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B31A" w14:textId="77777777" w:rsidR="00FA2B4D" w:rsidRPr="004227DF" w:rsidRDefault="00FA2B4D" w:rsidP="00E10F76">
      <w:pPr>
        <w:spacing w:line="360" w:lineRule="auto"/>
        <w:jc w:val="both"/>
        <w:rPr>
          <w:rFonts w:ascii="Century Gothic" w:hAnsi="Century Gothic"/>
        </w:rPr>
      </w:pPr>
    </w:p>
    <w:p w14:paraId="1C97E92F" w14:textId="5FB21C60" w:rsidR="00DC6BCF" w:rsidRPr="004227DF" w:rsidRDefault="00FA2B4D" w:rsidP="00E10F76">
      <w:pPr>
        <w:spacing w:line="360" w:lineRule="auto"/>
        <w:jc w:val="center"/>
        <w:rPr>
          <w:rFonts w:ascii="Century Gothic" w:hAnsi="Century Gothic"/>
          <w:b/>
          <w:bCs/>
          <w:color w:val="FF0000"/>
          <w:sz w:val="56"/>
          <w:szCs w:val="56"/>
        </w:rPr>
      </w:pPr>
      <w:r w:rsidRPr="004227DF">
        <w:rPr>
          <w:rFonts w:ascii="Century Gothic" w:hAnsi="Century Gothic"/>
          <w:b/>
          <w:bCs/>
          <w:color w:val="FF0000"/>
          <w:sz w:val="56"/>
          <w:szCs w:val="56"/>
        </w:rPr>
        <w:t>Pro</w:t>
      </w:r>
      <w:r w:rsidR="001E02F7" w:rsidRPr="004227DF">
        <w:rPr>
          <w:rFonts w:ascii="Century Gothic" w:hAnsi="Century Gothic"/>
          <w:b/>
          <w:bCs/>
          <w:color w:val="FF0000"/>
          <w:sz w:val="56"/>
          <w:szCs w:val="56"/>
        </w:rPr>
        <w:t xml:space="preserve">posal for the Development of </w:t>
      </w:r>
      <w:r w:rsidR="001A77B7">
        <w:rPr>
          <w:rFonts w:ascii="Century Gothic" w:hAnsi="Century Gothic"/>
          <w:b/>
          <w:bCs/>
          <w:color w:val="FF0000"/>
          <w:sz w:val="56"/>
          <w:szCs w:val="56"/>
        </w:rPr>
        <w:t xml:space="preserve">Online Registration Management Portal for NABTEB Modular Examination  </w:t>
      </w:r>
    </w:p>
    <w:p w14:paraId="08A95A0A" w14:textId="4EF76C9C" w:rsidR="00FA2B4D" w:rsidRPr="004227DF" w:rsidRDefault="00FA2B4D" w:rsidP="00E10F76">
      <w:pPr>
        <w:spacing w:line="360" w:lineRule="auto"/>
        <w:jc w:val="center"/>
        <w:rPr>
          <w:rFonts w:ascii="Century Gothic" w:hAnsi="Century Gothic"/>
          <w:b/>
          <w:bCs/>
          <w:sz w:val="80"/>
          <w:szCs w:val="80"/>
        </w:rPr>
      </w:pPr>
    </w:p>
    <w:p w14:paraId="1E71454F" w14:textId="473D7AAC" w:rsidR="00FA2B4D" w:rsidRPr="004227DF" w:rsidRDefault="00FA2B4D" w:rsidP="00E10F76">
      <w:pPr>
        <w:spacing w:line="360" w:lineRule="auto"/>
        <w:outlineLvl w:val="0"/>
        <w:rPr>
          <w:rFonts w:ascii="Century Gothic" w:hAnsi="Century Gothic"/>
          <w:b/>
          <w:bCs/>
          <w:sz w:val="36"/>
          <w:szCs w:val="36"/>
        </w:rPr>
      </w:pPr>
    </w:p>
    <w:p w14:paraId="17EDD2D4" w14:textId="77777777" w:rsidR="00804D7E" w:rsidRPr="004227DF" w:rsidRDefault="00804D7E" w:rsidP="00E10F76">
      <w:pPr>
        <w:spacing w:line="360" w:lineRule="auto"/>
        <w:outlineLvl w:val="0"/>
        <w:rPr>
          <w:rFonts w:ascii="Century Gothic" w:hAnsi="Century Gothic"/>
          <w:b/>
          <w:bCs/>
          <w:sz w:val="36"/>
          <w:szCs w:val="36"/>
        </w:rPr>
      </w:pPr>
    </w:p>
    <w:p w14:paraId="19BDD1C8" w14:textId="77777777" w:rsidR="00804D7E" w:rsidRPr="004227DF" w:rsidRDefault="00804D7E" w:rsidP="00E10F76">
      <w:pPr>
        <w:spacing w:line="360" w:lineRule="auto"/>
        <w:outlineLvl w:val="0"/>
        <w:rPr>
          <w:rFonts w:ascii="Century Gothic" w:hAnsi="Century Gothic"/>
          <w:b/>
          <w:bCs/>
          <w:sz w:val="36"/>
          <w:szCs w:val="36"/>
        </w:rPr>
      </w:pPr>
    </w:p>
    <w:p w14:paraId="22259311" w14:textId="77777777" w:rsidR="00804D7E" w:rsidRPr="004227DF" w:rsidRDefault="00804D7E" w:rsidP="00E10F76">
      <w:pPr>
        <w:spacing w:line="360" w:lineRule="auto"/>
        <w:outlineLvl w:val="0"/>
        <w:rPr>
          <w:rFonts w:ascii="Century Gothic" w:hAnsi="Century Gothic"/>
          <w:b/>
          <w:bCs/>
          <w:sz w:val="36"/>
          <w:szCs w:val="36"/>
        </w:rPr>
      </w:pPr>
    </w:p>
    <w:p w14:paraId="1687A980" w14:textId="77777777" w:rsidR="00804D7E" w:rsidRPr="004227DF" w:rsidRDefault="00804D7E" w:rsidP="00E10F76">
      <w:pPr>
        <w:spacing w:line="360" w:lineRule="auto"/>
        <w:outlineLvl w:val="0"/>
        <w:rPr>
          <w:rFonts w:ascii="Century Gothic" w:hAnsi="Century Gothic"/>
          <w:b/>
          <w:bCs/>
          <w:sz w:val="36"/>
          <w:szCs w:val="36"/>
        </w:rPr>
      </w:pPr>
    </w:p>
    <w:p w14:paraId="5F99E022" w14:textId="050E7F6E" w:rsidR="00381490" w:rsidRDefault="00381490" w:rsidP="00E10F76">
      <w:pPr>
        <w:spacing w:line="360" w:lineRule="auto"/>
        <w:rPr>
          <w:rFonts w:ascii="Century Gothic" w:hAnsi="Century Gothic"/>
        </w:rPr>
      </w:pPr>
    </w:p>
    <w:p w14:paraId="183B61E0" w14:textId="392689B8" w:rsidR="001A77B7" w:rsidRDefault="001A77B7" w:rsidP="00E10F76">
      <w:pPr>
        <w:spacing w:line="360" w:lineRule="auto"/>
        <w:rPr>
          <w:rFonts w:ascii="Century Gothic" w:hAnsi="Century Gothic"/>
        </w:rPr>
      </w:pPr>
    </w:p>
    <w:p w14:paraId="167E2C4A" w14:textId="0175E190" w:rsidR="001A77B7" w:rsidRDefault="001A77B7" w:rsidP="00E10F76">
      <w:pPr>
        <w:spacing w:line="360" w:lineRule="auto"/>
        <w:rPr>
          <w:rFonts w:ascii="Century Gothic" w:hAnsi="Century Gothic"/>
        </w:rPr>
      </w:pPr>
    </w:p>
    <w:p w14:paraId="225AFA27" w14:textId="173B5D6C" w:rsidR="001A77B7" w:rsidRDefault="001A77B7" w:rsidP="00E10F76">
      <w:pPr>
        <w:spacing w:line="360" w:lineRule="auto"/>
        <w:rPr>
          <w:rFonts w:ascii="Century Gothic" w:hAnsi="Century Gothic"/>
        </w:rPr>
      </w:pPr>
    </w:p>
    <w:p w14:paraId="5B7BC080" w14:textId="3594E2E7" w:rsidR="001A77B7" w:rsidRDefault="001A77B7" w:rsidP="00E10F76">
      <w:pPr>
        <w:spacing w:line="360" w:lineRule="auto"/>
        <w:rPr>
          <w:rFonts w:ascii="Century Gothic" w:hAnsi="Century Gothic"/>
        </w:rPr>
      </w:pPr>
    </w:p>
    <w:p w14:paraId="2BD18565" w14:textId="1FF7467D" w:rsidR="001A77B7" w:rsidRDefault="001A77B7" w:rsidP="00E10F76">
      <w:pPr>
        <w:spacing w:line="360" w:lineRule="auto"/>
        <w:rPr>
          <w:rFonts w:ascii="Century Gothic" w:hAnsi="Century Gothic"/>
        </w:rPr>
      </w:pPr>
    </w:p>
    <w:p w14:paraId="6C57F83B" w14:textId="05DAF2F0" w:rsidR="001A77B7" w:rsidRDefault="001A77B7" w:rsidP="00E10F76">
      <w:pPr>
        <w:spacing w:line="360" w:lineRule="auto"/>
        <w:rPr>
          <w:rFonts w:ascii="Century Gothic" w:hAnsi="Century Gothic"/>
        </w:rPr>
      </w:pPr>
    </w:p>
    <w:p w14:paraId="3BA68C46" w14:textId="7F601DE9" w:rsidR="001A77B7" w:rsidRDefault="001A77B7" w:rsidP="00E10F76">
      <w:pPr>
        <w:spacing w:line="360" w:lineRule="auto"/>
        <w:rPr>
          <w:rFonts w:ascii="Century Gothic" w:hAnsi="Century Gothic"/>
        </w:rPr>
      </w:pPr>
    </w:p>
    <w:p w14:paraId="25687499" w14:textId="77777777" w:rsidR="001A77B7" w:rsidRPr="004227DF" w:rsidRDefault="001A77B7" w:rsidP="00E10F76">
      <w:pPr>
        <w:spacing w:line="360" w:lineRule="auto"/>
        <w:rPr>
          <w:rFonts w:ascii="Century Gothic" w:hAnsi="Century Gothic"/>
        </w:rPr>
      </w:pPr>
    </w:p>
    <w:p w14:paraId="4FACFE69" w14:textId="77777777" w:rsidR="00365786" w:rsidRPr="004227DF" w:rsidRDefault="00365786" w:rsidP="00E10F76">
      <w:pPr>
        <w:spacing w:line="360" w:lineRule="auto"/>
        <w:rPr>
          <w:rFonts w:ascii="Century Gothic" w:hAnsi="Century Gothic"/>
        </w:rPr>
      </w:pPr>
    </w:p>
    <w:p w14:paraId="3AA8DA43" w14:textId="7ACA0731" w:rsidR="00365786" w:rsidRPr="004227DF" w:rsidRDefault="00365786" w:rsidP="00E10F76">
      <w:pPr>
        <w:spacing w:line="360" w:lineRule="auto"/>
        <w:rPr>
          <w:rFonts w:ascii="Century Gothic" w:hAnsi="Century Gothic"/>
          <w:b/>
        </w:rPr>
      </w:pPr>
      <w:r w:rsidRPr="004227DF">
        <w:rPr>
          <w:rFonts w:ascii="Century Gothic" w:hAnsi="Century Gothic"/>
          <w:b/>
        </w:rPr>
        <w:lastRenderedPageBreak/>
        <w:t>Table of Content</w:t>
      </w:r>
    </w:p>
    <w:p w14:paraId="68699A3E" w14:textId="3B8AD259" w:rsidR="00AA414F" w:rsidRDefault="00365786">
      <w:pPr>
        <w:pStyle w:val="TOC1"/>
        <w:tabs>
          <w:tab w:val="right" w:leader="dot" w:pos="8290"/>
        </w:tabs>
        <w:rPr>
          <w:rFonts w:asciiTheme="minorHAnsi" w:eastAsiaTheme="minorEastAsia" w:hAnsiTheme="minorHAnsi" w:cstheme="minorBidi"/>
          <w:b w:val="0"/>
          <w:noProof/>
          <w:color w:val="auto"/>
          <w:kern w:val="0"/>
          <w:lang w:val="en-NG" w:eastAsia="en-GB"/>
        </w:rPr>
      </w:pPr>
      <w:r w:rsidRPr="004227DF">
        <w:rPr>
          <w:rFonts w:ascii="Century Gothic" w:hAnsi="Century Gothic" w:cs="Times New Roman"/>
          <w:b w:val="0"/>
          <w:bCs/>
          <w:sz w:val="80"/>
          <w:szCs w:val="80"/>
        </w:rPr>
        <w:fldChar w:fldCharType="begin"/>
      </w:r>
      <w:r w:rsidRPr="004227DF">
        <w:rPr>
          <w:rFonts w:ascii="Century Gothic" w:hAnsi="Century Gothic" w:cs="Times New Roman"/>
          <w:b w:val="0"/>
          <w:bCs/>
          <w:sz w:val="80"/>
          <w:szCs w:val="80"/>
        </w:rPr>
        <w:instrText xml:space="preserve"> TOC \o "1-3" </w:instrText>
      </w:r>
      <w:r w:rsidRPr="004227DF">
        <w:rPr>
          <w:rFonts w:ascii="Century Gothic" w:hAnsi="Century Gothic" w:cs="Times New Roman"/>
          <w:b w:val="0"/>
          <w:bCs/>
          <w:sz w:val="80"/>
          <w:szCs w:val="80"/>
        </w:rPr>
        <w:fldChar w:fldCharType="separate"/>
      </w:r>
      <w:r w:rsidR="00AA414F" w:rsidRPr="00661017">
        <w:rPr>
          <w:rFonts w:ascii="Century Gothic" w:hAnsi="Century Gothic"/>
          <w:noProof/>
        </w:rPr>
        <w:t>1.0 EXECUTIVE SUMMARY</w:t>
      </w:r>
      <w:r w:rsidR="00AA414F">
        <w:rPr>
          <w:noProof/>
        </w:rPr>
        <w:tab/>
      </w:r>
      <w:r w:rsidR="00AA414F">
        <w:rPr>
          <w:noProof/>
        </w:rPr>
        <w:fldChar w:fldCharType="begin"/>
      </w:r>
      <w:r w:rsidR="00AA414F">
        <w:rPr>
          <w:noProof/>
        </w:rPr>
        <w:instrText xml:space="preserve"> PAGEREF _Toc81221051 \h </w:instrText>
      </w:r>
      <w:r w:rsidR="00AA414F">
        <w:rPr>
          <w:noProof/>
        </w:rPr>
      </w:r>
      <w:r w:rsidR="00AA414F">
        <w:rPr>
          <w:noProof/>
        </w:rPr>
        <w:fldChar w:fldCharType="separate"/>
      </w:r>
      <w:r w:rsidR="00AA414F">
        <w:rPr>
          <w:noProof/>
        </w:rPr>
        <w:t>2</w:t>
      </w:r>
      <w:r w:rsidR="00AA414F">
        <w:rPr>
          <w:noProof/>
        </w:rPr>
        <w:fldChar w:fldCharType="end"/>
      </w:r>
    </w:p>
    <w:p w14:paraId="364F1FCE" w14:textId="42CB8CC1" w:rsidR="00AA414F" w:rsidRDefault="00AA414F">
      <w:pPr>
        <w:pStyle w:val="TOC1"/>
        <w:tabs>
          <w:tab w:val="left" w:pos="720"/>
          <w:tab w:val="right" w:leader="dot" w:pos="8290"/>
        </w:tabs>
        <w:rPr>
          <w:rFonts w:asciiTheme="minorHAnsi" w:eastAsiaTheme="minorEastAsia" w:hAnsiTheme="minorHAnsi" w:cstheme="minorBidi"/>
          <w:b w:val="0"/>
          <w:noProof/>
          <w:color w:val="auto"/>
          <w:kern w:val="0"/>
          <w:lang w:val="en-NG" w:eastAsia="en-GB"/>
        </w:rPr>
      </w:pPr>
      <w:r w:rsidRPr="00661017">
        <w:rPr>
          <w:rFonts w:ascii="Century Gothic" w:hAnsi="Century Gothic"/>
          <w:noProof/>
        </w:rPr>
        <w:t xml:space="preserve">2.0 </w:t>
      </w:r>
      <w:r>
        <w:rPr>
          <w:rFonts w:asciiTheme="minorHAnsi" w:eastAsiaTheme="minorEastAsia" w:hAnsiTheme="minorHAnsi" w:cstheme="minorBidi"/>
          <w:b w:val="0"/>
          <w:noProof/>
          <w:color w:val="auto"/>
          <w:kern w:val="0"/>
          <w:lang w:val="en-NG" w:eastAsia="en-GB"/>
        </w:rPr>
        <w:tab/>
      </w:r>
      <w:r w:rsidRPr="00661017">
        <w:rPr>
          <w:rFonts w:ascii="Century Gothic" w:hAnsi="Century Gothic"/>
          <w:noProof/>
        </w:rPr>
        <w:t>PROJECT BACKGROUND</w:t>
      </w:r>
      <w:r>
        <w:rPr>
          <w:noProof/>
        </w:rPr>
        <w:tab/>
      </w:r>
      <w:r>
        <w:rPr>
          <w:noProof/>
        </w:rPr>
        <w:fldChar w:fldCharType="begin"/>
      </w:r>
      <w:r>
        <w:rPr>
          <w:noProof/>
        </w:rPr>
        <w:instrText xml:space="preserve"> PAGEREF _Toc81221052 \h </w:instrText>
      </w:r>
      <w:r>
        <w:rPr>
          <w:noProof/>
        </w:rPr>
      </w:r>
      <w:r>
        <w:rPr>
          <w:noProof/>
        </w:rPr>
        <w:fldChar w:fldCharType="separate"/>
      </w:r>
      <w:r>
        <w:rPr>
          <w:noProof/>
        </w:rPr>
        <w:t>3</w:t>
      </w:r>
      <w:r>
        <w:rPr>
          <w:noProof/>
        </w:rPr>
        <w:fldChar w:fldCharType="end"/>
      </w:r>
    </w:p>
    <w:p w14:paraId="1483EF2A" w14:textId="1B340922" w:rsidR="00AA414F" w:rsidRDefault="00AA414F">
      <w:pPr>
        <w:pStyle w:val="TOC1"/>
        <w:tabs>
          <w:tab w:val="right" w:leader="dot" w:pos="8290"/>
        </w:tabs>
        <w:rPr>
          <w:rFonts w:asciiTheme="minorHAnsi" w:eastAsiaTheme="minorEastAsia" w:hAnsiTheme="minorHAnsi" w:cstheme="minorBidi"/>
          <w:b w:val="0"/>
          <w:noProof/>
          <w:color w:val="auto"/>
          <w:kern w:val="0"/>
          <w:lang w:val="en-NG" w:eastAsia="en-GB"/>
        </w:rPr>
      </w:pPr>
      <w:r w:rsidRPr="00661017">
        <w:rPr>
          <w:rFonts w:ascii="Century Gothic" w:hAnsi="Century Gothic"/>
          <w:noProof/>
        </w:rPr>
        <w:t>3.0</w:t>
      </w:r>
      <w:r w:rsidRPr="00661017">
        <w:rPr>
          <w:rFonts w:ascii="Century Gothic" w:hAnsi="Century Gothic" w:cs="Times New Roman"/>
          <w:noProof/>
          <w:color w:val="272727"/>
        </w:rPr>
        <w:t xml:space="preserve"> </w:t>
      </w:r>
      <w:r w:rsidRPr="00661017">
        <w:rPr>
          <w:rFonts w:ascii="Century Gothic" w:hAnsi="Century Gothic"/>
          <w:noProof/>
        </w:rPr>
        <w:t>COMPANY BACKGROUND</w:t>
      </w:r>
      <w:r>
        <w:rPr>
          <w:noProof/>
        </w:rPr>
        <w:tab/>
      </w:r>
      <w:r>
        <w:rPr>
          <w:noProof/>
        </w:rPr>
        <w:fldChar w:fldCharType="begin"/>
      </w:r>
      <w:r>
        <w:rPr>
          <w:noProof/>
        </w:rPr>
        <w:instrText xml:space="preserve"> PAGEREF _Toc81221053 \h </w:instrText>
      </w:r>
      <w:r>
        <w:rPr>
          <w:noProof/>
        </w:rPr>
      </w:r>
      <w:r>
        <w:rPr>
          <w:noProof/>
        </w:rPr>
        <w:fldChar w:fldCharType="separate"/>
      </w:r>
      <w:r>
        <w:rPr>
          <w:noProof/>
        </w:rPr>
        <w:t>4</w:t>
      </w:r>
      <w:r>
        <w:rPr>
          <w:noProof/>
        </w:rPr>
        <w:fldChar w:fldCharType="end"/>
      </w:r>
    </w:p>
    <w:p w14:paraId="247AE31E" w14:textId="603450A3" w:rsidR="00AA414F" w:rsidRDefault="00AA414F">
      <w:pPr>
        <w:pStyle w:val="TOC2"/>
        <w:tabs>
          <w:tab w:val="right" w:leader="dot" w:pos="8290"/>
        </w:tabs>
        <w:rPr>
          <w:rFonts w:eastAsiaTheme="minorEastAsia" w:cstheme="minorBidi"/>
          <w:noProof/>
          <w:kern w:val="0"/>
          <w:sz w:val="24"/>
          <w:szCs w:val="24"/>
          <w:lang w:val="en-NG" w:eastAsia="en-GB"/>
        </w:rPr>
      </w:pPr>
      <w:r w:rsidRPr="00661017">
        <w:rPr>
          <w:rFonts w:ascii="Century Gothic" w:hAnsi="Century Gothic"/>
          <w:noProof/>
        </w:rPr>
        <w:t>3.1</w:t>
      </w:r>
      <w:r w:rsidRPr="00661017">
        <w:rPr>
          <w:rFonts w:ascii="Century Gothic" w:hAnsi="Century Gothic" w:cs="Times New Roman"/>
          <w:noProof/>
          <w:color w:val="272727"/>
        </w:rPr>
        <w:t xml:space="preserve"> </w:t>
      </w:r>
      <w:r w:rsidRPr="00661017">
        <w:rPr>
          <w:rFonts w:ascii="Century Gothic" w:hAnsi="Century Gothic"/>
          <w:noProof/>
        </w:rPr>
        <w:t>PROJECTS COMPLETED</w:t>
      </w:r>
      <w:r>
        <w:rPr>
          <w:noProof/>
        </w:rPr>
        <w:tab/>
      </w:r>
      <w:r>
        <w:rPr>
          <w:noProof/>
        </w:rPr>
        <w:fldChar w:fldCharType="begin"/>
      </w:r>
      <w:r>
        <w:rPr>
          <w:noProof/>
        </w:rPr>
        <w:instrText xml:space="preserve"> PAGEREF _Toc81221054 \h </w:instrText>
      </w:r>
      <w:r>
        <w:rPr>
          <w:noProof/>
        </w:rPr>
      </w:r>
      <w:r>
        <w:rPr>
          <w:noProof/>
        </w:rPr>
        <w:fldChar w:fldCharType="separate"/>
      </w:r>
      <w:r>
        <w:rPr>
          <w:noProof/>
        </w:rPr>
        <w:t>4</w:t>
      </w:r>
      <w:r>
        <w:rPr>
          <w:noProof/>
        </w:rPr>
        <w:fldChar w:fldCharType="end"/>
      </w:r>
    </w:p>
    <w:p w14:paraId="1967CCF8" w14:textId="14371665" w:rsidR="00AA414F" w:rsidRDefault="00AA414F">
      <w:pPr>
        <w:pStyle w:val="TOC1"/>
        <w:tabs>
          <w:tab w:val="right" w:leader="dot" w:pos="8290"/>
        </w:tabs>
        <w:rPr>
          <w:rFonts w:asciiTheme="minorHAnsi" w:eastAsiaTheme="minorEastAsia" w:hAnsiTheme="minorHAnsi" w:cstheme="minorBidi"/>
          <w:b w:val="0"/>
          <w:noProof/>
          <w:color w:val="auto"/>
          <w:kern w:val="0"/>
          <w:lang w:val="en-NG" w:eastAsia="en-GB"/>
        </w:rPr>
      </w:pPr>
      <w:r w:rsidRPr="00661017">
        <w:rPr>
          <w:rFonts w:ascii="Century Gothic" w:hAnsi="Century Gothic"/>
          <w:noProof/>
        </w:rPr>
        <w:t>4.0</w:t>
      </w:r>
      <w:r w:rsidRPr="00661017">
        <w:rPr>
          <w:rFonts w:ascii="Century Gothic" w:hAnsi="Century Gothic" w:cs="Times New Roman"/>
          <w:noProof/>
          <w:color w:val="272727"/>
        </w:rPr>
        <w:t xml:space="preserve"> </w:t>
      </w:r>
      <w:r w:rsidRPr="00661017">
        <w:rPr>
          <w:rFonts w:ascii="Century Gothic" w:hAnsi="Century Gothic"/>
          <w:noProof/>
        </w:rPr>
        <w:t>SOLUTION OVERVIEW</w:t>
      </w:r>
      <w:r>
        <w:rPr>
          <w:noProof/>
        </w:rPr>
        <w:tab/>
      </w:r>
      <w:r>
        <w:rPr>
          <w:noProof/>
        </w:rPr>
        <w:fldChar w:fldCharType="begin"/>
      </w:r>
      <w:r>
        <w:rPr>
          <w:noProof/>
        </w:rPr>
        <w:instrText xml:space="preserve"> PAGEREF _Toc81221055 \h </w:instrText>
      </w:r>
      <w:r>
        <w:rPr>
          <w:noProof/>
        </w:rPr>
      </w:r>
      <w:r>
        <w:rPr>
          <w:noProof/>
        </w:rPr>
        <w:fldChar w:fldCharType="separate"/>
      </w:r>
      <w:r>
        <w:rPr>
          <w:noProof/>
        </w:rPr>
        <w:t>8</w:t>
      </w:r>
      <w:r>
        <w:rPr>
          <w:noProof/>
        </w:rPr>
        <w:fldChar w:fldCharType="end"/>
      </w:r>
    </w:p>
    <w:p w14:paraId="77E66E67" w14:textId="3E2EFC1E" w:rsidR="001B7CE2" w:rsidRPr="004227DF" w:rsidRDefault="00365786" w:rsidP="00E10F76">
      <w:pPr>
        <w:spacing w:line="360" w:lineRule="auto"/>
        <w:jc w:val="both"/>
        <w:outlineLvl w:val="0"/>
        <w:rPr>
          <w:rFonts w:ascii="Century Gothic" w:hAnsi="Century Gothic"/>
        </w:rPr>
      </w:pPr>
      <w:r w:rsidRPr="004227DF">
        <w:rPr>
          <w:rFonts w:ascii="Century Gothic" w:hAnsi="Century Gothic"/>
          <w:b/>
          <w:bCs/>
          <w:sz w:val="80"/>
          <w:szCs w:val="80"/>
        </w:rPr>
        <w:fldChar w:fldCharType="end"/>
      </w:r>
    </w:p>
    <w:p w14:paraId="22FBA187" w14:textId="5E4D911C" w:rsidR="00381490" w:rsidRDefault="00381490" w:rsidP="00E10F76">
      <w:pPr>
        <w:spacing w:line="360" w:lineRule="auto"/>
        <w:jc w:val="both"/>
        <w:rPr>
          <w:rFonts w:ascii="Century Gothic" w:hAnsi="Century Gothic"/>
        </w:rPr>
      </w:pPr>
    </w:p>
    <w:p w14:paraId="60C4BA0F" w14:textId="7622B7F3" w:rsidR="001A77B7" w:rsidRDefault="001A77B7" w:rsidP="00E10F76">
      <w:pPr>
        <w:spacing w:line="360" w:lineRule="auto"/>
        <w:jc w:val="both"/>
        <w:rPr>
          <w:rFonts w:ascii="Century Gothic" w:hAnsi="Century Gothic"/>
        </w:rPr>
      </w:pPr>
    </w:p>
    <w:p w14:paraId="2CF7D1B3" w14:textId="3A349393" w:rsidR="001A77B7" w:rsidRDefault="001A77B7" w:rsidP="00E10F76">
      <w:pPr>
        <w:spacing w:line="360" w:lineRule="auto"/>
        <w:jc w:val="both"/>
        <w:rPr>
          <w:rFonts w:ascii="Century Gothic" w:hAnsi="Century Gothic"/>
        </w:rPr>
      </w:pPr>
    </w:p>
    <w:p w14:paraId="0E0E3630" w14:textId="77777777" w:rsidR="001A77B7" w:rsidRDefault="001A77B7" w:rsidP="00E10F76">
      <w:pPr>
        <w:spacing w:line="360" w:lineRule="auto"/>
        <w:jc w:val="both"/>
        <w:rPr>
          <w:rFonts w:ascii="Century Gothic" w:hAnsi="Century Gothic"/>
        </w:rPr>
      </w:pPr>
    </w:p>
    <w:p w14:paraId="2F75930E" w14:textId="77777777" w:rsidR="00286E7B" w:rsidRDefault="00286E7B" w:rsidP="00E10F76">
      <w:pPr>
        <w:spacing w:line="360" w:lineRule="auto"/>
        <w:jc w:val="both"/>
        <w:rPr>
          <w:rFonts w:ascii="Century Gothic" w:hAnsi="Century Gothic"/>
        </w:rPr>
      </w:pPr>
    </w:p>
    <w:p w14:paraId="4C974D90" w14:textId="77777777" w:rsidR="00286E7B" w:rsidRDefault="00286E7B" w:rsidP="00E10F76">
      <w:pPr>
        <w:spacing w:line="360" w:lineRule="auto"/>
        <w:jc w:val="both"/>
        <w:rPr>
          <w:rFonts w:ascii="Century Gothic" w:hAnsi="Century Gothic"/>
        </w:rPr>
      </w:pPr>
    </w:p>
    <w:p w14:paraId="6387601B" w14:textId="77777777" w:rsidR="00286E7B" w:rsidRDefault="00286E7B" w:rsidP="00E10F76">
      <w:pPr>
        <w:spacing w:line="360" w:lineRule="auto"/>
        <w:jc w:val="both"/>
        <w:rPr>
          <w:rFonts w:ascii="Century Gothic" w:hAnsi="Century Gothic"/>
        </w:rPr>
      </w:pPr>
    </w:p>
    <w:p w14:paraId="5B7EE0FF" w14:textId="77777777" w:rsidR="00286E7B" w:rsidRDefault="00286E7B" w:rsidP="00E10F76">
      <w:pPr>
        <w:spacing w:line="360" w:lineRule="auto"/>
        <w:jc w:val="both"/>
        <w:rPr>
          <w:rFonts w:ascii="Century Gothic" w:hAnsi="Century Gothic"/>
        </w:rPr>
      </w:pPr>
    </w:p>
    <w:p w14:paraId="2D8A73C6" w14:textId="415779C8" w:rsidR="00286E7B" w:rsidRDefault="00286E7B" w:rsidP="00E10F76">
      <w:pPr>
        <w:spacing w:line="360" w:lineRule="auto"/>
        <w:jc w:val="both"/>
        <w:rPr>
          <w:rFonts w:ascii="Century Gothic" w:hAnsi="Century Gothic"/>
        </w:rPr>
      </w:pPr>
    </w:p>
    <w:p w14:paraId="53E7D4E8" w14:textId="7FDFADA8" w:rsidR="00CF57FC" w:rsidRDefault="00CF57FC" w:rsidP="00E10F76">
      <w:pPr>
        <w:spacing w:line="360" w:lineRule="auto"/>
        <w:jc w:val="both"/>
        <w:rPr>
          <w:rFonts w:ascii="Century Gothic" w:hAnsi="Century Gothic"/>
        </w:rPr>
      </w:pPr>
    </w:p>
    <w:p w14:paraId="4315FD04" w14:textId="3A5252BB" w:rsidR="00CF57FC" w:rsidRDefault="00CF57FC" w:rsidP="00E10F76">
      <w:pPr>
        <w:spacing w:line="360" w:lineRule="auto"/>
        <w:jc w:val="both"/>
        <w:rPr>
          <w:rFonts w:ascii="Century Gothic" w:hAnsi="Century Gothic"/>
        </w:rPr>
      </w:pPr>
    </w:p>
    <w:p w14:paraId="033CB012" w14:textId="77777777" w:rsidR="00CF57FC" w:rsidRPr="004227DF" w:rsidRDefault="00CF57FC" w:rsidP="00E10F76">
      <w:pPr>
        <w:spacing w:line="360" w:lineRule="auto"/>
        <w:jc w:val="both"/>
        <w:rPr>
          <w:rFonts w:ascii="Century Gothic" w:hAnsi="Century Gothic"/>
        </w:rPr>
      </w:pPr>
    </w:p>
    <w:p w14:paraId="27D378F5" w14:textId="567E2B7F" w:rsidR="001A77B7" w:rsidRPr="001A77B7" w:rsidRDefault="00365786" w:rsidP="00E10F76">
      <w:pPr>
        <w:pStyle w:val="Heading1"/>
        <w:spacing w:line="360" w:lineRule="auto"/>
        <w:rPr>
          <w:rFonts w:ascii="Century Gothic" w:hAnsi="Century Gothic"/>
        </w:rPr>
      </w:pPr>
      <w:bookmarkStart w:id="0" w:name="_Toc81221051"/>
      <w:r w:rsidRPr="004227DF">
        <w:rPr>
          <w:rFonts w:ascii="Century Gothic" w:hAnsi="Century Gothic"/>
        </w:rPr>
        <w:t>1.0 EXECUTIVE SUMMARY</w:t>
      </w:r>
      <w:bookmarkEnd w:id="0"/>
    </w:p>
    <w:p w14:paraId="7B2F2CA1" w14:textId="4A3B57BD" w:rsidR="00CF57FC" w:rsidRDefault="00CF57FC" w:rsidP="00CF57FC">
      <w:pPr>
        <w:pStyle w:val="BodyText"/>
        <w:autoSpaceDE w:val="0"/>
        <w:spacing w:after="0" w:line="360" w:lineRule="auto"/>
        <w:rPr>
          <w:rFonts w:ascii="Century Gothic" w:hAnsi="Century Gothic"/>
          <w:color w:val="272727"/>
          <w:lang w:val="en-NG"/>
        </w:rPr>
      </w:pPr>
      <w:r w:rsidRPr="00CF57FC">
        <w:rPr>
          <w:rFonts w:ascii="Century Gothic" w:hAnsi="Century Gothic"/>
          <w:color w:val="272727"/>
          <w:lang w:val="en-NG"/>
        </w:rPr>
        <w:t>The field of information technology has improved tremendously in the past decade with the invention of all kinds of new technologies for example e-commerce, e-learning, e-business, and e-registration to mention a few.</w:t>
      </w:r>
    </w:p>
    <w:p w14:paraId="61A1C627" w14:textId="5BC0285B" w:rsidR="00CF57FC" w:rsidRDefault="00CF57FC" w:rsidP="00CF57FC">
      <w:pPr>
        <w:pStyle w:val="BodyText"/>
        <w:autoSpaceDE w:val="0"/>
        <w:spacing w:after="0" w:line="360" w:lineRule="auto"/>
        <w:rPr>
          <w:rFonts w:ascii="Century Gothic" w:hAnsi="Century Gothic"/>
          <w:color w:val="272727"/>
          <w:lang w:val="en-NG"/>
        </w:rPr>
      </w:pPr>
    </w:p>
    <w:p w14:paraId="75D923C4" w14:textId="4DE9DE8D" w:rsidR="0090799D" w:rsidRDefault="0090799D" w:rsidP="00CF57FC">
      <w:pPr>
        <w:pStyle w:val="BodyText"/>
        <w:autoSpaceDE w:val="0"/>
        <w:spacing w:after="0" w:line="360" w:lineRule="auto"/>
        <w:rPr>
          <w:rFonts w:ascii="Century Gothic" w:hAnsi="Century Gothic"/>
          <w:color w:val="272727"/>
        </w:rPr>
      </w:pPr>
      <w:r>
        <w:rPr>
          <w:rFonts w:ascii="Century Gothic" w:hAnsi="Century Gothic"/>
          <w:color w:val="272727"/>
        </w:rPr>
        <w:t xml:space="preserve">There is no better time than now to </w:t>
      </w:r>
      <w:r w:rsidRPr="0090799D">
        <w:rPr>
          <w:rFonts w:ascii="Century Gothic" w:hAnsi="Century Gothic"/>
          <w:color w:val="272727"/>
        </w:rPr>
        <w:t>move away from traditional paper-based enrolment</w:t>
      </w:r>
      <w:r>
        <w:rPr>
          <w:rFonts w:ascii="Century Gothic" w:hAnsi="Century Gothic"/>
          <w:color w:val="272727"/>
        </w:rPr>
        <w:t xml:space="preserve">. </w:t>
      </w:r>
      <w:r w:rsidRPr="0090799D">
        <w:rPr>
          <w:rFonts w:ascii="Century Gothic" w:hAnsi="Century Gothic"/>
          <w:color w:val="272727"/>
        </w:rPr>
        <w:t>With COVID changing the way we all work, remotely-accessible, paperless administration solutions have moved up from being a luxury to a necessity</w:t>
      </w:r>
      <w:r>
        <w:rPr>
          <w:rFonts w:ascii="Century Gothic" w:hAnsi="Century Gothic"/>
          <w:color w:val="272727"/>
        </w:rPr>
        <w:t>.</w:t>
      </w:r>
    </w:p>
    <w:p w14:paraId="200BB37F" w14:textId="7BF1D4AB" w:rsidR="0090799D" w:rsidRDefault="0090799D" w:rsidP="00CF57FC">
      <w:pPr>
        <w:pStyle w:val="BodyText"/>
        <w:autoSpaceDE w:val="0"/>
        <w:spacing w:after="0" w:line="360" w:lineRule="auto"/>
        <w:rPr>
          <w:rFonts w:ascii="Century Gothic" w:hAnsi="Century Gothic"/>
          <w:color w:val="272727"/>
        </w:rPr>
      </w:pPr>
    </w:p>
    <w:p w14:paraId="71977DC0" w14:textId="008207B7" w:rsidR="0090799D" w:rsidRDefault="0090799D" w:rsidP="00CF57FC">
      <w:pPr>
        <w:pStyle w:val="BodyText"/>
        <w:autoSpaceDE w:val="0"/>
        <w:spacing w:after="0" w:line="360" w:lineRule="auto"/>
        <w:rPr>
          <w:rFonts w:ascii="Century Gothic" w:hAnsi="Century Gothic"/>
          <w:color w:val="272727"/>
        </w:rPr>
      </w:pPr>
      <w:r>
        <w:rPr>
          <w:rFonts w:ascii="Century Gothic" w:hAnsi="Century Gothic"/>
          <w:color w:val="272727"/>
        </w:rPr>
        <w:t xml:space="preserve">In addition to the improved accessibility for candidates, an online </w:t>
      </w:r>
      <w:r>
        <w:rPr>
          <w:rFonts w:ascii="Century Gothic" w:hAnsi="Century Gothic"/>
          <w:color w:val="272727"/>
        </w:rPr>
        <w:lastRenderedPageBreak/>
        <w:t xml:space="preserve">system also significantly improves your access to rich data. </w:t>
      </w:r>
      <w:r w:rsidR="00CF57FC" w:rsidRPr="00CF57FC">
        <w:rPr>
          <w:rFonts w:ascii="Century Gothic" w:hAnsi="Century Gothic"/>
          <w:color w:val="272727"/>
          <w:lang w:val="en-NG"/>
        </w:rPr>
        <w:t>In this technological era of education</w:t>
      </w:r>
      <w:r>
        <w:rPr>
          <w:rFonts w:ascii="Century Gothic" w:hAnsi="Century Gothic"/>
          <w:color w:val="272727"/>
        </w:rPr>
        <w:t xml:space="preserve"> management</w:t>
      </w:r>
      <w:r w:rsidR="00CF57FC" w:rsidRPr="00CF57FC">
        <w:rPr>
          <w:rFonts w:ascii="Century Gothic" w:hAnsi="Century Gothic"/>
          <w:color w:val="272727"/>
          <w:lang w:val="en-NG"/>
        </w:rPr>
        <w:t xml:space="preserve"> and doing business, information is considered to be an important asset</w:t>
      </w:r>
      <w:r>
        <w:rPr>
          <w:rFonts w:ascii="Century Gothic" w:hAnsi="Century Gothic"/>
          <w:color w:val="272727"/>
        </w:rPr>
        <w:t>.</w:t>
      </w:r>
    </w:p>
    <w:p w14:paraId="176EB839" w14:textId="77777777" w:rsidR="0090799D" w:rsidRDefault="0090799D" w:rsidP="00CF57FC">
      <w:pPr>
        <w:pStyle w:val="BodyText"/>
        <w:autoSpaceDE w:val="0"/>
        <w:spacing w:after="0" w:line="360" w:lineRule="auto"/>
        <w:rPr>
          <w:rFonts w:ascii="Century Gothic" w:hAnsi="Century Gothic"/>
          <w:color w:val="272727"/>
        </w:rPr>
      </w:pPr>
    </w:p>
    <w:p w14:paraId="5BD00D7B" w14:textId="700BB5A9" w:rsidR="00CF57FC" w:rsidRPr="00CF57FC" w:rsidRDefault="00CF57FC" w:rsidP="00CF57FC">
      <w:pPr>
        <w:pStyle w:val="BodyText"/>
        <w:autoSpaceDE w:val="0"/>
        <w:spacing w:after="0" w:line="360" w:lineRule="auto"/>
        <w:rPr>
          <w:rFonts w:ascii="Century Gothic" w:hAnsi="Century Gothic"/>
          <w:color w:val="272727"/>
          <w:lang w:val="en-NG"/>
        </w:rPr>
      </w:pPr>
      <w:r w:rsidRPr="00CF57FC">
        <w:rPr>
          <w:rFonts w:ascii="Century Gothic" w:hAnsi="Century Gothic"/>
          <w:color w:val="272727"/>
          <w:lang w:val="en-NG"/>
        </w:rPr>
        <w:t xml:space="preserve">The availability of </w:t>
      </w:r>
      <w:r w:rsidR="0090799D">
        <w:rPr>
          <w:rFonts w:ascii="Century Gothic" w:hAnsi="Century Gothic"/>
          <w:color w:val="272727"/>
        </w:rPr>
        <w:t>candidates</w:t>
      </w:r>
      <w:r w:rsidRPr="00CF57FC">
        <w:rPr>
          <w:rFonts w:ascii="Century Gothic" w:hAnsi="Century Gothic"/>
          <w:color w:val="272727"/>
          <w:lang w:val="en-NG"/>
        </w:rPr>
        <w:t>’ data and feedback can help an educational institution to align its business processes according to the needs of its stakeholders. The effective management of these data can help institutions reach out directly to their students and stakeholders and also streamline its activities.</w:t>
      </w:r>
    </w:p>
    <w:p w14:paraId="64AE02EC" w14:textId="77777777" w:rsidR="006A126E" w:rsidRPr="004227DF" w:rsidRDefault="006A126E" w:rsidP="00CF57FC">
      <w:pPr>
        <w:pStyle w:val="BodyText"/>
        <w:autoSpaceDE w:val="0"/>
        <w:spacing w:after="0" w:line="360" w:lineRule="auto"/>
        <w:rPr>
          <w:rFonts w:ascii="Century Gothic" w:hAnsi="Century Gothic" w:cs="Times New Roman"/>
          <w:b/>
          <w:bCs/>
          <w:color w:val="272727"/>
          <w:sz w:val="28"/>
          <w:szCs w:val="28"/>
        </w:rPr>
      </w:pPr>
    </w:p>
    <w:p w14:paraId="30C86C25" w14:textId="65567475" w:rsidR="00181B1F" w:rsidRPr="004227DF" w:rsidRDefault="0090799D" w:rsidP="0090799D">
      <w:pPr>
        <w:pStyle w:val="BodyText"/>
        <w:autoSpaceDE w:val="0"/>
        <w:spacing w:after="0" w:line="360" w:lineRule="auto"/>
        <w:rPr>
          <w:rFonts w:ascii="Century Gothic" w:hAnsi="Century Gothic" w:cs="Times New Roman"/>
          <w:b/>
          <w:bCs/>
          <w:color w:val="272727"/>
          <w:sz w:val="28"/>
          <w:szCs w:val="28"/>
        </w:rPr>
      </w:pPr>
      <w:r w:rsidRPr="00197808">
        <w:rPr>
          <w:rFonts w:ascii="Century Gothic" w:hAnsi="Century Gothic" w:cs="Calibri"/>
          <w:b/>
          <w:bCs/>
          <w:color w:val="000000"/>
        </w:rPr>
        <w:t>[Company name]</w:t>
      </w:r>
      <w:r w:rsidRPr="00197808">
        <w:rPr>
          <w:rFonts w:ascii="Century Gothic" w:hAnsi="Century Gothic" w:cs="Calibri"/>
          <w:color w:val="000000"/>
        </w:rPr>
        <w:t xml:space="preserve"> specializes in crafting high-impact data-driven solution that are great looking and works on all devices to maximize your online presence and in turn your organization.</w:t>
      </w:r>
    </w:p>
    <w:p w14:paraId="13E987A8" w14:textId="1A3C575B" w:rsidR="00181B1F" w:rsidRDefault="00181B1F" w:rsidP="00422625">
      <w:pPr>
        <w:pStyle w:val="BodyText"/>
        <w:autoSpaceDE w:val="0"/>
        <w:spacing w:after="0" w:line="360" w:lineRule="auto"/>
        <w:rPr>
          <w:rFonts w:ascii="Century Gothic" w:hAnsi="Century Gothic" w:cs="Times New Roman"/>
          <w:b/>
          <w:bCs/>
          <w:color w:val="272727"/>
          <w:sz w:val="28"/>
          <w:szCs w:val="28"/>
        </w:rPr>
      </w:pPr>
    </w:p>
    <w:p w14:paraId="141545C0" w14:textId="37B43DEB" w:rsidR="00181B1F" w:rsidRPr="00422625" w:rsidRDefault="00422625" w:rsidP="00422625">
      <w:pPr>
        <w:spacing w:line="360" w:lineRule="auto"/>
        <w:rPr>
          <w:rFonts w:ascii="Century Gothic" w:hAnsi="Century Gothic"/>
        </w:rPr>
      </w:pPr>
      <w:r>
        <w:rPr>
          <w:rFonts w:ascii="Century Gothic" w:hAnsi="Century Gothic"/>
          <w:lang w:val="en-US"/>
        </w:rPr>
        <w:t xml:space="preserve">This solution </w:t>
      </w:r>
      <w:r w:rsidRPr="00422625">
        <w:rPr>
          <w:rFonts w:ascii="Century Gothic" w:hAnsi="Century Gothic"/>
        </w:rPr>
        <w:t>aim</w:t>
      </w:r>
      <w:r>
        <w:rPr>
          <w:rFonts w:ascii="Century Gothic" w:hAnsi="Century Gothic"/>
          <w:lang w:val="en-US"/>
        </w:rPr>
        <w:t>s to provide a</w:t>
      </w:r>
      <w:r w:rsidRPr="00422625">
        <w:rPr>
          <w:rFonts w:ascii="Century Gothic" w:hAnsi="Century Gothic"/>
        </w:rPr>
        <w:t xml:space="preserve"> modern way of addressing the concerns, in order to maintain an efficient service delivery system. Such concerns raised are the manual handling of registration and student records, with also the overall view of improving efficiency in the registration process.</w:t>
      </w:r>
    </w:p>
    <w:p w14:paraId="0A525F85" w14:textId="13A69B90" w:rsidR="00FA2B4D" w:rsidRPr="004227DF" w:rsidRDefault="00FA2B4D" w:rsidP="00E10F76">
      <w:pPr>
        <w:pStyle w:val="Heading1"/>
        <w:spacing w:line="360" w:lineRule="auto"/>
        <w:rPr>
          <w:rFonts w:ascii="Century Gothic" w:hAnsi="Century Gothic"/>
        </w:rPr>
      </w:pPr>
      <w:bookmarkStart w:id="1" w:name="_Toc81221052"/>
      <w:r w:rsidRPr="004227DF">
        <w:rPr>
          <w:rFonts w:ascii="Century Gothic" w:hAnsi="Century Gothic"/>
        </w:rPr>
        <w:t xml:space="preserve">2.0 </w:t>
      </w:r>
      <w:r w:rsidRPr="004227DF">
        <w:rPr>
          <w:rFonts w:ascii="Century Gothic" w:hAnsi="Century Gothic"/>
        </w:rPr>
        <w:tab/>
        <w:t>PROJECT BACKGROUND</w:t>
      </w:r>
      <w:bookmarkEnd w:id="1"/>
    </w:p>
    <w:p w14:paraId="1E029455" w14:textId="77777777" w:rsidR="001A77B7" w:rsidRDefault="001A77B7" w:rsidP="00E10F76">
      <w:pPr>
        <w:autoSpaceDE w:val="0"/>
        <w:spacing w:line="360" w:lineRule="auto"/>
        <w:jc w:val="both"/>
        <w:rPr>
          <w:rFonts w:ascii="Century Gothic" w:hAnsi="Century Gothic"/>
          <w:bCs/>
          <w:color w:val="272727"/>
        </w:rPr>
      </w:pPr>
      <w:r w:rsidRPr="001A77B7">
        <w:rPr>
          <w:rFonts w:ascii="Century Gothic" w:hAnsi="Century Gothic"/>
          <w:bCs/>
          <w:color w:val="272727"/>
        </w:rPr>
        <w:t xml:space="preserve">The National Business and Technical Examinations Board was established in 1992 to domesticate craft level examinations. </w:t>
      </w:r>
    </w:p>
    <w:p w14:paraId="1E228EA5" w14:textId="77777777" w:rsidR="001A77B7" w:rsidRDefault="001A77B7" w:rsidP="00E10F76">
      <w:pPr>
        <w:autoSpaceDE w:val="0"/>
        <w:spacing w:line="360" w:lineRule="auto"/>
        <w:jc w:val="both"/>
        <w:rPr>
          <w:rFonts w:ascii="Century Gothic" w:hAnsi="Century Gothic"/>
          <w:bCs/>
          <w:color w:val="272727"/>
        </w:rPr>
      </w:pPr>
    </w:p>
    <w:p w14:paraId="2C3FEA0F" w14:textId="64013A32" w:rsidR="001A77B7" w:rsidRPr="001A77B7" w:rsidRDefault="001A77B7" w:rsidP="00E10F76">
      <w:pPr>
        <w:widowControl w:val="0"/>
        <w:suppressAutoHyphens/>
        <w:autoSpaceDE w:val="0"/>
        <w:spacing w:line="360" w:lineRule="auto"/>
        <w:jc w:val="both"/>
        <w:rPr>
          <w:rFonts w:ascii="Century Gothic" w:hAnsi="Century Gothic"/>
          <w:bCs/>
          <w:color w:val="272727"/>
        </w:rPr>
      </w:pPr>
      <w:r w:rsidRPr="001A77B7">
        <w:rPr>
          <w:rFonts w:ascii="Century Gothic" w:hAnsi="Century Gothic"/>
          <w:bCs/>
          <w:color w:val="272727"/>
        </w:rPr>
        <w:t>The National Business and Technical Examinations Board was established with the promulgation of Decree 70 of August 1993 and was charged with the responsibility to conduct examinations leading to the award of the:</w:t>
      </w:r>
    </w:p>
    <w:p w14:paraId="2B02FB38" w14:textId="77777777" w:rsidR="001A77B7" w:rsidRPr="001A77B7" w:rsidRDefault="001A77B7" w:rsidP="00E10F76">
      <w:pPr>
        <w:widowControl w:val="0"/>
        <w:numPr>
          <w:ilvl w:val="0"/>
          <w:numId w:val="36"/>
        </w:numPr>
        <w:suppressAutoHyphens/>
        <w:autoSpaceDE w:val="0"/>
        <w:spacing w:line="360" w:lineRule="auto"/>
        <w:jc w:val="both"/>
        <w:rPr>
          <w:rFonts w:ascii="Century Gothic" w:hAnsi="Century Gothic"/>
          <w:bCs/>
          <w:color w:val="272727"/>
        </w:rPr>
      </w:pPr>
      <w:r w:rsidRPr="001A77B7">
        <w:rPr>
          <w:rFonts w:ascii="Century Gothic" w:hAnsi="Century Gothic"/>
          <w:bCs/>
          <w:color w:val="272727"/>
        </w:rPr>
        <w:t>National Technical Certificate (NTC)</w:t>
      </w:r>
    </w:p>
    <w:p w14:paraId="2C6C6EE8" w14:textId="77777777" w:rsidR="001A77B7" w:rsidRPr="001A77B7" w:rsidRDefault="001A77B7" w:rsidP="00E10F76">
      <w:pPr>
        <w:widowControl w:val="0"/>
        <w:numPr>
          <w:ilvl w:val="0"/>
          <w:numId w:val="36"/>
        </w:numPr>
        <w:suppressAutoHyphens/>
        <w:autoSpaceDE w:val="0"/>
        <w:spacing w:line="360" w:lineRule="auto"/>
        <w:jc w:val="both"/>
        <w:rPr>
          <w:rFonts w:ascii="Century Gothic" w:hAnsi="Century Gothic"/>
          <w:bCs/>
          <w:color w:val="272727"/>
        </w:rPr>
      </w:pPr>
      <w:r w:rsidRPr="001A77B7">
        <w:rPr>
          <w:rFonts w:ascii="Century Gothic" w:hAnsi="Century Gothic"/>
          <w:bCs/>
          <w:color w:val="272727"/>
        </w:rPr>
        <w:t>Advanced National Technical Certificate (ANTC)</w:t>
      </w:r>
    </w:p>
    <w:p w14:paraId="56E792C5" w14:textId="77777777" w:rsidR="001A77B7" w:rsidRPr="001A77B7" w:rsidRDefault="001A77B7" w:rsidP="00E10F76">
      <w:pPr>
        <w:widowControl w:val="0"/>
        <w:numPr>
          <w:ilvl w:val="0"/>
          <w:numId w:val="36"/>
        </w:numPr>
        <w:suppressAutoHyphens/>
        <w:autoSpaceDE w:val="0"/>
        <w:spacing w:line="360" w:lineRule="auto"/>
        <w:jc w:val="both"/>
        <w:rPr>
          <w:rFonts w:ascii="Century Gothic" w:hAnsi="Century Gothic"/>
          <w:bCs/>
          <w:color w:val="272727"/>
        </w:rPr>
      </w:pPr>
      <w:r w:rsidRPr="001A77B7">
        <w:rPr>
          <w:rFonts w:ascii="Century Gothic" w:hAnsi="Century Gothic"/>
          <w:bCs/>
          <w:color w:val="272727"/>
        </w:rPr>
        <w:t>National Business Certificate (NBC)</w:t>
      </w:r>
    </w:p>
    <w:p w14:paraId="0CF67D44" w14:textId="77777777" w:rsidR="001A77B7" w:rsidRPr="001A77B7" w:rsidRDefault="001A77B7" w:rsidP="00E10F76">
      <w:pPr>
        <w:widowControl w:val="0"/>
        <w:numPr>
          <w:ilvl w:val="0"/>
          <w:numId w:val="36"/>
        </w:numPr>
        <w:suppressAutoHyphens/>
        <w:autoSpaceDE w:val="0"/>
        <w:spacing w:line="360" w:lineRule="auto"/>
        <w:jc w:val="both"/>
        <w:rPr>
          <w:rFonts w:ascii="Century Gothic" w:hAnsi="Century Gothic"/>
          <w:bCs/>
          <w:color w:val="272727"/>
        </w:rPr>
      </w:pPr>
      <w:r w:rsidRPr="001A77B7">
        <w:rPr>
          <w:rFonts w:ascii="Century Gothic" w:hAnsi="Century Gothic"/>
          <w:bCs/>
          <w:color w:val="272727"/>
        </w:rPr>
        <w:lastRenderedPageBreak/>
        <w:t>Advanced National Business Certificate (ANBC)</w:t>
      </w:r>
    </w:p>
    <w:p w14:paraId="67304A2E" w14:textId="77777777" w:rsidR="001A77B7" w:rsidRPr="001A77B7" w:rsidRDefault="001A77B7" w:rsidP="00E10F76">
      <w:pPr>
        <w:widowControl w:val="0"/>
        <w:numPr>
          <w:ilvl w:val="0"/>
          <w:numId w:val="36"/>
        </w:numPr>
        <w:suppressAutoHyphens/>
        <w:autoSpaceDE w:val="0"/>
        <w:spacing w:line="360" w:lineRule="auto"/>
        <w:jc w:val="both"/>
        <w:rPr>
          <w:rFonts w:ascii="Century Gothic" w:hAnsi="Century Gothic"/>
          <w:bCs/>
          <w:color w:val="272727"/>
        </w:rPr>
      </w:pPr>
      <w:r w:rsidRPr="001A77B7">
        <w:rPr>
          <w:rFonts w:ascii="Century Gothic" w:hAnsi="Century Gothic"/>
          <w:bCs/>
          <w:color w:val="272727"/>
        </w:rPr>
        <w:t>Modular Trade Certificate (MTC)</w:t>
      </w:r>
    </w:p>
    <w:p w14:paraId="2AB26E8A" w14:textId="7BEA7DE2" w:rsidR="004227DF" w:rsidRDefault="004227DF" w:rsidP="00E10F76">
      <w:pPr>
        <w:autoSpaceDE w:val="0"/>
        <w:spacing w:line="360" w:lineRule="auto"/>
        <w:jc w:val="both"/>
        <w:rPr>
          <w:rFonts w:ascii="Century Gothic" w:hAnsi="Century Gothic"/>
          <w:b/>
          <w:color w:val="272727"/>
        </w:rPr>
      </w:pPr>
    </w:p>
    <w:p w14:paraId="6DEC3A30" w14:textId="7DE2BDD4" w:rsidR="001A77B7" w:rsidRDefault="001A77B7" w:rsidP="00E10F76">
      <w:pPr>
        <w:autoSpaceDE w:val="0"/>
        <w:spacing w:line="360" w:lineRule="auto"/>
        <w:jc w:val="both"/>
        <w:rPr>
          <w:rFonts w:ascii="Century Gothic" w:hAnsi="Century Gothic"/>
          <w:bCs/>
          <w:color w:val="272727"/>
        </w:rPr>
      </w:pPr>
      <w:r>
        <w:rPr>
          <w:rFonts w:ascii="Century Gothic" w:hAnsi="Century Gothic"/>
          <w:bCs/>
          <w:color w:val="272727"/>
        </w:rPr>
        <w:t>The board is experiencing increasing number of candidates for the Module Examination hence the need to migrate from the current analogue registration system to a robust digital registration system.</w:t>
      </w:r>
    </w:p>
    <w:p w14:paraId="7E99696B" w14:textId="5E6E345E" w:rsidR="001A77B7" w:rsidRDefault="001A77B7" w:rsidP="00E10F76">
      <w:pPr>
        <w:autoSpaceDE w:val="0"/>
        <w:spacing w:line="360" w:lineRule="auto"/>
        <w:jc w:val="both"/>
        <w:rPr>
          <w:rFonts w:ascii="Century Gothic" w:hAnsi="Century Gothic"/>
          <w:bCs/>
          <w:color w:val="272727"/>
        </w:rPr>
      </w:pPr>
    </w:p>
    <w:p w14:paraId="44DBD5C9" w14:textId="6CAE0AB8" w:rsidR="001A77B7" w:rsidRPr="001A77B7" w:rsidRDefault="001A77B7" w:rsidP="00E10F76">
      <w:pPr>
        <w:autoSpaceDE w:val="0"/>
        <w:spacing w:line="360" w:lineRule="auto"/>
        <w:jc w:val="both"/>
        <w:rPr>
          <w:rFonts w:ascii="Century Gothic" w:hAnsi="Century Gothic"/>
          <w:bCs/>
          <w:color w:val="272727"/>
        </w:rPr>
      </w:pPr>
      <w:r>
        <w:rPr>
          <w:rFonts w:ascii="Century Gothic" w:hAnsi="Century Gothic"/>
          <w:bCs/>
          <w:color w:val="272727"/>
        </w:rPr>
        <w:t>This is to afford the growing number of candidates the opportunity to register for the examination at any nearby outlet with internet facilities, thereby improving accessibility and ease.</w:t>
      </w:r>
    </w:p>
    <w:p w14:paraId="275BC932" w14:textId="0C783DE0" w:rsidR="001A77B7" w:rsidRPr="004227DF" w:rsidRDefault="001A77B7" w:rsidP="00E10F76">
      <w:pPr>
        <w:autoSpaceDE w:val="0"/>
        <w:spacing w:line="360" w:lineRule="auto"/>
        <w:jc w:val="both"/>
        <w:rPr>
          <w:rFonts w:ascii="Century Gothic" w:hAnsi="Century Gothic"/>
          <w:b/>
          <w:color w:val="272727"/>
        </w:rPr>
      </w:pPr>
    </w:p>
    <w:p w14:paraId="1A4766E6" w14:textId="63A4DF2B" w:rsidR="004227DF" w:rsidRDefault="004227DF" w:rsidP="00E10F76">
      <w:pPr>
        <w:autoSpaceDE w:val="0"/>
        <w:spacing w:line="360" w:lineRule="auto"/>
        <w:jc w:val="both"/>
        <w:rPr>
          <w:rFonts w:ascii="Century Gothic" w:hAnsi="Century Gothic"/>
          <w:b/>
          <w:color w:val="272727"/>
        </w:rPr>
      </w:pPr>
    </w:p>
    <w:p w14:paraId="47127114" w14:textId="0DAE1607" w:rsidR="00E10F76" w:rsidRDefault="00E10F76" w:rsidP="00E10F76">
      <w:pPr>
        <w:autoSpaceDE w:val="0"/>
        <w:spacing w:line="360" w:lineRule="auto"/>
        <w:jc w:val="both"/>
        <w:rPr>
          <w:rFonts w:ascii="Century Gothic" w:hAnsi="Century Gothic"/>
          <w:b/>
          <w:color w:val="272727"/>
        </w:rPr>
      </w:pPr>
    </w:p>
    <w:p w14:paraId="6A8FD16C" w14:textId="2A6215FF" w:rsidR="00E10F76" w:rsidRDefault="00E10F76" w:rsidP="00E10F76">
      <w:pPr>
        <w:autoSpaceDE w:val="0"/>
        <w:spacing w:line="360" w:lineRule="auto"/>
        <w:jc w:val="both"/>
        <w:rPr>
          <w:rFonts w:ascii="Century Gothic" w:hAnsi="Century Gothic"/>
          <w:b/>
          <w:color w:val="272727"/>
        </w:rPr>
      </w:pPr>
    </w:p>
    <w:p w14:paraId="0FF2917C" w14:textId="67C3FE36" w:rsidR="00E10F76" w:rsidRDefault="00E10F76" w:rsidP="00E10F76">
      <w:pPr>
        <w:autoSpaceDE w:val="0"/>
        <w:spacing w:line="360" w:lineRule="auto"/>
        <w:jc w:val="both"/>
        <w:rPr>
          <w:rFonts w:ascii="Century Gothic" w:hAnsi="Century Gothic"/>
          <w:b/>
          <w:color w:val="272727"/>
        </w:rPr>
      </w:pPr>
    </w:p>
    <w:p w14:paraId="64FC5859" w14:textId="3FD63C67" w:rsidR="00E10F76" w:rsidRDefault="00E10F76" w:rsidP="00E10F76">
      <w:pPr>
        <w:autoSpaceDE w:val="0"/>
        <w:spacing w:line="360" w:lineRule="auto"/>
        <w:jc w:val="both"/>
        <w:rPr>
          <w:rFonts w:ascii="Century Gothic" w:hAnsi="Century Gothic"/>
          <w:b/>
          <w:color w:val="272727"/>
        </w:rPr>
      </w:pPr>
    </w:p>
    <w:p w14:paraId="18D80EBE" w14:textId="77777777" w:rsidR="00E10F76" w:rsidRPr="004227DF" w:rsidRDefault="00E10F76" w:rsidP="00E10F76">
      <w:pPr>
        <w:autoSpaceDE w:val="0"/>
        <w:spacing w:line="360" w:lineRule="auto"/>
        <w:jc w:val="both"/>
        <w:rPr>
          <w:rFonts w:ascii="Century Gothic" w:hAnsi="Century Gothic"/>
          <w:b/>
          <w:color w:val="272727"/>
        </w:rPr>
      </w:pPr>
    </w:p>
    <w:p w14:paraId="78058BA6" w14:textId="77777777" w:rsidR="00445A00" w:rsidRPr="004227DF" w:rsidRDefault="00445A00" w:rsidP="00E10F76">
      <w:pPr>
        <w:autoSpaceDE w:val="0"/>
        <w:spacing w:line="360" w:lineRule="auto"/>
        <w:jc w:val="both"/>
        <w:rPr>
          <w:rFonts w:ascii="Century Gothic" w:hAnsi="Century Gothic"/>
          <w:color w:val="272727"/>
        </w:rPr>
      </w:pPr>
    </w:p>
    <w:p w14:paraId="07CB620F" w14:textId="3344006F" w:rsidR="00445A00" w:rsidRPr="004227DF" w:rsidRDefault="001A77B7" w:rsidP="00E10F76">
      <w:pPr>
        <w:pStyle w:val="Heading1"/>
        <w:spacing w:line="360" w:lineRule="auto"/>
        <w:rPr>
          <w:rFonts w:ascii="Century Gothic" w:hAnsi="Century Gothic" w:cs="Times New Roman"/>
          <w:color w:val="272727"/>
        </w:rPr>
      </w:pPr>
      <w:bookmarkStart w:id="2" w:name="_Toc81221053"/>
      <w:r>
        <w:rPr>
          <w:rFonts w:ascii="Century Gothic" w:hAnsi="Century Gothic"/>
        </w:rPr>
        <w:t>3</w:t>
      </w:r>
      <w:r w:rsidR="00475ADE" w:rsidRPr="004227DF">
        <w:rPr>
          <w:rFonts w:ascii="Century Gothic" w:hAnsi="Century Gothic"/>
        </w:rPr>
        <w:t>.0</w:t>
      </w:r>
      <w:r w:rsidR="00475ADE" w:rsidRPr="004227DF">
        <w:rPr>
          <w:rFonts w:ascii="Century Gothic" w:hAnsi="Century Gothic" w:cs="Times New Roman"/>
          <w:color w:val="272727"/>
        </w:rPr>
        <w:t xml:space="preserve"> </w:t>
      </w:r>
      <w:r w:rsidR="00475ADE" w:rsidRPr="004227DF">
        <w:rPr>
          <w:rFonts w:ascii="Century Gothic" w:hAnsi="Century Gothic"/>
        </w:rPr>
        <w:t>COMPANY BACKGROUND</w:t>
      </w:r>
      <w:bookmarkEnd w:id="2"/>
    </w:p>
    <w:p w14:paraId="5B8B83F1" w14:textId="107B90EE" w:rsidR="00475ADE" w:rsidRPr="004227DF" w:rsidRDefault="000F00E6" w:rsidP="00E10F76">
      <w:pPr>
        <w:spacing w:line="360" w:lineRule="auto"/>
        <w:jc w:val="both"/>
        <w:rPr>
          <w:rFonts w:ascii="Century Gothic" w:hAnsi="Century Gothic"/>
        </w:rPr>
      </w:pPr>
      <w:r>
        <w:rPr>
          <w:rFonts w:ascii="Century Gothic" w:hAnsi="Century Gothic"/>
        </w:rPr>
        <w:t>Company description</w:t>
      </w:r>
      <w:r w:rsidR="00475ADE" w:rsidRPr="004227DF">
        <w:rPr>
          <w:rFonts w:ascii="Century Gothic" w:hAnsi="Century Gothic"/>
        </w:rPr>
        <w:t xml:space="preserve"> </w:t>
      </w:r>
      <w:r>
        <w:rPr>
          <w:rFonts w:ascii="Century Gothic" w:hAnsi="Century Gothic"/>
        </w:rPr>
        <w:t>…</w:t>
      </w:r>
    </w:p>
    <w:p w14:paraId="207D8B94" w14:textId="77777777" w:rsidR="00445A00" w:rsidRPr="004227DF" w:rsidRDefault="00445A00" w:rsidP="00E10F76">
      <w:pPr>
        <w:autoSpaceDE w:val="0"/>
        <w:spacing w:line="360" w:lineRule="auto"/>
        <w:jc w:val="both"/>
        <w:rPr>
          <w:rFonts w:ascii="Century Gothic" w:hAnsi="Century Gothic"/>
          <w:color w:val="272727"/>
        </w:rPr>
      </w:pPr>
    </w:p>
    <w:p w14:paraId="0B60741A" w14:textId="77777777" w:rsidR="00445A00" w:rsidRPr="004227DF" w:rsidRDefault="00445A00" w:rsidP="00E10F76">
      <w:pPr>
        <w:autoSpaceDE w:val="0"/>
        <w:spacing w:line="360" w:lineRule="auto"/>
        <w:jc w:val="both"/>
        <w:rPr>
          <w:rFonts w:ascii="Century Gothic" w:hAnsi="Century Gothic"/>
          <w:color w:val="272727"/>
        </w:rPr>
      </w:pPr>
    </w:p>
    <w:p w14:paraId="64BC4012" w14:textId="60ACB501" w:rsidR="00475ADE" w:rsidRPr="004227DF" w:rsidRDefault="000F00E6" w:rsidP="00E10F76">
      <w:pPr>
        <w:pStyle w:val="Heading2"/>
        <w:spacing w:line="360" w:lineRule="auto"/>
        <w:rPr>
          <w:rFonts w:ascii="Century Gothic" w:hAnsi="Century Gothic" w:cs="Times New Roman"/>
          <w:color w:val="272727"/>
        </w:rPr>
      </w:pPr>
      <w:bookmarkStart w:id="3" w:name="_Toc81221054"/>
      <w:r>
        <w:rPr>
          <w:rFonts w:ascii="Century Gothic" w:hAnsi="Century Gothic"/>
        </w:rPr>
        <w:t>3</w:t>
      </w:r>
      <w:r w:rsidR="00475ADE" w:rsidRPr="004227DF">
        <w:rPr>
          <w:rFonts w:ascii="Century Gothic" w:hAnsi="Century Gothic"/>
        </w:rPr>
        <w:t>.1</w:t>
      </w:r>
      <w:r w:rsidR="00475ADE" w:rsidRPr="004227DF">
        <w:rPr>
          <w:rFonts w:ascii="Century Gothic" w:hAnsi="Century Gothic" w:cs="Times New Roman"/>
          <w:color w:val="272727"/>
        </w:rPr>
        <w:t xml:space="preserve"> </w:t>
      </w:r>
      <w:r w:rsidR="00475ADE" w:rsidRPr="004227DF">
        <w:rPr>
          <w:rFonts w:ascii="Century Gothic" w:hAnsi="Century Gothic"/>
        </w:rPr>
        <w:t>PROJECTS COMPLETED</w:t>
      </w:r>
      <w:bookmarkEnd w:id="3"/>
    </w:p>
    <w:p w14:paraId="5E76CAC0" w14:textId="2BAB8CF8" w:rsidR="00475ADE" w:rsidRDefault="00475ADE" w:rsidP="00E10F76">
      <w:pPr>
        <w:spacing w:line="360" w:lineRule="auto"/>
        <w:jc w:val="both"/>
        <w:rPr>
          <w:rFonts w:ascii="Century Gothic" w:hAnsi="Century Gothic"/>
        </w:rPr>
      </w:pPr>
      <w:r w:rsidRPr="004227DF">
        <w:rPr>
          <w:rFonts w:ascii="Century Gothic" w:hAnsi="Century Gothic"/>
        </w:rPr>
        <w:t>Of our most relevant projects</w:t>
      </w:r>
      <w:r w:rsidR="00896365">
        <w:rPr>
          <w:rFonts w:ascii="Century Gothic" w:hAnsi="Century Gothic"/>
        </w:rPr>
        <w:t xml:space="preserve"> in terms of complexity</w:t>
      </w:r>
      <w:r w:rsidRPr="004227DF">
        <w:rPr>
          <w:rFonts w:ascii="Century Gothic" w:hAnsi="Century Gothic"/>
        </w:rPr>
        <w:t>, we are happy to state the following.</w:t>
      </w:r>
    </w:p>
    <w:p w14:paraId="0B2ED440" w14:textId="59801981" w:rsidR="004227DF" w:rsidRDefault="004227DF" w:rsidP="00E10F76">
      <w:pPr>
        <w:spacing w:line="360" w:lineRule="auto"/>
        <w:rPr>
          <w:rFonts w:ascii="Century Gothic" w:hAnsi="Century Gothic"/>
          <w:b/>
        </w:rPr>
      </w:pPr>
      <w:r w:rsidRPr="004227DF">
        <w:rPr>
          <w:rFonts w:ascii="Century Gothic" w:hAnsi="Century Gothic"/>
          <w:b/>
        </w:rPr>
        <w:t>01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73"/>
        <w:gridCol w:w="4243"/>
      </w:tblGrid>
      <w:tr w:rsidR="008F064D" w:rsidRPr="004227DF" w14:paraId="46AA82C5" w14:textId="77777777" w:rsidTr="00BE1E57">
        <w:tc>
          <w:tcPr>
            <w:tcW w:w="8516" w:type="dxa"/>
            <w:gridSpan w:val="2"/>
            <w:tcBorders>
              <w:top w:val="single" w:sz="4" w:space="0" w:color="000000"/>
              <w:left w:val="single" w:sz="4" w:space="0" w:color="000000"/>
              <w:bottom w:val="single" w:sz="4" w:space="0" w:color="000000"/>
              <w:right w:val="single" w:sz="4" w:space="0" w:color="000000"/>
            </w:tcBorders>
          </w:tcPr>
          <w:p w14:paraId="64A6FC92" w14:textId="77777777" w:rsidR="008F064D" w:rsidRPr="004227DF" w:rsidRDefault="008F064D" w:rsidP="00E10F76">
            <w:pPr>
              <w:spacing w:line="360" w:lineRule="auto"/>
              <w:jc w:val="both"/>
              <w:rPr>
                <w:rFonts w:ascii="Century Gothic" w:hAnsi="Century Gothic"/>
                <w:b/>
              </w:rPr>
            </w:pPr>
            <w:r w:rsidRPr="004227DF">
              <w:rPr>
                <w:rFonts w:ascii="Century Gothic" w:hAnsi="Century Gothic"/>
                <w:b/>
              </w:rPr>
              <w:t>Project Title:</w:t>
            </w:r>
          </w:p>
          <w:p w14:paraId="74D91293" w14:textId="75346A04" w:rsidR="008F064D" w:rsidRPr="004227DF" w:rsidRDefault="008F064D" w:rsidP="00E10F76">
            <w:pPr>
              <w:spacing w:line="360" w:lineRule="auto"/>
              <w:jc w:val="both"/>
              <w:rPr>
                <w:rFonts w:ascii="Century Gothic" w:hAnsi="Century Gothic"/>
              </w:rPr>
            </w:pPr>
            <w:r w:rsidRPr="000F00E6">
              <w:rPr>
                <w:rFonts w:ascii="Century Gothic" w:hAnsi="Century Gothic"/>
                <w:b/>
              </w:rPr>
              <w:t xml:space="preserve">Development of </w:t>
            </w:r>
            <w:r>
              <w:rPr>
                <w:rFonts w:ascii="Century Gothic" w:hAnsi="Century Gothic"/>
                <w:b/>
              </w:rPr>
              <w:t>Lagos State COVID Result &amp; Surveillance Management System</w:t>
            </w:r>
          </w:p>
        </w:tc>
      </w:tr>
      <w:tr w:rsidR="008F064D" w:rsidRPr="004227DF" w14:paraId="5DF04862" w14:textId="77777777" w:rsidTr="00F93AAD">
        <w:tc>
          <w:tcPr>
            <w:tcW w:w="8516" w:type="dxa"/>
            <w:gridSpan w:val="2"/>
            <w:tcBorders>
              <w:top w:val="single" w:sz="4" w:space="0" w:color="000000"/>
              <w:left w:val="single" w:sz="4" w:space="0" w:color="000000"/>
              <w:bottom w:val="single" w:sz="4" w:space="0" w:color="000000"/>
              <w:right w:val="single" w:sz="4" w:space="0" w:color="000000"/>
            </w:tcBorders>
          </w:tcPr>
          <w:p w14:paraId="7ECFC5F1" w14:textId="77777777" w:rsidR="008F064D" w:rsidRPr="000F00E6" w:rsidRDefault="008F064D" w:rsidP="00E10F76">
            <w:pPr>
              <w:spacing w:line="360" w:lineRule="auto"/>
              <w:jc w:val="both"/>
              <w:rPr>
                <w:rFonts w:ascii="Century Gothic" w:hAnsi="Century Gothic"/>
                <w:b/>
              </w:rPr>
            </w:pPr>
          </w:p>
          <w:p w14:paraId="36AA3EAA" w14:textId="77777777" w:rsidR="008F064D" w:rsidRDefault="008F064D" w:rsidP="00E10F76">
            <w:pPr>
              <w:spacing w:line="360" w:lineRule="auto"/>
              <w:jc w:val="both"/>
              <w:rPr>
                <w:rFonts w:ascii="Century Gothic" w:hAnsi="Century Gothic"/>
                <w:b/>
              </w:rPr>
            </w:pPr>
            <w:r w:rsidRPr="004227DF">
              <w:rPr>
                <w:rFonts w:ascii="Century Gothic" w:hAnsi="Century Gothic"/>
                <w:b/>
              </w:rPr>
              <w:t>Narrative Description of Project:</w:t>
            </w:r>
            <w:r>
              <w:rPr>
                <w:rFonts w:ascii="Century Gothic" w:hAnsi="Century Gothic"/>
                <w:b/>
              </w:rPr>
              <w:t xml:space="preserve"> </w:t>
            </w:r>
          </w:p>
          <w:p w14:paraId="030114B8" w14:textId="06DAC231" w:rsidR="008F064D" w:rsidRDefault="008F064D" w:rsidP="00E10F76">
            <w:pPr>
              <w:spacing w:line="360" w:lineRule="auto"/>
              <w:jc w:val="both"/>
              <w:rPr>
                <w:rFonts w:ascii="Century Gothic" w:hAnsi="Century Gothic"/>
                <w:bCs/>
              </w:rPr>
            </w:pPr>
            <w:r>
              <w:rPr>
                <w:rFonts w:ascii="Century Gothic" w:hAnsi="Century Gothic"/>
                <w:bCs/>
              </w:rPr>
              <w:t>Effectively managing COVID requires a tight collaboration between various entities including the testing centers, surveillance teams, policy makers, isolation centers, field officers, banks and more.</w:t>
            </w:r>
          </w:p>
          <w:p w14:paraId="6E41C670" w14:textId="77777777" w:rsidR="008F064D" w:rsidRPr="008F064D" w:rsidRDefault="008F064D" w:rsidP="00E10F76">
            <w:pPr>
              <w:spacing w:line="360" w:lineRule="auto"/>
              <w:jc w:val="both"/>
              <w:rPr>
                <w:rFonts w:ascii="Century Gothic" w:hAnsi="Century Gothic"/>
                <w:bCs/>
              </w:rPr>
            </w:pPr>
          </w:p>
          <w:p w14:paraId="34163423" w14:textId="09A4B146" w:rsidR="008F064D" w:rsidRDefault="008F064D" w:rsidP="00E10F76">
            <w:pPr>
              <w:spacing w:line="360" w:lineRule="auto"/>
              <w:jc w:val="both"/>
              <w:rPr>
                <w:rFonts w:ascii="Century Gothic" w:hAnsi="Century Gothic"/>
                <w:bCs/>
              </w:rPr>
            </w:pPr>
            <w:r>
              <w:rPr>
                <w:rFonts w:ascii="Century Gothic" w:hAnsi="Century Gothic"/>
                <w:bCs/>
              </w:rPr>
              <w:t xml:space="preserve">Lagos State, being the epicenter of the pandemic in Nigeria needed a mega-solution manage huge operational data, connect the various entities and use the complex interplay of disparate data sources to provide reports and dashboards to guide policy makers. </w:t>
            </w:r>
          </w:p>
          <w:p w14:paraId="0E318673" w14:textId="1CFFB036" w:rsidR="00896365" w:rsidRDefault="00896365" w:rsidP="00E10F76">
            <w:pPr>
              <w:spacing w:line="360" w:lineRule="auto"/>
              <w:jc w:val="both"/>
              <w:rPr>
                <w:rFonts w:ascii="Century Gothic" w:hAnsi="Century Gothic"/>
                <w:bCs/>
              </w:rPr>
            </w:pPr>
          </w:p>
          <w:p w14:paraId="1817D792" w14:textId="61584305" w:rsidR="00896365" w:rsidRPr="008F064D" w:rsidRDefault="00896365" w:rsidP="00E10F76">
            <w:pPr>
              <w:spacing w:line="360" w:lineRule="auto"/>
              <w:jc w:val="both"/>
              <w:rPr>
                <w:rFonts w:ascii="Century Gothic" w:hAnsi="Century Gothic"/>
                <w:bCs/>
              </w:rPr>
            </w:pPr>
            <w:r>
              <w:rPr>
                <w:rFonts w:ascii="Century Gothic" w:hAnsi="Century Gothic"/>
                <w:bCs/>
              </w:rPr>
              <w:t>This portal is critical to Lagos State’s COVID management. Being down for 1 minute could mean someone is stuck at the airport, for example.</w:t>
            </w:r>
          </w:p>
          <w:p w14:paraId="21448D5F" w14:textId="03E99C1A" w:rsidR="008F064D" w:rsidRPr="004227DF" w:rsidRDefault="008F064D" w:rsidP="00E10F76">
            <w:pPr>
              <w:spacing w:line="360" w:lineRule="auto"/>
              <w:jc w:val="both"/>
              <w:rPr>
                <w:rFonts w:ascii="Century Gothic" w:hAnsi="Century Gothic"/>
              </w:rPr>
            </w:pPr>
            <w:r>
              <w:rPr>
                <w:rFonts w:ascii="Century Gothic" w:hAnsi="Century Gothic"/>
              </w:rPr>
              <w:t xml:space="preserve"> </w:t>
            </w:r>
          </w:p>
        </w:tc>
      </w:tr>
      <w:tr w:rsidR="000F00E6" w:rsidRPr="004227DF" w14:paraId="4B213507" w14:textId="77777777" w:rsidTr="000F00E6">
        <w:tc>
          <w:tcPr>
            <w:tcW w:w="4273" w:type="dxa"/>
            <w:tcBorders>
              <w:top w:val="single" w:sz="4" w:space="0" w:color="000000"/>
              <w:left w:val="single" w:sz="4" w:space="0" w:color="000000"/>
              <w:bottom w:val="single" w:sz="4" w:space="0" w:color="000000"/>
              <w:right w:val="single" w:sz="4" w:space="0" w:color="000000"/>
            </w:tcBorders>
          </w:tcPr>
          <w:p w14:paraId="6615AD64" w14:textId="39C4CABC" w:rsidR="000F00E6" w:rsidRPr="000F00E6" w:rsidRDefault="000F00E6" w:rsidP="00E10F76">
            <w:pPr>
              <w:spacing w:line="360" w:lineRule="auto"/>
              <w:jc w:val="both"/>
              <w:rPr>
                <w:rFonts w:ascii="Century Gothic" w:hAnsi="Century Gothic"/>
                <w:b/>
              </w:rPr>
            </w:pPr>
            <w:r w:rsidRPr="004227DF">
              <w:rPr>
                <w:rFonts w:ascii="Century Gothic" w:hAnsi="Century Gothic"/>
                <w:b/>
              </w:rPr>
              <w:t>Location within Country</w:t>
            </w:r>
            <w:r w:rsidRPr="000F00E6">
              <w:rPr>
                <w:rFonts w:ascii="Century Gothic" w:hAnsi="Century Gothic"/>
                <w:b/>
              </w:rPr>
              <w:t xml:space="preserve">: </w:t>
            </w:r>
            <w:r>
              <w:rPr>
                <w:rFonts w:ascii="Century Gothic" w:hAnsi="Century Gothic"/>
                <w:b/>
              </w:rPr>
              <w:t>Lagos</w:t>
            </w:r>
          </w:p>
        </w:tc>
        <w:tc>
          <w:tcPr>
            <w:tcW w:w="4243" w:type="dxa"/>
            <w:tcBorders>
              <w:top w:val="single" w:sz="4" w:space="0" w:color="000000"/>
              <w:left w:val="single" w:sz="4" w:space="0" w:color="000000"/>
              <w:bottom w:val="single" w:sz="4" w:space="0" w:color="000000"/>
              <w:right w:val="single" w:sz="4" w:space="0" w:color="000000"/>
            </w:tcBorders>
          </w:tcPr>
          <w:p w14:paraId="21440FDC" w14:textId="4B3F97FD" w:rsidR="000F00E6" w:rsidRPr="004227DF" w:rsidRDefault="00FF2FD4" w:rsidP="00E10F76">
            <w:pPr>
              <w:spacing w:line="360" w:lineRule="auto"/>
              <w:jc w:val="both"/>
              <w:rPr>
                <w:rFonts w:ascii="Century Gothic" w:hAnsi="Century Gothic"/>
              </w:rPr>
            </w:pPr>
            <w:r w:rsidRPr="004227DF">
              <w:rPr>
                <w:rFonts w:ascii="Century Gothic" w:hAnsi="Century Gothic"/>
                <w:b/>
              </w:rPr>
              <w:t>Duration of Assignment</w:t>
            </w:r>
            <w:r w:rsidRPr="004227DF">
              <w:rPr>
                <w:rFonts w:ascii="Century Gothic" w:hAnsi="Century Gothic"/>
              </w:rPr>
              <w:t>: 1</w:t>
            </w:r>
            <w:r w:rsidR="00896365">
              <w:rPr>
                <w:rFonts w:ascii="Century Gothic" w:hAnsi="Century Gothic"/>
              </w:rPr>
              <w:t>4</w:t>
            </w:r>
            <w:r w:rsidRPr="004227DF">
              <w:rPr>
                <w:rFonts w:ascii="Century Gothic" w:hAnsi="Century Gothic"/>
              </w:rPr>
              <w:t xml:space="preserve"> weeks</w:t>
            </w:r>
            <w:r>
              <w:rPr>
                <w:rFonts w:ascii="Century Gothic" w:hAnsi="Century Gothic"/>
              </w:rPr>
              <w:t xml:space="preserve"> </w:t>
            </w:r>
            <w:r w:rsidRPr="004227DF">
              <w:rPr>
                <w:rFonts w:ascii="Century Gothic" w:hAnsi="Century Gothic"/>
              </w:rPr>
              <w:t xml:space="preserve"> </w:t>
            </w:r>
          </w:p>
        </w:tc>
      </w:tr>
      <w:tr w:rsidR="000F00E6" w:rsidRPr="004227DF" w14:paraId="354EEF2E" w14:textId="77777777" w:rsidTr="000F00E6">
        <w:tc>
          <w:tcPr>
            <w:tcW w:w="4273" w:type="dxa"/>
            <w:tcBorders>
              <w:top w:val="single" w:sz="4" w:space="0" w:color="000000"/>
              <w:left w:val="single" w:sz="4" w:space="0" w:color="000000"/>
              <w:bottom w:val="single" w:sz="4" w:space="0" w:color="000000"/>
              <w:right w:val="single" w:sz="4" w:space="0" w:color="000000"/>
            </w:tcBorders>
          </w:tcPr>
          <w:p w14:paraId="53FC19AB" w14:textId="72648234" w:rsidR="000F00E6" w:rsidRPr="000F00E6" w:rsidRDefault="000F00E6" w:rsidP="00E10F76">
            <w:pPr>
              <w:spacing w:line="360" w:lineRule="auto"/>
              <w:jc w:val="both"/>
              <w:rPr>
                <w:rFonts w:ascii="Century Gothic" w:hAnsi="Century Gothic"/>
                <w:b/>
              </w:rPr>
            </w:pPr>
            <w:r w:rsidRPr="004227DF">
              <w:rPr>
                <w:rFonts w:ascii="Century Gothic" w:hAnsi="Century Gothic"/>
                <w:b/>
              </w:rPr>
              <w:t xml:space="preserve">Name of Client:  </w:t>
            </w:r>
            <w:r>
              <w:rPr>
                <w:rFonts w:ascii="Century Gothic" w:hAnsi="Century Gothic"/>
                <w:b/>
              </w:rPr>
              <w:t>Lagos State Ministry of Health</w:t>
            </w:r>
          </w:p>
          <w:p w14:paraId="0971A3F2" w14:textId="77777777" w:rsidR="000F00E6" w:rsidRPr="004227DF" w:rsidRDefault="000F00E6" w:rsidP="00E10F76">
            <w:pPr>
              <w:spacing w:line="360" w:lineRule="auto"/>
              <w:jc w:val="both"/>
              <w:rPr>
                <w:rFonts w:ascii="Century Gothic" w:hAnsi="Century Gothic"/>
                <w:b/>
              </w:rPr>
            </w:pPr>
          </w:p>
        </w:tc>
        <w:tc>
          <w:tcPr>
            <w:tcW w:w="4243" w:type="dxa"/>
            <w:tcBorders>
              <w:top w:val="single" w:sz="4" w:space="0" w:color="000000"/>
              <w:left w:val="single" w:sz="4" w:space="0" w:color="000000"/>
              <w:bottom w:val="single" w:sz="4" w:space="0" w:color="000000"/>
              <w:right w:val="single" w:sz="4" w:space="0" w:color="000000"/>
            </w:tcBorders>
          </w:tcPr>
          <w:p w14:paraId="2B173B69" w14:textId="57C6796C" w:rsidR="000F00E6" w:rsidRPr="000F00E6" w:rsidRDefault="000F00E6" w:rsidP="00E10F76">
            <w:pPr>
              <w:spacing w:line="360" w:lineRule="auto"/>
              <w:jc w:val="both"/>
              <w:rPr>
                <w:rFonts w:ascii="Century Gothic" w:hAnsi="Century Gothic"/>
              </w:rPr>
            </w:pPr>
            <w:r w:rsidRPr="000F00E6">
              <w:rPr>
                <w:rFonts w:ascii="Century Gothic" w:hAnsi="Century Gothic"/>
              </w:rPr>
              <w:t xml:space="preserve">Client Address:  </w:t>
            </w:r>
            <w:r w:rsidR="00FF2FD4">
              <w:rPr>
                <w:rFonts w:ascii="Century Gothic" w:hAnsi="Century Gothic"/>
              </w:rPr>
              <w:t xml:space="preserve">Lagos State Biobank, </w:t>
            </w:r>
            <w:proofErr w:type="spellStart"/>
            <w:r w:rsidR="00FF2FD4">
              <w:rPr>
                <w:rFonts w:ascii="Century Gothic" w:hAnsi="Century Gothic"/>
              </w:rPr>
              <w:t>Yaba</w:t>
            </w:r>
            <w:proofErr w:type="spellEnd"/>
            <w:r w:rsidR="00FF2FD4">
              <w:rPr>
                <w:rFonts w:ascii="Century Gothic" w:hAnsi="Century Gothic"/>
              </w:rPr>
              <w:t>, Lagos</w:t>
            </w:r>
            <w:r w:rsidRPr="004227DF">
              <w:rPr>
                <w:rFonts w:ascii="Century Gothic" w:hAnsi="Century Gothic"/>
              </w:rPr>
              <w:t>.</w:t>
            </w:r>
          </w:p>
        </w:tc>
      </w:tr>
      <w:tr w:rsidR="000F00E6" w:rsidRPr="004227DF" w14:paraId="12ECD7E9" w14:textId="77777777" w:rsidTr="000F00E6">
        <w:tc>
          <w:tcPr>
            <w:tcW w:w="4273" w:type="dxa"/>
            <w:tcBorders>
              <w:top w:val="single" w:sz="4" w:space="0" w:color="000000"/>
              <w:left w:val="single" w:sz="4" w:space="0" w:color="000000"/>
              <w:bottom w:val="single" w:sz="4" w:space="0" w:color="000000"/>
              <w:right w:val="single" w:sz="4" w:space="0" w:color="000000"/>
            </w:tcBorders>
          </w:tcPr>
          <w:p w14:paraId="577215AC" w14:textId="6AC386F1" w:rsidR="000F00E6" w:rsidRDefault="008F064D" w:rsidP="00E10F76">
            <w:pPr>
              <w:spacing w:line="360" w:lineRule="auto"/>
              <w:jc w:val="both"/>
              <w:rPr>
                <w:rFonts w:ascii="Century Gothic" w:hAnsi="Century Gothic"/>
                <w:b/>
              </w:rPr>
            </w:pPr>
            <w:r>
              <w:rPr>
                <w:rFonts w:ascii="Century Gothic" w:hAnsi="Century Gothic"/>
                <w:b/>
              </w:rPr>
              <w:t>Technology Infrastructure</w:t>
            </w:r>
          </w:p>
          <w:p w14:paraId="55BDF3A8" w14:textId="77777777" w:rsidR="008F064D" w:rsidRPr="008F064D" w:rsidRDefault="008F064D" w:rsidP="00E10F76">
            <w:pPr>
              <w:pStyle w:val="ListParagraph"/>
              <w:numPr>
                <w:ilvl w:val="0"/>
                <w:numId w:val="37"/>
              </w:numPr>
              <w:spacing w:line="360" w:lineRule="auto"/>
              <w:jc w:val="both"/>
              <w:rPr>
                <w:rFonts w:ascii="Century Gothic" w:hAnsi="Century Gothic"/>
                <w:bCs/>
              </w:rPr>
            </w:pPr>
            <w:r w:rsidRPr="008F064D">
              <w:rPr>
                <w:rFonts w:ascii="Century Gothic" w:hAnsi="Century Gothic"/>
                <w:bCs/>
              </w:rPr>
              <w:t>Web portal built with PHP/</w:t>
            </w:r>
            <w:proofErr w:type="spellStart"/>
            <w:r w:rsidRPr="008F064D">
              <w:rPr>
                <w:rFonts w:ascii="Century Gothic" w:hAnsi="Century Gothic"/>
                <w:bCs/>
              </w:rPr>
              <w:t>MySql</w:t>
            </w:r>
            <w:proofErr w:type="spellEnd"/>
          </w:p>
          <w:p w14:paraId="5187248D" w14:textId="58C3B17B" w:rsidR="008F064D" w:rsidRPr="008F064D" w:rsidRDefault="008F064D" w:rsidP="00E10F76">
            <w:pPr>
              <w:pStyle w:val="ListParagraph"/>
              <w:numPr>
                <w:ilvl w:val="0"/>
                <w:numId w:val="37"/>
              </w:numPr>
              <w:spacing w:line="360" w:lineRule="auto"/>
              <w:jc w:val="both"/>
              <w:rPr>
                <w:rFonts w:ascii="Century Gothic" w:hAnsi="Century Gothic"/>
                <w:bCs/>
              </w:rPr>
            </w:pPr>
            <w:r w:rsidRPr="008F064D">
              <w:rPr>
                <w:rFonts w:ascii="Century Gothic" w:hAnsi="Century Gothic"/>
                <w:bCs/>
              </w:rPr>
              <w:t>Android &amp; IOs app</w:t>
            </w:r>
          </w:p>
        </w:tc>
        <w:tc>
          <w:tcPr>
            <w:tcW w:w="4243" w:type="dxa"/>
            <w:tcBorders>
              <w:top w:val="single" w:sz="4" w:space="0" w:color="000000"/>
              <w:left w:val="single" w:sz="4" w:space="0" w:color="000000"/>
              <w:bottom w:val="single" w:sz="4" w:space="0" w:color="000000"/>
              <w:right w:val="single" w:sz="4" w:space="0" w:color="000000"/>
            </w:tcBorders>
          </w:tcPr>
          <w:p w14:paraId="156357FB" w14:textId="77777777" w:rsidR="000F00E6" w:rsidRPr="00FF2FD4" w:rsidRDefault="00FF2FD4" w:rsidP="00E10F76">
            <w:pPr>
              <w:spacing w:line="360" w:lineRule="auto"/>
              <w:jc w:val="both"/>
              <w:rPr>
                <w:rFonts w:ascii="Century Gothic" w:hAnsi="Century Gothic"/>
                <w:b/>
                <w:bCs/>
              </w:rPr>
            </w:pPr>
            <w:r w:rsidRPr="00FF2FD4">
              <w:rPr>
                <w:rFonts w:ascii="Century Gothic" w:hAnsi="Century Gothic"/>
                <w:b/>
                <w:bCs/>
              </w:rPr>
              <w:t>Environment</w:t>
            </w:r>
          </w:p>
          <w:p w14:paraId="201598DD" w14:textId="77777777" w:rsidR="00FF2FD4" w:rsidRDefault="00FF2FD4" w:rsidP="00E10F76">
            <w:pPr>
              <w:spacing w:line="360" w:lineRule="auto"/>
              <w:jc w:val="both"/>
              <w:rPr>
                <w:rFonts w:ascii="Century Gothic" w:hAnsi="Century Gothic"/>
              </w:rPr>
            </w:pPr>
            <w:r>
              <w:rPr>
                <w:rFonts w:ascii="Century Gothic" w:hAnsi="Century Gothic"/>
              </w:rPr>
              <w:t>Solution was deployed online</w:t>
            </w:r>
          </w:p>
          <w:p w14:paraId="52369487" w14:textId="1037A7D8" w:rsidR="00FF2FD4" w:rsidRPr="000F00E6" w:rsidRDefault="00FF2FD4" w:rsidP="00E10F76">
            <w:pPr>
              <w:spacing w:line="360" w:lineRule="auto"/>
              <w:jc w:val="both"/>
              <w:rPr>
                <w:rFonts w:ascii="Century Gothic" w:hAnsi="Century Gothic"/>
              </w:rPr>
            </w:pPr>
            <w:r>
              <w:rPr>
                <w:rFonts w:ascii="Century Gothic" w:hAnsi="Century Gothic"/>
              </w:rPr>
              <w:t xml:space="preserve">Currently available via </w:t>
            </w:r>
            <w:hyperlink r:id="rId8" w:history="1">
              <w:r w:rsidRPr="0010625E">
                <w:rPr>
                  <w:rStyle w:val="Hyperlink"/>
                  <w:rFonts w:ascii="Century Gothic" w:hAnsi="Century Gothic"/>
                </w:rPr>
                <w:t>https://lagosepid.com</w:t>
              </w:r>
            </w:hyperlink>
            <w:r>
              <w:rPr>
                <w:rFonts w:ascii="Century Gothic" w:hAnsi="Century Gothic"/>
              </w:rPr>
              <w:t xml:space="preserve"> </w:t>
            </w:r>
          </w:p>
        </w:tc>
      </w:tr>
    </w:tbl>
    <w:p w14:paraId="0E4D0830" w14:textId="77777777" w:rsidR="00475ADE" w:rsidRPr="004227DF" w:rsidRDefault="00475ADE" w:rsidP="00E10F76">
      <w:pPr>
        <w:spacing w:line="360" w:lineRule="auto"/>
        <w:rPr>
          <w:rFonts w:ascii="Century Gothic" w:hAnsi="Century Gothic"/>
        </w:rPr>
      </w:pPr>
    </w:p>
    <w:p w14:paraId="3B2941D1" w14:textId="77777777" w:rsidR="00381490" w:rsidRDefault="00381490" w:rsidP="00E10F76">
      <w:pPr>
        <w:spacing w:line="360" w:lineRule="auto"/>
        <w:rPr>
          <w:rFonts w:ascii="Century Gothic" w:hAnsi="Century Gothic"/>
        </w:rPr>
      </w:pPr>
    </w:p>
    <w:p w14:paraId="00EC62E2" w14:textId="77777777" w:rsidR="006C285D" w:rsidRDefault="006C285D" w:rsidP="00E10F76">
      <w:pPr>
        <w:spacing w:line="360" w:lineRule="auto"/>
        <w:rPr>
          <w:rFonts w:ascii="Century Gothic" w:hAnsi="Century Gothic"/>
        </w:rPr>
      </w:pPr>
    </w:p>
    <w:p w14:paraId="079A2F7A" w14:textId="22D846F1" w:rsidR="006C285D" w:rsidRPr="00C47FB6" w:rsidRDefault="00C47FB6" w:rsidP="00E10F76">
      <w:pPr>
        <w:spacing w:line="360" w:lineRule="auto"/>
        <w:rPr>
          <w:rFonts w:ascii="Century Gothic" w:hAnsi="Century Gothic"/>
          <w:b/>
        </w:rPr>
      </w:pPr>
      <w:r w:rsidRPr="004227DF">
        <w:rPr>
          <w:rFonts w:ascii="Century Gothic" w:hAnsi="Century Gothic"/>
          <w:b/>
        </w:rPr>
        <w:t>02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73"/>
        <w:gridCol w:w="4243"/>
      </w:tblGrid>
      <w:tr w:rsidR="00FF2FD4" w:rsidRPr="004227DF" w14:paraId="57F8769F" w14:textId="77777777" w:rsidTr="00674CEE">
        <w:tc>
          <w:tcPr>
            <w:tcW w:w="8516" w:type="dxa"/>
            <w:gridSpan w:val="2"/>
          </w:tcPr>
          <w:p w14:paraId="58287D3A" w14:textId="77777777" w:rsidR="00FF2FD4" w:rsidRPr="004227DF" w:rsidRDefault="00FF2FD4" w:rsidP="00E10F76">
            <w:pPr>
              <w:spacing w:line="360" w:lineRule="auto"/>
              <w:jc w:val="both"/>
              <w:rPr>
                <w:rFonts w:ascii="Century Gothic" w:hAnsi="Century Gothic"/>
                <w:b/>
              </w:rPr>
            </w:pPr>
            <w:r w:rsidRPr="004227DF">
              <w:rPr>
                <w:rFonts w:ascii="Century Gothic" w:hAnsi="Century Gothic"/>
                <w:b/>
              </w:rPr>
              <w:t>Project Title:</w:t>
            </w:r>
          </w:p>
          <w:p w14:paraId="614966C5" w14:textId="2458F988" w:rsidR="00FF2FD4" w:rsidRPr="004227DF" w:rsidRDefault="00FF2FD4" w:rsidP="00E10F76">
            <w:pPr>
              <w:spacing w:line="360" w:lineRule="auto"/>
              <w:jc w:val="both"/>
              <w:rPr>
                <w:rFonts w:ascii="Century Gothic" w:hAnsi="Century Gothic"/>
              </w:rPr>
            </w:pPr>
            <w:r>
              <w:rPr>
                <w:rFonts w:ascii="Century Gothic" w:hAnsi="Century Gothic"/>
              </w:rPr>
              <w:t xml:space="preserve">FG Houses – </w:t>
            </w:r>
            <w:r w:rsidRPr="004227DF">
              <w:rPr>
                <w:rFonts w:ascii="Century Gothic" w:hAnsi="Century Gothic"/>
              </w:rPr>
              <w:t>Ent</w:t>
            </w:r>
            <w:r>
              <w:rPr>
                <w:rFonts w:ascii="Century Gothic" w:hAnsi="Century Gothic"/>
              </w:rPr>
              <w:t>erprise Resource Planning (ERP)</w:t>
            </w:r>
          </w:p>
        </w:tc>
      </w:tr>
      <w:tr w:rsidR="00FF2FD4" w:rsidRPr="004227DF" w14:paraId="6440F44A" w14:textId="77777777" w:rsidTr="00E21730">
        <w:tc>
          <w:tcPr>
            <w:tcW w:w="4273" w:type="dxa"/>
          </w:tcPr>
          <w:p w14:paraId="3671F311" w14:textId="77777777" w:rsidR="00FF2FD4" w:rsidRPr="004227DF" w:rsidRDefault="00FF2FD4" w:rsidP="00E10F76">
            <w:pPr>
              <w:spacing w:line="360" w:lineRule="auto"/>
              <w:jc w:val="both"/>
              <w:rPr>
                <w:rFonts w:ascii="Century Gothic" w:hAnsi="Century Gothic"/>
              </w:rPr>
            </w:pPr>
            <w:r w:rsidRPr="004227DF">
              <w:rPr>
                <w:rFonts w:ascii="Century Gothic" w:hAnsi="Century Gothic"/>
                <w:b/>
              </w:rPr>
              <w:t>Location within Country</w:t>
            </w:r>
            <w:r w:rsidRPr="004227DF">
              <w:rPr>
                <w:rFonts w:ascii="Century Gothic" w:hAnsi="Century Gothic"/>
              </w:rPr>
              <w:t>: Abuja FCT</w:t>
            </w:r>
          </w:p>
        </w:tc>
        <w:tc>
          <w:tcPr>
            <w:tcW w:w="4243" w:type="dxa"/>
          </w:tcPr>
          <w:p w14:paraId="4C86A3A6" w14:textId="7CEC0F5C" w:rsidR="00FF2FD4" w:rsidRPr="004227DF" w:rsidRDefault="00896365" w:rsidP="00E10F76">
            <w:pPr>
              <w:spacing w:line="360" w:lineRule="auto"/>
              <w:jc w:val="both"/>
              <w:rPr>
                <w:rFonts w:ascii="Century Gothic" w:hAnsi="Century Gothic"/>
                <w:b/>
              </w:rPr>
            </w:pPr>
            <w:r w:rsidRPr="004227DF">
              <w:rPr>
                <w:rFonts w:ascii="Century Gothic" w:hAnsi="Century Gothic"/>
                <w:b/>
              </w:rPr>
              <w:t>Duration of Assignment</w:t>
            </w:r>
            <w:r w:rsidRPr="004227DF">
              <w:rPr>
                <w:rFonts w:ascii="Century Gothic" w:hAnsi="Century Gothic"/>
              </w:rPr>
              <w:t xml:space="preserve">: </w:t>
            </w:r>
            <w:r>
              <w:rPr>
                <w:rFonts w:ascii="Century Gothic" w:hAnsi="Century Gothic"/>
              </w:rPr>
              <w:t>8</w:t>
            </w:r>
            <w:r w:rsidRPr="004227DF">
              <w:rPr>
                <w:rFonts w:ascii="Century Gothic" w:hAnsi="Century Gothic"/>
              </w:rPr>
              <w:t xml:space="preserve"> weeks</w:t>
            </w:r>
          </w:p>
        </w:tc>
      </w:tr>
      <w:tr w:rsidR="00FF2FD4" w:rsidRPr="004227DF" w14:paraId="0FDB01D8" w14:textId="77777777" w:rsidTr="00E21730">
        <w:tc>
          <w:tcPr>
            <w:tcW w:w="4273" w:type="dxa"/>
          </w:tcPr>
          <w:p w14:paraId="1476D30B" w14:textId="77777777" w:rsidR="00896365" w:rsidRDefault="00FF2FD4" w:rsidP="00E10F76">
            <w:pPr>
              <w:spacing w:line="360" w:lineRule="auto"/>
              <w:jc w:val="both"/>
              <w:rPr>
                <w:rFonts w:ascii="Century Gothic" w:hAnsi="Century Gothic"/>
                <w:b/>
              </w:rPr>
            </w:pPr>
            <w:r w:rsidRPr="004227DF">
              <w:rPr>
                <w:rFonts w:ascii="Century Gothic" w:hAnsi="Century Gothic"/>
                <w:b/>
              </w:rPr>
              <w:t xml:space="preserve">Name of Client:  </w:t>
            </w:r>
          </w:p>
          <w:p w14:paraId="2AE8A4AF" w14:textId="538445CE" w:rsidR="00FF2FD4" w:rsidRPr="004227DF" w:rsidRDefault="00FF2FD4" w:rsidP="00E10F76">
            <w:pPr>
              <w:spacing w:line="360" w:lineRule="auto"/>
              <w:jc w:val="both"/>
              <w:rPr>
                <w:rFonts w:ascii="Century Gothic" w:hAnsi="Century Gothic"/>
                <w:b/>
              </w:rPr>
            </w:pPr>
            <w:r w:rsidRPr="004227DF">
              <w:rPr>
                <w:rFonts w:ascii="Century Gothic" w:hAnsi="Century Gothic"/>
              </w:rPr>
              <w:t xml:space="preserve">Presidential Implementation </w:t>
            </w:r>
            <w:r w:rsidRPr="004227DF">
              <w:rPr>
                <w:rFonts w:ascii="Century Gothic" w:hAnsi="Century Gothic"/>
              </w:rPr>
              <w:lastRenderedPageBreak/>
              <w:t xml:space="preserve">Committee </w:t>
            </w:r>
          </w:p>
        </w:tc>
        <w:tc>
          <w:tcPr>
            <w:tcW w:w="4243" w:type="dxa"/>
          </w:tcPr>
          <w:p w14:paraId="3FEBC8D4" w14:textId="77777777" w:rsidR="00896365" w:rsidRDefault="00FF2FD4" w:rsidP="00E10F76">
            <w:pPr>
              <w:spacing w:line="360" w:lineRule="auto"/>
              <w:jc w:val="both"/>
              <w:rPr>
                <w:rFonts w:ascii="Century Gothic" w:hAnsi="Century Gothic"/>
                <w:b/>
              </w:rPr>
            </w:pPr>
            <w:r w:rsidRPr="004227DF">
              <w:rPr>
                <w:rFonts w:ascii="Century Gothic" w:hAnsi="Century Gothic"/>
                <w:b/>
              </w:rPr>
              <w:lastRenderedPageBreak/>
              <w:t xml:space="preserve">Client Address:  </w:t>
            </w:r>
          </w:p>
          <w:p w14:paraId="3A029355" w14:textId="324C9B3A" w:rsidR="00FF2FD4" w:rsidRPr="004227DF" w:rsidRDefault="00FF2FD4" w:rsidP="00E10F76">
            <w:pPr>
              <w:spacing w:line="360" w:lineRule="auto"/>
              <w:jc w:val="both"/>
              <w:rPr>
                <w:rFonts w:ascii="Century Gothic" w:hAnsi="Century Gothic"/>
                <w:b/>
              </w:rPr>
            </w:pPr>
            <w:r w:rsidRPr="004227DF">
              <w:rPr>
                <w:rFonts w:ascii="Century Gothic" w:hAnsi="Century Gothic"/>
              </w:rPr>
              <w:t xml:space="preserve">Edo House, Ralph </w:t>
            </w:r>
            <w:proofErr w:type="spellStart"/>
            <w:r w:rsidRPr="004227DF">
              <w:rPr>
                <w:rFonts w:ascii="Century Gothic" w:hAnsi="Century Gothic"/>
              </w:rPr>
              <w:t>Shodeinde</w:t>
            </w:r>
            <w:proofErr w:type="spellEnd"/>
            <w:r w:rsidRPr="004227DF">
              <w:rPr>
                <w:rFonts w:ascii="Century Gothic" w:hAnsi="Century Gothic"/>
              </w:rPr>
              <w:t xml:space="preserve"> </w:t>
            </w:r>
            <w:r w:rsidRPr="004227DF">
              <w:rPr>
                <w:rFonts w:ascii="Century Gothic" w:hAnsi="Century Gothic"/>
              </w:rPr>
              <w:lastRenderedPageBreak/>
              <w:t>Street, Central Business District, Abuja</w:t>
            </w:r>
          </w:p>
        </w:tc>
      </w:tr>
      <w:tr w:rsidR="00FF2FD4" w:rsidRPr="004227DF" w14:paraId="540B5DEA" w14:textId="77777777" w:rsidTr="00E21730">
        <w:tc>
          <w:tcPr>
            <w:tcW w:w="8516" w:type="dxa"/>
            <w:gridSpan w:val="2"/>
          </w:tcPr>
          <w:p w14:paraId="64C0EFBF" w14:textId="77777777" w:rsidR="00896365" w:rsidRDefault="00FF2FD4" w:rsidP="00E10F76">
            <w:pPr>
              <w:spacing w:line="360" w:lineRule="auto"/>
              <w:jc w:val="both"/>
              <w:rPr>
                <w:rFonts w:ascii="Century Gothic" w:hAnsi="Century Gothic"/>
              </w:rPr>
            </w:pPr>
            <w:r w:rsidRPr="004227DF">
              <w:rPr>
                <w:rFonts w:ascii="Century Gothic" w:hAnsi="Century Gothic"/>
                <w:b/>
              </w:rPr>
              <w:lastRenderedPageBreak/>
              <w:t xml:space="preserve">Narrative Description of Project: </w:t>
            </w:r>
            <w:r w:rsidRPr="004227DF">
              <w:rPr>
                <w:rFonts w:ascii="Century Gothic" w:hAnsi="Century Gothic"/>
              </w:rPr>
              <w:t xml:space="preserve">The client required a fast an efficient process for record keeping, retrieval, reporting and for their general statistical analysis. </w:t>
            </w:r>
          </w:p>
          <w:p w14:paraId="027A8BAA" w14:textId="77777777" w:rsidR="00896365" w:rsidRDefault="00896365" w:rsidP="00E10F76">
            <w:pPr>
              <w:spacing w:line="360" w:lineRule="auto"/>
              <w:jc w:val="both"/>
              <w:rPr>
                <w:rFonts w:ascii="Century Gothic" w:hAnsi="Century Gothic"/>
              </w:rPr>
            </w:pPr>
          </w:p>
          <w:p w14:paraId="77D93DA2" w14:textId="58BA69D2" w:rsidR="00896365" w:rsidRDefault="00FF2FD4" w:rsidP="00E10F76">
            <w:pPr>
              <w:spacing w:line="360" w:lineRule="auto"/>
              <w:jc w:val="both"/>
              <w:rPr>
                <w:rFonts w:ascii="Century Gothic" w:hAnsi="Century Gothic"/>
              </w:rPr>
            </w:pPr>
            <w:r w:rsidRPr="004227DF">
              <w:rPr>
                <w:rFonts w:ascii="Century Gothic" w:hAnsi="Century Gothic"/>
              </w:rPr>
              <w:t xml:space="preserve">Their operations covered the 36 States of the country, and with various departments involved in information gathering, dissemination, data inputting among other function. Their previous system was unable to efficiently address the issue as information loss, inconsistent records and the inability to provide timely unscheduled report. </w:t>
            </w:r>
          </w:p>
          <w:p w14:paraId="7C14598E" w14:textId="77777777" w:rsidR="00896365" w:rsidRDefault="00896365" w:rsidP="00E10F76">
            <w:pPr>
              <w:spacing w:line="360" w:lineRule="auto"/>
              <w:jc w:val="both"/>
              <w:rPr>
                <w:rFonts w:ascii="Century Gothic" w:hAnsi="Century Gothic"/>
              </w:rPr>
            </w:pPr>
          </w:p>
          <w:p w14:paraId="2F93CC24" w14:textId="641E5E4B" w:rsidR="00FF2FD4" w:rsidRPr="004227DF" w:rsidRDefault="00FF2FD4" w:rsidP="00E10F76">
            <w:pPr>
              <w:spacing w:line="360" w:lineRule="auto"/>
              <w:jc w:val="both"/>
              <w:rPr>
                <w:rFonts w:ascii="Century Gothic" w:hAnsi="Century Gothic"/>
                <w:b/>
              </w:rPr>
            </w:pPr>
            <w:r w:rsidRPr="004227DF">
              <w:rPr>
                <w:rFonts w:ascii="Century Gothic" w:hAnsi="Century Gothic"/>
              </w:rPr>
              <w:t>Our team was able to deploy a customized application that interfaced with all units involved eliminating the gap of inconsistency among their other concerns with a fast and accurate reporting process with just a few clicks. This was all done with minimal loss in their legacy infrastructure.</w:t>
            </w:r>
          </w:p>
        </w:tc>
      </w:tr>
    </w:tbl>
    <w:p w14:paraId="411C17B7" w14:textId="77777777" w:rsidR="006C285D" w:rsidRDefault="006C285D" w:rsidP="00E10F76">
      <w:pPr>
        <w:spacing w:line="360" w:lineRule="auto"/>
        <w:rPr>
          <w:rFonts w:ascii="Century Gothic" w:hAnsi="Century Gothic"/>
        </w:rPr>
      </w:pPr>
    </w:p>
    <w:p w14:paraId="10D6C858" w14:textId="77777777" w:rsidR="006D2FCE" w:rsidRDefault="006D2FCE" w:rsidP="00E10F76">
      <w:pPr>
        <w:spacing w:line="360" w:lineRule="auto"/>
        <w:rPr>
          <w:rFonts w:ascii="Century Gothic" w:hAnsi="Century Gothic"/>
        </w:rPr>
      </w:pPr>
    </w:p>
    <w:p w14:paraId="0D6BD381" w14:textId="7C9DA6F2" w:rsidR="004227DF" w:rsidRPr="004227DF" w:rsidRDefault="004227DF" w:rsidP="00E10F76">
      <w:pPr>
        <w:spacing w:line="360" w:lineRule="auto"/>
        <w:rPr>
          <w:rFonts w:ascii="Century Gothic" w:hAnsi="Century Gothic"/>
          <w:b/>
        </w:rPr>
      </w:pPr>
      <w:r w:rsidRPr="004227DF">
        <w:rPr>
          <w:rFonts w:ascii="Century Gothic" w:hAnsi="Century Gothic"/>
          <w:b/>
        </w:rPr>
        <w:t>03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91"/>
        <w:gridCol w:w="4225"/>
      </w:tblGrid>
      <w:tr w:rsidR="00896365" w:rsidRPr="004227DF" w14:paraId="07603369" w14:textId="77777777" w:rsidTr="00DB5CC8">
        <w:tc>
          <w:tcPr>
            <w:tcW w:w="8516" w:type="dxa"/>
            <w:gridSpan w:val="2"/>
          </w:tcPr>
          <w:p w14:paraId="47008C73" w14:textId="77777777" w:rsidR="00896365" w:rsidRPr="004227DF" w:rsidRDefault="00896365" w:rsidP="00E10F76">
            <w:pPr>
              <w:spacing w:line="360" w:lineRule="auto"/>
              <w:jc w:val="both"/>
              <w:rPr>
                <w:rFonts w:ascii="Century Gothic" w:hAnsi="Century Gothic"/>
                <w:b/>
              </w:rPr>
            </w:pPr>
            <w:r w:rsidRPr="004227DF">
              <w:rPr>
                <w:rFonts w:ascii="Century Gothic" w:hAnsi="Century Gothic"/>
                <w:b/>
              </w:rPr>
              <w:t>Project Title:</w:t>
            </w:r>
          </w:p>
          <w:p w14:paraId="720A11F7" w14:textId="7B18F417" w:rsidR="00896365" w:rsidRPr="004227DF" w:rsidRDefault="00896365" w:rsidP="00E10F76">
            <w:pPr>
              <w:spacing w:line="360" w:lineRule="auto"/>
              <w:jc w:val="both"/>
              <w:rPr>
                <w:rFonts w:ascii="Century Gothic" w:hAnsi="Century Gothic"/>
              </w:rPr>
            </w:pPr>
            <w:r w:rsidRPr="004227DF">
              <w:rPr>
                <w:rFonts w:ascii="Century Gothic" w:hAnsi="Century Gothic"/>
              </w:rPr>
              <w:t xml:space="preserve">Brainstorm247 (an e-exam platform for WAEC, NECO, UTME, ICAN </w:t>
            </w:r>
            <w:proofErr w:type="spellStart"/>
            <w:r w:rsidRPr="004227DF">
              <w:rPr>
                <w:rFonts w:ascii="Century Gothic" w:hAnsi="Century Gothic"/>
              </w:rPr>
              <w:t>etc</w:t>
            </w:r>
            <w:proofErr w:type="spellEnd"/>
            <w:r w:rsidRPr="004227DF">
              <w:rPr>
                <w:rFonts w:ascii="Century Gothic" w:hAnsi="Century Gothic"/>
              </w:rPr>
              <w:t>)</w:t>
            </w:r>
          </w:p>
        </w:tc>
      </w:tr>
      <w:tr w:rsidR="006D2FCE" w:rsidRPr="004227DF" w14:paraId="171C3EF6" w14:textId="77777777" w:rsidTr="004227DF">
        <w:tc>
          <w:tcPr>
            <w:tcW w:w="4291" w:type="dxa"/>
          </w:tcPr>
          <w:p w14:paraId="10A0EE3B" w14:textId="62128AFC" w:rsidR="006D2FCE" w:rsidRPr="004227DF" w:rsidRDefault="00896365" w:rsidP="00E10F76">
            <w:pPr>
              <w:spacing w:line="360" w:lineRule="auto"/>
              <w:jc w:val="both"/>
              <w:rPr>
                <w:rFonts w:ascii="Century Gothic" w:hAnsi="Century Gothic"/>
              </w:rPr>
            </w:pPr>
            <w:r w:rsidRPr="004227DF">
              <w:rPr>
                <w:rFonts w:ascii="Century Gothic" w:hAnsi="Century Gothic"/>
                <w:b/>
              </w:rPr>
              <w:t>Location within Country</w:t>
            </w:r>
            <w:r w:rsidRPr="004227DF">
              <w:rPr>
                <w:rFonts w:ascii="Century Gothic" w:hAnsi="Century Gothic"/>
              </w:rPr>
              <w:t>: Abuja FCT</w:t>
            </w:r>
          </w:p>
        </w:tc>
        <w:tc>
          <w:tcPr>
            <w:tcW w:w="4225" w:type="dxa"/>
          </w:tcPr>
          <w:p w14:paraId="08E011EC" w14:textId="77777777" w:rsidR="006D2FCE" w:rsidRPr="004227DF" w:rsidRDefault="006D2FCE" w:rsidP="00E10F76">
            <w:pPr>
              <w:spacing w:line="360" w:lineRule="auto"/>
              <w:jc w:val="both"/>
              <w:rPr>
                <w:rFonts w:ascii="Century Gothic" w:hAnsi="Century Gothic"/>
              </w:rPr>
            </w:pPr>
            <w:r w:rsidRPr="004227DF">
              <w:rPr>
                <w:rFonts w:ascii="Century Gothic" w:hAnsi="Century Gothic"/>
                <w:b/>
              </w:rPr>
              <w:t>Duration of Assignment</w:t>
            </w:r>
            <w:r w:rsidRPr="004227DF">
              <w:rPr>
                <w:rFonts w:ascii="Century Gothic" w:hAnsi="Century Gothic"/>
              </w:rPr>
              <w:t>: 24 weeks</w:t>
            </w:r>
          </w:p>
        </w:tc>
      </w:tr>
      <w:tr w:rsidR="006D2FCE" w:rsidRPr="004227DF" w14:paraId="38578B0C" w14:textId="77777777" w:rsidTr="004227DF">
        <w:tc>
          <w:tcPr>
            <w:tcW w:w="4291" w:type="dxa"/>
          </w:tcPr>
          <w:p w14:paraId="52E3D20F" w14:textId="77777777" w:rsidR="006D2FCE" w:rsidRPr="004227DF" w:rsidRDefault="006D2FCE" w:rsidP="00E10F76">
            <w:pPr>
              <w:spacing w:line="360" w:lineRule="auto"/>
              <w:jc w:val="both"/>
              <w:rPr>
                <w:rFonts w:ascii="Century Gothic" w:hAnsi="Century Gothic"/>
                <w:b/>
              </w:rPr>
            </w:pPr>
            <w:r w:rsidRPr="004227DF">
              <w:rPr>
                <w:rFonts w:ascii="Century Gothic" w:hAnsi="Century Gothic"/>
                <w:b/>
              </w:rPr>
              <w:t xml:space="preserve">Name of Client:  </w:t>
            </w:r>
            <w:proofErr w:type="spellStart"/>
            <w:r w:rsidRPr="004227DF">
              <w:rPr>
                <w:rFonts w:ascii="Century Gothic" w:hAnsi="Century Gothic"/>
              </w:rPr>
              <w:t>AllanWoods</w:t>
            </w:r>
            <w:proofErr w:type="spellEnd"/>
            <w:r w:rsidRPr="004227DF">
              <w:rPr>
                <w:rFonts w:ascii="Century Gothic" w:hAnsi="Century Gothic"/>
              </w:rPr>
              <w:t xml:space="preserve"> Nigeria</w:t>
            </w:r>
          </w:p>
        </w:tc>
        <w:tc>
          <w:tcPr>
            <w:tcW w:w="4225" w:type="dxa"/>
          </w:tcPr>
          <w:p w14:paraId="08FE7D11" w14:textId="77777777" w:rsidR="006D2FCE" w:rsidRPr="004227DF" w:rsidRDefault="006D2FCE" w:rsidP="00E10F76">
            <w:pPr>
              <w:spacing w:line="360" w:lineRule="auto"/>
              <w:jc w:val="both"/>
              <w:rPr>
                <w:rFonts w:ascii="Century Gothic" w:hAnsi="Century Gothic"/>
                <w:shd w:val="clear" w:color="auto" w:fill="FFFFFF"/>
              </w:rPr>
            </w:pPr>
            <w:r w:rsidRPr="004227DF">
              <w:rPr>
                <w:rFonts w:ascii="Century Gothic" w:hAnsi="Century Gothic"/>
                <w:b/>
              </w:rPr>
              <w:t xml:space="preserve">Client Address:  </w:t>
            </w:r>
            <w:r w:rsidRPr="004227DF">
              <w:rPr>
                <w:rFonts w:ascii="Century Gothic" w:hAnsi="Century Gothic"/>
                <w:shd w:val="clear" w:color="auto" w:fill="FFFFFF"/>
              </w:rPr>
              <w:t>#3 Port Harcourt Crescent,</w:t>
            </w:r>
          </w:p>
          <w:p w14:paraId="2610B312" w14:textId="77777777" w:rsidR="006D2FCE" w:rsidRPr="004227DF" w:rsidRDefault="006D2FCE" w:rsidP="00E10F76">
            <w:pPr>
              <w:spacing w:line="360" w:lineRule="auto"/>
              <w:jc w:val="both"/>
              <w:rPr>
                <w:rFonts w:ascii="Century Gothic" w:hAnsi="Century Gothic"/>
                <w:shd w:val="clear" w:color="auto" w:fill="FFFFFF"/>
              </w:rPr>
            </w:pPr>
            <w:r w:rsidRPr="004227DF">
              <w:rPr>
                <w:rFonts w:ascii="Century Gothic" w:hAnsi="Century Gothic"/>
                <w:shd w:val="clear" w:color="auto" w:fill="FFFFFF"/>
              </w:rPr>
              <w:t xml:space="preserve">Off </w:t>
            </w:r>
            <w:proofErr w:type="spellStart"/>
            <w:r w:rsidRPr="004227DF">
              <w:rPr>
                <w:rFonts w:ascii="Century Gothic" w:hAnsi="Century Gothic"/>
                <w:shd w:val="clear" w:color="auto" w:fill="FFFFFF"/>
              </w:rPr>
              <w:t>Gimbiya</w:t>
            </w:r>
            <w:proofErr w:type="spellEnd"/>
            <w:r w:rsidRPr="004227DF">
              <w:rPr>
                <w:rFonts w:ascii="Century Gothic" w:hAnsi="Century Gothic"/>
                <w:shd w:val="clear" w:color="auto" w:fill="FFFFFF"/>
              </w:rPr>
              <w:t xml:space="preserve"> Street,</w:t>
            </w:r>
          </w:p>
          <w:p w14:paraId="69B26E5C" w14:textId="77777777" w:rsidR="006D2FCE" w:rsidRPr="004227DF" w:rsidRDefault="006D2FCE" w:rsidP="00E10F76">
            <w:pPr>
              <w:spacing w:line="360" w:lineRule="auto"/>
              <w:jc w:val="both"/>
              <w:rPr>
                <w:rFonts w:ascii="Century Gothic" w:hAnsi="Century Gothic"/>
                <w:shd w:val="clear" w:color="auto" w:fill="FFFFFF"/>
              </w:rPr>
            </w:pPr>
            <w:r w:rsidRPr="004227DF">
              <w:rPr>
                <w:rFonts w:ascii="Century Gothic" w:hAnsi="Century Gothic"/>
                <w:shd w:val="clear" w:color="auto" w:fill="FFFFFF"/>
              </w:rPr>
              <w:t xml:space="preserve">Area II, </w:t>
            </w:r>
            <w:proofErr w:type="spellStart"/>
            <w:r w:rsidRPr="004227DF">
              <w:rPr>
                <w:rFonts w:ascii="Century Gothic" w:hAnsi="Century Gothic"/>
                <w:shd w:val="clear" w:color="auto" w:fill="FFFFFF"/>
              </w:rPr>
              <w:t>Garki</w:t>
            </w:r>
            <w:proofErr w:type="spellEnd"/>
          </w:p>
          <w:p w14:paraId="7D40C1CB" w14:textId="77777777" w:rsidR="006D2FCE" w:rsidRPr="004227DF" w:rsidRDefault="006D2FCE" w:rsidP="00E10F76">
            <w:pPr>
              <w:spacing w:line="360" w:lineRule="auto"/>
              <w:jc w:val="both"/>
              <w:rPr>
                <w:rFonts w:ascii="Century Gothic" w:hAnsi="Century Gothic"/>
                <w:sz w:val="20"/>
                <w:szCs w:val="20"/>
              </w:rPr>
            </w:pPr>
            <w:r w:rsidRPr="004227DF">
              <w:rPr>
                <w:rFonts w:ascii="Century Gothic" w:hAnsi="Century Gothic"/>
                <w:shd w:val="clear" w:color="auto" w:fill="FFFFFF"/>
              </w:rPr>
              <w:t>Abuja</w:t>
            </w:r>
          </w:p>
        </w:tc>
      </w:tr>
      <w:tr w:rsidR="006D2FCE" w:rsidRPr="004227DF" w14:paraId="6FF9C5CF" w14:textId="77777777" w:rsidTr="004227DF">
        <w:tc>
          <w:tcPr>
            <w:tcW w:w="8516" w:type="dxa"/>
            <w:gridSpan w:val="2"/>
          </w:tcPr>
          <w:p w14:paraId="2774E80D" w14:textId="77777777" w:rsidR="00896365" w:rsidRDefault="006D2FCE" w:rsidP="00E10F76">
            <w:pPr>
              <w:spacing w:line="360" w:lineRule="auto"/>
              <w:jc w:val="both"/>
              <w:rPr>
                <w:rFonts w:ascii="Century Gothic" w:hAnsi="Century Gothic"/>
              </w:rPr>
            </w:pPr>
            <w:r w:rsidRPr="004227DF">
              <w:rPr>
                <w:rFonts w:ascii="Century Gothic" w:hAnsi="Century Gothic"/>
                <w:b/>
              </w:rPr>
              <w:t xml:space="preserve">Narrative Description of Project: </w:t>
            </w:r>
            <w:r w:rsidRPr="004227DF">
              <w:rPr>
                <w:rFonts w:ascii="Century Gothic" w:hAnsi="Century Gothic"/>
              </w:rPr>
              <w:t xml:space="preserve">Brainstorm is an educational self-development and exam preparation portal for candidates who aspire for excellence in the UTME, SSCE/NECO exams. </w:t>
            </w:r>
          </w:p>
          <w:p w14:paraId="7EC96470" w14:textId="6358A558" w:rsidR="00896365" w:rsidRDefault="00896365" w:rsidP="00E10F76">
            <w:pPr>
              <w:spacing w:line="360" w:lineRule="auto"/>
              <w:jc w:val="both"/>
              <w:rPr>
                <w:rFonts w:ascii="Century Gothic" w:hAnsi="Century Gothic"/>
              </w:rPr>
            </w:pPr>
          </w:p>
          <w:p w14:paraId="5ACC067F" w14:textId="5A6FBADC" w:rsidR="00896365" w:rsidRDefault="00896365" w:rsidP="00E10F76">
            <w:pPr>
              <w:spacing w:line="360" w:lineRule="auto"/>
              <w:jc w:val="both"/>
              <w:rPr>
                <w:rFonts w:ascii="Century Gothic" w:hAnsi="Century Gothic"/>
              </w:rPr>
            </w:pPr>
            <w:r>
              <w:rPr>
                <w:rFonts w:ascii="Century Gothic" w:hAnsi="Century Gothic"/>
              </w:rPr>
              <w:t>Candidates register on the portal, makes payment and get access to take tons of past exams simulating a real scenario as much as possible.</w:t>
            </w:r>
          </w:p>
          <w:p w14:paraId="350386D7" w14:textId="77777777" w:rsidR="00896365" w:rsidRDefault="00896365" w:rsidP="00E10F76">
            <w:pPr>
              <w:spacing w:line="360" w:lineRule="auto"/>
              <w:jc w:val="both"/>
              <w:rPr>
                <w:rFonts w:ascii="Century Gothic" w:hAnsi="Century Gothic"/>
              </w:rPr>
            </w:pPr>
          </w:p>
          <w:p w14:paraId="5CDB9BED" w14:textId="7EBB0157" w:rsidR="006D2FCE" w:rsidRPr="00C47FB6" w:rsidRDefault="006D2FCE" w:rsidP="00E10F76">
            <w:pPr>
              <w:spacing w:line="360" w:lineRule="auto"/>
              <w:jc w:val="both"/>
              <w:rPr>
                <w:rFonts w:ascii="Century Gothic" w:hAnsi="Century Gothic"/>
              </w:rPr>
            </w:pPr>
            <w:r w:rsidRPr="004227DF">
              <w:rPr>
                <w:rFonts w:ascii="Century Gothic" w:hAnsi="Century Gothic"/>
              </w:rPr>
              <w:t>It is yet to be launch</w:t>
            </w:r>
            <w:r w:rsidR="00896365">
              <w:rPr>
                <w:rFonts w:ascii="Century Gothic" w:hAnsi="Century Gothic"/>
              </w:rPr>
              <w:t>ed</w:t>
            </w:r>
            <w:r w:rsidR="00FF2FD4">
              <w:rPr>
                <w:rFonts w:ascii="Century Gothic" w:hAnsi="Century Gothic"/>
              </w:rPr>
              <w:t xml:space="preserve"> </w:t>
            </w:r>
          </w:p>
        </w:tc>
      </w:tr>
    </w:tbl>
    <w:p w14:paraId="7D503E2E" w14:textId="77777777" w:rsidR="00352645" w:rsidRPr="004227DF" w:rsidRDefault="00352645" w:rsidP="00E10F76">
      <w:pPr>
        <w:spacing w:line="360" w:lineRule="auto"/>
        <w:rPr>
          <w:rFonts w:ascii="Century Gothic" w:hAnsi="Century Gothic"/>
        </w:rPr>
      </w:pPr>
    </w:p>
    <w:p w14:paraId="576FE1FA" w14:textId="7FE777B3" w:rsidR="00352645" w:rsidRPr="004227DF" w:rsidRDefault="004227DF" w:rsidP="00E10F76">
      <w:pPr>
        <w:spacing w:line="360" w:lineRule="auto"/>
        <w:rPr>
          <w:rFonts w:ascii="Century Gothic" w:hAnsi="Century Gothic"/>
          <w:b/>
        </w:rPr>
      </w:pPr>
      <w:r w:rsidRPr="004227DF">
        <w:rPr>
          <w:rFonts w:ascii="Century Gothic" w:hAnsi="Century Gothic"/>
          <w:b/>
        </w:rPr>
        <w:t>0</w:t>
      </w:r>
      <w:r w:rsidR="00C47FB6">
        <w:rPr>
          <w:rFonts w:ascii="Century Gothic" w:hAnsi="Century Gothic"/>
          <w:b/>
        </w:rPr>
        <w:t>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9"/>
        <w:gridCol w:w="4257"/>
      </w:tblGrid>
      <w:tr w:rsidR="00896365" w:rsidRPr="004227DF" w14:paraId="5301E1AD" w14:textId="77777777" w:rsidTr="00F019E2">
        <w:tc>
          <w:tcPr>
            <w:tcW w:w="8516" w:type="dxa"/>
            <w:gridSpan w:val="2"/>
          </w:tcPr>
          <w:p w14:paraId="723DE5D9" w14:textId="77777777" w:rsidR="00896365" w:rsidRPr="004227DF" w:rsidRDefault="00896365" w:rsidP="00E10F76">
            <w:pPr>
              <w:spacing w:line="360" w:lineRule="auto"/>
              <w:jc w:val="both"/>
              <w:rPr>
                <w:rFonts w:ascii="Century Gothic" w:hAnsi="Century Gothic"/>
                <w:b/>
              </w:rPr>
            </w:pPr>
            <w:r w:rsidRPr="004227DF">
              <w:rPr>
                <w:rFonts w:ascii="Century Gothic" w:hAnsi="Century Gothic"/>
                <w:b/>
              </w:rPr>
              <w:t>Project Title:</w:t>
            </w:r>
          </w:p>
          <w:p w14:paraId="4EDEC394" w14:textId="4BA7B92E" w:rsidR="00896365" w:rsidRPr="004227DF" w:rsidRDefault="00896365" w:rsidP="00E10F76">
            <w:pPr>
              <w:spacing w:line="360" w:lineRule="auto"/>
              <w:jc w:val="both"/>
              <w:rPr>
                <w:rFonts w:ascii="Century Gothic" w:hAnsi="Century Gothic"/>
              </w:rPr>
            </w:pPr>
            <w:proofErr w:type="spellStart"/>
            <w:r>
              <w:rPr>
                <w:rFonts w:ascii="Century Gothic" w:hAnsi="Century Gothic"/>
              </w:rPr>
              <w:t>Acada</w:t>
            </w:r>
            <w:proofErr w:type="spellEnd"/>
            <w:r>
              <w:rPr>
                <w:rFonts w:ascii="Century Gothic" w:hAnsi="Century Gothic"/>
              </w:rPr>
              <w:t xml:space="preserve"> 360 School Management Solution</w:t>
            </w:r>
          </w:p>
        </w:tc>
      </w:tr>
      <w:tr w:rsidR="00352645" w:rsidRPr="004227DF" w14:paraId="6EF5FAA9" w14:textId="77777777" w:rsidTr="004227DF">
        <w:tc>
          <w:tcPr>
            <w:tcW w:w="4259" w:type="dxa"/>
          </w:tcPr>
          <w:p w14:paraId="45CE599E" w14:textId="2707568D" w:rsidR="00352645" w:rsidRPr="004227DF" w:rsidRDefault="00352645" w:rsidP="00E10F76">
            <w:pPr>
              <w:spacing w:line="360" w:lineRule="auto"/>
              <w:jc w:val="both"/>
              <w:rPr>
                <w:rFonts w:ascii="Century Gothic" w:hAnsi="Century Gothic"/>
                <w:b/>
              </w:rPr>
            </w:pPr>
            <w:r w:rsidRPr="004227DF">
              <w:rPr>
                <w:rFonts w:ascii="Century Gothic" w:hAnsi="Century Gothic"/>
                <w:b/>
              </w:rPr>
              <w:t>Name of Client</w:t>
            </w:r>
            <w:r w:rsidR="00896365">
              <w:rPr>
                <w:rFonts w:ascii="Century Gothic" w:hAnsi="Century Gothic"/>
                <w:b/>
              </w:rPr>
              <w:t xml:space="preserve">: </w:t>
            </w:r>
            <w:r w:rsidR="00896365">
              <w:rPr>
                <w:rFonts w:ascii="Century Gothic" w:hAnsi="Century Gothic"/>
                <w:bCs/>
              </w:rPr>
              <w:t xml:space="preserve">Several </w:t>
            </w:r>
            <w:r w:rsidRPr="004227DF">
              <w:rPr>
                <w:rFonts w:ascii="Century Gothic" w:hAnsi="Century Gothic"/>
              </w:rPr>
              <w:t>Schools (Primary &amp; Secondary)</w:t>
            </w:r>
            <w:r w:rsidR="00896365">
              <w:rPr>
                <w:rFonts w:ascii="Century Gothic" w:hAnsi="Century Gothic"/>
              </w:rPr>
              <w:t xml:space="preserve"> across Nigeria</w:t>
            </w:r>
          </w:p>
        </w:tc>
        <w:tc>
          <w:tcPr>
            <w:tcW w:w="4257" w:type="dxa"/>
          </w:tcPr>
          <w:p w14:paraId="1850CDDB" w14:textId="3A76F1A8" w:rsidR="00352645" w:rsidRPr="004227DF" w:rsidRDefault="00896365" w:rsidP="00E10F76">
            <w:pPr>
              <w:spacing w:line="360" w:lineRule="auto"/>
              <w:jc w:val="both"/>
              <w:rPr>
                <w:rFonts w:ascii="Century Gothic" w:hAnsi="Century Gothic"/>
                <w:sz w:val="20"/>
                <w:szCs w:val="20"/>
              </w:rPr>
            </w:pPr>
            <w:r>
              <w:rPr>
                <w:rFonts w:ascii="Century Gothic" w:hAnsi="Century Gothic"/>
                <w:b/>
              </w:rPr>
              <w:t xml:space="preserve"> </w:t>
            </w:r>
          </w:p>
        </w:tc>
      </w:tr>
      <w:tr w:rsidR="00352645" w:rsidRPr="004227DF" w14:paraId="57060D7C" w14:textId="77777777" w:rsidTr="004227DF">
        <w:tc>
          <w:tcPr>
            <w:tcW w:w="8516" w:type="dxa"/>
            <w:gridSpan w:val="2"/>
          </w:tcPr>
          <w:p w14:paraId="7ED2AB56" w14:textId="77777777" w:rsidR="00896365" w:rsidRPr="00896365" w:rsidRDefault="00352645" w:rsidP="00E10F76">
            <w:pPr>
              <w:widowControl w:val="0"/>
              <w:suppressAutoHyphens/>
              <w:spacing w:line="360" w:lineRule="auto"/>
              <w:jc w:val="both"/>
              <w:rPr>
                <w:rFonts w:ascii="Century Gothic" w:hAnsi="Century Gothic"/>
              </w:rPr>
            </w:pPr>
            <w:r w:rsidRPr="004227DF">
              <w:rPr>
                <w:rFonts w:ascii="Century Gothic" w:hAnsi="Century Gothic"/>
                <w:b/>
              </w:rPr>
              <w:t xml:space="preserve">Narrative Description of Project: </w:t>
            </w:r>
            <w:r w:rsidR="00896365" w:rsidRPr="00896365">
              <w:rPr>
                <w:rFonts w:ascii="Century Gothic" w:hAnsi="Century Gothic"/>
              </w:rPr>
              <w:t>A revolutionary solution backed by a mission to take pain away from managing your school (Nursery, Primary &amp; Secondary).</w:t>
            </w:r>
          </w:p>
          <w:p w14:paraId="3BE50448" w14:textId="14EF15B5" w:rsidR="00896365" w:rsidRDefault="00896365" w:rsidP="00E10F76">
            <w:pPr>
              <w:spacing w:line="360" w:lineRule="auto"/>
              <w:jc w:val="both"/>
              <w:rPr>
                <w:rFonts w:ascii="Century Gothic" w:hAnsi="Century Gothic"/>
                <w:bCs/>
              </w:rPr>
            </w:pPr>
            <w:r w:rsidRPr="00896365">
              <w:rPr>
                <w:rFonts w:ascii="Century Gothic" w:hAnsi="Century Gothic"/>
                <w:bCs/>
              </w:rPr>
              <w:t>We are out to make you take better strategic decisions backed by qualitative information. We want you to feel our passion of pushing to your fingertips quality information with far greater insights and value.</w:t>
            </w:r>
          </w:p>
          <w:p w14:paraId="33206FBC" w14:textId="7E6B54DD" w:rsidR="00896365" w:rsidRDefault="00896365" w:rsidP="00E10F76">
            <w:pPr>
              <w:spacing w:line="360" w:lineRule="auto"/>
              <w:jc w:val="both"/>
              <w:rPr>
                <w:rFonts w:ascii="Century Gothic" w:hAnsi="Century Gothic"/>
                <w:bCs/>
              </w:rPr>
            </w:pPr>
          </w:p>
          <w:p w14:paraId="76A38CC1" w14:textId="42A71E5B" w:rsidR="00896365" w:rsidRPr="00896365" w:rsidRDefault="00896365" w:rsidP="00E10F76">
            <w:pPr>
              <w:widowControl w:val="0"/>
              <w:suppressAutoHyphens/>
              <w:spacing w:line="360" w:lineRule="auto"/>
              <w:jc w:val="both"/>
              <w:rPr>
                <w:rFonts w:ascii="Century Gothic" w:hAnsi="Century Gothic"/>
                <w:bCs/>
                <w:lang w:val="en-US"/>
              </w:rPr>
            </w:pPr>
            <w:r>
              <w:rPr>
                <w:rFonts w:ascii="Century Gothic" w:hAnsi="Century Gothic"/>
                <w:bCs/>
              </w:rPr>
              <w:t xml:space="preserve">It features </w:t>
            </w:r>
            <w:r w:rsidRPr="00896365">
              <w:rPr>
                <w:rFonts w:ascii="Century Gothic" w:hAnsi="Century Gothic"/>
                <w:bCs/>
              </w:rPr>
              <w:t>“Super-Smart” Grades Reporting</w:t>
            </w:r>
            <w:r>
              <w:rPr>
                <w:rFonts w:ascii="Century Gothic" w:hAnsi="Century Gothic"/>
                <w:bCs/>
              </w:rPr>
              <w:t xml:space="preserve">, </w:t>
            </w:r>
            <w:r w:rsidRPr="00896365">
              <w:rPr>
                <w:rFonts w:ascii="Century Gothic" w:hAnsi="Century Gothic"/>
                <w:bCs/>
              </w:rPr>
              <w:t>“Bigger Picture” Performance Analysis</w:t>
            </w:r>
            <w:r>
              <w:rPr>
                <w:rFonts w:ascii="Century Gothic" w:hAnsi="Century Gothic"/>
                <w:bCs/>
              </w:rPr>
              <w:t xml:space="preserve">, </w:t>
            </w:r>
            <w:r w:rsidRPr="00896365">
              <w:rPr>
                <w:rFonts w:ascii="Century Gothic" w:hAnsi="Century Gothic"/>
                <w:bCs/>
              </w:rPr>
              <w:t>“Easy-as-A-B-C” Grades Management</w:t>
            </w:r>
            <w:r>
              <w:rPr>
                <w:rFonts w:ascii="Century Gothic" w:hAnsi="Century Gothic"/>
                <w:bCs/>
              </w:rPr>
              <w:t xml:space="preserve">, </w:t>
            </w:r>
            <w:r w:rsidRPr="00896365">
              <w:rPr>
                <w:rFonts w:ascii="Century Gothic" w:hAnsi="Century Gothic"/>
                <w:bCs/>
              </w:rPr>
              <w:t>2-WAY "Stay-In-Touch" System</w:t>
            </w:r>
            <w:r>
              <w:rPr>
                <w:rFonts w:ascii="Century Gothic" w:hAnsi="Century Gothic"/>
                <w:bCs/>
              </w:rPr>
              <w:t xml:space="preserve">, </w:t>
            </w:r>
            <w:r w:rsidRPr="00896365">
              <w:rPr>
                <w:rFonts w:ascii="Century Gothic" w:hAnsi="Century Gothic"/>
                <w:bCs/>
              </w:rPr>
              <w:t>Payment &amp; Invoice Tracker</w:t>
            </w:r>
            <w:r>
              <w:rPr>
                <w:rFonts w:ascii="Century Gothic" w:hAnsi="Century Gothic"/>
                <w:bCs/>
              </w:rPr>
              <w:t xml:space="preserve">, </w:t>
            </w:r>
            <w:r w:rsidRPr="00896365">
              <w:rPr>
                <w:rFonts w:ascii="Century Gothic" w:hAnsi="Century Gothic"/>
                <w:bCs/>
              </w:rPr>
              <w:t>Admission &amp; Record Management</w:t>
            </w:r>
            <w:r>
              <w:rPr>
                <w:rFonts w:ascii="Century Gothic" w:hAnsi="Century Gothic"/>
                <w:bCs/>
              </w:rPr>
              <w:t xml:space="preserve"> and lots more</w:t>
            </w:r>
          </w:p>
          <w:p w14:paraId="19A4816E" w14:textId="730402E4" w:rsidR="00352645" w:rsidRPr="004227DF" w:rsidRDefault="00352645" w:rsidP="00E10F76">
            <w:pPr>
              <w:spacing w:line="360" w:lineRule="auto"/>
              <w:jc w:val="both"/>
              <w:rPr>
                <w:rFonts w:ascii="Century Gothic" w:hAnsi="Century Gothic"/>
                <w:b/>
              </w:rPr>
            </w:pPr>
          </w:p>
        </w:tc>
      </w:tr>
    </w:tbl>
    <w:p w14:paraId="0B7EFB36" w14:textId="77777777" w:rsidR="00E10F76" w:rsidRDefault="00E10F76" w:rsidP="00E10F76">
      <w:pPr>
        <w:pStyle w:val="Heading1"/>
        <w:spacing w:line="360" w:lineRule="auto"/>
        <w:rPr>
          <w:rFonts w:ascii="Century Gothic" w:hAnsi="Century Gothic"/>
        </w:rPr>
      </w:pPr>
    </w:p>
    <w:p w14:paraId="11E2067B" w14:textId="77777777" w:rsidR="00E10F76" w:rsidRDefault="00E10F76" w:rsidP="00E10F76">
      <w:pPr>
        <w:pStyle w:val="Heading1"/>
        <w:spacing w:line="360" w:lineRule="auto"/>
        <w:rPr>
          <w:rFonts w:ascii="Century Gothic" w:hAnsi="Century Gothic"/>
        </w:rPr>
      </w:pPr>
    </w:p>
    <w:p w14:paraId="52EB2250" w14:textId="2177F440" w:rsidR="00C47FB6" w:rsidRPr="004227DF" w:rsidRDefault="00562043" w:rsidP="00E10F76">
      <w:pPr>
        <w:pStyle w:val="Heading1"/>
        <w:spacing w:line="360" w:lineRule="auto"/>
        <w:rPr>
          <w:rFonts w:ascii="Century Gothic" w:hAnsi="Century Gothic" w:cs="Times New Roman"/>
          <w:color w:val="272727"/>
        </w:rPr>
      </w:pPr>
      <w:bookmarkStart w:id="4" w:name="_Toc81221055"/>
      <w:r>
        <w:rPr>
          <w:rFonts w:ascii="Century Gothic" w:hAnsi="Century Gothic"/>
        </w:rPr>
        <w:t>4</w:t>
      </w:r>
      <w:r w:rsidR="00C47FB6" w:rsidRPr="004227DF">
        <w:rPr>
          <w:rFonts w:ascii="Century Gothic" w:hAnsi="Century Gothic"/>
        </w:rPr>
        <w:t>.0</w:t>
      </w:r>
      <w:r w:rsidR="00C47FB6" w:rsidRPr="004227DF">
        <w:rPr>
          <w:rFonts w:ascii="Century Gothic" w:hAnsi="Century Gothic" w:cs="Times New Roman"/>
          <w:color w:val="272727"/>
        </w:rPr>
        <w:t xml:space="preserve"> </w:t>
      </w:r>
      <w:r w:rsidR="00C47FB6">
        <w:rPr>
          <w:rFonts w:ascii="Century Gothic" w:hAnsi="Century Gothic"/>
        </w:rPr>
        <w:t>SOLUTION OVERVIEW</w:t>
      </w:r>
      <w:bookmarkEnd w:id="4"/>
    </w:p>
    <w:p w14:paraId="402EF88B" w14:textId="73F0DEB7" w:rsidR="00EA42D6" w:rsidRPr="00197808" w:rsidRDefault="00EA42D6" w:rsidP="00E10F76">
      <w:pPr>
        <w:pStyle w:val="NormalWeb"/>
        <w:spacing w:before="0" w:beforeAutospacing="0" w:after="0" w:afterAutospacing="0" w:line="360" w:lineRule="auto"/>
        <w:jc w:val="both"/>
        <w:rPr>
          <w:rFonts w:ascii="Century Gothic" w:hAnsi="Century Gothic"/>
        </w:rPr>
      </w:pPr>
      <w:r w:rsidRPr="00197808">
        <w:rPr>
          <w:rFonts w:ascii="Century Gothic" w:hAnsi="Century Gothic" w:cs="Calibri"/>
          <w:color w:val="000000"/>
          <w:lang w:val="en-US"/>
        </w:rPr>
        <w:t>NABTEB</w:t>
      </w:r>
      <w:r w:rsidRPr="00197808">
        <w:rPr>
          <w:rFonts w:ascii="Century Gothic" w:hAnsi="Century Gothic" w:cs="Calibri"/>
          <w:color w:val="000000"/>
        </w:rPr>
        <w:t xml:space="preserve"> needs a robust technical infrastructure, leveraging on ICT, to achieve effectiveness and maximum efficiency in achieving its mandate. The current </w:t>
      </w:r>
      <w:r w:rsidRPr="00197808">
        <w:rPr>
          <w:rFonts w:ascii="Century Gothic" w:hAnsi="Century Gothic" w:cs="Calibri"/>
          <w:color w:val="000000"/>
          <w:lang w:val="en-US"/>
        </w:rPr>
        <w:t xml:space="preserve">system of registration for Modular Examination </w:t>
      </w:r>
      <w:r w:rsidRPr="00197808">
        <w:rPr>
          <w:rFonts w:ascii="Century Gothic" w:hAnsi="Century Gothic" w:cs="Calibri"/>
          <w:color w:val="000000"/>
        </w:rPr>
        <w:t>needs a deep overhauling to reflect the new energy and vigor of the management</w:t>
      </w:r>
      <w:r w:rsidRPr="00197808">
        <w:rPr>
          <w:rFonts w:ascii="Century Gothic" w:hAnsi="Century Gothic" w:cs="Calibri"/>
          <w:color w:val="000000"/>
          <w:lang w:val="en-US"/>
        </w:rPr>
        <w:t xml:space="preserve"> in improving ease of access for candidates. The new system would also be data-driven at a deep level, providing cutting-edge transparency and access to fluid reporting for better policy making</w:t>
      </w:r>
      <w:r w:rsidRPr="00197808">
        <w:rPr>
          <w:rFonts w:ascii="Century Gothic" w:hAnsi="Century Gothic" w:cs="Calibri"/>
          <w:color w:val="000000"/>
        </w:rPr>
        <w:t>.</w:t>
      </w:r>
    </w:p>
    <w:p w14:paraId="5CC3B7B8" w14:textId="77777777" w:rsidR="00422625" w:rsidRPr="00197808" w:rsidRDefault="00422625" w:rsidP="00E10F76">
      <w:pPr>
        <w:spacing w:line="360" w:lineRule="auto"/>
        <w:rPr>
          <w:rFonts w:ascii="Century Gothic" w:hAnsi="Century Gothic"/>
        </w:rPr>
      </w:pPr>
    </w:p>
    <w:p w14:paraId="0D0666BE" w14:textId="4FA1670E" w:rsidR="00EA42D6" w:rsidRPr="00197808" w:rsidRDefault="00EA42D6" w:rsidP="00E10F76">
      <w:pPr>
        <w:pStyle w:val="NormalWeb"/>
        <w:spacing w:before="0" w:beforeAutospacing="0" w:after="0" w:afterAutospacing="0" w:line="360" w:lineRule="auto"/>
        <w:jc w:val="both"/>
        <w:rPr>
          <w:rFonts w:ascii="Century Gothic" w:hAnsi="Century Gothic"/>
        </w:rPr>
      </w:pPr>
      <w:r w:rsidRPr="00197808">
        <w:rPr>
          <w:rFonts w:ascii="Century Gothic" w:hAnsi="Century Gothic" w:cs="Calibri"/>
          <w:b/>
          <w:bCs/>
          <w:color w:val="000000"/>
          <w:lang w:val="en-US"/>
        </w:rPr>
        <w:t>[Company name]</w:t>
      </w:r>
      <w:r w:rsidRPr="00197808">
        <w:rPr>
          <w:rFonts w:ascii="Century Gothic" w:hAnsi="Century Gothic" w:cs="Calibri"/>
          <w:color w:val="000000"/>
        </w:rPr>
        <w:t xml:space="preserve"> specializes in crafting </w:t>
      </w:r>
      <w:r w:rsidRPr="00197808">
        <w:rPr>
          <w:rFonts w:ascii="Century Gothic" w:hAnsi="Century Gothic" w:cs="Calibri"/>
          <w:color w:val="000000"/>
          <w:lang w:val="en-US"/>
        </w:rPr>
        <w:t xml:space="preserve">high-impact data-driven solution that are </w:t>
      </w:r>
      <w:r w:rsidRPr="00197808">
        <w:rPr>
          <w:rFonts w:ascii="Century Gothic" w:hAnsi="Century Gothic" w:cs="Calibri"/>
          <w:color w:val="000000"/>
        </w:rPr>
        <w:t xml:space="preserve">great looking </w:t>
      </w:r>
      <w:r w:rsidRPr="00197808">
        <w:rPr>
          <w:rFonts w:ascii="Century Gothic" w:hAnsi="Century Gothic" w:cs="Calibri"/>
          <w:color w:val="000000"/>
          <w:lang w:val="en-US"/>
        </w:rPr>
        <w:t xml:space="preserve">and </w:t>
      </w:r>
      <w:r w:rsidRPr="00197808">
        <w:rPr>
          <w:rFonts w:ascii="Century Gothic" w:hAnsi="Century Gothic" w:cs="Calibri"/>
          <w:color w:val="000000"/>
        </w:rPr>
        <w:t>work</w:t>
      </w:r>
      <w:r w:rsidRPr="00197808">
        <w:rPr>
          <w:rFonts w:ascii="Century Gothic" w:hAnsi="Century Gothic" w:cs="Calibri"/>
          <w:color w:val="000000"/>
          <w:lang w:val="en-US"/>
        </w:rPr>
        <w:t>s</w:t>
      </w:r>
      <w:r w:rsidRPr="00197808">
        <w:rPr>
          <w:rFonts w:ascii="Century Gothic" w:hAnsi="Century Gothic" w:cs="Calibri"/>
          <w:color w:val="000000"/>
        </w:rPr>
        <w:t xml:space="preserve"> on all devices to maximize your online presence and in turn your organization. There are now more than 232 sizes of screens available in different devices. Most people access the Internet through mobile devices today. It is important to build a </w:t>
      </w:r>
      <w:r w:rsidRPr="00197808">
        <w:rPr>
          <w:rFonts w:ascii="Century Gothic" w:hAnsi="Century Gothic" w:cs="Calibri"/>
          <w:color w:val="000000"/>
          <w:lang w:val="en-US"/>
        </w:rPr>
        <w:t>portal</w:t>
      </w:r>
      <w:r w:rsidRPr="00197808">
        <w:rPr>
          <w:rFonts w:ascii="Century Gothic" w:hAnsi="Century Gothic" w:cs="Calibri"/>
          <w:color w:val="000000"/>
        </w:rPr>
        <w:t xml:space="preserve"> that can automatically tailor its interface to the screen sizes of all devices. </w:t>
      </w:r>
    </w:p>
    <w:p w14:paraId="49A030AF" w14:textId="1B6F7BBF" w:rsidR="00EA42D6" w:rsidRDefault="00EA42D6" w:rsidP="00E10F76">
      <w:pPr>
        <w:spacing w:line="360" w:lineRule="auto"/>
      </w:pPr>
    </w:p>
    <w:p w14:paraId="7B74B257" w14:textId="07C3A573" w:rsidR="00422625" w:rsidRDefault="00422625" w:rsidP="00422625">
      <w:pPr>
        <w:spacing w:line="360" w:lineRule="auto"/>
        <w:rPr>
          <w:rFonts w:ascii="Century Gothic" w:hAnsi="Century Gothic"/>
        </w:rPr>
      </w:pPr>
      <w:r>
        <w:rPr>
          <w:rFonts w:ascii="Century Gothic" w:hAnsi="Century Gothic"/>
          <w:lang w:val="en-US"/>
        </w:rPr>
        <w:t xml:space="preserve">This </w:t>
      </w:r>
      <w:r>
        <w:rPr>
          <w:rFonts w:ascii="Century Gothic" w:hAnsi="Century Gothic"/>
          <w:lang w:val="en-US"/>
        </w:rPr>
        <w:t xml:space="preserve">solution </w:t>
      </w:r>
      <w:r w:rsidRPr="00422625">
        <w:rPr>
          <w:rFonts w:ascii="Century Gothic" w:hAnsi="Century Gothic"/>
        </w:rPr>
        <w:t>aim</w:t>
      </w:r>
      <w:r>
        <w:rPr>
          <w:rFonts w:ascii="Century Gothic" w:hAnsi="Century Gothic"/>
          <w:lang w:val="en-US"/>
        </w:rPr>
        <w:t>s to provide a</w:t>
      </w:r>
      <w:r w:rsidRPr="00422625">
        <w:rPr>
          <w:rFonts w:ascii="Century Gothic" w:hAnsi="Century Gothic"/>
        </w:rPr>
        <w:t xml:space="preserve"> modern way of addressing the concerns, in order to maintain an efficient service delivery system. Such concerns raised are the manual handling of registration and student records, with also the overall view of improving efficiency in the registration process.</w:t>
      </w:r>
    </w:p>
    <w:p w14:paraId="1EEB150C" w14:textId="3B932BDA" w:rsidR="00CF57FC" w:rsidRDefault="00CF57FC" w:rsidP="00E10F76">
      <w:pPr>
        <w:spacing w:line="360" w:lineRule="auto"/>
      </w:pPr>
    </w:p>
    <w:p w14:paraId="18061068" w14:textId="3BB020D3" w:rsidR="00CF57FC" w:rsidRDefault="00CF57FC" w:rsidP="00E10F76">
      <w:pPr>
        <w:spacing w:line="360" w:lineRule="auto"/>
      </w:pPr>
    </w:p>
    <w:p w14:paraId="6EE81D95" w14:textId="03204887" w:rsidR="00CF57FC" w:rsidRDefault="00CF57FC" w:rsidP="00E10F76">
      <w:pPr>
        <w:spacing w:line="360" w:lineRule="auto"/>
        <w:rPr>
          <w:rFonts w:ascii="Century Gothic" w:hAnsi="Century Gothic"/>
          <w:lang w:val="en-US"/>
        </w:rPr>
      </w:pPr>
      <w:r>
        <w:rPr>
          <w:rFonts w:ascii="Century Gothic" w:hAnsi="Century Gothic"/>
          <w:lang w:val="en-US"/>
        </w:rPr>
        <w:t>4.1 Implementation Modules</w:t>
      </w:r>
    </w:p>
    <w:p w14:paraId="088B0540" w14:textId="77777777" w:rsidR="00CF57FC" w:rsidRPr="00CF57FC" w:rsidRDefault="00CF57FC" w:rsidP="00E10F76">
      <w:pPr>
        <w:spacing w:line="360" w:lineRule="auto"/>
        <w:rPr>
          <w:rFonts w:ascii="Century Gothic" w:hAnsi="Century Gothic"/>
          <w:lang w:val="en-US"/>
        </w:rPr>
      </w:pPr>
    </w:p>
    <w:p w14:paraId="2BA1D5D8" w14:textId="77777777" w:rsidR="00352645" w:rsidRPr="004227DF" w:rsidRDefault="00352645" w:rsidP="00E10F76">
      <w:pPr>
        <w:spacing w:line="360" w:lineRule="auto"/>
        <w:rPr>
          <w:rFonts w:ascii="Century Gothic" w:hAnsi="Century Gothic"/>
        </w:rPr>
      </w:pPr>
    </w:p>
    <w:sectPr w:rsidR="00352645" w:rsidRPr="004227DF" w:rsidSect="00182F7B">
      <w:headerReference w:type="even" r:id="rId9"/>
      <w:headerReference w:type="default" r:id="rId10"/>
      <w:footerReference w:type="even" r:id="rId11"/>
      <w:footerReference w:type="default" r:id="rId12"/>
      <w:pgSz w:w="11900" w:h="16840"/>
      <w:pgMar w:top="1440" w:right="1800" w:bottom="1440" w:left="1800" w:header="708" w:footer="708" w:gutter="0"/>
      <w:pgBorders w:display="notFirstPage" w:offsetFrom="page">
        <w:top w:val="single" w:sz="18" w:space="31" w:color="9BBB59" w:themeColor="accent3"/>
        <w:left w:val="single" w:sz="18" w:space="31" w:color="9BBB59" w:themeColor="accent3"/>
        <w:bottom w:val="single" w:sz="18" w:space="31" w:color="9BBB59" w:themeColor="accent3"/>
        <w:right w:val="single" w:sz="18" w:space="31" w:color="9BBB59" w:themeColor="accent3"/>
      </w:pgBorders>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BCBA2" w14:textId="77777777" w:rsidR="0081171F" w:rsidRDefault="0081171F" w:rsidP="009419C3">
      <w:r>
        <w:separator/>
      </w:r>
    </w:p>
  </w:endnote>
  <w:endnote w:type="continuationSeparator" w:id="0">
    <w:p w14:paraId="7F778279" w14:textId="77777777" w:rsidR="0081171F" w:rsidRDefault="0081171F" w:rsidP="0094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80"/>
    <w:family w:val="auto"/>
    <w:pitch w:val="default"/>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omic Sans MS">
    <w:altName w:val="Comic Sans MS"/>
    <w:panose1 w:val="030F0702030302020204"/>
    <w:charset w:val="00"/>
    <w:family w:val="script"/>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9477" w14:textId="77777777" w:rsidR="006C285D" w:rsidRDefault="006C285D" w:rsidP="003657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9831F7" w14:textId="77777777" w:rsidR="006C285D" w:rsidRDefault="006C285D" w:rsidP="003657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34A2" w14:textId="77777777" w:rsidR="006C285D" w:rsidRDefault="006C285D" w:rsidP="003657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6E7B">
      <w:rPr>
        <w:rStyle w:val="PageNumber"/>
        <w:noProof/>
      </w:rPr>
      <w:t>37</w:t>
    </w:r>
    <w:r>
      <w:rPr>
        <w:rStyle w:val="PageNumber"/>
      </w:rPr>
      <w:fldChar w:fldCharType="end"/>
    </w:r>
  </w:p>
  <w:p w14:paraId="7C9B3DC2" w14:textId="1C1ABDAF" w:rsidR="006C285D" w:rsidRDefault="006C285D" w:rsidP="0036578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176B6" w14:textId="77777777" w:rsidR="0081171F" w:rsidRDefault="0081171F" w:rsidP="009419C3">
      <w:r>
        <w:separator/>
      </w:r>
    </w:p>
  </w:footnote>
  <w:footnote w:type="continuationSeparator" w:id="0">
    <w:p w14:paraId="04A5260A" w14:textId="77777777" w:rsidR="0081171F" w:rsidRDefault="0081171F" w:rsidP="00941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90B46" w14:textId="77777777" w:rsidR="006C285D" w:rsidRDefault="006C285D" w:rsidP="008846A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C0C818" w14:textId="77777777" w:rsidR="006C285D" w:rsidRDefault="006C285D" w:rsidP="009419C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A9875" w14:textId="77777777" w:rsidR="006C285D" w:rsidRDefault="006C285D" w:rsidP="009419C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23"/>
    <w:lvl w:ilvl="0">
      <w:start w:val="1"/>
      <w:numFmt w:val="bullet"/>
      <w:lvlText w:val=""/>
      <w:lvlJc w:val="left"/>
      <w:pPr>
        <w:tabs>
          <w:tab w:val="num" w:pos="0"/>
        </w:tabs>
        <w:ind w:left="720" w:hanging="360"/>
      </w:pPr>
      <w:rPr>
        <w:rFonts w:ascii="Wingdings" w:hAnsi="Wingdings" w:cs="Wingdings"/>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Num1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11"/>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13"/>
    <w:lvl w:ilvl="0">
      <w:start w:val="1"/>
      <w:numFmt w:val="lowerRoman"/>
      <w:lvlText w:val="%1."/>
      <w:lvlJc w:val="righ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2.%3."/>
      <w:lvlJc w:val="right"/>
      <w:pPr>
        <w:tabs>
          <w:tab w:val="num" w:pos="0"/>
        </w:tabs>
        <w:ind w:left="3240" w:hanging="180"/>
      </w:pPr>
    </w:lvl>
    <w:lvl w:ilvl="3">
      <w:start w:val="1"/>
      <w:numFmt w:val="decimal"/>
      <w:lvlText w:val="%2.%3.%4."/>
      <w:lvlJc w:val="left"/>
      <w:pPr>
        <w:tabs>
          <w:tab w:val="num" w:pos="0"/>
        </w:tabs>
        <w:ind w:left="3960" w:hanging="360"/>
      </w:pPr>
    </w:lvl>
    <w:lvl w:ilvl="4">
      <w:start w:val="1"/>
      <w:numFmt w:val="lowerLetter"/>
      <w:lvlText w:val="%2.%3.%4.%5."/>
      <w:lvlJc w:val="left"/>
      <w:pPr>
        <w:tabs>
          <w:tab w:val="num" w:pos="0"/>
        </w:tabs>
        <w:ind w:left="4680" w:hanging="360"/>
      </w:pPr>
    </w:lvl>
    <w:lvl w:ilvl="5">
      <w:start w:val="1"/>
      <w:numFmt w:val="lowerRoman"/>
      <w:lvlText w:val="%2.%3.%4.%5.%6."/>
      <w:lvlJc w:val="right"/>
      <w:pPr>
        <w:tabs>
          <w:tab w:val="num" w:pos="0"/>
        </w:tabs>
        <w:ind w:left="5400" w:hanging="180"/>
      </w:pPr>
    </w:lvl>
    <w:lvl w:ilvl="6">
      <w:start w:val="1"/>
      <w:numFmt w:val="decimal"/>
      <w:lvlText w:val="%2.%3.%4.%5.%6.%7."/>
      <w:lvlJc w:val="left"/>
      <w:pPr>
        <w:tabs>
          <w:tab w:val="num" w:pos="0"/>
        </w:tabs>
        <w:ind w:left="6120" w:hanging="360"/>
      </w:pPr>
    </w:lvl>
    <w:lvl w:ilvl="7">
      <w:start w:val="1"/>
      <w:numFmt w:val="lowerLetter"/>
      <w:lvlText w:val="%2.%3.%4.%5.%6.%7.%8."/>
      <w:lvlJc w:val="left"/>
      <w:pPr>
        <w:tabs>
          <w:tab w:val="num" w:pos="0"/>
        </w:tabs>
        <w:ind w:left="6840" w:hanging="360"/>
      </w:pPr>
    </w:lvl>
    <w:lvl w:ilvl="8">
      <w:start w:val="1"/>
      <w:numFmt w:val="lowerRoman"/>
      <w:lvlText w:val="%2.%3.%4.%5.%6.%7.%8.%9."/>
      <w:lvlJc w:val="right"/>
      <w:pPr>
        <w:tabs>
          <w:tab w:val="num" w:pos="0"/>
        </w:tabs>
        <w:ind w:left="7560" w:hanging="180"/>
      </w:pPr>
    </w:lvl>
  </w:abstractNum>
  <w:abstractNum w:abstractNumId="5" w15:restartNumberingAfterBreak="0">
    <w:nsid w:val="00000006"/>
    <w:multiLevelType w:val="multilevel"/>
    <w:tmpl w:val="00000006"/>
    <w:name w:val="WWNum12"/>
    <w:lvl w:ilvl="0">
      <w:start w:val="1"/>
      <w:numFmt w:val="lowerRoman"/>
      <w:lvlText w:val="%1."/>
      <w:lvlJc w:val="righ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2.%3."/>
      <w:lvlJc w:val="right"/>
      <w:pPr>
        <w:tabs>
          <w:tab w:val="num" w:pos="0"/>
        </w:tabs>
        <w:ind w:left="3240" w:hanging="180"/>
      </w:pPr>
    </w:lvl>
    <w:lvl w:ilvl="3">
      <w:start w:val="1"/>
      <w:numFmt w:val="decimal"/>
      <w:lvlText w:val="%2.%3.%4."/>
      <w:lvlJc w:val="left"/>
      <w:pPr>
        <w:tabs>
          <w:tab w:val="num" w:pos="0"/>
        </w:tabs>
        <w:ind w:left="3960" w:hanging="360"/>
      </w:pPr>
    </w:lvl>
    <w:lvl w:ilvl="4">
      <w:start w:val="1"/>
      <w:numFmt w:val="lowerLetter"/>
      <w:lvlText w:val="%2.%3.%4.%5."/>
      <w:lvlJc w:val="left"/>
      <w:pPr>
        <w:tabs>
          <w:tab w:val="num" w:pos="0"/>
        </w:tabs>
        <w:ind w:left="4680" w:hanging="360"/>
      </w:pPr>
    </w:lvl>
    <w:lvl w:ilvl="5">
      <w:start w:val="1"/>
      <w:numFmt w:val="lowerRoman"/>
      <w:lvlText w:val="%2.%3.%4.%5.%6."/>
      <w:lvlJc w:val="right"/>
      <w:pPr>
        <w:tabs>
          <w:tab w:val="num" w:pos="0"/>
        </w:tabs>
        <w:ind w:left="5400" w:hanging="180"/>
      </w:pPr>
    </w:lvl>
    <w:lvl w:ilvl="6">
      <w:start w:val="1"/>
      <w:numFmt w:val="decimal"/>
      <w:lvlText w:val="%2.%3.%4.%5.%6.%7."/>
      <w:lvlJc w:val="left"/>
      <w:pPr>
        <w:tabs>
          <w:tab w:val="num" w:pos="0"/>
        </w:tabs>
        <w:ind w:left="6120" w:hanging="360"/>
      </w:pPr>
    </w:lvl>
    <w:lvl w:ilvl="7">
      <w:start w:val="1"/>
      <w:numFmt w:val="lowerLetter"/>
      <w:lvlText w:val="%2.%3.%4.%5.%6.%7.%8."/>
      <w:lvlJc w:val="left"/>
      <w:pPr>
        <w:tabs>
          <w:tab w:val="num" w:pos="0"/>
        </w:tabs>
        <w:ind w:left="6840" w:hanging="360"/>
      </w:pPr>
    </w:lvl>
    <w:lvl w:ilvl="8">
      <w:start w:val="1"/>
      <w:numFmt w:val="lowerRoman"/>
      <w:lvlText w:val="%2.%3.%4.%5.%6.%7.%8.%9."/>
      <w:lvlJc w:val="right"/>
      <w:pPr>
        <w:tabs>
          <w:tab w:val="num" w:pos="0"/>
        </w:tabs>
        <w:ind w:left="7560" w:hanging="180"/>
      </w:pPr>
    </w:lvl>
  </w:abstractNum>
  <w:abstractNum w:abstractNumId="6" w15:restartNumberingAfterBreak="0">
    <w:nsid w:val="00000007"/>
    <w:multiLevelType w:val="multilevel"/>
    <w:tmpl w:val="00000007"/>
    <w:name w:val="WWNum14"/>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8"/>
    <w:multiLevelType w:val="singleLevel"/>
    <w:tmpl w:val="00000008"/>
    <w:name w:val="WW8Num24"/>
    <w:lvl w:ilvl="0">
      <w:start w:val="1"/>
      <w:numFmt w:val="bullet"/>
      <w:lvlText w:val=""/>
      <w:lvlJc w:val="left"/>
      <w:pPr>
        <w:tabs>
          <w:tab w:val="num" w:pos="720"/>
        </w:tabs>
        <w:ind w:left="720" w:hanging="360"/>
      </w:pPr>
      <w:rPr>
        <w:rFonts w:ascii="Wingdings" w:hAnsi="Wingdings" w:cs="Wingdings"/>
      </w:rPr>
    </w:lvl>
  </w:abstractNum>
  <w:abstractNum w:abstractNumId="8" w15:restartNumberingAfterBreak="0">
    <w:nsid w:val="00000009"/>
    <w:multiLevelType w:val="singleLevel"/>
    <w:tmpl w:val="00000009"/>
    <w:name w:val="WW8Num14"/>
    <w:lvl w:ilvl="0">
      <w:start w:val="1"/>
      <w:numFmt w:val="bullet"/>
      <w:lvlText w:val=""/>
      <w:lvlJc w:val="left"/>
      <w:pPr>
        <w:tabs>
          <w:tab w:val="num" w:pos="720"/>
        </w:tabs>
        <w:ind w:left="720" w:hanging="360"/>
      </w:pPr>
      <w:rPr>
        <w:rFonts w:ascii="Wingdings" w:hAnsi="Wingdings" w:cs="Wingdings"/>
      </w:rPr>
    </w:lvl>
  </w:abstractNum>
  <w:abstractNum w:abstractNumId="9" w15:restartNumberingAfterBreak="0">
    <w:nsid w:val="0000000A"/>
    <w:multiLevelType w:val="singleLevel"/>
    <w:tmpl w:val="0000000A"/>
    <w:name w:val="WW8Num4"/>
    <w:lvl w:ilvl="0">
      <w:start w:val="1"/>
      <w:numFmt w:val="bullet"/>
      <w:lvlText w:val=""/>
      <w:lvlJc w:val="left"/>
      <w:pPr>
        <w:tabs>
          <w:tab w:val="num" w:pos="720"/>
        </w:tabs>
        <w:ind w:left="720" w:hanging="360"/>
      </w:pPr>
      <w:rPr>
        <w:rFonts w:ascii="Wingdings" w:hAnsi="Wingdings" w:cs="Wingdings"/>
      </w:rPr>
    </w:lvl>
  </w:abstractNum>
  <w:abstractNum w:abstractNumId="10" w15:restartNumberingAfterBreak="0">
    <w:nsid w:val="0000000B"/>
    <w:multiLevelType w:val="singleLevel"/>
    <w:tmpl w:val="0000000B"/>
    <w:name w:val="WW8Num2"/>
    <w:lvl w:ilvl="0">
      <w:start w:val="1"/>
      <w:numFmt w:val="bullet"/>
      <w:lvlText w:val=""/>
      <w:lvlJc w:val="left"/>
      <w:pPr>
        <w:tabs>
          <w:tab w:val="num" w:pos="720"/>
        </w:tabs>
        <w:ind w:left="720" w:hanging="360"/>
      </w:pPr>
      <w:rPr>
        <w:rFonts w:ascii="Wingdings" w:hAnsi="Wingdings" w:cs="Wingdings"/>
      </w:rPr>
    </w:lvl>
  </w:abstractNum>
  <w:abstractNum w:abstractNumId="11" w15:restartNumberingAfterBreak="0">
    <w:nsid w:val="0000000C"/>
    <w:multiLevelType w:val="singleLevel"/>
    <w:tmpl w:val="0000000C"/>
    <w:name w:val="WW8Num50"/>
    <w:lvl w:ilvl="0">
      <w:start w:val="1"/>
      <w:numFmt w:val="bullet"/>
      <w:lvlText w:val=""/>
      <w:lvlJc w:val="left"/>
      <w:pPr>
        <w:tabs>
          <w:tab w:val="num" w:pos="720"/>
        </w:tabs>
        <w:ind w:left="720" w:hanging="360"/>
      </w:pPr>
      <w:rPr>
        <w:rFonts w:ascii="Wingdings" w:hAnsi="Wingdings" w:cs="Wingdings"/>
      </w:rPr>
    </w:lvl>
  </w:abstractNum>
  <w:abstractNum w:abstractNumId="12" w15:restartNumberingAfterBreak="0">
    <w:nsid w:val="0000000D"/>
    <w:multiLevelType w:val="singleLevel"/>
    <w:tmpl w:val="0000000D"/>
    <w:name w:val="WW8Num17"/>
    <w:lvl w:ilvl="0">
      <w:start w:val="1"/>
      <w:numFmt w:val="bullet"/>
      <w:lvlText w:val=""/>
      <w:lvlJc w:val="left"/>
      <w:pPr>
        <w:tabs>
          <w:tab w:val="num" w:pos="720"/>
        </w:tabs>
        <w:ind w:left="720" w:hanging="360"/>
      </w:pPr>
      <w:rPr>
        <w:rFonts w:ascii="Wingdings" w:hAnsi="Wingdings" w:cs="Wingdings"/>
      </w:rPr>
    </w:lvl>
  </w:abstractNum>
  <w:abstractNum w:abstractNumId="13" w15:restartNumberingAfterBreak="0">
    <w:nsid w:val="0000000E"/>
    <w:multiLevelType w:val="singleLevel"/>
    <w:tmpl w:val="0000000E"/>
    <w:name w:val="WW8Num5"/>
    <w:lvl w:ilvl="0">
      <w:start w:val="1"/>
      <w:numFmt w:val="bullet"/>
      <w:lvlText w:val=""/>
      <w:lvlJc w:val="left"/>
      <w:pPr>
        <w:tabs>
          <w:tab w:val="num" w:pos="0"/>
        </w:tabs>
        <w:ind w:left="720" w:hanging="360"/>
      </w:pPr>
      <w:rPr>
        <w:rFonts w:ascii="Wingdings" w:hAnsi="Wingdings" w:cs="Wingdings"/>
      </w:rPr>
    </w:lvl>
  </w:abstractNum>
  <w:abstractNum w:abstractNumId="14" w15:restartNumberingAfterBreak="0">
    <w:nsid w:val="0000000F"/>
    <w:multiLevelType w:val="singleLevel"/>
    <w:tmpl w:val="0000000F"/>
    <w:name w:val="WW8Num7"/>
    <w:lvl w:ilvl="0">
      <w:start w:val="1"/>
      <w:numFmt w:val="bullet"/>
      <w:lvlText w:val=""/>
      <w:lvlJc w:val="left"/>
      <w:pPr>
        <w:tabs>
          <w:tab w:val="num" w:pos="0"/>
        </w:tabs>
        <w:ind w:left="720" w:hanging="360"/>
      </w:pPr>
      <w:rPr>
        <w:rFonts w:ascii="Wingdings" w:hAnsi="Wingdings" w:cs="Wingdings"/>
      </w:rPr>
    </w:lvl>
  </w:abstractNum>
  <w:abstractNum w:abstractNumId="15" w15:restartNumberingAfterBreak="0">
    <w:nsid w:val="00000010"/>
    <w:multiLevelType w:val="singleLevel"/>
    <w:tmpl w:val="00000010"/>
    <w:name w:val="WW8Num43"/>
    <w:lvl w:ilvl="0">
      <w:start w:val="1"/>
      <w:numFmt w:val="bullet"/>
      <w:lvlText w:val=""/>
      <w:lvlJc w:val="left"/>
      <w:pPr>
        <w:tabs>
          <w:tab w:val="num" w:pos="0"/>
        </w:tabs>
        <w:ind w:left="720" w:hanging="360"/>
      </w:pPr>
      <w:rPr>
        <w:rFonts w:ascii="Wingdings" w:hAnsi="Wingdings" w:cs="Wingdings"/>
      </w:rPr>
    </w:lvl>
  </w:abstractNum>
  <w:abstractNum w:abstractNumId="16" w15:restartNumberingAfterBreak="0">
    <w:nsid w:val="00000011"/>
    <w:multiLevelType w:val="multilevel"/>
    <w:tmpl w:val="000000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15:restartNumberingAfterBreak="0">
    <w:nsid w:val="00000012"/>
    <w:multiLevelType w:val="multilevel"/>
    <w:tmpl w:val="000000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15:restartNumberingAfterBreak="0">
    <w:nsid w:val="00000013"/>
    <w:multiLevelType w:val="multilevel"/>
    <w:tmpl w:val="000000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15:restartNumberingAfterBreak="0">
    <w:nsid w:val="00000014"/>
    <w:multiLevelType w:val="multilevel"/>
    <w:tmpl w:val="000000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5"/>
    <w:multiLevelType w:val="multilevel"/>
    <w:tmpl w:val="000000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6"/>
    <w:multiLevelType w:val="multilevel"/>
    <w:tmpl w:val="00000016"/>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22" w15:restartNumberingAfterBreak="0">
    <w:nsid w:val="00000017"/>
    <w:multiLevelType w:val="multilevel"/>
    <w:tmpl w:val="000000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3" w15:restartNumberingAfterBreak="0">
    <w:nsid w:val="00000018"/>
    <w:multiLevelType w:val="multilevel"/>
    <w:tmpl w:val="000000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4" w15:restartNumberingAfterBreak="0">
    <w:nsid w:val="00000019"/>
    <w:multiLevelType w:val="multilevel"/>
    <w:tmpl w:val="000000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5" w15:restartNumberingAfterBreak="0">
    <w:nsid w:val="0000001A"/>
    <w:multiLevelType w:val="multilevel"/>
    <w:tmpl w:val="0000001A"/>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26" w15:restartNumberingAfterBreak="0">
    <w:nsid w:val="0000001B"/>
    <w:multiLevelType w:val="multilevel"/>
    <w:tmpl w:val="0000001B"/>
    <w:lvl w:ilvl="0">
      <w:start w:val="1"/>
      <w:numFmt w:val="bullet"/>
      <w:lvlText w:val=""/>
      <w:lvlJc w:val="left"/>
      <w:pPr>
        <w:tabs>
          <w:tab w:val="num" w:pos="1507"/>
        </w:tabs>
        <w:ind w:left="1507" w:hanging="360"/>
      </w:pPr>
      <w:rPr>
        <w:rFonts w:ascii="Symbol" w:hAnsi="Symbol" w:cs="OpenSymbol"/>
      </w:rPr>
    </w:lvl>
    <w:lvl w:ilvl="1">
      <w:start w:val="1"/>
      <w:numFmt w:val="bullet"/>
      <w:lvlText w:val="◦"/>
      <w:lvlJc w:val="left"/>
      <w:pPr>
        <w:tabs>
          <w:tab w:val="num" w:pos="1867"/>
        </w:tabs>
        <w:ind w:left="1867" w:hanging="360"/>
      </w:pPr>
      <w:rPr>
        <w:rFonts w:ascii="OpenSymbol" w:hAnsi="OpenSymbol" w:cs="OpenSymbol"/>
      </w:rPr>
    </w:lvl>
    <w:lvl w:ilvl="2">
      <w:start w:val="1"/>
      <w:numFmt w:val="bullet"/>
      <w:lvlText w:val="▪"/>
      <w:lvlJc w:val="left"/>
      <w:pPr>
        <w:tabs>
          <w:tab w:val="num" w:pos="2227"/>
        </w:tabs>
        <w:ind w:left="2227" w:hanging="360"/>
      </w:pPr>
      <w:rPr>
        <w:rFonts w:ascii="OpenSymbol" w:hAnsi="OpenSymbol" w:cs="OpenSymbol"/>
      </w:rPr>
    </w:lvl>
    <w:lvl w:ilvl="3">
      <w:start w:val="1"/>
      <w:numFmt w:val="bullet"/>
      <w:lvlText w:val=""/>
      <w:lvlJc w:val="left"/>
      <w:pPr>
        <w:tabs>
          <w:tab w:val="num" w:pos="2587"/>
        </w:tabs>
        <w:ind w:left="2587" w:hanging="360"/>
      </w:pPr>
      <w:rPr>
        <w:rFonts w:ascii="Symbol" w:hAnsi="Symbol" w:cs="OpenSymbol"/>
      </w:rPr>
    </w:lvl>
    <w:lvl w:ilvl="4">
      <w:start w:val="1"/>
      <w:numFmt w:val="bullet"/>
      <w:lvlText w:val="◦"/>
      <w:lvlJc w:val="left"/>
      <w:pPr>
        <w:tabs>
          <w:tab w:val="num" w:pos="2947"/>
        </w:tabs>
        <w:ind w:left="2947" w:hanging="360"/>
      </w:pPr>
      <w:rPr>
        <w:rFonts w:ascii="OpenSymbol" w:hAnsi="OpenSymbol" w:cs="OpenSymbol"/>
      </w:rPr>
    </w:lvl>
    <w:lvl w:ilvl="5">
      <w:start w:val="1"/>
      <w:numFmt w:val="bullet"/>
      <w:lvlText w:val="▪"/>
      <w:lvlJc w:val="left"/>
      <w:pPr>
        <w:tabs>
          <w:tab w:val="num" w:pos="3307"/>
        </w:tabs>
        <w:ind w:left="3307" w:hanging="360"/>
      </w:pPr>
      <w:rPr>
        <w:rFonts w:ascii="OpenSymbol" w:hAnsi="OpenSymbol" w:cs="OpenSymbol"/>
      </w:rPr>
    </w:lvl>
    <w:lvl w:ilvl="6">
      <w:start w:val="1"/>
      <w:numFmt w:val="bullet"/>
      <w:lvlText w:val=""/>
      <w:lvlJc w:val="left"/>
      <w:pPr>
        <w:tabs>
          <w:tab w:val="num" w:pos="3667"/>
        </w:tabs>
        <w:ind w:left="3667" w:hanging="360"/>
      </w:pPr>
      <w:rPr>
        <w:rFonts w:ascii="Symbol" w:hAnsi="Symbol" w:cs="OpenSymbol"/>
      </w:rPr>
    </w:lvl>
    <w:lvl w:ilvl="7">
      <w:start w:val="1"/>
      <w:numFmt w:val="bullet"/>
      <w:lvlText w:val="◦"/>
      <w:lvlJc w:val="left"/>
      <w:pPr>
        <w:tabs>
          <w:tab w:val="num" w:pos="4027"/>
        </w:tabs>
        <w:ind w:left="4027" w:hanging="360"/>
      </w:pPr>
      <w:rPr>
        <w:rFonts w:ascii="OpenSymbol" w:hAnsi="OpenSymbol" w:cs="OpenSymbol"/>
      </w:rPr>
    </w:lvl>
    <w:lvl w:ilvl="8">
      <w:start w:val="1"/>
      <w:numFmt w:val="bullet"/>
      <w:lvlText w:val="▪"/>
      <w:lvlJc w:val="left"/>
      <w:pPr>
        <w:tabs>
          <w:tab w:val="num" w:pos="4387"/>
        </w:tabs>
        <w:ind w:left="4387" w:hanging="360"/>
      </w:pPr>
      <w:rPr>
        <w:rFonts w:ascii="OpenSymbol" w:hAnsi="OpenSymbol" w:cs="OpenSymbol"/>
      </w:rPr>
    </w:lvl>
  </w:abstractNum>
  <w:abstractNum w:abstractNumId="27" w15:restartNumberingAfterBreak="0">
    <w:nsid w:val="0000001C"/>
    <w:multiLevelType w:val="multilevel"/>
    <w:tmpl w:val="0000001C"/>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28" w15:restartNumberingAfterBreak="0">
    <w:nsid w:val="0000001D"/>
    <w:multiLevelType w:val="multilevel"/>
    <w:tmpl w:val="0000001D"/>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29" w15:restartNumberingAfterBreak="0">
    <w:nsid w:val="0000001E"/>
    <w:multiLevelType w:val="multilevel"/>
    <w:tmpl w:val="000000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0" w15:restartNumberingAfterBreak="0">
    <w:nsid w:val="1235287E"/>
    <w:multiLevelType w:val="hybridMultilevel"/>
    <w:tmpl w:val="1D1032BE"/>
    <w:lvl w:ilvl="0" w:tplc="23F61A2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1" w15:restartNumberingAfterBreak="0">
    <w:nsid w:val="372E17ED"/>
    <w:multiLevelType w:val="hybridMultilevel"/>
    <w:tmpl w:val="24D0881A"/>
    <w:lvl w:ilvl="0" w:tplc="D86AE43E">
      <w:start w:val="7"/>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A21BED"/>
    <w:multiLevelType w:val="hybridMultilevel"/>
    <w:tmpl w:val="D8E20790"/>
    <w:lvl w:ilvl="0" w:tplc="D86AE43E">
      <w:start w:val="7"/>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72117C"/>
    <w:multiLevelType w:val="hybridMultilevel"/>
    <w:tmpl w:val="F78A331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7B586B"/>
    <w:multiLevelType w:val="hybridMultilevel"/>
    <w:tmpl w:val="96025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D66DE9"/>
    <w:multiLevelType w:val="multilevel"/>
    <w:tmpl w:val="AD62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E24308"/>
    <w:multiLevelType w:val="hybridMultilevel"/>
    <w:tmpl w:val="785E243A"/>
    <w:lvl w:ilvl="0" w:tplc="D86AE43E">
      <w:start w:val="7"/>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3"/>
  </w:num>
  <w:num w:numId="32">
    <w:abstractNumId w:val="32"/>
  </w:num>
  <w:num w:numId="33">
    <w:abstractNumId w:val="31"/>
  </w:num>
  <w:num w:numId="34">
    <w:abstractNumId w:val="36"/>
  </w:num>
  <w:num w:numId="35">
    <w:abstractNumId w:val="30"/>
  </w:num>
  <w:num w:numId="36">
    <w:abstractNumId w:val="35"/>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2B4D"/>
    <w:rsid w:val="0007583D"/>
    <w:rsid w:val="000A7B53"/>
    <w:rsid w:val="000F00E6"/>
    <w:rsid w:val="001660D3"/>
    <w:rsid w:val="00181B1F"/>
    <w:rsid w:val="00182F7B"/>
    <w:rsid w:val="00197808"/>
    <w:rsid w:val="001A77B7"/>
    <w:rsid w:val="001B7CE2"/>
    <w:rsid w:val="001E02F7"/>
    <w:rsid w:val="0021037E"/>
    <w:rsid w:val="00286E7B"/>
    <w:rsid w:val="00292C18"/>
    <w:rsid w:val="00352645"/>
    <w:rsid w:val="00365786"/>
    <w:rsid w:val="00381490"/>
    <w:rsid w:val="003872E8"/>
    <w:rsid w:val="00392E13"/>
    <w:rsid w:val="004210DC"/>
    <w:rsid w:val="00422625"/>
    <w:rsid w:val="004227DF"/>
    <w:rsid w:val="00445A00"/>
    <w:rsid w:val="00475ADE"/>
    <w:rsid w:val="0052711C"/>
    <w:rsid w:val="00562043"/>
    <w:rsid w:val="006162A5"/>
    <w:rsid w:val="0064349A"/>
    <w:rsid w:val="006455D8"/>
    <w:rsid w:val="006A126E"/>
    <w:rsid w:val="006A24B4"/>
    <w:rsid w:val="006A556D"/>
    <w:rsid w:val="006C285D"/>
    <w:rsid w:val="006D2FCE"/>
    <w:rsid w:val="00727266"/>
    <w:rsid w:val="007F6EEE"/>
    <w:rsid w:val="00804D7E"/>
    <w:rsid w:val="0081171F"/>
    <w:rsid w:val="00854865"/>
    <w:rsid w:val="008846A9"/>
    <w:rsid w:val="00896365"/>
    <w:rsid w:val="008F064D"/>
    <w:rsid w:val="00900AC7"/>
    <w:rsid w:val="0090799D"/>
    <w:rsid w:val="009266E9"/>
    <w:rsid w:val="009419C3"/>
    <w:rsid w:val="009F3262"/>
    <w:rsid w:val="00AA3577"/>
    <w:rsid w:val="00AA414F"/>
    <w:rsid w:val="00AE64CD"/>
    <w:rsid w:val="00B1324F"/>
    <w:rsid w:val="00B44150"/>
    <w:rsid w:val="00B45DF6"/>
    <w:rsid w:val="00BC1A2F"/>
    <w:rsid w:val="00C47FB6"/>
    <w:rsid w:val="00CB39C6"/>
    <w:rsid w:val="00CF57FC"/>
    <w:rsid w:val="00D93FD1"/>
    <w:rsid w:val="00DC088B"/>
    <w:rsid w:val="00DC6BCF"/>
    <w:rsid w:val="00E06E96"/>
    <w:rsid w:val="00E10F76"/>
    <w:rsid w:val="00E6094F"/>
    <w:rsid w:val="00EA42D6"/>
    <w:rsid w:val="00F55CE2"/>
    <w:rsid w:val="00F6396C"/>
    <w:rsid w:val="00FA2B4D"/>
    <w:rsid w:val="00FB4389"/>
    <w:rsid w:val="00FC3543"/>
    <w:rsid w:val="00FC3CD5"/>
    <w:rsid w:val="00FE0A17"/>
    <w:rsid w:val="00FF2FD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0811B"/>
  <w15:docId w15:val="{68AA07D9-EC1C-3C43-B26C-98D81A29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2D6"/>
    <w:pPr>
      <w:spacing w:after="0"/>
    </w:pPr>
    <w:rPr>
      <w:rFonts w:ascii="Times New Roman" w:eastAsia="Times New Roman" w:hAnsi="Times New Roman" w:cs="Times New Roman"/>
      <w:lang w:val="en-NG" w:eastAsia="en-GB"/>
    </w:rPr>
  </w:style>
  <w:style w:type="paragraph" w:styleId="Heading1">
    <w:name w:val="heading 1"/>
    <w:basedOn w:val="Normal"/>
    <w:next w:val="Normal"/>
    <w:link w:val="Heading1Char"/>
    <w:uiPriority w:val="9"/>
    <w:qFormat/>
    <w:rsid w:val="00181B1F"/>
    <w:pPr>
      <w:keepNext/>
      <w:keepLines/>
      <w:widowControl w:val="0"/>
      <w:suppressAutoHyphens/>
      <w:spacing w:before="480"/>
      <w:outlineLvl w:val="0"/>
    </w:pPr>
    <w:rPr>
      <w:rFonts w:asciiTheme="majorHAnsi" w:eastAsiaTheme="majorEastAsia" w:hAnsiTheme="majorHAnsi" w:cstheme="majorBidi"/>
      <w:b/>
      <w:bCs/>
      <w:color w:val="345A8A" w:themeColor="accent1" w:themeShade="B5"/>
      <w:kern w:val="1"/>
      <w:sz w:val="32"/>
      <w:szCs w:val="32"/>
      <w:lang w:val="en-US" w:eastAsia="ar-SA"/>
    </w:rPr>
  </w:style>
  <w:style w:type="paragraph" w:styleId="Heading2">
    <w:name w:val="heading 2"/>
    <w:basedOn w:val="Normal"/>
    <w:next w:val="Normal"/>
    <w:link w:val="Heading2Char"/>
    <w:uiPriority w:val="9"/>
    <w:unhideWhenUsed/>
    <w:qFormat/>
    <w:rsid w:val="00181B1F"/>
    <w:pPr>
      <w:keepNext/>
      <w:keepLines/>
      <w:widowControl w:val="0"/>
      <w:suppressAutoHyphens/>
      <w:spacing w:before="200"/>
      <w:outlineLvl w:val="1"/>
    </w:pPr>
    <w:rPr>
      <w:rFonts w:asciiTheme="majorHAnsi" w:eastAsiaTheme="majorEastAsia" w:hAnsiTheme="majorHAnsi" w:cstheme="majorBidi"/>
      <w:b/>
      <w:bCs/>
      <w:color w:val="4F81BD" w:themeColor="accent1"/>
      <w:kern w:val="1"/>
      <w:sz w:val="26"/>
      <w:szCs w:val="26"/>
      <w:lang w:val="en-US" w:eastAsia="ar-SA"/>
    </w:rPr>
  </w:style>
  <w:style w:type="paragraph" w:styleId="Heading3">
    <w:name w:val="heading 3"/>
    <w:basedOn w:val="Normal"/>
    <w:next w:val="Normal"/>
    <w:link w:val="Heading3Char"/>
    <w:uiPriority w:val="9"/>
    <w:unhideWhenUsed/>
    <w:qFormat/>
    <w:rsid w:val="00181B1F"/>
    <w:pPr>
      <w:keepNext/>
      <w:keepLines/>
      <w:widowControl w:val="0"/>
      <w:suppressAutoHyphens/>
      <w:spacing w:before="200"/>
      <w:outlineLvl w:val="2"/>
    </w:pPr>
    <w:rPr>
      <w:rFonts w:asciiTheme="majorHAnsi" w:eastAsiaTheme="majorEastAsia" w:hAnsiTheme="majorHAnsi" w:cstheme="majorBidi"/>
      <w:b/>
      <w:bCs/>
      <w:color w:val="4F81BD" w:themeColor="accent1"/>
      <w:kern w:val="1"/>
      <w:lang w:val="en-US"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3z0">
    <w:name w:val="WW8Num23z0"/>
    <w:rsid w:val="00FA2B4D"/>
    <w:rPr>
      <w:rFonts w:ascii="Wingdings" w:hAnsi="Wingdings" w:cs="Wingdings"/>
    </w:rPr>
  </w:style>
  <w:style w:type="character" w:customStyle="1" w:styleId="WW8Num23z1">
    <w:name w:val="WW8Num23z1"/>
    <w:rsid w:val="00FA2B4D"/>
    <w:rPr>
      <w:rFonts w:ascii="Courier New" w:hAnsi="Courier New" w:cs="Courier New"/>
    </w:rPr>
  </w:style>
  <w:style w:type="character" w:customStyle="1" w:styleId="WW8Num23z3">
    <w:name w:val="WW8Num23z3"/>
    <w:rsid w:val="00FA2B4D"/>
    <w:rPr>
      <w:rFonts w:ascii="Symbol" w:hAnsi="Symbol" w:cs="Symbol"/>
    </w:rPr>
  </w:style>
  <w:style w:type="character" w:customStyle="1" w:styleId="ListLabel3">
    <w:name w:val="ListLabel 3"/>
    <w:rsid w:val="00FA2B4D"/>
    <w:rPr>
      <w:rFonts w:cs="Courier New"/>
    </w:rPr>
  </w:style>
  <w:style w:type="character" w:customStyle="1" w:styleId="Bullets">
    <w:name w:val="Bullets"/>
    <w:rsid w:val="00FA2B4D"/>
    <w:rPr>
      <w:rFonts w:ascii="OpenSymbol" w:eastAsia="OpenSymbol" w:hAnsi="OpenSymbol" w:cs="OpenSymbol"/>
    </w:rPr>
  </w:style>
  <w:style w:type="character" w:customStyle="1" w:styleId="WW8Num38z0">
    <w:name w:val="WW8Num38z0"/>
    <w:rsid w:val="00FA2B4D"/>
    <w:rPr>
      <w:rFonts w:ascii="Symbol" w:hAnsi="Symbol" w:cs="Symbol"/>
    </w:rPr>
  </w:style>
  <w:style w:type="character" w:customStyle="1" w:styleId="WW8Num38z1">
    <w:name w:val="WW8Num38z1"/>
    <w:rsid w:val="00FA2B4D"/>
    <w:rPr>
      <w:rFonts w:ascii="Courier New" w:hAnsi="Courier New" w:cs="Courier New"/>
    </w:rPr>
  </w:style>
  <w:style w:type="character" w:customStyle="1" w:styleId="WW8Num38z2">
    <w:name w:val="WW8Num38z2"/>
    <w:rsid w:val="00FA2B4D"/>
    <w:rPr>
      <w:rFonts w:ascii="Wingdings" w:hAnsi="Wingdings" w:cs="Wingdings"/>
    </w:rPr>
  </w:style>
  <w:style w:type="character" w:customStyle="1" w:styleId="WW8Num8z0">
    <w:name w:val="WW8Num8z0"/>
    <w:rsid w:val="00FA2B4D"/>
    <w:rPr>
      <w:rFonts w:ascii="Symbol" w:hAnsi="Symbol" w:cs="Symbol"/>
    </w:rPr>
  </w:style>
  <w:style w:type="character" w:customStyle="1" w:styleId="WW8Num8z1">
    <w:name w:val="WW8Num8z1"/>
    <w:rsid w:val="00FA2B4D"/>
    <w:rPr>
      <w:rFonts w:ascii="Courier New" w:hAnsi="Courier New" w:cs="Courier New"/>
    </w:rPr>
  </w:style>
  <w:style w:type="character" w:customStyle="1" w:styleId="WW8Num8z2">
    <w:name w:val="WW8Num8z2"/>
    <w:rsid w:val="00FA2B4D"/>
    <w:rPr>
      <w:rFonts w:ascii="Wingdings" w:hAnsi="Wingdings" w:cs="Wingdings"/>
    </w:rPr>
  </w:style>
  <w:style w:type="character" w:customStyle="1" w:styleId="WW8Num44z0">
    <w:name w:val="WW8Num44z0"/>
    <w:rsid w:val="00FA2B4D"/>
    <w:rPr>
      <w:rFonts w:ascii="Symbol" w:hAnsi="Symbol" w:cs="Symbol"/>
    </w:rPr>
  </w:style>
  <w:style w:type="character" w:customStyle="1" w:styleId="WW8Num44z1">
    <w:name w:val="WW8Num44z1"/>
    <w:rsid w:val="00FA2B4D"/>
    <w:rPr>
      <w:rFonts w:ascii="Courier New" w:hAnsi="Courier New" w:cs="Comic Sans MS"/>
    </w:rPr>
  </w:style>
  <w:style w:type="character" w:customStyle="1" w:styleId="WW8Num44z2">
    <w:name w:val="WW8Num44z2"/>
    <w:rsid w:val="00FA2B4D"/>
    <w:rPr>
      <w:rFonts w:ascii="Wingdings" w:hAnsi="Wingdings" w:cs="Wingdings"/>
    </w:rPr>
  </w:style>
  <w:style w:type="character" w:customStyle="1" w:styleId="WW8Num6z0">
    <w:name w:val="WW8Num6z0"/>
    <w:rsid w:val="00FA2B4D"/>
    <w:rPr>
      <w:rFonts w:ascii="Symbol" w:hAnsi="Symbol" w:cs="Symbol"/>
    </w:rPr>
  </w:style>
  <w:style w:type="character" w:customStyle="1" w:styleId="WW8Num6z1">
    <w:name w:val="WW8Num6z1"/>
    <w:rsid w:val="00FA2B4D"/>
    <w:rPr>
      <w:rFonts w:ascii="Courier New" w:hAnsi="Courier New" w:cs="Courier New"/>
    </w:rPr>
  </w:style>
  <w:style w:type="character" w:customStyle="1" w:styleId="WW8Num6z2">
    <w:name w:val="WW8Num6z2"/>
    <w:rsid w:val="00FA2B4D"/>
    <w:rPr>
      <w:rFonts w:ascii="Wingdings" w:hAnsi="Wingdings" w:cs="Wingdings"/>
    </w:rPr>
  </w:style>
  <w:style w:type="character" w:customStyle="1" w:styleId="NumberingSymbols">
    <w:name w:val="Numbering Symbols"/>
    <w:rsid w:val="00FA2B4D"/>
  </w:style>
  <w:style w:type="character" w:customStyle="1" w:styleId="WW8Num21z0">
    <w:name w:val="WW8Num21z0"/>
    <w:rsid w:val="00FA2B4D"/>
    <w:rPr>
      <w:rFonts w:ascii="Symbol" w:hAnsi="Symbol" w:cs="Symbol"/>
    </w:rPr>
  </w:style>
  <w:style w:type="character" w:customStyle="1" w:styleId="WW8Num21z1">
    <w:name w:val="WW8Num21z1"/>
    <w:rsid w:val="00FA2B4D"/>
    <w:rPr>
      <w:rFonts w:ascii="Courier New" w:hAnsi="Courier New" w:cs="Comic Sans MS"/>
    </w:rPr>
  </w:style>
  <w:style w:type="character" w:customStyle="1" w:styleId="WW8Num21z2">
    <w:name w:val="WW8Num21z2"/>
    <w:rsid w:val="00FA2B4D"/>
    <w:rPr>
      <w:rFonts w:ascii="Wingdings" w:hAnsi="Wingdings" w:cs="Wingdings"/>
    </w:rPr>
  </w:style>
  <w:style w:type="character" w:customStyle="1" w:styleId="WW8Num15z0">
    <w:name w:val="WW8Num15z0"/>
    <w:rsid w:val="00FA2B4D"/>
    <w:rPr>
      <w:rFonts w:ascii="Symbol" w:hAnsi="Symbol" w:cs="Symbol"/>
    </w:rPr>
  </w:style>
  <w:style w:type="character" w:customStyle="1" w:styleId="WW8Num15z1">
    <w:name w:val="WW8Num15z1"/>
    <w:rsid w:val="00FA2B4D"/>
    <w:rPr>
      <w:rFonts w:ascii="Courier New" w:hAnsi="Courier New" w:cs="Comic Sans MS"/>
    </w:rPr>
  </w:style>
  <w:style w:type="character" w:customStyle="1" w:styleId="WW8Num15z2">
    <w:name w:val="WW8Num15z2"/>
    <w:rsid w:val="00FA2B4D"/>
    <w:rPr>
      <w:rFonts w:ascii="Wingdings" w:hAnsi="Wingdings" w:cs="Wingdings"/>
    </w:rPr>
  </w:style>
  <w:style w:type="character" w:customStyle="1" w:styleId="WW8Num16z0">
    <w:name w:val="WW8Num16z0"/>
    <w:rsid w:val="00FA2B4D"/>
    <w:rPr>
      <w:rFonts w:ascii="Wingdings" w:hAnsi="Wingdings" w:cs="Wingdings"/>
    </w:rPr>
  </w:style>
  <w:style w:type="character" w:customStyle="1" w:styleId="WW8Num16z1">
    <w:name w:val="WW8Num16z1"/>
    <w:rsid w:val="00FA2B4D"/>
    <w:rPr>
      <w:rFonts w:ascii="Courier New" w:hAnsi="Courier New" w:cs="Courier New"/>
    </w:rPr>
  </w:style>
  <w:style w:type="character" w:customStyle="1" w:styleId="WW8Num16z3">
    <w:name w:val="WW8Num16z3"/>
    <w:rsid w:val="00FA2B4D"/>
    <w:rPr>
      <w:rFonts w:ascii="Symbol" w:hAnsi="Symbol" w:cs="Symbol"/>
    </w:rPr>
  </w:style>
  <w:style w:type="character" w:customStyle="1" w:styleId="WW8Num40z0">
    <w:name w:val="WW8Num40z0"/>
    <w:rsid w:val="00FA2B4D"/>
    <w:rPr>
      <w:rFonts w:ascii="Symbol" w:hAnsi="Symbol" w:cs="Symbol"/>
    </w:rPr>
  </w:style>
  <w:style w:type="character" w:customStyle="1" w:styleId="WW8Num40z1">
    <w:name w:val="WW8Num40z1"/>
    <w:rsid w:val="00FA2B4D"/>
    <w:rPr>
      <w:rFonts w:ascii="Courier New" w:hAnsi="Courier New" w:cs="Courier New"/>
    </w:rPr>
  </w:style>
  <w:style w:type="character" w:customStyle="1" w:styleId="WW8Num40z2">
    <w:name w:val="WW8Num40z2"/>
    <w:rsid w:val="00FA2B4D"/>
    <w:rPr>
      <w:rFonts w:ascii="Wingdings" w:hAnsi="Wingdings" w:cs="Wingdings"/>
    </w:rPr>
  </w:style>
  <w:style w:type="character" w:customStyle="1" w:styleId="WW8Num25z0">
    <w:name w:val="WW8Num25z0"/>
    <w:rsid w:val="00FA2B4D"/>
    <w:rPr>
      <w:rFonts w:ascii="Wingdings" w:hAnsi="Wingdings" w:cs="Wingdings"/>
    </w:rPr>
  </w:style>
  <w:style w:type="character" w:customStyle="1" w:styleId="WW8Num25z1">
    <w:name w:val="WW8Num25z1"/>
    <w:rsid w:val="00FA2B4D"/>
    <w:rPr>
      <w:rFonts w:ascii="Courier New" w:hAnsi="Courier New" w:cs="Courier New"/>
    </w:rPr>
  </w:style>
  <w:style w:type="character" w:customStyle="1" w:styleId="WW8Num25z3">
    <w:name w:val="WW8Num25z3"/>
    <w:rsid w:val="00FA2B4D"/>
    <w:rPr>
      <w:rFonts w:ascii="Symbol" w:hAnsi="Symbol" w:cs="Symbol"/>
    </w:rPr>
  </w:style>
  <w:style w:type="character" w:customStyle="1" w:styleId="WW8Num24z0">
    <w:name w:val="WW8Num24z0"/>
    <w:rsid w:val="00FA2B4D"/>
    <w:rPr>
      <w:rFonts w:ascii="Wingdings" w:hAnsi="Wingdings" w:cs="Wingdings"/>
    </w:rPr>
  </w:style>
  <w:style w:type="character" w:customStyle="1" w:styleId="WW8Num24z1">
    <w:name w:val="WW8Num24z1"/>
    <w:rsid w:val="00FA2B4D"/>
    <w:rPr>
      <w:rFonts w:ascii="Courier New" w:hAnsi="Courier New" w:cs="Helvetica"/>
    </w:rPr>
  </w:style>
  <w:style w:type="character" w:customStyle="1" w:styleId="WW8Num24z3">
    <w:name w:val="WW8Num24z3"/>
    <w:rsid w:val="00FA2B4D"/>
    <w:rPr>
      <w:rFonts w:ascii="Symbol" w:hAnsi="Symbol" w:cs="Symbol"/>
    </w:rPr>
  </w:style>
  <w:style w:type="character" w:customStyle="1" w:styleId="WW8Num14z0">
    <w:name w:val="WW8Num14z0"/>
    <w:rsid w:val="00FA2B4D"/>
    <w:rPr>
      <w:rFonts w:ascii="Wingdings" w:hAnsi="Wingdings" w:cs="Wingdings"/>
    </w:rPr>
  </w:style>
  <w:style w:type="character" w:customStyle="1" w:styleId="WW8Num14z1">
    <w:name w:val="WW8Num14z1"/>
    <w:rsid w:val="00FA2B4D"/>
    <w:rPr>
      <w:rFonts w:ascii="Courier New" w:hAnsi="Courier New" w:cs="Helvetica"/>
    </w:rPr>
  </w:style>
  <w:style w:type="character" w:customStyle="1" w:styleId="WW8Num14z3">
    <w:name w:val="WW8Num14z3"/>
    <w:rsid w:val="00FA2B4D"/>
    <w:rPr>
      <w:rFonts w:ascii="Symbol" w:hAnsi="Symbol" w:cs="Symbol"/>
    </w:rPr>
  </w:style>
  <w:style w:type="character" w:customStyle="1" w:styleId="WW8Num4z0">
    <w:name w:val="WW8Num4z0"/>
    <w:rsid w:val="00FA2B4D"/>
    <w:rPr>
      <w:rFonts w:ascii="Wingdings" w:hAnsi="Wingdings" w:cs="Wingdings"/>
    </w:rPr>
  </w:style>
  <w:style w:type="character" w:customStyle="1" w:styleId="WW8Num4z1">
    <w:name w:val="WW8Num4z1"/>
    <w:rsid w:val="00FA2B4D"/>
    <w:rPr>
      <w:rFonts w:ascii="Courier New" w:hAnsi="Courier New" w:cs="Helvetica"/>
    </w:rPr>
  </w:style>
  <w:style w:type="character" w:customStyle="1" w:styleId="WW8Num4z3">
    <w:name w:val="WW8Num4z3"/>
    <w:rsid w:val="00FA2B4D"/>
    <w:rPr>
      <w:rFonts w:ascii="Symbol" w:hAnsi="Symbol" w:cs="Symbol"/>
    </w:rPr>
  </w:style>
  <w:style w:type="character" w:customStyle="1" w:styleId="WW8Num2z0">
    <w:name w:val="WW8Num2z0"/>
    <w:rsid w:val="00FA2B4D"/>
    <w:rPr>
      <w:rFonts w:ascii="Wingdings" w:hAnsi="Wingdings" w:cs="Wingdings"/>
    </w:rPr>
  </w:style>
  <w:style w:type="character" w:customStyle="1" w:styleId="WW8Num2z1">
    <w:name w:val="WW8Num2z1"/>
    <w:rsid w:val="00FA2B4D"/>
    <w:rPr>
      <w:rFonts w:ascii="Courier New" w:hAnsi="Courier New" w:cs="Helvetica"/>
    </w:rPr>
  </w:style>
  <w:style w:type="character" w:customStyle="1" w:styleId="WW8Num2z3">
    <w:name w:val="WW8Num2z3"/>
    <w:rsid w:val="00FA2B4D"/>
    <w:rPr>
      <w:rFonts w:ascii="Symbol" w:hAnsi="Symbol" w:cs="Symbol"/>
    </w:rPr>
  </w:style>
  <w:style w:type="character" w:customStyle="1" w:styleId="WW8Num50z0">
    <w:name w:val="WW8Num50z0"/>
    <w:rsid w:val="00FA2B4D"/>
    <w:rPr>
      <w:rFonts w:ascii="Wingdings" w:hAnsi="Wingdings" w:cs="Wingdings"/>
    </w:rPr>
  </w:style>
  <w:style w:type="character" w:customStyle="1" w:styleId="WW8Num50z1">
    <w:name w:val="WW8Num50z1"/>
    <w:rsid w:val="00FA2B4D"/>
    <w:rPr>
      <w:rFonts w:ascii="Courier New" w:hAnsi="Courier New" w:cs="Helvetica"/>
    </w:rPr>
  </w:style>
  <w:style w:type="character" w:customStyle="1" w:styleId="WW8Num50z3">
    <w:name w:val="WW8Num50z3"/>
    <w:rsid w:val="00FA2B4D"/>
    <w:rPr>
      <w:rFonts w:ascii="Symbol" w:hAnsi="Symbol" w:cs="Symbol"/>
    </w:rPr>
  </w:style>
  <w:style w:type="character" w:customStyle="1" w:styleId="WW8Num17z0">
    <w:name w:val="WW8Num17z0"/>
    <w:rsid w:val="00FA2B4D"/>
    <w:rPr>
      <w:rFonts w:ascii="Wingdings" w:hAnsi="Wingdings" w:cs="Wingdings"/>
    </w:rPr>
  </w:style>
  <w:style w:type="character" w:customStyle="1" w:styleId="WW8Num17z1">
    <w:name w:val="WW8Num17z1"/>
    <w:rsid w:val="00FA2B4D"/>
    <w:rPr>
      <w:rFonts w:ascii="Courier New" w:hAnsi="Courier New" w:cs="Helvetica"/>
    </w:rPr>
  </w:style>
  <w:style w:type="character" w:customStyle="1" w:styleId="WW8Num17z3">
    <w:name w:val="WW8Num17z3"/>
    <w:rsid w:val="00FA2B4D"/>
    <w:rPr>
      <w:rFonts w:ascii="Symbol" w:hAnsi="Symbol" w:cs="Symbol"/>
    </w:rPr>
  </w:style>
  <w:style w:type="character" w:customStyle="1" w:styleId="WW8Num5z0">
    <w:name w:val="WW8Num5z0"/>
    <w:rsid w:val="00FA2B4D"/>
    <w:rPr>
      <w:rFonts w:ascii="Wingdings" w:hAnsi="Wingdings" w:cs="Wingdings"/>
    </w:rPr>
  </w:style>
  <w:style w:type="character" w:customStyle="1" w:styleId="WW8Num5z1">
    <w:name w:val="WW8Num5z1"/>
    <w:rsid w:val="00FA2B4D"/>
    <w:rPr>
      <w:rFonts w:ascii="Courier New" w:hAnsi="Courier New" w:cs="Courier New"/>
    </w:rPr>
  </w:style>
  <w:style w:type="character" w:customStyle="1" w:styleId="WW8Num5z3">
    <w:name w:val="WW8Num5z3"/>
    <w:rsid w:val="00FA2B4D"/>
    <w:rPr>
      <w:rFonts w:ascii="Symbol" w:hAnsi="Symbol" w:cs="Symbol"/>
    </w:rPr>
  </w:style>
  <w:style w:type="character" w:customStyle="1" w:styleId="WW8Num7z0">
    <w:name w:val="WW8Num7z0"/>
    <w:rsid w:val="00FA2B4D"/>
    <w:rPr>
      <w:rFonts w:ascii="Wingdings" w:hAnsi="Wingdings" w:cs="Wingdings"/>
    </w:rPr>
  </w:style>
  <w:style w:type="character" w:customStyle="1" w:styleId="WW8Num7z1">
    <w:name w:val="WW8Num7z1"/>
    <w:rsid w:val="00FA2B4D"/>
    <w:rPr>
      <w:rFonts w:ascii="Courier New" w:hAnsi="Courier New" w:cs="Courier New"/>
    </w:rPr>
  </w:style>
  <w:style w:type="character" w:customStyle="1" w:styleId="WW8Num7z3">
    <w:name w:val="WW8Num7z3"/>
    <w:rsid w:val="00FA2B4D"/>
    <w:rPr>
      <w:rFonts w:ascii="Symbol" w:hAnsi="Symbol" w:cs="Symbol"/>
    </w:rPr>
  </w:style>
  <w:style w:type="character" w:customStyle="1" w:styleId="WW8Num42z0">
    <w:name w:val="WW8Num42z0"/>
    <w:rsid w:val="00FA2B4D"/>
    <w:rPr>
      <w:rFonts w:ascii="Wingdings" w:hAnsi="Wingdings" w:cs="Wingdings"/>
    </w:rPr>
  </w:style>
  <w:style w:type="character" w:customStyle="1" w:styleId="WW8Num42z1">
    <w:name w:val="WW8Num42z1"/>
    <w:rsid w:val="00FA2B4D"/>
    <w:rPr>
      <w:rFonts w:ascii="Courier New" w:hAnsi="Courier New" w:cs="Courier New"/>
    </w:rPr>
  </w:style>
  <w:style w:type="character" w:customStyle="1" w:styleId="WW8Num42z3">
    <w:name w:val="WW8Num42z3"/>
    <w:rsid w:val="00FA2B4D"/>
    <w:rPr>
      <w:rFonts w:ascii="Symbol" w:hAnsi="Symbol" w:cs="Symbol"/>
    </w:rPr>
  </w:style>
  <w:style w:type="character" w:customStyle="1" w:styleId="WW8Num43z0">
    <w:name w:val="WW8Num43z0"/>
    <w:rsid w:val="00FA2B4D"/>
    <w:rPr>
      <w:rFonts w:ascii="Wingdings" w:hAnsi="Wingdings" w:cs="Wingdings"/>
    </w:rPr>
  </w:style>
  <w:style w:type="character" w:customStyle="1" w:styleId="WW8Num43z1">
    <w:name w:val="WW8Num43z1"/>
    <w:rsid w:val="00FA2B4D"/>
    <w:rPr>
      <w:rFonts w:ascii="Courier New" w:hAnsi="Courier New" w:cs="Courier New"/>
    </w:rPr>
  </w:style>
  <w:style w:type="character" w:customStyle="1" w:styleId="WW8Num43z3">
    <w:name w:val="WW8Num43z3"/>
    <w:rsid w:val="00FA2B4D"/>
    <w:rPr>
      <w:rFonts w:ascii="Symbol" w:hAnsi="Symbol" w:cs="Symbol"/>
    </w:rPr>
  </w:style>
  <w:style w:type="paragraph" w:customStyle="1" w:styleId="Heading">
    <w:name w:val="Heading"/>
    <w:basedOn w:val="Normal"/>
    <w:next w:val="BodyText"/>
    <w:rsid w:val="00FA2B4D"/>
    <w:pPr>
      <w:keepNext/>
      <w:widowControl w:val="0"/>
      <w:suppressAutoHyphens/>
      <w:spacing w:before="240" w:after="120"/>
    </w:pPr>
    <w:rPr>
      <w:rFonts w:ascii="Arial" w:eastAsia="Arial Unicode MS" w:hAnsi="Arial" w:cs="Tahoma"/>
      <w:kern w:val="1"/>
      <w:sz w:val="28"/>
      <w:szCs w:val="28"/>
      <w:lang w:val="en-US" w:eastAsia="ar-SA"/>
    </w:rPr>
  </w:style>
  <w:style w:type="paragraph" w:styleId="BodyText">
    <w:name w:val="Body Text"/>
    <w:basedOn w:val="Normal"/>
    <w:link w:val="BodyTextChar"/>
    <w:rsid w:val="00FA2B4D"/>
    <w:pPr>
      <w:widowControl w:val="0"/>
      <w:suppressAutoHyphens/>
      <w:spacing w:after="120"/>
    </w:pPr>
    <w:rPr>
      <w:rFonts w:eastAsia="Arial Unicode MS" w:cs="Tahoma"/>
      <w:kern w:val="1"/>
      <w:lang w:val="en-US" w:eastAsia="ar-SA"/>
    </w:rPr>
  </w:style>
  <w:style w:type="character" w:customStyle="1" w:styleId="BodyTextChar">
    <w:name w:val="Body Text Char"/>
    <w:basedOn w:val="DefaultParagraphFont"/>
    <w:link w:val="BodyText"/>
    <w:rsid w:val="00FA2B4D"/>
    <w:rPr>
      <w:rFonts w:ascii="Times New Roman" w:eastAsia="Arial Unicode MS" w:hAnsi="Times New Roman" w:cs="Tahoma"/>
      <w:kern w:val="1"/>
      <w:lang w:eastAsia="ar-SA"/>
    </w:rPr>
  </w:style>
  <w:style w:type="paragraph" w:styleId="List">
    <w:name w:val="List"/>
    <w:basedOn w:val="BodyText"/>
    <w:rsid w:val="00FA2B4D"/>
  </w:style>
  <w:style w:type="paragraph" w:styleId="Caption">
    <w:name w:val="caption"/>
    <w:basedOn w:val="Normal"/>
    <w:qFormat/>
    <w:rsid w:val="00FA2B4D"/>
    <w:pPr>
      <w:widowControl w:val="0"/>
      <w:suppressLineNumbers/>
      <w:suppressAutoHyphens/>
      <w:spacing w:before="120" w:after="120"/>
    </w:pPr>
    <w:rPr>
      <w:rFonts w:eastAsia="Arial Unicode MS" w:cs="Tahoma"/>
      <w:i/>
      <w:iCs/>
      <w:kern w:val="1"/>
      <w:lang w:val="en-US" w:eastAsia="ar-SA"/>
    </w:rPr>
  </w:style>
  <w:style w:type="paragraph" w:customStyle="1" w:styleId="Index">
    <w:name w:val="Index"/>
    <w:basedOn w:val="Normal"/>
    <w:rsid w:val="00FA2B4D"/>
    <w:pPr>
      <w:widowControl w:val="0"/>
      <w:suppressLineNumbers/>
      <w:suppressAutoHyphens/>
    </w:pPr>
    <w:rPr>
      <w:rFonts w:eastAsia="Arial Unicode MS" w:cs="Tahoma"/>
      <w:kern w:val="1"/>
      <w:lang w:val="en-US" w:eastAsia="ar-SA"/>
    </w:rPr>
  </w:style>
  <w:style w:type="paragraph" w:styleId="NoSpacing">
    <w:name w:val="No Spacing"/>
    <w:uiPriority w:val="1"/>
    <w:qFormat/>
    <w:rsid w:val="00FA2B4D"/>
    <w:pPr>
      <w:suppressAutoHyphens/>
      <w:spacing w:after="0"/>
      <w:jc w:val="both"/>
    </w:pPr>
    <w:rPr>
      <w:rFonts w:ascii="Times New Roman" w:eastAsia="Times New Roman" w:hAnsi="Times New Roman" w:cs="Times New Roman"/>
      <w:spacing w:val="-1"/>
      <w:kern w:val="1"/>
      <w:sz w:val="22"/>
      <w:szCs w:val="22"/>
      <w:lang w:eastAsia="ar-SA"/>
    </w:rPr>
  </w:style>
  <w:style w:type="paragraph" w:styleId="ListParagraph">
    <w:name w:val="List Paragraph"/>
    <w:basedOn w:val="Normal"/>
    <w:qFormat/>
    <w:rsid w:val="00FA2B4D"/>
    <w:pPr>
      <w:widowControl w:val="0"/>
      <w:suppressAutoHyphens/>
      <w:spacing w:line="276" w:lineRule="auto"/>
      <w:ind w:left="720"/>
    </w:pPr>
    <w:rPr>
      <w:rFonts w:ascii="Calibri" w:hAnsi="Calibri"/>
      <w:kern w:val="1"/>
      <w:sz w:val="22"/>
      <w:szCs w:val="22"/>
      <w:lang w:val="en-US" w:eastAsia="ar-SA"/>
    </w:rPr>
  </w:style>
  <w:style w:type="paragraph" w:customStyle="1" w:styleId="ColorfulList-Accent11">
    <w:name w:val="Colorful List - Accent 11"/>
    <w:basedOn w:val="Normal"/>
    <w:rsid w:val="00FA2B4D"/>
    <w:pPr>
      <w:widowControl w:val="0"/>
      <w:suppressAutoHyphens/>
      <w:ind w:left="720"/>
    </w:pPr>
    <w:rPr>
      <w:rFonts w:eastAsia="Arial Unicode MS" w:cs="Tahoma"/>
      <w:kern w:val="1"/>
      <w:lang w:val="en-US" w:eastAsia="ar-SA"/>
    </w:rPr>
  </w:style>
  <w:style w:type="paragraph" w:styleId="DocumentMap">
    <w:name w:val="Document Map"/>
    <w:basedOn w:val="Normal"/>
    <w:link w:val="DocumentMapChar"/>
    <w:uiPriority w:val="99"/>
    <w:semiHidden/>
    <w:unhideWhenUsed/>
    <w:rsid w:val="00FA2B4D"/>
    <w:pPr>
      <w:widowControl w:val="0"/>
      <w:suppressAutoHyphens/>
    </w:pPr>
    <w:rPr>
      <w:rFonts w:ascii="Lucida Grande" w:eastAsia="Arial Unicode MS" w:hAnsi="Lucida Grande" w:cs="Lucida Grande"/>
      <w:kern w:val="1"/>
      <w:lang w:val="en-US" w:eastAsia="ar-SA"/>
    </w:rPr>
  </w:style>
  <w:style w:type="character" w:customStyle="1" w:styleId="DocumentMapChar">
    <w:name w:val="Document Map Char"/>
    <w:basedOn w:val="DefaultParagraphFont"/>
    <w:link w:val="DocumentMap"/>
    <w:uiPriority w:val="99"/>
    <w:semiHidden/>
    <w:rsid w:val="00FA2B4D"/>
    <w:rPr>
      <w:rFonts w:ascii="Lucida Grande" w:eastAsia="Arial Unicode MS" w:hAnsi="Lucida Grande" w:cs="Lucida Grande"/>
      <w:kern w:val="1"/>
      <w:lang w:eastAsia="ar-SA"/>
    </w:rPr>
  </w:style>
  <w:style w:type="paragraph" w:styleId="Header">
    <w:name w:val="header"/>
    <w:basedOn w:val="Normal"/>
    <w:link w:val="HeaderChar"/>
    <w:uiPriority w:val="99"/>
    <w:unhideWhenUsed/>
    <w:rsid w:val="00FA2B4D"/>
    <w:pPr>
      <w:widowControl w:val="0"/>
      <w:tabs>
        <w:tab w:val="center" w:pos="4320"/>
        <w:tab w:val="right" w:pos="8640"/>
      </w:tabs>
      <w:suppressAutoHyphens/>
    </w:pPr>
    <w:rPr>
      <w:rFonts w:eastAsia="Arial Unicode MS" w:cs="Tahoma"/>
      <w:kern w:val="1"/>
      <w:lang w:val="en-US" w:eastAsia="ar-SA"/>
    </w:rPr>
  </w:style>
  <w:style w:type="character" w:customStyle="1" w:styleId="HeaderChar">
    <w:name w:val="Header Char"/>
    <w:basedOn w:val="DefaultParagraphFont"/>
    <w:link w:val="Header"/>
    <w:uiPriority w:val="99"/>
    <w:rsid w:val="00FA2B4D"/>
    <w:rPr>
      <w:rFonts w:ascii="Times New Roman" w:eastAsia="Arial Unicode MS" w:hAnsi="Times New Roman" w:cs="Tahoma"/>
      <w:kern w:val="1"/>
      <w:lang w:eastAsia="ar-SA"/>
    </w:rPr>
  </w:style>
  <w:style w:type="character" w:styleId="PageNumber">
    <w:name w:val="page number"/>
    <w:basedOn w:val="DefaultParagraphFont"/>
    <w:uiPriority w:val="99"/>
    <w:semiHidden/>
    <w:unhideWhenUsed/>
    <w:rsid w:val="00FA2B4D"/>
  </w:style>
  <w:style w:type="paragraph" w:styleId="Footer">
    <w:name w:val="footer"/>
    <w:basedOn w:val="Normal"/>
    <w:link w:val="FooterChar"/>
    <w:uiPriority w:val="99"/>
    <w:unhideWhenUsed/>
    <w:rsid w:val="00FA2B4D"/>
    <w:pPr>
      <w:widowControl w:val="0"/>
      <w:tabs>
        <w:tab w:val="center" w:pos="4320"/>
        <w:tab w:val="right" w:pos="8640"/>
      </w:tabs>
      <w:suppressAutoHyphens/>
    </w:pPr>
    <w:rPr>
      <w:rFonts w:eastAsia="Arial Unicode MS" w:cs="Tahoma"/>
      <w:kern w:val="1"/>
      <w:lang w:val="en-US" w:eastAsia="ar-SA"/>
    </w:rPr>
  </w:style>
  <w:style w:type="character" w:customStyle="1" w:styleId="FooterChar">
    <w:name w:val="Footer Char"/>
    <w:basedOn w:val="DefaultParagraphFont"/>
    <w:link w:val="Footer"/>
    <w:uiPriority w:val="99"/>
    <w:rsid w:val="00FA2B4D"/>
    <w:rPr>
      <w:rFonts w:ascii="Times New Roman" w:eastAsia="Arial Unicode MS" w:hAnsi="Times New Roman" w:cs="Tahoma"/>
      <w:kern w:val="1"/>
      <w:lang w:eastAsia="ar-SA"/>
    </w:rPr>
  </w:style>
  <w:style w:type="table" w:styleId="TableGrid">
    <w:name w:val="Table Grid"/>
    <w:basedOn w:val="TableNormal"/>
    <w:uiPriority w:val="59"/>
    <w:rsid w:val="00FA2B4D"/>
    <w:pPr>
      <w:spacing w:after="0"/>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2B4D"/>
    <w:pPr>
      <w:widowControl w:val="0"/>
      <w:suppressAutoHyphens/>
    </w:pPr>
    <w:rPr>
      <w:rFonts w:ascii="Lucida Grande" w:eastAsia="Arial Unicode MS" w:hAnsi="Lucida Grande" w:cs="Lucida Grande"/>
      <w:kern w:val="1"/>
      <w:sz w:val="18"/>
      <w:szCs w:val="18"/>
      <w:lang w:val="en-US" w:eastAsia="ar-SA"/>
    </w:rPr>
  </w:style>
  <w:style w:type="character" w:customStyle="1" w:styleId="BalloonTextChar">
    <w:name w:val="Balloon Text Char"/>
    <w:basedOn w:val="DefaultParagraphFont"/>
    <w:link w:val="BalloonText"/>
    <w:uiPriority w:val="99"/>
    <w:semiHidden/>
    <w:rsid w:val="00FA2B4D"/>
    <w:rPr>
      <w:rFonts w:ascii="Lucida Grande" w:eastAsia="Arial Unicode MS" w:hAnsi="Lucida Grande" w:cs="Lucida Grande"/>
      <w:kern w:val="1"/>
      <w:sz w:val="18"/>
      <w:szCs w:val="18"/>
      <w:lang w:eastAsia="ar-SA"/>
    </w:rPr>
  </w:style>
  <w:style w:type="character" w:customStyle="1" w:styleId="Heading1Char">
    <w:name w:val="Heading 1 Char"/>
    <w:basedOn w:val="DefaultParagraphFont"/>
    <w:link w:val="Heading1"/>
    <w:uiPriority w:val="9"/>
    <w:rsid w:val="00181B1F"/>
    <w:rPr>
      <w:rFonts w:asciiTheme="majorHAnsi" w:eastAsiaTheme="majorEastAsia" w:hAnsiTheme="majorHAnsi" w:cstheme="majorBidi"/>
      <w:b/>
      <w:bCs/>
      <w:color w:val="345A8A" w:themeColor="accent1" w:themeShade="B5"/>
      <w:kern w:val="1"/>
      <w:sz w:val="32"/>
      <w:szCs w:val="32"/>
      <w:lang w:eastAsia="ar-SA"/>
    </w:rPr>
  </w:style>
  <w:style w:type="character" w:customStyle="1" w:styleId="Heading2Char">
    <w:name w:val="Heading 2 Char"/>
    <w:basedOn w:val="DefaultParagraphFont"/>
    <w:link w:val="Heading2"/>
    <w:uiPriority w:val="9"/>
    <w:rsid w:val="00181B1F"/>
    <w:rPr>
      <w:rFonts w:asciiTheme="majorHAnsi" w:eastAsiaTheme="majorEastAsia" w:hAnsiTheme="majorHAnsi" w:cstheme="majorBidi"/>
      <w:b/>
      <w:bCs/>
      <w:color w:val="4F81BD" w:themeColor="accent1"/>
      <w:kern w:val="1"/>
      <w:sz w:val="26"/>
      <w:szCs w:val="26"/>
      <w:lang w:eastAsia="ar-SA"/>
    </w:rPr>
  </w:style>
  <w:style w:type="character" w:customStyle="1" w:styleId="Heading3Char">
    <w:name w:val="Heading 3 Char"/>
    <w:basedOn w:val="DefaultParagraphFont"/>
    <w:link w:val="Heading3"/>
    <w:uiPriority w:val="9"/>
    <w:rsid w:val="00181B1F"/>
    <w:rPr>
      <w:rFonts w:asciiTheme="majorHAnsi" w:eastAsiaTheme="majorEastAsia" w:hAnsiTheme="majorHAnsi" w:cstheme="majorBidi"/>
      <w:b/>
      <w:bCs/>
      <w:color w:val="4F81BD" w:themeColor="accent1"/>
      <w:kern w:val="1"/>
      <w:lang w:eastAsia="ar-SA"/>
    </w:rPr>
  </w:style>
  <w:style w:type="paragraph" w:styleId="TOC1">
    <w:name w:val="toc 1"/>
    <w:basedOn w:val="Normal"/>
    <w:next w:val="Normal"/>
    <w:autoRedefine/>
    <w:uiPriority w:val="39"/>
    <w:unhideWhenUsed/>
    <w:rsid w:val="00365786"/>
    <w:pPr>
      <w:widowControl w:val="0"/>
      <w:suppressAutoHyphens/>
      <w:spacing w:before="120"/>
    </w:pPr>
    <w:rPr>
      <w:rFonts w:asciiTheme="majorHAnsi" w:eastAsia="Arial Unicode MS" w:hAnsiTheme="majorHAnsi" w:cs="Tahoma"/>
      <w:b/>
      <w:color w:val="548DD4"/>
      <w:kern w:val="1"/>
      <w:lang w:val="en-US" w:eastAsia="ar-SA"/>
    </w:rPr>
  </w:style>
  <w:style w:type="paragraph" w:styleId="TOC2">
    <w:name w:val="toc 2"/>
    <w:basedOn w:val="Normal"/>
    <w:next w:val="Normal"/>
    <w:autoRedefine/>
    <w:uiPriority w:val="39"/>
    <w:unhideWhenUsed/>
    <w:rsid w:val="00365786"/>
    <w:pPr>
      <w:widowControl w:val="0"/>
      <w:suppressAutoHyphens/>
    </w:pPr>
    <w:rPr>
      <w:rFonts w:asciiTheme="minorHAnsi" w:eastAsia="Arial Unicode MS" w:hAnsiTheme="minorHAnsi" w:cs="Tahoma"/>
      <w:kern w:val="1"/>
      <w:sz w:val="22"/>
      <w:szCs w:val="22"/>
      <w:lang w:val="en-US" w:eastAsia="ar-SA"/>
    </w:rPr>
  </w:style>
  <w:style w:type="paragraph" w:styleId="TOC3">
    <w:name w:val="toc 3"/>
    <w:basedOn w:val="Normal"/>
    <w:next w:val="Normal"/>
    <w:autoRedefine/>
    <w:uiPriority w:val="39"/>
    <w:unhideWhenUsed/>
    <w:rsid w:val="00365786"/>
    <w:pPr>
      <w:widowControl w:val="0"/>
      <w:suppressAutoHyphens/>
      <w:ind w:left="240"/>
    </w:pPr>
    <w:rPr>
      <w:rFonts w:asciiTheme="minorHAnsi" w:eastAsia="Arial Unicode MS" w:hAnsiTheme="minorHAnsi" w:cs="Tahoma"/>
      <w:i/>
      <w:kern w:val="1"/>
      <w:sz w:val="22"/>
      <w:szCs w:val="22"/>
      <w:lang w:val="en-US" w:eastAsia="ar-SA"/>
    </w:rPr>
  </w:style>
  <w:style w:type="paragraph" w:styleId="TOC4">
    <w:name w:val="toc 4"/>
    <w:basedOn w:val="Normal"/>
    <w:next w:val="Normal"/>
    <w:autoRedefine/>
    <w:uiPriority w:val="39"/>
    <w:unhideWhenUsed/>
    <w:rsid w:val="00365786"/>
    <w:pPr>
      <w:widowControl w:val="0"/>
      <w:pBdr>
        <w:between w:val="double" w:sz="6" w:space="0" w:color="auto"/>
      </w:pBdr>
      <w:suppressAutoHyphens/>
      <w:ind w:left="480"/>
    </w:pPr>
    <w:rPr>
      <w:rFonts w:asciiTheme="minorHAnsi" w:eastAsia="Arial Unicode MS" w:hAnsiTheme="minorHAnsi" w:cs="Tahoma"/>
      <w:kern w:val="1"/>
      <w:sz w:val="20"/>
      <w:szCs w:val="20"/>
      <w:lang w:val="en-US" w:eastAsia="ar-SA"/>
    </w:rPr>
  </w:style>
  <w:style w:type="paragraph" w:styleId="TOC5">
    <w:name w:val="toc 5"/>
    <w:basedOn w:val="Normal"/>
    <w:next w:val="Normal"/>
    <w:autoRedefine/>
    <w:uiPriority w:val="39"/>
    <w:unhideWhenUsed/>
    <w:rsid w:val="00365786"/>
    <w:pPr>
      <w:widowControl w:val="0"/>
      <w:pBdr>
        <w:between w:val="double" w:sz="6" w:space="0" w:color="auto"/>
      </w:pBdr>
      <w:suppressAutoHyphens/>
      <w:ind w:left="720"/>
    </w:pPr>
    <w:rPr>
      <w:rFonts w:asciiTheme="minorHAnsi" w:eastAsia="Arial Unicode MS" w:hAnsiTheme="minorHAnsi" w:cs="Tahoma"/>
      <w:kern w:val="1"/>
      <w:sz w:val="20"/>
      <w:szCs w:val="20"/>
      <w:lang w:val="en-US" w:eastAsia="ar-SA"/>
    </w:rPr>
  </w:style>
  <w:style w:type="paragraph" w:styleId="TOC6">
    <w:name w:val="toc 6"/>
    <w:basedOn w:val="Normal"/>
    <w:next w:val="Normal"/>
    <w:autoRedefine/>
    <w:uiPriority w:val="39"/>
    <w:unhideWhenUsed/>
    <w:rsid w:val="00365786"/>
    <w:pPr>
      <w:widowControl w:val="0"/>
      <w:pBdr>
        <w:between w:val="double" w:sz="6" w:space="0" w:color="auto"/>
      </w:pBdr>
      <w:suppressAutoHyphens/>
      <w:ind w:left="960"/>
    </w:pPr>
    <w:rPr>
      <w:rFonts w:asciiTheme="minorHAnsi" w:eastAsia="Arial Unicode MS" w:hAnsiTheme="minorHAnsi" w:cs="Tahoma"/>
      <w:kern w:val="1"/>
      <w:sz w:val="20"/>
      <w:szCs w:val="20"/>
      <w:lang w:val="en-US" w:eastAsia="ar-SA"/>
    </w:rPr>
  </w:style>
  <w:style w:type="paragraph" w:styleId="TOC7">
    <w:name w:val="toc 7"/>
    <w:basedOn w:val="Normal"/>
    <w:next w:val="Normal"/>
    <w:autoRedefine/>
    <w:uiPriority w:val="39"/>
    <w:unhideWhenUsed/>
    <w:rsid w:val="00365786"/>
    <w:pPr>
      <w:widowControl w:val="0"/>
      <w:pBdr>
        <w:between w:val="double" w:sz="6" w:space="0" w:color="auto"/>
      </w:pBdr>
      <w:suppressAutoHyphens/>
      <w:ind w:left="1200"/>
    </w:pPr>
    <w:rPr>
      <w:rFonts w:asciiTheme="minorHAnsi" w:eastAsia="Arial Unicode MS" w:hAnsiTheme="minorHAnsi" w:cs="Tahoma"/>
      <w:kern w:val="1"/>
      <w:sz w:val="20"/>
      <w:szCs w:val="20"/>
      <w:lang w:val="en-US" w:eastAsia="ar-SA"/>
    </w:rPr>
  </w:style>
  <w:style w:type="paragraph" w:styleId="TOC8">
    <w:name w:val="toc 8"/>
    <w:basedOn w:val="Normal"/>
    <w:next w:val="Normal"/>
    <w:autoRedefine/>
    <w:uiPriority w:val="39"/>
    <w:unhideWhenUsed/>
    <w:rsid w:val="00365786"/>
    <w:pPr>
      <w:widowControl w:val="0"/>
      <w:pBdr>
        <w:between w:val="double" w:sz="6" w:space="0" w:color="auto"/>
      </w:pBdr>
      <w:suppressAutoHyphens/>
      <w:ind w:left="1440"/>
    </w:pPr>
    <w:rPr>
      <w:rFonts w:asciiTheme="minorHAnsi" w:eastAsia="Arial Unicode MS" w:hAnsiTheme="minorHAnsi" w:cs="Tahoma"/>
      <w:kern w:val="1"/>
      <w:sz w:val="20"/>
      <w:szCs w:val="20"/>
      <w:lang w:val="en-US" w:eastAsia="ar-SA"/>
    </w:rPr>
  </w:style>
  <w:style w:type="paragraph" w:styleId="TOC9">
    <w:name w:val="toc 9"/>
    <w:basedOn w:val="Normal"/>
    <w:next w:val="Normal"/>
    <w:autoRedefine/>
    <w:uiPriority w:val="39"/>
    <w:unhideWhenUsed/>
    <w:rsid w:val="00365786"/>
    <w:pPr>
      <w:widowControl w:val="0"/>
      <w:pBdr>
        <w:between w:val="double" w:sz="6" w:space="0" w:color="auto"/>
      </w:pBdr>
      <w:suppressAutoHyphens/>
      <w:ind w:left="1680"/>
    </w:pPr>
    <w:rPr>
      <w:rFonts w:asciiTheme="minorHAnsi" w:eastAsia="Arial Unicode MS" w:hAnsiTheme="minorHAnsi" w:cs="Tahoma"/>
      <w:kern w:val="1"/>
      <w:sz w:val="20"/>
      <w:szCs w:val="20"/>
      <w:lang w:val="en-US" w:eastAsia="ar-SA"/>
    </w:rPr>
  </w:style>
  <w:style w:type="character" w:styleId="Hyperlink">
    <w:name w:val="Hyperlink"/>
    <w:basedOn w:val="DefaultParagraphFont"/>
    <w:uiPriority w:val="99"/>
    <w:unhideWhenUsed/>
    <w:rsid w:val="006D2FCE"/>
    <w:rPr>
      <w:color w:val="0000FF" w:themeColor="hyperlink"/>
      <w:u w:val="single"/>
    </w:rPr>
  </w:style>
  <w:style w:type="character" w:styleId="UnresolvedMention">
    <w:name w:val="Unresolved Mention"/>
    <w:basedOn w:val="DefaultParagraphFont"/>
    <w:uiPriority w:val="99"/>
    <w:semiHidden/>
    <w:unhideWhenUsed/>
    <w:rsid w:val="00FF2FD4"/>
    <w:rPr>
      <w:color w:val="605E5C"/>
      <w:shd w:val="clear" w:color="auto" w:fill="E1DFDD"/>
    </w:rPr>
  </w:style>
  <w:style w:type="paragraph" w:styleId="NormalWeb">
    <w:name w:val="Normal (Web)"/>
    <w:basedOn w:val="Normal"/>
    <w:uiPriority w:val="99"/>
    <w:semiHidden/>
    <w:unhideWhenUsed/>
    <w:rsid w:val="00EA42D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66293">
      <w:bodyDiv w:val="1"/>
      <w:marLeft w:val="0"/>
      <w:marRight w:val="0"/>
      <w:marTop w:val="0"/>
      <w:marBottom w:val="0"/>
      <w:divBdr>
        <w:top w:val="none" w:sz="0" w:space="0" w:color="auto"/>
        <w:left w:val="none" w:sz="0" w:space="0" w:color="auto"/>
        <w:bottom w:val="none" w:sz="0" w:space="0" w:color="auto"/>
        <w:right w:val="none" w:sz="0" w:space="0" w:color="auto"/>
      </w:divBdr>
      <w:divsChild>
        <w:div w:id="1277836192">
          <w:marLeft w:val="0"/>
          <w:marRight w:val="0"/>
          <w:marTop w:val="0"/>
          <w:marBottom w:val="0"/>
          <w:divBdr>
            <w:top w:val="none" w:sz="0" w:space="0" w:color="auto"/>
            <w:left w:val="none" w:sz="0" w:space="0" w:color="auto"/>
            <w:bottom w:val="none" w:sz="0" w:space="0" w:color="auto"/>
            <w:right w:val="none" w:sz="0" w:space="0" w:color="auto"/>
          </w:divBdr>
        </w:div>
        <w:div w:id="330719363">
          <w:marLeft w:val="0"/>
          <w:marRight w:val="0"/>
          <w:marTop w:val="0"/>
          <w:marBottom w:val="0"/>
          <w:divBdr>
            <w:top w:val="none" w:sz="0" w:space="0" w:color="auto"/>
            <w:left w:val="none" w:sz="0" w:space="0" w:color="auto"/>
            <w:bottom w:val="none" w:sz="0" w:space="0" w:color="auto"/>
            <w:right w:val="none" w:sz="0" w:space="0" w:color="auto"/>
          </w:divBdr>
        </w:div>
        <w:div w:id="550774593">
          <w:marLeft w:val="0"/>
          <w:marRight w:val="0"/>
          <w:marTop w:val="0"/>
          <w:marBottom w:val="0"/>
          <w:divBdr>
            <w:top w:val="none" w:sz="0" w:space="0" w:color="auto"/>
            <w:left w:val="none" w:sz="0" w:space="0" w:color="auto"/>
            <w:bottom w:val="none" w:sz="0" w:space="0" w:color="auto"/>
            <w:right w:val="none" w:sz="0" w:space="0" w:color="auto"/>
          </w:divBdr>
        </w:div>
      </w:divsChild>
    </w:div>
    <w:div w:id="242372833">
      <w:bodyDiv w:val="1"/>
      <w:marLeft w:val="0"/>
      <w:marRight w:val="0"/>
      <w:marTop w:val="0"/>
      <w:marBottom w:val="0"/>
      <w:divBdr>
        <w:top w:val="none" w:sz="0" w:space="0" w:color="auto"/>
        <w:left w:val="none" w:sz="0" w:space="0" w:color="auto"/>
        <w:bottom w:val="none" w:sz="0" w:space="0" w:color="auto"/>
        <w:right w:val="none" w:sz="0" w:space="0" w:color="auto"/>
      </w:divBdr>
    </w:div>
    <w:div w:id="611014335">
      <w:bodyDiv w:val="1"/>
      <w:marLeft w:val="0"/>
      <w:marRight w:val="0"/>
      <w:marTop w:val="0"/>
      <w:marBottom w:val="0"/>
      <w:divBdr>
        <w:top w:val="none" w:sz="0" w:space="0" w:color="auto"/>
        <w:left w:val="none" w:sz="0" w:space="0" w:color="auto"/>
        <w:bottom w:val="none" w:sz="0" w:space="0" w:color="auto"/>
        <w:right w:val="none" w:sz="0" w:space="0" w:color="auto"/>
      </w:divBdr>
    </w:div>
    <w:div w:id="658844820">
      <w:bodyDiv w:val="1"/>
      <w:marLeft w:val="0"/>
      <w:marRight w:val="0"/>
      <w:marTop w:val="0"/>
      <w:marBottom w:val="0"/>
      <w:divBdr>
        <w:top w:val="none" w:sz="0" w:space="0" w:color="auto"/>
        <w:left w:val="none" w:sz="0" w:space="0" w:color="auto"/>
        <w:bottom w:val="none" w:sz="0" w:space="0" w:color="auto"/>
        <w:right w:val="none" w:sz="0" w:space="0" w:color="auto"/>
      </w:divBdr>
    </w:div>
    <w:div w:id="668943967">
      <w:bodyDiv w:val="1"/>
      <w:marLeft w:val="0"/>
      <w:marRight w:val="0"/>
      <w:marTop w:val="0"/>
      <w:marBottom w:val="0"/>
      <w:divBdr>
        <w:top w:val="none" w:sz="0" w:space="0" w:color="auto"/>
        <w:left w:val="none" w:sz="0" w:space="0" w:color="auto"/>
        <w:bottom w:val="none" w:sz="0" w:space="0" w:color="auto"/>
        <w:right w:val="none" w:sz="0" w:space="0" w:color="auto"/>
      </w:divBdr>
    </w:div>
    <w:div w:id="926231618">
      <w:bodyDiv w:val="1"/>
      <w:marLeft w:val="0"/>
      <w:marRight w:val="0"/>
      <w:marTop w:val="0"/>
      <w:marBottom w:val="0"/>
      <w:divBdr>
        <w:top w:val="none" w:sz="0" w:space="0" w:color="auto"/>
        <w:left w:val="none" w:sz="0" w:space="0" w:color="auto"/>
        <w:bottom w:val="none" w:sz="0" w:space="0" w:color="auto"/>
        <w:right w:val="none" w:sz="0" w:space="0" w:color="auto"/>
      </w:divBdr>
    </w:div>
    <w:div w:id="1261137688">
      <w:bodyDiv w:val="1"/>
      <w:marLeft w:val="0"/>
      <w:marRight w:val="0"/>
      <w:marTop w:val="0"/>
      <w:marBottom w:val="0"/>
      <w:divBdr>
        <w:top w:val="none" w:sz="0" w:space="0" w:color="auto"/>
        <w:left w:val="none" w:sz="0" w:space="0" w:color="auto"/>
        <w:bottom w:val="none" w:sz="0" w:space="0" w:color="auto"/>
        <w:right w:val="none" w:sz="0" w:space="0" w:color="auto"/>
      </w:divBdr>
    </w:div>
    <w:div w:id="1285816853">
      <w:bodyDiv w:val="1"/>
      <w:marLeft w:val="0"/>
      <w:marRight w:val="0"/>
      <w:marTop w:val="0"/>
      <w:marBottom w:val="0"/>
      <w:divBdr>
        <w:top w:val="none" w:sz="0" w:space="0" w:color="auto"/>
        <w:left w:val="none" w:sz="0" w:space="0" w:color="auto"/>
        <w:bottom w:val="none" w:sz="0" w:space="0" w:color="auto"/>
        <w:right w:val="none" w:sz="0" w:space="0" w:color="auto"/>
      </w:divBdr>
    </w:div>
    <w:div w:id="1290160302">
      <w:bodyDiv w:val="1"/>
      <w:marLeft w:val="0"/>
      <w:marRight w:val="0"/>
      <w:marTop w:val="0"/>
      <w:marBottom w:val="0"/>
      <w:divBdr>
        <w:top w:val="none" w:sz="0" w:space="0" w:color="auto"/>
        <w:left w:val="none" w:sz="0" w:space="0" w:color="auto"/>
        <w:bottom w:val="none" w:sz="0" w:space="0" w:color="auto"/>
        <w:right w:val="none" w:sz="0" w:space="0" w:color="auto"/>
      </w:divBdr>
    </w:div>
    <w:div w:id="1344433761">
      <w:bodyDiv w:val="1"/>
      <w:marLeft w:val="0"/>
      <w:marRight w:val="0"/>
      <w:marTop w:val="0"/>
      <w:marBottom w:val="0"/>
      <w:divBdr>
        <w:top w:val="none" w:sz="0" w:space="0" w:color="auto"/>
        <w:left w:val="none" w:sz="0" w:space="0" w:color="auto"/>
        <w:bottom w:val="none" w:sz="0" w:space="0" w:color="auto"/>
        <w:right w:val="none" w:sz="0" w:space="0" w:color="auto"/>
      </w:divBdr>
    </w:div>
    <w:div w:id="1620332844">
      <w:bodyDiv w:val="1"/>
      <w:marLeft w:val="0"/>
      <w:marRight w:val="0"/>
      <w:marTop w:val="0"/>
      <w:marBottom w:val="0"/>
      <w:divBdr>
        <w:top w:val="none" w:sz="0" w:space="0" w:color="auto"/>
        <w:left w:val="none" w:sz="0" w:space="0" w:color="auto"/>
        <w:bottom w:val="none" w:sz="0" w:space="0" w:color="auto"/>
        <w:right w:val="none" w:sz="0" w:space="0" w:color="auto"/>
      </w:divBdr>
    </w:div>
    <w:div w:id="1881698891">
      <w:bodyDiv w:val="1"/>
      <w:marLeft w:val="0"/>
      <w:marRight w:val="0"/>
      <w:marTop w:val="0"/>
      <w:marBottom w:val="0"/>
      <w:divBdr>
        <w:top w:val="none" w:sz="0" w:space="0" w:color="auto"/>
        <w:left w:val="none" w:sz="0" w:space="0" w:color="auto"/>
        <w:bottom w:val="none" w:sz="0" w:space="0" w:color="auto"/>
        <w:right w:val="none" w:sz="0" w:space="0" w:color="auto"/>
      </w:divBdr>
    </w:div>
    <w:div w:id="2067533187">
      <w:bodyDiv w:val="1"/>
      <w:marLeft w:val="0"/>
      <w:marRight w:val="0"/>
      <w:marTop w:val="0"/>
      <w:marBottom w:val="0"/>
      <w:divBdr>
        <w:top w:val="none" w:sz="0" w:space="0" w:color="auto"/>
        <w:left w:val="none" w:sz="0" w:space="0" w:color="auto"/>
        <w:bottom w:val="none" w:sz="0" w:space="0" w:color="auto"/>
        <w:right w:val="none" w:sz="0" w:space="0" w:color="auto"/>
      </w:divBdr>
    </w:div>
    <w:div w:id="20891875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gosepi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3FECC-54DA-4942-A23C-C8920100B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Ibadan</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Bamiro</dc:creator>
  <cp:keywords/>
  <dc:description/>
  <cp:lastModifiedBy>Microsoft Office User</cp:lastModifiedBy>
  <cp:revision>13</cp:revision>
  <cp:lastPrinted>2014-03-10T22:12:00Z</cp:lastPrinted>
  <dcterms:created xsi:type="dcterms:W3CDTF">2014-03-10T22:12:00Z</dcterms:created>
  <dcterms:modified xsi:type="dcterms:W3CDTF">2021-08-30T12:04:00Z</dcterms:modified>
</cp:coreProperties>
</file>