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u w:val="none"/>
          <w:shd w:fill="auto" w:val="clear"/>
          <w:vertAlign w:val="baseline"/>
        </w:rPr>
      </w:pPr>
      <w:r w:rsidDel="00000000" w:rsidR="00000000" w:rsidRPr="00000000">
        <w:rPr>
          <w:rFonts w:ascii="Calibri" w:cs="Calibri" w:eastAsia="Calibri" w:hAnsi="Calibri"/>
          <w:b w:val="0"/>
          <w:i w:val="1"/>
          <w:smallCaps w:val="0"/>
          <w:strike w:val="0"/>
          <w:color w:val="8496b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rPr>
      </w:pPr>
      <w:r w:rsidDel="00000000" w:rsidR="00000000" w:rsidRPr="00000000">
        <w:rPr>
          <w:rtl w:val="0"/>
        </w:rPr>
      </w:r>
    </w:p>
    <w:p w:rsidR="00000000" w:rsidDel="00000000" w:rsidP="00000000" w:rsidRDefault="00000000" w:rsidRPr="00000000" w14:paraId="00000004">
      <w:pPr>
        <w:pStyle w:val="Subtitle"/>
        <w:rPr>
          <w:sz w:val="24"/>
          <w:szCs w:val="24"/>
        </w:rPr>
      </w:pPr>
      <w:r w:rsidDel="00000000" w:rsidR="00000000" w:rsidRPr="00000000">
        <w:rPr>
          <w:sz w:val="24"/>
          <w:szCs w:val="24"/>
          <w:rtl w:val="0"/>
        </w:rPr>
        <w:t xml:space="preserve">[PASS GR]</w:t>
      </w:r>
    </w:p>
    <w:p w:rsidR="00000000" w:rsidDel="00000000" w:rsidP="00000000" w:rsidRDefault="00000000" w:rsidRPr="00000000" w14:paraId="00000005">
      <w:pPr>
        <w:pStyle w:val="Heading1"/>
        <w:numPr>
          <w:ilvl w:val="0"/>
          <w:numId w:val="10"/>
        </w:numPr>
        <w:ind w:left="360" w:hanging="360"/>
        <w:rPr>
          <w:sz w:val="24"/>
          <w:szCs w:val="24"/>
        </w:rPr>
      </w:pPr>
      <w:r w:rsidDel="00000000" w:rsidR="00000000" w:rsidRPr="00000000">
        <w:rPr>
          <w:sz w:val="24"/>
          <w:szCs w:val="24"/>
          <w:rtl w:val="0"/>
        </w:rPr>
        <w:t xml:space="preserve">Εισαγωγή</w:t>
      </w:r>
    </w:p>
    <w:p w:rsidR="00000000" w:rsidDel="00000000" w:rsidP="00000000" w:rsidRDefault="00000000" w:rsidRPr="00000000" w14:paraId="00000006">
      <w:pPr>
        <w:pStyle w:val="Heading2"/>
        <w:rPr>
          <w:sz w:val="24"/>
          <w:szCs w:val="24"/>
        </w:rPr>
      </w:pPr>
      <w:r w:rsidDel="00000000" w:rsidR="00000000" w:rsidRPr="00000000">
        <w:rPr>
          <w:sz w:val="24"/>
          <w:szCs w:val="24"/>
          <w:rtl w:val="0"/>
        </w:rPr>
        <w:t xml:space="preserve">1.1</w:t>
        <w:tab/>
        <w:t xml:space="preserve">Εισαγωγή: σκοπός του λογισμικού</w:t>
      </w:r>
    </w:p>
    <w:p w:rsidR="00000000" w:rsidDel="00000000" w:rsidP="00000000" w:rsidRDefault="00000000" w:rsidRPr="00000000" w14:paraId="0000000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sz w:val="24"/>
          <w:szCs w:val="24"/>
        </w:rPr>
      </w:pPr>
      <w:r w:rsidDel="00000000" w:rsidR="00000000" w:rsidRPr="00000000">
        <w:rPr>
          <w:sz w:val="24"/>
          <w:szCs w:val="24"/>
          <w:rtl w:val="0"/>
        </w:rPr>
        <w:t xml:space="preserve">Το λογισμικό αυτό αφορά όλους τους παρόχους των ελληνικών αυτοκινητοδρόμων που δραστηριοποιούνται στην Ελλάδα καθώς και το Υπουργείο Υποδομών και Μεταφορών. </w:t>
      </w:r>
    </w:p>
    <w:p w:rsidR="00000000" w:rsidDel="00000000" w:rsidP="00000000" w:rsidRDefault="00000000" w:rsidRPr="00000000" w14:paraId="0000000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sz w:val="24"/>
          <w:szCs w:val="24"/>
        </w:rPr>
      </w:pPr>
      <w:r w:rsidDel="00000000" w:rsidR="00000000" w:rsidRPr="00000000">
        <w:rPr>
          <w:sz w:val="24"/>
          <w:szCs w:val="24"/>
          <w:rtl w:val="0"/>
        </w:rPr>
        <w:t xml:space="preserve">Σκοπός του λογισμικού PASS-GR είναι η διαλειτουργικότητα στο διόδια των ελληνικών αυτοκινητοδρόμων με διαφορετικά συστήματα αυτόματης διέλευσης. Πιο συγκεκριμένα, τα συστήματα τα οποία θα αφορά είναι: aodos.gr, gefyra.gregnatia.eu, kentrikiodos.gr, moreas.com.gr, </w:t>
      </w:r>
      <w:r w:rsidDel="00000000" w:rsidR="00000000" w:rsidRPr="00000000">
        <w:rPr>
          <w:sz w:val="24"/>
          <w:szCs w:val="24"/>
          <w:rtl w:val="0"/>
        </w:rPr>
        <w:t xml:space="preserve">neaodos</w:t>
      </w:r>
      <w:r w:rsidDel="00000000" w:rsidR="00000000" w:rsidRPr="00000000">
        <w:rPr>
          <w:sz w:val="24"/>
          <w:szCs w:val="24"/>
          <w:rtl w:val="0"/>
        </w:rPr>
        <w:t xml:space="preserve">.gr, olympiaodos.gr.</w:t>
      </w:r>
    </w:p>
    <w:p w:rsidR="00000000" w:rsidDel="00000000" w:rsidP="00000000" w:rsidRDefault="00000000" w:rsidRPr="00000000" w14:paraId="0000000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sz w:val="24"/>
          <w:szCs w:val="24"/>
        </w:rPr>
      </w:pPr>
      <w:r w:rsidDel="00000000" w:rsidR="00000000" w:rsidRPr="00000000">
        <w:rPr>
          <w:sz w:val="24"/>
          <w:szCs w:val="24"/>
          <w:rtl w:val="0"/>
        </w:rPr>
        <w:t xml:space="preserve">Κάθε πάροχος θα έχει πρόσβαση σε οφειλές προς τους υπόλοιπους παρόχους καθώς και σε στατιστικά στοιχεία που αφορούν τους αυτοκινητόδρομους. Επιπλέον, κάθε χρήστης των αυτοκινητόδρομων θα έχει τη δυνατότητα μέσω ενός και μόνο πομποδέκτη να πραγματοποιεί διελεύσεις σε κάθε ελληνικό αυτοκινητόδρομο. Το σύστημα διαχείρισης θα είναι ανεξάρτητο από τους παρόχους και θα μπορεί να έχει πρόσβαση σε συγκεκριμένα δεδομένα από αυτούς.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Το λογισμικό αυτό έχει ως αντικείμενο να καταγράφει και να  υπολογίζει τα υπόλοιπα μεταξύ των </w:t>
      </w:r>
      <w:r w:rsidDel="00000000" w:rsidR="00000000" w:rsidRPr="00000000">
        <w:rPr>
          <w:rtl w:val="0"/>
        </w:rPr>
        <w:t xml:space="preserve">εταιριών</w:t>
      </w:r>
      <w:r w:rsidDel="00000000" w:rsidR="00000000" w:rsidRPr="00000000">
        <w:rPr>
          <w:rtl w:val="0"/>
        </w:rPr>
        <w:t xml:space="preserve">  διαχείρισης διοδίων στην χώρα. Επιπλέον, θα μπορούν οι υπεύθυνοι του Υπουργείο Μεταφορών να βλέπουν στατιστικά στοιχεία </w:t>
      </w:r>
      <w:r w:rsidDel="00000000" w:rsidR="00000000" w:rsidRPr="00000000">
        <w:rPr>
          <w:rtl w:val="0"/>
        </w:rPr>
      </w:r>
    </w:p>
    <w:p w:rsidR="00000000" w:rsidDel="00000000" w:rsidP="00000000" w:rsidRDefault="00000000" w:rsidRPr="00000000" w14:paraId="0000000C">
      <w:pPr>
        <w:pStyle w:val="Heading2"/>
        <w:rPr>
          <w:sz w:val="24"/>
          <w:szCs w:val="24"/>
        </w:rPr>
      </w:pPr>
      <w:r w:rsidDel="00000000" w:rsidR="00000000" w:rsidRPr="00000000">
        <w:rPr>
          <w:sz w:val="24"/>
          <w:szCs w:val="24"/>
          <w:rtl w:val="0"/>
        </w:rPr>
        <w:t xml:space="preserve">1.2</w:t>
        <w:tab/>
        <w:t xml:space="preserve">Διεπαφές (interfaces)</w:t>
      </w:r>
    </w:p>
    <w:p w:rsidR="00000000" w:rsidDel="00000000" w:rsidP="00000000" w:rsidRDefault="00000000" w:rsidRPr="00000000" w14:paraId="0000000D">
      <w:pPr>
        <w:pStyle w:val="Heading3"/>
        <w:ind w:left="0" w:firstLine="0"/>
        <w:rPr/>
      </w:pPr>
      <w:bookmarkStart w:colFirst="0" w:colLast="0" w:name="_heading=h.xppjyxqkcj7a" w:id="0"/>
      <w:bookmarkEnd w:id="0"/>
      <w:r w:rsidDel="00000000" w:rsidR="00000000" w:rsidRPr="00000000">
        <w:rPr>
          <w:rtl w:val="0"/>
        </w:rPr>
        <w:t xml:space="preserve">1.2.1</w:t>
        <w:tab/>
        <w:t xml:space="preserve">Διεπαφές με εξωτερικά συστήματα</w:t>
      </w:r>
      <w:r w:rsidDel="00000000" w:rsidR="00000000" w:rsidRPr="00000000">
        <w:rPr>
          <w:rtl w:val="0"/>
        </w:rPr>
      </w:r>
    </w:p>
    <w:p w:rsidR="00000000" w:rsidDel="00000000" w:rsidP="00000000" w:rsidRDefault="00000000" w:rsidRPr="00000000" w14:paraId="0000000E">
      <w:pPr>
        <w:pStyle w:val="Heading3"/>
        <w:ind w:left="0" w:firstLine="0"/>
        <w:rPr>
          <w:color w:val="000000"/>
        </w:rPr>
      </w:pPr>
      <w:r w:rsidDel="00000000" w:rsidR="00000000" w:rsidRPr="00000000">
        <w:rPr>
          <w:color w:val="000000"/>
          <w:rtl w:val="0"/>
        </w:rPr>
        <w:t xml:space="preserve">Το σύστημα στην πλήρη λειτουργία του θα χρησιμοποιεί τα </w:t>
      </w:r>
      <w:r w:rsidDel="00000000" w:rsidR="00000000" w:rsidRPr="00000000">
        <w:rPr>
          <w:color w:val="000000"/>
          <w:rtl w:val="0"/>
        </w:rPr>
        <w:t xml:space="preserve">API’s</w:t>
      </w:r>
      <w:r w:rsidDel="00000000" w:rsidR="00000000" w:rsidRPr="00000000">
        <w:rPr>
          <w:color w:val="000000"/>
          <w:rtl w:val="0"/>
        </w:rPr>
        <w:t xml:space="preserve"> των εξής εξωτερικών συστημάτων:</w:t>
      </w:r>
    </w:p>
    <w:p w:rsidR="00000000" w:rsidDel="00000000" w:rsidP="00000000" w:rsidRDefault="00000000" w:rsidRPr="00000000" w14:paraId="0000000F">
      <w:pPr>
        <w:pStyle w:val="Heading3"/>
        <w:numPr>
          <w:ilvl w:val="0"/>
          <w:numId w:val="4"/>
        </w:numPr>
        <w:spacing w:after="0" w:afterAutospacing="0"/>
        <w:ind w:left="720" w:hanging="360"/>
        <w:rPr/>
      </w:pPr>
      <w:r w:rsidDel="00000000" w:rsidR="00000000" w:rsidRPr="00000000">
        <w:rPr>
          <w:color w:val="000000"/>
          <w:rtl w:val="0"/>
        </w:rPr>
        <w:t xml:space="preserve">Τραπεζικό σύστημα για τη διενέργεια ηλεκτρονικών συναλλαγών</w:t>
      </w:r>
    </w:p>
    <w:p w:rsidR="00000000" w:rsidDel="00000000" w:rsidP="00000000" w:rsidRDefault="00000000" w:rsidRPr="00000000" w14:paraId="00000010">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pPr>
      <w:r w:rsidDel="00000000" w:rsidR="00000000" w:rsidRPr="00000000">
        <w:rPr>
          <w:color w:val="000000"/>
          <w:rtl w:val="0"/>
        </w:rPr>
        <w:t xml:space="preserve">Σύστημα διαχείρισης διελεύσεων των παρόχων για την εξόρυξη των απαραίτητων δεδομένων των διελεύσεων</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ind w:left="0" w:firstLine="0"/>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3">
      <w:pPr>
        <w:pStyle w:val="Heading3"/>
        <w:numPr>
          <w:ilvl w:val="0"/>
          <w:numId w:val="4"/>
        </w:numPr>
        <w:ind w:left="720" w:hanging="360"/>
        <w:rPr>
          <w:color w:val="1f3863"/>
        </w:rPr>
      </w:pPr>
      <w:bookmarkStart w:colFirst="0" w:colLast="0" w:name="_heading=h.bql0sjcvloaq" w:id="1"/>
      <w:bookmarkEnd w:id="1"/>
      <w:r w:rsidDel="00000000" w:rsidR="00000000" w:rsidRPr="00000000">
        <w:rPr>
          <w:color w:val="000000"/>
          <w:rtl w:val="0"/>
        </w:rPr>
        <w:t xml:space="preserve">Web Based Front End </w:t>
      </w: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Command Line Interface(CLI)</w:t>
      </w:r>
    </w:p>
    <w:p w:rsidR="00000000" w:rsidDel="00000000" w:rsidP="00000000" w:rsidRDefault="00000000" w:rsidRPr="00000000" w14:paraId="00000015">
      <w:pPr>
        <w:ind w:left="0" w:firstLine="0"/>
        <w:rPr>
          <w:b w:val="1"/>
        </w:rPr>
      </w:pPr>
      <w:r w:rsidDel="00000000" w:rsidR="00000000" w:rsidRPr="00000000">
        <w:rPr>
          <w:b w:val="1"/>
          <w:rtl w:val="0"/>
        </w:rPr>
        <w:t xml:space="preserve">UML Component Diagram</w:t>
      </w:r>
    </w:p>
    <w:p w:rsidR="00000000" w:rsidDel="00000000" w:rsidP="00000000" w:rsidRDefault="00000000" w:rsidRPr="00000000" w14:paraId="00000016">
      <w:pPr>
        <w:ind w:left="0" w:firstLine="0"/>
        <w:rPr>
          <w:b w:val="1"/>
        </w:rPr>
      </w:pPr>
      <w:r w:rsidDel="00000000" w:rsidR="00000000" w:rsidRPr="00000000">
        <w:rPr>
          <w:b w:val="1"/>
        </w:rPr>
        <w:drawing>
          <wp:inline distB="114300" distT="114300" distL="114300" distR="114300">
            <wp:extent cx="5731200" cy="4127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UML Deployment Diagram</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731200" cy="3530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numPr>
          <w:ilvl w:val="0"/>
          <w:numId w:val="10"/>
        </w:numPr>
        <w:ind w:left="360" w:hanging="360"/>
        <w:rPr>
          <w:sz w:val="24"/>
          <w:szCs w:val="24"/>
        </w:rPr>
      </w:pPr>
      <w:r w:rsidDel="00000000" w:rsidR="00000000" w:rsidRPr="00000000">
        <w:rPr>
          <w:sz w:val="24"/>
          <w:szCs w:val="24"/>
          <w:rtl w:val="0"/>
        </w:rPr>
        <w:t xml:space="preserve">Αναφορές - πηγές πληροφοριών</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C">
      <w:pPr>
        <w:pStyle w:val="Heading1"/>
        <w:numPr>
          <w:ilvl w:val="0"/>
          <w:numId w:val="10"/>
        </w:numPr>
        <w:ind w:left="360" w:hanging="360"/>
        <w:rPr>
          <w:sz w:val="24"/>
          <w:szCs w:val="24"/>
        </w:rPr>
      </w:pPr>
      <w:r w:rsidDel="00000000" w:rsidR="00000000" w:rsidRPr="00000000">
        <w:rPr>
          <w:sz w:val="24"/>
          <w:szCs w:val="24"/>
          <w:rtl w:val="0"/>
        </w:rPr>
        <w:t xml:space="preserve">Προδιαγραφές απαιτήσεων λογισμικού</w:t>
      </w:r>
    </w:p>
    <w:p w:rsidR="00000000" w:rsidDel="00000000" w:rsidP="00000000" w:rsidRDefault="00000000" w:rsidRPr="00000000" w14:paraId="0000001D">
      <w:pPr>
        <w:pStyle w:val="Heading2"/>
        <w:rPr>
          <w:sz w:val="24"/>
          <w:szCs w:val="24"/>
        </w:rPr>
      </w:pPr>
      <w:r w:rsidDel="00000000" w:rsidR="00000000" w:rsidRPr="00000000">
        <w:rPr>
          <w:sz w:val="24"/>
          <w:szCs w:val="24"/>
          <w:rtl w:val="0"/>
        </w:rPr>
        <w:t xml:space="preserve">3.1</w:t>
        <w:tab/>
        <w:t xml:space="preserve">Περιπτώσεις χρήσης</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3.1.1</w:t>
        <w:tab/>
        <w:t xml:space="preserve">ΠΕΡΙΠΤΩΣΗ ΧΡΗΣΗΣ 1: Αριθμός διελεύσεων που πραγματοποιήθηκαν σε σε σταθμό διέλευσης αυτοκινητόδρομου συγκεκριμένου παρόχου από τους διαφορετικούς παρόχους σε κάποιο χρονικό διάστημα.</w:t>
      </w:r>
    </w:p>
    <w:p w:rsidR="00000000" w:rsidDel="00000000" w:rsidP="00000000" w:rsidRDefault="00000000" w:rsidRPr="00000000" w14:paraId="0000001F">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0">
      <w:pPr>
        <w:numPr>
          <w:ilvl w:val="0"/>
          <w:numId w:val="12"/>
        </w:numPr>
        <w:ind w:left="720" w:hanging="360"/>
        <w:rPr/>
      </w:pPr>
      <w:r w:rsidDel="00000000" w:rsidR="00000000" w:rsidRPr="00000000">
        <w:rPr>
          <w:rtl w:val="0"/>
        </w:rPr>
        <w:t xml:space="preserve">Εταιρείες διαχείρισης διοδίων</w:t>
      </w: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pPr>
      <w:r w:rsidDel="00000000" w:rsidR="00000000" w:rsidRPr="00000000">
        <w:rPr>
          <w:rtl w:val="0"/>
        </w:rPr>
        <w:t xml:space="preserve">Επιτυχές login του χρήστη</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Επιτυχής εξόρυξη των δεδομένων από τον συγκεκριμένο πάροχο</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pPr>
      <w:r w:rsidDel="00000000" w:rsidR="00000000" w:rsidRPr="00000000">
        <w:rPr>
          <w:rtl w:val="0"/>
        </w:rPr>
        <w:t xml:space="preserve">Σωστή επεξεργασία των δεδομένων του παρόχου από το σύστημα </w:t>
      </w:r>
    </w:p>
    <w:p w:rsidR="00000000" w:rsidDel="00000000" w:rsidP="00000000" w:rsidRDefault="00000000" w:rsidRPr="00000000" w14:paraId="00000025">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pPr>
      <w:r w:rsidDel="00000000" w:rsidR="00000000" w:rsidRPr="00000000">
        <w:rPr>
          <w:rtl w:val="0"/>
        </w:rPr>
        <w:t xml:space="preserve">Διεπαφή χρήστη με το front-end</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Επικοινωνία του Frontend με το Back-end server</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pPr>
      <w:r w:rsidDel="00000000" w:rsidR="00000000" w:rsidRPr="00000000">
        <w:rPr>
          <w:rtl w:val="0"/>
        </w:rPr>
        <w:t xml:space="preserve">Επικοινωνία του Backend με το Database server</w:t>
      </w: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3.1.1.4</w:t>
        <w:tab/>
        <w:t xml:space="preserve">Δεδομένα εισόδου </w:t>
      </w:r>
      <w:r w:rsidDel="00000000" w:rsidR="00000000" w:rsidRPr="00000000">
        <w:rPr>
          <w:rtl w:val="0"/>
        </w:rPr>
      </w:r>
    </w:p>
    <w:p w:rsidR="00000000" w:rsidDel="00000000" w:rsidP="00000000" w:rsidRDefault="00000000" w:rsidRPr="00000000" w14:paraId="0000002A">
      <w:pPr>
        <w:numPr>
          <w:ilvl w:val="0"/>
          <w:numId w:val="6"/>
        </w:numPr>
        <w:spacing w:after="0" w:afterAutospacing="0"/>
        <w:ind w:left="720" w:hanging="360"/>
        <w:rPr/>
      </w:pPr>
      <w:r w:rsidDel="00000000" w:rsidR="00000000" w:rsidRPr="00000000">
        <w:rPr>
          <w:rtl w:val="0"/>
        </w:rPr>
        <w:t xml:space="preserve">Ενδιαφερόμενος Πάροχος</w:t>
      </w:r>
    </w:p>
    <w:p w:rsidR="00000000" w:rsidDel="00000000" w:rsidP="00000000" w:rsidRDefault="00000000" w:rsidRPr="00000000" w14:paraId="0000002B">
      <w:pPr>
        <w:numPr>
          <w:ilvl w:val="0"/>
          <w:numId w:val="6"/>
        </w:numPr>
        <w:spacing w:after="0" w:afterAutospacing="0" w:before="0" w:beforeAutospacing="0"/>
        <w:ind w:left="720" w:hanging="360"/>
        <w:rPr/>
      </w:pPr>
      <w:r w:rsidDel="00000000" w:rsidR="00000000" w:rsidRPr="00000000">
        <w:rPr>
          <w:rtl w:val="0"/>
        </w:rPr>
        <w:t xml:space="preserve">Σταθμοί Διελεύσεων </w:t>
      </w:r>
    </w:p>
    <w:p w:rsidR="00000000" w:rsidDel="00000000" w:rsidP="00000000" w:rsidRDefault="00000000" w:rsidRPr="00000000" w14:paraId="0000002C">
      <w:pPr>
        <w:numPr>
          <w:ilvl w:val="0"/>
          <w:numId w:val="6"/>
        </w:numPr>
        <w:spacing w:after="0" w:afterAutospacing="0" w:before="0" w:beforeAutospacing="0"/>
        <w:ind w:left="720" w:hanging="360"/>
        <w:rPr/>
      </w:pPr>
      <w:r w:rsidDel="00000000" w:rsidR="00000000" w:rsidRPr="00000000">
        <w:rPr>
          <w:rtl w:val="0"/>
        </w:rPr>
        <w:t xml:space="preserve">Αρχική Ημερομηνία (αρχή των διελεύσεων): Ημέρα, Ώρα</w:t>
      </w:r>
    </w:p>
    <w:p w:rsidR="00000000" w:rsidDel="00000000" w:rsidP="00000000" w:rsidRDefault="00000000" w:rsidRPr="00000000" w14:paraId="0000002D">
      <w:pPr>
        <w:numPr>
          <w:ilvl w:val="0"/>
          <w:numId w:val="6"/>
        </w:numPr>
        <w:spacing w:before="0" w:beforeAutospacing="0"/>
        <w:ind w:left="720" w:hanging="360"/>
        <w:rPr/>
      </w:pPr>
      <w:r w:rsidDel="00000000" w:rsidR="00000000" w:rsidRPr="00000000">
        <w:rPr>
          <w:rtl w:val="0"/>
        </w:rPr>
        <w:t xml:space="preserve">Τελική Ημερομηνία : Ημέρα, Ωρα</w:t>
      </w:r>
    </w:p>
    <w:p w:rsidR="00000000" w:rsidDel="00000000" w:rsidP="00000000" w:rsidRDefault="00000000" w:rsidRPr="00000000" w14:paraId="0000002E">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2F">
      <w:pPr>
        <w:numPr>
          <w:ilvl w:val="0"/>
          <w:numId w:val="5"/>
        </w:numPr>
        <w:spacing w:after="0" w:afterAutospacing="0"/>
        <w:ind w:left="720" w:hanging="360"/>
        <w:rPr/>
      </w:pPr>
      <w:r w:rsidDel="00000000" w:rsidR="00000000" w:rsidRPr="00000000">
        <w:rPr>
          <w:rtl w:val="0"/>
        </w:rPr>
        <w:t xml:space="preserve">Είσοδος στο σύστημα με τα διαπιστευτήρια (username + password)</w:t>
      </w:r>
    </w:p>
    <w:p w:rsidR="00000000" w:rsidDel="00000000" w:rsidP="00000000" w:rsidRDefault="00000000" w:rsidRPr="00000000" w14:paraId="00000030">
      <w:pPr>
        <w:numPr>
          <w:ilvl w:val="0"/>
          <w:numId w:val="5"/>
        </w:numPr>
        <w:spacing w:after="0" w:afterAutospacing="0" w:before="0" w:beforeAutospacing="0"/>
        <w:ind w:left="720" w:hanging="360"/>
        <w:rPr/>
      </w:pPr>
      <w:r w:rsidDel="00000000" w:rsidR="00000000" w:rsidRPr="00000000">
        <w:rPr>
          <w:rtl w:val="0"/>
        </w:rPr>
        <w:t xml:space="preserve">Επιλογή επιθυμητής λειτουργίας για παρουσίαση των δεδομένων</w:t>
      </w:r>
    </w:p>
    <w:p w:rsidR="00000000" w:rsidDel="00000000" w:rsidP="00000000" w:rsidRDefault="00000000" w:rsidRPr="00000000" w14:paraId="00000031">
      <w:pPr>
        <w:numPr>
          <w:ilvl w:val="0"/>
          <w:numId w:val="5"/>
        </w:numPr>
        <w:spacing w:after="0" w:afterAutospacing="0" w:before="0" w:beforeAutospacing="0"/>
        <w:ind w:left="720" w:hanging="360"/>
        <w:rPr/>
      </w:pPr>
      <w:r w:rsidDel="00000000" w:rsidR="00000000" w:rsidRPr="00000000">
        <w:rPr>
          <w:rtl w:val="0"/>
        </w:rPr>
        <w:t xml:space="preserve">Εισαγωγή απαιτούμενων δεδομένων</w:t>
      </w:r>
    </w:p>
    <w:p w:rsidR="00000000" w:rsidDel="00000000" w:rsidP="00000000" w:rsidRDefault="00000000" w:rsidRPr="00000000" w14:paraId="00000032">
      <w:pPr>
        <w:numPr>
          <w:ilvl w:val="0"/>
          <w:numId w:val="5"/>
        </w:numPr>
        <w:spacing w:after="0" w:afterAutospacing="0" w:before="0" w:beforeAutospacing="0"/>
        <w:ind w:left="720" w:hanging="360"/>
        <w:rPr/>
      </w:pPr>
      <w:r w:rsidDel="00000000" w:rsidR="00000000" w:rsidRPr="00000000">
        <w:rPr>
          <w:rtl w:val="0"/>
        </w:rPr>
        <w:t xml:space="preserve">Επεξεργασία δεδομένων και εκτύπωση σε κατάλληλη μορφή</w:t>
      </w:r>
    </w:p>
    <w:p w:rsidR="00000000" w:rsidDel="00000000" w:rsidP="00000000" w:rsidRDefault="00000000" w:rsidRPr="00000000" w14:paraId="00000033">
      <w:pPr>
        <w:numPr>
          <w:ilvl w:val="0"/>
          <w:numId w:val="5"/>
        </w:numPr>
        <w:spacing w:before="0" w:beforeAutospacing="0"/>
        <w:ind w:left="720" w:hanging="360"/>
        <w:rPr/>
      </w:pPr>
      <w:r w:rsidDel="00000000" w:rsidR="00000000" w:rsidRPr="00000000">
        <w:rPr>
          <w:rtl w:val="0"/>
        </w:rPr>
        <w:t xml:space="preserve">Έξοδος του συστήματος</w:t>
      </w:r>
    </w:p>
    <w:p w:rsidR="00000000" w:rsidDel="00000000" w:rsidP="00000000" w:rsidRDefault="00000000" w:rsidRPr="00000000" w14:paraId="00000034">
      <w:pPr>
        <w:ind w:left="0" w:firstLine="0"/>
        <w:rPr>
          <w:b w:val="1"/>
          <w:i w:val="1"/>
        </w:rPr>
      </w:pP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rtl w:val="0"/>
        </w:rPr>
      </w:r>
    </w:p>
    <w:p w:rsidR="00000000" w:rsidDel="00000000" w:rsidP="00000000" w:rsidRDefault="00000000" w:rsidRPr="00000000" w14:paraId="00000036">
      <w:pPr>
        <w:ind w:left="0" w:firstLine="0"/>
        <w:rPr>
          <w:b w:val="1"/>
          <w:i w:val="1"/>
        </w:rPr>
      </w:pPr>
      <w:r w:rsidDel="00000000" w:rsidR="00000000" w:rsidRPr="00000000">
        <w:rPr>
          <w:rtl w:val="0"/>
        </w:rPr>
      </w:r>
    </w:p>
    <w:p w:rsidR="00000000" w:rsidDel="00000000" w:rsidP="00000000" w:rsidRDefault="00000000" w:rsidRPr="00000000" w14:paraId="00000037">
      <w:pPr>
        <w:ind w:left="0" w:firstLine="0"/>
        <w:rPr>
          <w:b w:val="1"/>
          <w:i w:val="1"/>
        </w:rPr>
      </w:pPr>
      <w:r w:rsidDel="00000000" w:rsidR="00000000" w:rsidRPr="00000000">
        <w:rPr>
          <w:rtl w:val="0"/>
        </w:rPr>
      </w:r>
    </w:p>
    <w:p w:rsidR="00000000" w:rsidDel="00000000" w:rsidP="00000000" w:rsidRDefault="00000000" w:rsidRPr="00000000" w14:paraId="00000038">
      <w:pPr>
        <w:ind w:left="0" w:firstLine="0"/>
        <w:rPr>
          <w:b w:val="1"/>
          <w:i w:val="1"/>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b w:val="1"/>
          <w:i w:val="1"/>
          <w:rtl w:val="0"/>
        </w:rPr>
        <w:t xml:space="preserve">UML Sequence Diagram</w:t>
      </w:r>
    </w:p>
    <w:p w:rsidR="00000000" w:rsidDel="00000000" w:rsidP="00000000" w:rsidRDefault="00000000" w:rsidRPr="00000000" w14:paraId="0000003A">
      <w:pPr>
        <w:rPr>
          <w:b w:val="1"/>
          <w:i w:val="1"/>
        </w:rPr>
      </w:pPr>
      <w:r w:rsidDel="00000000" w:rsidR="00000000" w:rsidRPr="00000000">
        <w:rPr>
          <w:b w:val="1"/>
          <w:i w:val="1"/>
        </w:rPr>
        <w:drawing>
          <wp:inline distB="114300" distT="114300" distL="114300" distR="114300">
            <wp:extent cx="5731200" cy="3708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i w:val="1"/>
        </w:rPr>
      </w:pPr>
      <w:r w:rsidDel="00000000" w:rsidR="00000000" w:rsidRPr="00000000">
        <w:rPr>
          <w:rtl w:val="0"/>
        </w:rPr>
      </w:r>
    </w:p>
    <w:p w:rsidR="00000000" w:rsidDel="00000000" w:rsidP="00000000" w:rsidRDefault="00000000" w:rsidRPr="00000000" w14:paraId="0000003C">
      <w:pPr>
        <w:ind w:left="0" w:firstLine="0"/>
        <w:rPr>
          <w:b w:val="1"/>
          <w:i w:val="1"/>
        </w:rPr>
      </w:pPr>
      <w:r w:rsidDel="00000000" w:rsidR="00000000" w:rsidRPr="00000000">
        <w:rPr>
          <w:rtl w:val="0"/>
        </w:rPr>
      </w:r>
    </w:p>
    <w:p w:rsidR="00000000" w:rsidDel="00000000" w:rsidP="00000000" w:rsidRDefault="00000000" w:rsidRPr="00000000" w14:paraId="0000003D">
      <w:pPr>
        <w:ind w:left="0" w:firstLine="0"/>
        <w:rPr>
          <w:b w:val="1"/>
          <w:i w:val="1"/>
        </w:rPr>
      </w:pPr>
      <w:r w:rsidDel="00000000" w:rsidR="00000000" w:rsidRPr="00000000">
        <w:rPr>
          <w:rtl w:val="0"/>
        </w:rPr>
      </w:r>
    </w:p>
    <w:p w:rsidR="00000000" w:rsidDel="00000000" w:rsidP="00000000" w:rsidRDefault="00000000" w:rsidRPr="00000000" w14:paraId="0000003E">
      <w:pPr>
        <w:ind w:left="0" w:firstLine="0"/>
        <w:rPr>
          <w:b w:val="1"/>
          <w:i w:val="1"/>
        </w:rPr>
      </w:pPr>
      <w:r w:rsidDel="00000000" w:rsidR="00000000" w:rsidRPr="00000000">
        <w:rPr>
          <w:rtl w:val="0"/>
        </w:rPr>
      </w:r>
    </w:p>
    <w:p w:rsidR="00000000" w:rsidDel="00000000" w:rsidP="00000000" w:rsidRDefault="00000000" w:rsidRPr="00000000" w14:paraId="0000003F">
      <w:pPr>
        <w:ind w:left="0" w:firstLine="0"/>
        <w:rPr>
          <w:b w:val="1"/>
          <w:i w:val="1"/>
        </w:rPr>
      </w:pPr>
      <w:r w:rsidDel="00000000" w:rsidR="00000000" w:rsidRPr="00000000">
        <w:rPr>
          <w:rtl w:val="0"/>
        </w:rPr>
      </w:r>
    </w:p>
    <w:p w:rsidR="00000000" w:rsidDel="00000000" w:rsidP="00000000" w:rsidRDefault="00000000" w:rsidRPr="00000000" w14:paraId="00000040">
      <w:pPr>
        <w:ind w:left="0" w:firstLine="0"/>
        <w:rPr>
          <w:b w:val="1"/>
          <w:i w:val="1"/>
        </w:rPr>
      </w:pPr>
      <w:r w:rsidDel="00000000" w:rsidR="00000000" w:rsidRPr="00000000">
        <w:rPr>
          <w:rtl w:val="0"/>
        </w:rPr>
      </w:r>
    </w:p>
    <w:p w:rsidR="00000000" w:rsidDel="00000000" w:rsidP="00000000" w:rsidRDefault="00000000" w:rsidRPr="00000000" w14:paraId="00000041">
      <w:pPr>
        <w:ind w:left="0" w:firstLine="0"/>
        <w:rPr>
          <w:b w:val="1"/>
          <w:i w:val="1"/>
        </w:rPr>
      </w:pPr>
      <w:r w:rsidDel="00000000" w:rsidR="00000000" w:rsidRPr="00000000">
        <w:rPr>
          <w:rtl w:val="0"/>
        </w:rPr>
      </w:r>
    </w:p>
    <w:p w:rsidR="00000000" w:rsidDel="00000000" w:rsidP="00000000" w:rsidRDefault="00000000" w:rsidRPr="00000000" w14:paraId="00000042">
      <w:pPr>
        <w:ind w:left="0" w:firstLine="0"/>
        <w:rPr>
          <w:b w:val="1"/>
          <w:i w:val="1"/>
        </w:rPr>
      </w:pPr>
      <w:r w:rsidDel="00000000" w:rsidR="00000000" w:rsidRPr="00000000">
        <w:rPr>
          <w:rtl w:val="0"/>
        </w:rPr>
      </w:r>
    </w:p>
    <w:p w:rsidR="00000000" w:rsidDel="00000000" w:rsidP="00000000" w:rsidRDefault="00000000" w:rsidRPr="00000000" w14:paraId="00000043">
      <w:pPr>
        <w:ind w:left="0" w:firstLine="0"/>
        <w:rPr>
          <w:b w:val="1"/>
          <w:i w:val="1"/>
        </w:rPr>
      </w:pPr>
      <w:r w:rsidDel="00000000" w:rsidR="00000000" w:rsidRPr="00000000">
        <w:rPr>
          <w:rtl w:val="0"/>
        </w:rPr>
      </w:r>
    </w:p>
    <w:p w:rsidR="00000000" w:rsidDel="00000000" w:rsidP="00000000" w:rsidRDefault="00000000" w:rsidRPr="00000000" w14:paraId="00000044">
      <w:pPr>
        <w:ind w:left="0" w:firstLine="0"/>
        <w:rPr>
          <w:b w:val="1"/>
          <w:i w:val="1"/>
        </w:rPr>
      </w:pPr>
      <w:r w:rsidDel="00000000" w:rsidR="00000000" w:rsidRPr="00000000">
        <w:rPr>
          <w:rtl w:val="0"/>
        </w:rPr>
      </w:r>
    </w:p>
    <w:p w:rsidR="00000000" w:rsidDel="00000000" w:rsidP="00000000" w:rsidRDefault="00000000" w:rsidRPr="00000000" w14:paraId="00000045">
      <w:pPr>
        <w:ind w:left="0" w:firstLine="0"/>
        <w:rPr>
          <w:b w:val="1"/>
          <w:i w:val="1"/>
        </w:rPr>
      </w:pPr>
      <w:r w:rsidDel="00000000" w:rsidR="00000000" w:rsidRPr="00000000">
        <w:rPr>
          <w:rtl w:val="0"/>
        </w:rPr>
      </w:r>
    </w:p>
    <w:p w:rsidR="00000000" w:rsidDel="00000000" w:rsidP="00000000" w:rsidRDefault="00000000" w:rsidRPr="00000000" w14:paraId="00000046">
      <w:pPr>
        <w:ind w:left="0" w:firstLine="0"/>
        <w:rPr>
          <w:b w:val="1"/>
          <w:i w:val="1"/>
        </w:rPr>
      </w:pPr>
      <w:r w:rsidDel="00000000" w:rsidR="00000000" w:rsidRPr="00000000">
        <w:rPr>
          <w:rtl w:val="0"/>
        </w:rPr>
      </w:r>
    </w:p>
    <w:p w:rsidR="00000000" w:rsidDel="00000000" w:rsidP="00000000" w:rsidRDefault="00000000" w:rsidRPr="00000000" w14:paraId="00000047">
      <w:pPr>
        <w:ind w:left="0" w:firstLine="0"/>
        <w:rPr>
          <w:b w:val="1"/>
          <w:i w:val="1"/>
        </w:rPr>
      </w:pPr>
      <w:r w:rsidDel="00000000" w:rsidR="00000000" w:rsidRPr="00000000">
        <w:rPr>
          <w:rtl w:val="0"/>
        </w:rPr>
      </w:r>
    </w:p>
    <w:p w:rsidR="00000000" w:rsidDel="00000000" w:rsidP="00000000" w:rsidRDefault="00000000" w:rsidRPr="00000000" w14:paraId="00000048">
      <w:pPr>
        <w:ind w:left="0" w:firstLine="0"/>
        <w:rPr>
          <w:b w:val="1"/>
          <w:i w:val="1"/>
        </w:rPr>
      </w:pPr>
      <w:r w:rsidDel="00000000" w:rsidR="00000000" w:rsidRPr="00000000">
        <w:rPr>
          <w:rtl w:val="0"/>
        </w:rPr>
      </w:r>
    </w:p>
    <w:p w:rsidR="00000000" w:rsidDel="00000000" w:rsidP="00000000" w:rsidRDefault="00000000" w:rsidRPr="00000000" w14:paraId="00000049">
      <w:pPr>
        <w:ind w:left="0" w:firstLine="0"/>
        <w:rPr>
          <w:b w:val="1"/>
          <w:i w:val="1"/>
        </w:rPr>
      </w:pPr>
      <w:r w:rsidDel="00000000" w:rsidR="00000000" w:rsidRPr="00000000">
        <w:rPr>
          <w:rtl w:val="0"/>
        </w:rPr>
      </w:r>
    </w:p>
    <w:p w:rsidR="00000000" w:rsidDel="00000000" w:rsidP="00000000" w:rsidRDefault="00000000" w:rsidRPr="00000000" w14:paraId="0000004A">
      <w:pPr>
        <w:ind w:left="0" w:firstLine="0"/>
        <w:rPr>
          <w:b w:val="1"/>
          <w:i w:val="1"/>
        </w:rPr>
      </w:pPr>
      <w:r w:rsidDel="00000000" w:rsidR="00000000" w:rsidRPr="00000000">
        <w:rPr>
          <w:rtl w:val="0"/>
        </w:rPr>
      </w:r>
    </w:p>
    <w:p w:rsidR="00000000" w:rsidDel="00000000" w:rsidP="00000000" w:rsidRDefault="00000000" w:rsidRPr="00000000" w14:paraId="0000004B">
      <w:pPr>
        <w:ind w:left="0" w:firstLine="0"/>
        <w:rPr>
          <w:b w:val="1"/>
          <w:i w:val="1"/>
        </w:rPr>
      </w:pPr>
      <w:r w:rsidDel="00000000" w:rsidR="00000000" w:rsidRPr="00000000">
        <w:rPr>
          <w:rtl w:val="0"/>
        </w:rPr>
      </w:r>
    </w:p>
    <w:p w:rsidR="00000000" w:rsidDel="00000000" w:rsidP="00000000" w:rsidRDefault="00000000" w:rsidRPr="00000000" w14:paraId="0000004C">
      <w:pPr>
        <w:ind w:left="0" w:firstLine="0"/>
        <w:rPr>
          <w:b w:val="1"/>
          <w:i w:val="1"/>
        </w:rPr>
      </w:pPr>
      <w:r w:rsidDel="00000000" w:rsidR="00000000" w:rsidRPr="00000000">
        <w:rPr>
          <w:rtl w:val="0"/>
        </w:rPr>
      </w:r>
    </w:p>
    <w:p w:rsidR="00000000" w:rsidDel="00000000" w:rsidP="00000000" w:rsidRDefault="00000000" w:rsidRPr="00000000" w14:paraId="0000004D">
      <w:pPr>
        <w:ind w:left="0" w:firstLine="0"/>
        <w:rPr>
          <w:b w:val="1"/>
          <w:i w:val="1"/>
        </w:rPr>
      </w:pPr>
      <w:r w:rsidDel="00000000" w:rsidR="00000000" w:rsidRPr="00000000">
        <w:rPr>
          <w:b w:val="1"/>
          <w:i w:val="1"/>
          <w:rtl w:val="0"/>
        </w:rPr>
        <w:t xml:space="preserve">UML Activity Diagram</w:t>
      </w:r>
      <w:r w:rsidDel="00000000" w:rsidR="00000000" w:rsidRPr="00000000">
        <w:rPr>
          <w:rtl w:val="0"/>
        </w:rPr>
      </w:r>
    </w:p>
    <w:p w:rsidR="00000000" w:rsidDel="00000000" w:rsidP="00000000" w:rsidRDefault="00000000" w:rsidRPr="00000000" w14:paraId="0000004E">
      <w:pPr>
        <w:rPr/>
      </w:pPr>
      <w:r w:rsidDel="00000000" w:rsidR="00000000" w:rsidRPr="00000000">
        <w:rPr>
          <w:i w:val="1"/>
          <w:color w:val="8496b0"/>
        </w:rPr>
        <w:drawing>
          <wp:inline distB="114300" distT="114300" distL="114300" distR="114300">
            <wp:extent cx="2724150" cy="737235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724150" cy="7372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ind w:left="0" w:firstLine="0"/>
        <w:rPr/>
      </w:pPr>
      <w:r w:rsidDel="00000000" w:rsidR="00000000" w:rsidRPr="00000000">
        <w:rPr>
          <w:rtl w:val="0"/>
        </w:rPr>
      </w:r>
    </w:p>
    <w:p w:rsidR="00000000" w:rsidDel="00000000" w:rsidP="00000000" w:rsidRDefault="00000000" w:rsidRPr="00000000" w14:paraId="00000050">
      <w:pPr>
        <w:pStyle w:val="Heading4"/>
        <w:ind w:left="0" w:firstLine="0"/>
        <w:rPr/>
      </w:pPr>
      <w:r w:rsidDel="00000000" w:rsidR="00000000" w:rsidRPr="00000000">
        <w:rPr>
          <w:rtl w:val="0"/>
        </w:rPr>
        <w:t xml:space="preserve">3.1.1.7</w:t>
        <w:tab/>
        <w:t xml:space="preserve">Δεδομένα εξόδου</w:t>
      </w:r>
    </w:p>
    <w:p w:rsidR="00000000" w:rsidDel="00000000" w:rsidP="00000000" w:rsidRDefault="00000000" w:rsidRPr="00000000" w14:paraId="00000051">
      <w:pPr>
        <w:rPr/>
      </w:pPr>
      <w:r w:rsidDel="00000000" w:rsidR="00000000" w:rsidRPr="00000000">
        <w:rPr>
          <w:rtl w:val="0"/>
        </w:rPr>
        <w:t xml:space="preserve">Δεδομένο του ότι το σύστημα λειτούργησε κανονικά (έγκυρα credentials, επιτυχής εκτέλεση λειτουργίας) , τα δεδομένα εξόδου θα είναι τα εξής</w:t>
      </w:r>
    </w:p>
    <w:p w:rsidR="00000000" w:rsidDel="00000000" w:rsidP="00000000" w:rsidRDefault="00000000" w:rsidRPr="00000000" w14:paraId="00000052">
      <w:pPr>
        <w:numPr>
          <w:ilvl w:val="0"/>
          <w:numId w:val="7"/>
        </w:numPr>
        <w:spacing w:after="0" w:afterAutospacing="0"/>
        <w:ind w:left="720" w:hanging="360"/>
        <w:rPr>
          <w:i w:val="0"/>
          <w:color w:val="000000"/>
        </w:rPr>
      </w:pPr>
      <w:r w:rsidDel="00000000" w:rsidR="00000000" w:rsidRPr="00000000">
        <w:rPr>
          <w:rtl w:val="0"/>
        </w:rPr>
        <w:t xml:space="preserve">Πάροχος </w:t>
      </w:r>
    </w:p>
    <w:p w:rsidR="00000000" w:rsidDel="00000000" w:rsidP="00000000" w:rsidRDefault="00000000" w:rsidRPr="00000000" w14:paraId="00000053">
      <w:pPr>
        <w:numPr>
          <w:ilvl w:val="0"/>
          <w:numId w:val="7"/>
        </w:numPr>
        <w:spacing w:after="0" w:afterAutospacing="0" w:before="0" w:beforeAutospacing="0"/>
        <w:ind w:left="720" w:hanging="360"/>
        <w:rPr>
          <w:i w:val="0"/>
          <w:color w:val="000000"/>
        </w:rPr>
      </w:pPr>
      <w:r w:rsidDel="00000000" w:rsidR="00000000" w:rsidRPr="00000000">
        <w:rPr>
          <w:rtl w:val="0"/>
        </w:rPr>
        <w:t xml:space="preserve">Σταθμός διέλευσης</w:t>
      </w:r>
    </w:p>
    <w:p w:rsidR="00000000" w:rsidDel="00000000" w:rsidP="00000000" w:rsidRDefault="00000000" w:rsidRPr="00000000" w14:paraId="00000054">
      <w:pPr>
        <w:numPr>
          <w:ilvl w:val="0"/>
          <w:numId w:val="7"/>
        </w:numPr>
        <w:spacing w:after="0" w:afterAutospacing="0" w:before="0" w:beforeAutospacing="0"/>
        <w:ind w:left="720" w:hanging="360"/>
        <w:rPr>
          <w:i w:val="0"/>
          <w:color w:val="000000"/>
        </w:rPr>
      </w:pPr>
      <w:r w:rsidDel="00000000" w:rsidR="00000000" w:rsidRPr="00000000">
        <w:rPr>
          <w:rtl w:val="0"/>
        </w:rPr>
        <w:t xml:space="preserve">Περιοχή</w:t>
      </w:r>
    </w:p>
    <w:p w:rsidR="00000000" w:rsidDel="00000000" w:rsidP="00000000" w:rsidRDefault="00000000" w:rsidRPr="00000000" w14:paraId="00000055">
      <w:pPr>
        <w:numPr>
          <w:ilvl w:val="0"/>
          <w:numId w:val="7"/>
        </w:numPr>
        <w:spacing w:before="0" w:beforeAutospacing="0"/>
        <w:ind w:left="720" w:hanging="360"/>
        <w:rPr>
          <w:i w:val="0"/>
          <w:color w:val="000000"/>
        </w:rPr>
      </w:pPr>
      <w:r w:rsidDel="00000000" w:rsidR="00000000" w:rsidRPr="00000000">
        <w:rPr>
          <w:rtl w:val="0"/>
        </w:rPr>
        <w:t xml:space="preserve">Αριθμός διελεύσεων από διαφορετικούς παρόχους</w:t>
      </w:r>
    </w:p>
    <w:p w:rsidR="00000000" w:rsidDel="00000000" w:rsidP="00000000" w:rsidRDefault="00000000" w:rsidRPr="00000000" w14:paraId="00000056">
      <w:pPr>
        <w:pStyle w:val="Heading4"/>
        <w:ind w:left="0" w:firstLine="0"/>
        <w:rPr/>
      </w:pPr>
      <w:r w:rsidDel="00000000" w:rsidR="00000000" w:rsidRPr="00000000">
        <w:rPr>
          <w:rtl w:val="0"/>
        </w:rPr>
        <w:t xml:space="preserve">3.1.1.8</w:t>
        <w:tab/>
        <w:t xml:space="preserve">Παρατηρήσεις </w:t>
      </w:r>
    </w:p>
    <w:p w:rsidR="00000000" w:rsidDel="00000000" w:rsidP="00000000" w:rsidRDefault="00000000" w:rsidRPr="00000000" w14:paraId="00000057">
      <w:pPr>
        <w:pStyle w:val="Heading3"/>
        <w:ind w:left="0" w:firstLine="0"/>
        <w:rPr/>
      </w:pPr>
      <w:r w:rsidDel="00000000" w:rsidR="00000000" w:rsidRPr="00000000">
        <w:rPr>
          <w:rtl w:val="0"/>
        </w:rPr>
        <w:t xml:space="preserve">N/A</w:t>
      </w:r>
    </w:p>
    <w:p w:rsidR="00000000" w:rsidDel="00000000" w:rsidP="00000000" w:rsidRDefault="00000000" w:rsidRPr="00000000" w14:paraId="00000058">
      <w:pPr>
        <w:pStyle w:val="Heading3"/>
        <w:rPr>
          <w:rFonts w:ascii="Calibri" w:cs="Calibri" w:eastAsia="Calibri" w:hAnsi="Calibri"/>
          <w:b w:val="0"/>
          <w:i w:val="1"/>
          <w:smallCaps w:val="0"/>
          <w:strike w:val="0"/>
          <w:color w:val="8496b0"/>
          <w:u w:val="none"/>
          <w:shd w:fill="auto" w:val="clear"/>
          <w:vertAlign w:val="baseline"/>
        </w:rPr>
      </w:pPr>
      <w:r w:rsidDel="00000000" w:rsidR="00000000" w:rsidRPr="00000000">
        <w:rPr>
          <w:rtl w:val="0"/>
        </w:rPr>
        <w:t xml:space="preserve">3.1.2</w:t>
        <w:tab/>
        <w:t xml:space="preserve">ΠΕΡΙΠΤΩΣΗ ΧΡΗΣΗΣ 2: Υπολογισμός και εμφάνιση οφειλών σε συγκεκριμένο πάροχο</w:t>
      </w:r>
      <w:r w:rsidDel="00000000" w:rsidR="00000000" w:rsidRPr="00000000">
        <w:rPr>
          <w:rtl w:val="0"/>
        </w:rPr>
      </w:r>
    </w:p>
    <w:p w:rsidR="00000000" w:rsidDel="00000000" w:rsidP="00000000" w:rsidRDefault="00000000" w:rsidRPr="00000000" w14:paraId="00000059">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5A">
      <w:pPr>
        <w:numPr>
          <w:ilvl w:val="0"/>
          <w:numId w:val="11"/>
        </w:numPr>
        <w:ind w:left="720" w:hanging="360"/>
        <w:rPr/>
      </w:pPr>
      <w:r w:rsidDel="00000000" w:rsidR="00000000" w:rsidRPr="00000000">
        <w:rPr>
          <w:rtl w:val="0"/>
        </w:rPr>
        <w:t xml:space="preserve">εταιρίες διαχείρισης των διοδίων</w:t>
      </w:r>
    </w:p>
    <w:p w:rsidR="00000000" w:rsidDel="00000000" w:rsidP="00000000" w:rsidRDefault="00000000" w:rsidRPr="00000000" w14:paraId="0000005B">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5C">
      <w:pPr>
        <w:numPr>
          <w:ilvl w:val="0"/>
          <w:numId w:val="8"/>
        </w:numPr>
        <w:spacing w:after="0" w:afterAutospacing="0"/>
        <w:ind w:left="720" w:hanging="360"/>
        <w:rPr/>
      </w:pPr>
      <w:r w:rsidDel="00000000" w:rsidR="00000000" w:rsidRPr="00000000">
        <w:rPr>
          <w:rtl w:val="0"/>
        </w:rPr>
        <w:t xml:space="preserve">καταγραφή διελεύσεων</w:t>
      </w:r>
    </w:p>
    <w:p w:rsidR="00000000" w:rsidDel="00000000" w:rsidP="00000000" w:rsidRDefault="00000000" w:rsidRPr="00000000" w14:paraId="0000005D">
      <w:pPr>
        <w:numPr>
          <w:ilvl w:val="0"/>
          <w:numId w:val="8"/>
        </w:numPr>
        <w:spacing w:before="0" w:beforeAutospacing="0"/>
        <w:ind w:left="720" w:hanging="360"/>
        <w:rPr/>
      </w:pPr>
      <w:r w:rsidDel="00000000" w:rsidR="00000000" w:rsidRPr="00000000">
        <w:rPr>
          <w:rtl w:val="0"/>
        </w:rPr>
        <w:t xml:space="preserve">παρέλευση του συγκεκριμένου χρονικού διαστήματος</w:t>
      </w:r>
      <w:r w:rsidDel="00000000" w:rsidR="00000000" w:rsidRPr="00000000">
        <w:rPr>
          <w:rtl w:val="0"/>
        </w:rPr>
      </w:r>
    </w:p>
    <w:p w:rsidR="00000000" w:rsidDel="00000000" w:rsidP="00000000" w:rsidRDefault="00000000" w:rsidRPr="00000000" w14:paraId="0000005E">
      <w:pPr>
        <w:pStyle w:val="Heading4"/>
        <w:ind w:left="0" w:firstLine="0"/>
        <w:rPr/>
      </w:pPr>
      <w:r w:rsidDel="00000000" w:rsidR="00000000" w:rsidRPr="00000000">
        <w:rPr>
          <w:rtl w:val="0"/>
        </w:rPr>
        <w:t xml:space="preserve">3.1.2.3</w:t>
        <w:tab/>
        <w:t xml:space="preserve">Περιβάλλον εκτέλεσης</w:t>
      </w:r>
      <w:r w:rsidDel="00000000" w:rsidR="00000000" w:rsidRPr="00000000">
        <w:rPr>
          <w:rtl w:val="0"/>
        </w:rPr>
      </w:r>
    </w:p>
    <w:p w:rsidR="00000000" w:rsidDel="00000000" w:rsidP="00000000" w:rsidRDefault="00000000" w:rsidRPr="00000000" w14:paraId="0000005F">
      <w:pPr>
        <w:numPr>
          <w:ilvl w:val="0"/>
          <w:numId w:val="2"/>
        </w:numPr>
        <w:spacing w:after="0" w:afterAutospacing="0"/>
        <w:ind w:left="720" w:hanging="360"/>
        <w:rPr/>
      </w:pPr>
      <w:r w:rsidDel="00000000" w:rsidR="00000000" w:rsidRPr="00000000">
        <w:rPr>
          <w:rtl w:val="0"/>
        </w:rPr>
        <w:t xml:space="preserve">back-end server</w:t>
      </w:r>
    </w:p>
    <w:p w:rsidR="00000000" w:rsidDel="00000000" w:rsidP="00000000" w:rsidRDefault="00000000" w:rsidRPr="00000000" w14:paraId="00000060">
      <w:pPr>
        <w:numPr>
          <w:ilvl w:val="0"/>
          <w:numId w:val="2"/>
        </w:numPr>
        <w:spacing w:after="0" w:afterAutospacing="0" w:before="0" w:beforeAutospacing="0"/>
        <w:ind w:left="720" w:hanging="360"/>
        <w:rPr/>
      </w:pPr>
      <w:r w:rsidDel="00000000" w:rsidR="00000000" w:rsidRPr="00000000">
        <w:rPr>
          <w:rtl w:val="0"/>
        </w:rPr>
        <w:t xml:space="preserve">database server</w:t>
      </w:r>
    </w:p>
    <w:p w:rsidR="00000000" w:rsidDel="00000000" w:rsidP="00000000" w:rsidRDefault="00000000" w:rsidRPr="00000000" w14:paraId="00000061">
      <w:pPr>
        <w:numPr>
          <w:ilvl w:val="0"/>
          <w:numId w:val="2"/>
        </w:numPr>
        <w:spacing w:before="0" w:beforeAutospacing="0"/>
        <w:ind w:left="720" w:hanging="360"/>
        <w:rPr/>
      </w:pPr>
      <w:r w:rsidDel="00000000" w:rsidR="00000000" w:rsidRPr="00000000">
        <w:rPr>
          <w:rtl w:val="0"/>
        </w:rPr>
        <w:t xml:space="preserve">διεπαφή operators του web based front-end</w:t>
      </w:r>
    </w:p>
    <w:p w:rsidR="00000000" w:rsidDel="00000000" w:rsidP="00000000" w:rsidRDefault="00000000" w:rsidRPr="00000000" w14:paraId="00000062">
      <w:pPr>
        <w:rPr/>
      </w:pPr>
      <w:r w:rsidDel="00000000" w:rsidR="00000000" w:rsidRPr="00000000">
        <w:rPr>
          <w:rtl w:val="0"/>
        </w:rPr>
        <w:t xml:space="preserve">Ο υπολογισμός πραγματοποιείται αυτόματα στην βάση δεδομένων και για κάθε διέλευση που αφορά την τρέχουσα εταιρία προσθέτουμε το υπόλοιπο(θετικό ή αρνητικό) αθροίζοντας το τελικό ποσό σε έναν πίνακα.</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4"/>
        <w:ind w:left="0" w:firstLine="0"/>
        <w:rPr>
          <w:b w:val="1"/>
        </w:rPr>
      </w:pPr>
      <w:r w:rsidDel="00000000" w:rsidR="00000000" w:rsidRPr="00000000">
        <w:rPr>
          <w:rtl w:val="0"/>
        </w:rPr>
        <w:t xml:space="preserve">3.1.2.4</w:t>
        <w:tab/>
        <w:t xml:space="preserve">Δεδομένα εισόδου </w:t>
      </w:r>
      <w:r w:rsidDel="00000000" w:rsidR="00000000" w:rsidRPr="00000000">
        <w:rPr>
          <w:rtl w:val="0"/>
        </w:rPr>
      </w:r>
    </w:p>
    <w:p w:rsidR="00000000" w:rsidDel="00000000" w:rsidP="00000000" w:rsidRDefault="00000000" w:rsidRPr="00000000" w14:paraId="00000065">
      <w:pPr>
        <w:numPr>
          <w:ilvl w:val="0"/>
          <w:numId w:val="6"/>
        </w:numPr>
        <w:spacing w:after="0" w:afterAutospacing="0"/>
        <w:ind w:left="720" w:hanging="360"/>
        <w:rPr/>
      </w:pPr>
      <w:r w:rsidDel="00000000" w:rsidR="00000000" w:rsidRPr="00000000">
        <w:rPr>
          <w:rtl w:val="0"/>
        </w:rPr>
        <w:t xml:space="preserve">Πάροχος (user)</w:t>
      </w:r>
    </w:p>
    <w:p w:rsidR="00000000" w:rsidDel="00000000" w:rsidP="00000000" w:rsidRDefault="00000000" w:rsidRPr="00000000" w14:paraId="00000066">
      <w:pPr>
        <w:numPr>
          <w:ilvl w:val="0"/>
          <w:numId w:val="6"/>
        </w:numPr>
        <w:spacing w:after="0" w:afterAutospacing="0" w:before="0" w:beforeAutospacing="0"/>
        <w:ind w:left="720" w:hanging="360"/>
        <w:rPr/>
      </w:pPr>
      <w:r w:rsidDel="00000000" w:rsidR="00000000" w:rsidRPr="00000000">
        <w:rPr>
          <w:rtl w:val="0"/>
        </w:rPr>
        <w:t xml:space="preserve">Πάροχος για τον οποίο ενδιαφερόμαστε να δούμε την οφειλή</w:t>
      </w:r>
    </w:p>
    <w:p w:rsidR="00000000" w:rsidDel="00000000" w:rsidP="00000000" w:rsidRDefault="00000000" w:rsidRPr="00000000" w14:paraId="00000067">
      <w:pPr>
        <w:numPr>
          <w:ilvl w:val="0"/>
          <w:numId w:val="6"/>
        </w:numPr>
        <w:spacing w:after="0" w:afterAutospacing="0" w:before="0" w:beforeAutospacing="0"/>
        <w:ind w:left="720" w:hanging="360"/>
        <w:rPr/>
      </w:pPr>
      <w:r w:rsidDel="00000000" w:rsidR="00000000" w:rsidRPr="00000000">
        <w:rPr>
          <w:rtl w:val="0"/>
        </w:rPr>
        <w:t xml:space="preserve">Αρχική Ημερομηνία (αρχή των διελεύσεων): Ημέρα, Ώρα</w:t>
      </w:r>
    </w:p>
    <w:p w:rsidR="00000000" w:rsidDel="00000000" w:rsidP="00000000" w:rsidRDefault="00000000" w:rsidRPr="00000000" w14:paraId="00000068">
      <w:pPr>
        <w:numPr>
          <w:ilvl w:val="0"/>
          <w:numId w:val="6"/>
        </w:numPr>
        <w:spacing w:before="0" w:beforeAutospacing="0"/>
        <w:ind w:left="720" w:hanging="360"/>
        <w:rPr/>
      </w:pPr>
      <w:r w:rsidDel="00000000" w:rsidR="00000000" w:rsidRPr="00000000">
        <w:rPr>
          <w:rtl w:val="0"/>
        </w:rPr>
        <w:t xml:space="preserve">Τελική Ημερομηνία : Ημέρα, Ωρα</w:t>
      </w: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Εγκυρότητα μέσω ελέγχου των operators, δηλαδή αν είναι   στους εγγεγραμμένους, και της ημερομηνίας, δηλαδή να έχει περάσει η dateTo.</w:t>
      </w:r>
    </w:p>
    <w:p w:rsidR="00000000" w:rsidDel="00000000" w:rsidP="00000000" w:rsidRDefault="00000000" w:rsidRPr="00000000" w14:paraId="0000006A">
      <w:pPr>
        <w:pStyle w:val="Heading4"/>
        <w:rPr/>
      </w:pPr>
      <w:r w:rsidDel="00000000" w:rsidR="00000000" w:rsidRPr="00000000">
        <w:rPr>
          <w:rtl w:val="0"/>
        </w:rPr>
        <w:t xml:space="preserve">3.1.2.5 Αλληλουχία ενεργειών - επιθυμητή συμπεριφορά</w:t>
      </w:r>
    </w:p>
    <w:p w:rsidR="00000000" w:rsidDel="00000000" w:rsidP="00000000" w:rsidRDefault="00000000" w:rsidRPr="00000000" w14:paraId="0000006B">
      <w:pPr>
        <w:numPr>
          <w:ilvl w:val="0"/>
          <w:numId w:val="9"/>
        </w:numPr>
        <w:spacing w:after="0" w:afterAutospacing="0"/>
        <w:ind w:left="720" w:hanging="360"/>
        <w:rPr/>
      </w:pPr>
      <w:r w:rsidDel="00000000" w:rsidR="00000000" w:rsidRPr="00000000">
        <w:rPr>
          <w:rtl w:val="0"/>
        </w:rPr>
        <w:t xml:space="preserve">Είσοδος στο σύστημα με τα διαπιστευτήρια(username,password).</w:t>
      </w:r>
    </w:p>
    <w:p w:rsidR="00000000" w:rsidDel="00000000" w:rsidP="00000000" w:rsidRDefault="00000000" w:rsidRPr="00000000" w14:paraId="0000006C">
      <w:pPr>
        <w:numPr>
          <w:ilvl w:val="0"/>
          <w:numId w:val="9"/>
        </w:numPr>
        <w:spacing w:after="0" w:afterAutospacing="0" w:before="0" w:beforeAutospacing="0"/>
        <w:ind w:left="720" w:hanging="360"/>
        <w:rPr/>
      </w:pPr>
      <w:r w:rsidDel="00000000" w:rsidR="00000000" w:rsidRPr="00000000">
        <w:rPr>
          <w:rtl w:val="0"/>
        </w:rPr>
        <w:t xml:space="preserve">Επιλογή επιθυμητής λειτουργίας</w:t>
      </w:r>
    </w:p>
    <w:p w:rsidR="00000000" w:rsidDel="00000000" w:rsidP="00000000" w:rsidRDefault="00000000" w:rsidRPr="00000000" w14:paraId="0000006D">
      <w:pPr>
        <w:numPr>
          <w:ilvl w:val="0"/>
          <w:numId w:val="9"/>
        </w:numPr>
        <w:spacing w:after="0" w:afterAutospacing="0" w:before="0" w:beforeAutospacing="0"/>
        <w:ind w:left="720" w:hanging="360"/>
        <w:rPr/>
      </w:pPr>
      <w:r w:rsidDel="00000000" w:rsidR="00000000" w:rsidRPr="00000000">
        <w:rPr>
          <w:rtl w:val="0"/>
        </w:rPr>
        <w:t xml:space="preserve">Αυτοματος υπολογισμός των οφειλών </w:t>
      </w:r>
    </w:p>
    <w:p w:rsidR="00000000" w:rsidDel="00000000" w:rsidP="00000000" w:rsidRDefault="00000000" w:rsidRPr="00000000" w14:paraId="0000006E">
      <w:pPr>
        <w:numPr>
          <w:ilvl w:val="0"/>
          <w:numId w:val="9"/>
        </w:numPr>
        <w:spacing w:before="0" w:beforeAutospacing="0"/>
        <w:ind w:left="720" w:hanging="360"/>
        <w:rPr/>
      </w:pPr>
      <w:r w:rsidDel="00000000" w:rsidR="00000000" w:rsidRPr="00000000">
        <w:rPr>
          <w:rtl w:val="0"/>
        </w:rPr>
        <w:t xml:space="preserve">Εκτύπωση τελικού υπολοίπου με τις οφειλές της εταιρίας σε οποιαδήποτε άλλη</w:t>
      </w:r>
    </w:p>
    <w:p w:rsidR="00000000" w:rsidDel="00000000" w:rsidP="00000000" w:rsidRDefault="00000000" w:rsidRPr="00000000" w14:paraId="0000006F">
      <w:pPr>
        <w:rPr>
          <w:b w:val="1"/>
        </w:rPr>
      </w:pPr>
      <w:r w:rsidDel="00000000" w:rsidR="00000000" w:rsidRPr="00000000">
        <w:rPr>
          <w:b w:val="1"/>
          <w:rtl w:val="0"/>
        </w:rPr>
        <w:t xml:space="preserve">uml activity diagram</w:t>
      </w:r>
    </w:p>
    <w:p w:rsidR="00000000" w:rsidDel="00000000" w:rsidP="00000000" w:rsidRDefault="00000000" w:rsidRPr="00000000" w14:paraId="00000070">
      <w:pPr>
        <w:rPr/>
      </w:pPr>
      <w:r w:rsidDel="00000000" w:rsidR="00000000" w:rsidRPr="00000000">
        <w:rPr/>
        <w:drawing>
          <wp:inline distB="114300" distT="114300" distL="114300" distR="114300">
            <wp:extent cx="3171825" cy="57007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71825"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ind w:left="0" w:firstLine="0"/>
        <w:rPr/>
      </w:pPr>
      <w:r w:rsidDel="00000000" w:rsidR="00000000" w:rsidRPr="00000000">
        <w:rPr>
          <w:rtl w:val="0"/>
        </w:rPr>
        <w:t xml:space="preserve">3.1.2.7</w:t>
        <w:tab/>
        <w:t xml:space="preserve">Δεδομένα εξόδου</w:t>
      </w:r>
    </w:p>
    <w:p w:rsidR="00000000" w:rsidDel="00000000" w:rsidP="00000000" w:rsidRDefault="00000000" w:rsidRPr="00000000" w14:paraId="00000073">
      <w:pPr>
        <w:rPr/>
      </w:pPr>
      <w:r w:rsidDel="00000000" w:rsidR="00000000" w:rsidRPr="00000000">
        <w:rPr>
          <w:rtl w:val="0"/>
        </w:rPr>
        <w:t xml:space="preserve">Δεδομένο του ότι το σύστημα λειτούργησε κανονικά (έγκυρα credentials, επιτυχής εκτέλεση λειτουργίας), τα δεδομένα εξόδου θα είναι τα εξής</w:t>
      </w:r>
    </w:p>
    <w:p w:rsidR="00000000" w:rsidDel="00000000" w:rsidP="00000000" w:rsidRDefault="00000000" w:rsidRPr="00000000" w14:paraId="00000074">
      <w:pPr>
        <w:numPr>
          <w:ilvl w:val="0"/>
          <w:numId w:val="7"/>
        </w:numPr>
        <w:spacing w:after="0" w:afterAutospacing="0"/>
        <w:ind w:left="720" w:hanging="360"/>
      </w:pPr>
      <w:r w:rsidDel="00000000" w:rsidR="00000000" w:rsidRPr="00000000">
        <w:rPr>
          <w:rtl w:val="0"/>
        </w:rPr>
        <w:t xml:space="preserve">Πάροχος </w:t>
      </w:r>
    </w:p>
    <w:p w:rsidR="00000000" w:rsidDel="00000000" w:rsidP="00000000" w:rsidRDefault="00000000" w:rsidRPr="00000000" w14:paraId="00000075">
      <w:pPr>
        <w:numPr>
          <w:ilvl w:val="0"/>
          <w:numId w:val="7"/>
        </w:numPr>
        <w:spacing w:after="0" w:afterAutospacing="0" w:before="0" w:beforeAutospacing="0"/>
        <w:ind w:left="720" w:hanging="360"/>
      </w:pPr>
      <w:r w:rsidDel="00000000" w:rsidR="00000000" w:rsidRPr="00000000">
        <w:rPr>
          <w:rtl w:val="0"/>
        </w:rPr>
        <w:t xml:space="preserve">Πάροχος που ενδιαφερόμαστε να δούμε την οφειλή</w:t>
      </w:r>
    </w:p>
    <w:p w:rsidR="00000000" w:rsidDel="00000000" w:rsidP="00000000" w:rsidRDefault="00000000" w:rsidRPr="00000000" w14:paraId="00000076">
      <w:pPr>
        <w:numPr>
          <w:ilvl w:val="0"/>
          <w:numId w:val="7"/>
        </w:numPr>
        <w:spacing w:after="0" w:afterAutospacing="0" w:before="0" w:beforeAutospacing="0"/>
        <w:ind w:left="720" w:hanging="360"/>
        <w:rPr>
          <w:u w:val="none"/>
        </w:rPr>
      </w:pPr>
      <w:r w:rsidDel="00000000" w:rsidR="00000000" w:rsidRPr="00000000">
        <w:rPr>
          <w:rtl w:val="0"/>
        </w:rPr>
        <w:t xml:space="preserve">Στατιστικά Διελεύσεων</w:t>
      </w:r>
    </w:p>
    <w:p w:rsidR="00000000" w:rsidDel="00000000" w:rsidP="00000000" w:rsidRDefault="00000000" w:rsidRPr="00000000" w14:paraId="00000077">
      <w:pPr>
        <w:numPr>
          <w:ilvl w:val="0"/>
          <w:numId w:val="7"/>
        </w:numPr>
        <w:spacing w:before="0" w:beforeAutospacing="0"/>
        <w:ind w:left="720" w:hanging="360"/>
      </w:pPr>
      <w:r w:rsidDel="00000000" w:rsidR="00000000" w:rsidRPr="00000000">
        <w:rPr>
          <w:rtl w:val="0"/>
        </w:rPr>
        <w:t xml:space="preserve">Ποσό Οφειλής</w:t>
      </w:r>
      <w:r w:rsidDel="00000000" w:rsidR="00000000" w:rsidRPr="00000000">
        <w:rPr>
          <w:rtl w:val="0"/>
        </w:rPr>
      </w:r>
    </w:p>
    <w:p w:rsidR="00000000" w:rsidDel="00000000" w:rsidP="00000000" w:rsidRDefault="00000000" w:rsidRPr="00000000" w14:paraId="00000078">
      <w:pPr>
        <w:pStyle w:val="Heading4"/>
        <w:ind w:left="0" w:firstLine="0"/>
        <w:rPr/>
      </w:pPr>
      <w:r w:rsidDel="00000000" w:rsidR="00000000" w:rsidRPr="00000000">
        <w:rPr>
          <w:rtl w:val="0"/>
        </w:rPr>
        <w:t xml:space="preserve">3.1.2.8</w:t>
        <w:tab/>
        <w:t xml:space="preserve">Παρατηρήσεις </w:t>
      </w:r>
    </w:p>
    <w:p w:rsidR="00000000" w:rsidDel="00000000" w:rsidP="00000000" w:rsidRDefault="00000000" w:rsidRPr="00000000" w14:paraId="00000079">
      <w:pPr>
        <w:rPr>
          <w:i w:val="1"/>
          <w:color w:val="8496b0"/>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7A">
      <w:pPr>
        <w:pStyle w:val="Heading2"/>
        <w:rPr>
          <w:rFonts w:ascii="Calibri" w:cs="Calibri" w:eastAsia="Calibri" w:hAnsi="Calibri"/>
          <w:b w:val="0"/>
          <w:i w:val="1"/>
          <w:smallCaps w:val="0"/>
          <w:strike w:val="0"/>
          <w:color w:val="8496b0"/>
          <w:sz w:val="24"/>
          <w:szCs w:val="24"/>
          <w:u w:val="none"/>
          <w:shd w:fill="auto" w:val="clear"/>
          <w:vertAlign w:val="baseline"/>
        </w:rPr>
      </w:pPr>
      <w:r w:rsidDel="00000000" w:rsidR="00000000" w:rsidRPr="00000000">
        <w:rPr>
          <w:sz w:val="24"/>
          <w:szCs w:val="24"/>
          <w:rtl w:val="0"/>
        </w:rPr>
        <w:t xml:space="preserve">3.2</w:t>
        <w:tab/>
        <w:t xml:space="preserve">Απαιτήσεις επιδόσεων</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Το σύστημα θα πρέπει να είναι σε θέση να δέχεται συνεχώς τα δεδομένα των διελεύσεων του εκάστοτε παρόχου προκειμένου το σύστημά μας να είναι επικαιροποιημένο. Υπολογίζουμε ότι θα είναι περίπου 100 διελεύσεις το λεπτό κατά μέσο όρο. Επιπλέον, ο χρόνος απόκρισης για τα δεδομένα που εμφανίζονται στους χρήστες δεν πρέπει να είναι πάνω από 2  δευτερόλεπτα. </w:t>
      </w:r>
      <w:r w:rsidDel="00000000" w:rsidR="00000000" w:rsidRPr="00000000">
        <w:rPr>
          <w:rtl w:val="0"/>
        </w:rPr>
      </w:r>
    </w:p>
    <w:p w:rsidR="00000000" w:rsidDel="00000000" w:rsidP="00000000" w:rsidRDefault="00000000" w:rsidRPr="00000000" w14:paraId="0000007C">
      <w:pPr>
        <w:pStyle w:val="Heading2"/>
        <w:rPr>
          <w:rFonts w:ascii="Calibri" w:cs="Calibri" w:eastAsia="Calibri" w:hAnsi="Calibri"/>
          <w:b w:val="0"/>
          <w:i w:val="1"/>
          <w:smallCaps w:val="0"/>
          <w:strike w:val="0"/>
          <w:color w:val="8496b0"/>
          <w:sz w:val="24"/>
          <w:szCs w:val="24"/>
          <w:u w:val="none"/>
          <w:shd w:fill="auto" w:val="clear"/>
          <w:vertAlign w:val="baseline"/>
        </w:rPr>
      </w:pPr>
      <w:r w:rsidDel="00000000" w:rsidR="00000000" w:rsidRPr="00000000">
        <w:rPr>
          <w:sz w:val="24"/>
          <w:szCs w:val="24"/>
          <w:rtl w:val="0"/>
        </w:rPr>
        <w:t xml:space="preserve">3.3</w:t>
        <w:tab/>
        <w:t xml:space="preserve">Απαιτήσεις οργάνωσης δεδομένων</w:t>
      </w: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b w:val="1"/>
          <w:i w:val="1"/>
          <w:rtl w:val="0"/>
        </w:rPr>
        <w:t xml:space="preserve">UML Entity-Relation Diagram: </w:t>
      </w:r>
    </w:p>
    <w:p w:rsidR="00000000" w:rsidDel="00000000" w:rsidP="00000000" w:rsidRDefault="00000000" w:rsidRPr="00000000" w14:paraId="0000007E">
      <w:pPr>
        <w:ind w:left="-708.6614173228347" w:firstLine="0"/>
        <w:rPr>
          <w:b w:val="1"/>
          <w:i w:val="1"/>
        </w:rPr>
      </w:pPr>
      <w:r w:rsidDel="00000000" w:rsidR="00000000" w:rsidRPr="00000000">
        <w:rPr>
          <w:b w:val="1"/>
          <w:i w:val="1"/>
        </w:rPr>
        <w:drawing>
          <wp:inline distB="114300" distT="114300" distL="114300" distR="114300">
            <wp:extent cx="6696075" cy="38528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9607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ind w:left="0" w:firstLine="0"/>
        <w:rPr>
          <w:sz w:val="24"/>
          <w:szCs w:val="24"/>
        </w:rPr>
      </w:pPr>
      <w:r w:rsidDel="00000000" w:rsidR="00000000" w:rsidRPr="00000000">
        <w:rPr>
          <w:rtl w:val="0"/>
        </w:rPr>
      </w:r>
    </w:p>
    <w:p w:rsidR="00000000" w:rsidDel="00000000" w:rsidP="00000000" w:rsidRDefault="00000000" w:rsidRPr="00000000" w14:paraId="00000080">
      <w:pPr>
        <w:pStyle w:val="Heading2"/>
        <w:ind w:left="0" w:firstLine="0"/>
        <w:rPr>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sz w:val="24"/>
          <w:szCs w:val="24"/>
        </w:rPr>
      </w:pPr>
      <w:r w:rsidDel="00000000" w:rsidR="00000000" w:rsidRPr="00000000">
        <w:rPr>
          <w:sz w:val="24"/>
          <w:szCs w:val="24"/>
          <w:rtl w:val="0"/>
        </w:rPr>
        <w:t xml:space="preserve">3.5</w:t>
        <w:tab/>
        <w:t xml:space="preserve">Λοιπές απαιτήσεις</w:t>
      </w:r>
    </w:p>
    <w:p w:rsidR="00000000" w:rsidDel="00000000" w:rsidP="00000000" w:rsidRDefault="00000000" w:rsidRPr="00000000" w14:paraId="00000083">
      <w:pPr>
        <w:pStyle w:val="Heading3"/>
        <w:rPr>
          <w:rFonts w:ascii="Calibri" w:cs="Calibri" w:eastAsia="Calibri" w:hAnsi="Calibri"/>
          <w:b w:val="0"/>
          <w:i w:val="1"/>
          <w:smallCaps w:val="0"/>
          <w:strike w:val="0"/>
          <w:color w:val="8496b0"/>
          <w:u w:val="none"/>
          <w:shd w:fill="auto" w:val="clear"/>
          <w:vertAlign w:val="baseline"/>
        </w:rPr>
      </w:pPr>
      <w:r w:rsidDel="00000000" w:rsidR="00000000" w:rsidRPr="00000000">
        <w:rPr>
          <w:rtl w:val="0"/>
        </w:rPr>
        <w:t xml:space="preserve">3.5.1</w:t>
        <w:tab/>
        <w:t xml:space="preserve">Απαιτήσεις διαθεσιμότητας λογισμικού</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Η εφαρμογή είναι επιθυμητό να είναι διαθέσιμη οποιαδήποτε ώρα της ημέρας για όλους τους χρήστες. </w:t>
      </w:r>
    </w:p>
    <w:p w:rsidR="00000000" w:rsidDel="00000000" w:rsidP="00000000" w:rsidRDefault="00000000" w:rsidRPr="00000000" w14:paraId="00000085">
      <w:pPr>
        <w:numPr>
          <w:ilvl w:val="0"/>
          <w:numId w:val="3"/>
        </w:numPr>
        <w:spacing w:after="0" w:afterAutospacing="0" w:before="240" w:lineRule="auto"/>
        <w:ind w:left="720" w:hanging="360"/>
        <w:rPr/>
      </w:pPr>
      <w:r w:rsidDel="00000000" w:rsidR="00000000" w:rsidRPr="00000000">
        <w:rPr>
          <w:rtl w:val="0"/>
        </w:rPr>
        <w:t xml:space="preserve">Χρήση αντιγράφων της βάσης δεδομένων και εναλλακτικών servers οι οποίοι θα υποστηρίζουν την κίνηση της πλατφόρμας σε περίπτωση συντήρησης ενός server. Αυτό είναι επιθυμητό σε όλες τις φάσεις υιοθέτησης της πλατφόρμας καθώς στο αρχικό στάδιο οι χρήστες θα είναι λίγοι αλλά οι ανάγκες σε αλλαγές και βελτιώσεις του λογισμικού πολλές ενώ στη συνέχεια η βάση χρηστών θα είναι μεγαλύτερη.</w:t>
      </w:r>
    </w:p>
    <w:p w:rsidR="00000000" w:rsidDel="00000000" w:rsidP="00000000" w:rsidRDefault="00000000" w:rsidRPr="00000000" w14:paraId="00000086">
      <w:pPr>
        <w:numPr>
          <w:ilvl w:val="0"/>
          <w:numId w:val="3"/>
        </w:numPr>
        <w:spacing w:after="0" w:afterAutospacing="0" w:before="0" w:beforeAutospacing="0" w:lineRule="auto"/>
        <w:ind w:left="720" w:hanging="360"/>
        <w:rPr/>
      </w:pPr>
      <w:r w:rsidDel="00000000" w:rsidR="00000000" w:rsidRPr="00000000">
        <w:rPr>
          <w:rtl w:val="0"/>
        </w:rPr>
        <w:t xml:space="preserve">Συνέπεια στην δυνατότητα πρόσβασής της.</w:t>
      </w:r>
    </w:p>
    <w:p w:rsidR="00000000" w:rsidDel="00000000" w:rsidP="00000000" w:rsidRDefault="00000000" w:rsidRPr="00000000" w14:paraId="00000087">
      <w:pPr>
        <w:numPr>
          <w:ilvl w:val="0"/>
          <w:numId w:val="3"/>
        </w:numPr>
        <w:spacing w:after="240" w:before="0" w:beforeAutospacing="0" w:lineRule="auto"/>
        <w:ind w:left="720" w:hanging="360"/>
        <w:rPr/>
      </w:pPr>
      <w:r w:rsidDel="00000000" w:rsidR="00000000" w:rsidRPr="00000000">
        <w:rPr>
          <w:rtl w:val="0"/>
        </w:rPr>
        <w:t xml:space="preserve">Συμφωνία με πάροχο υπηρεσιών διαδικτύου, ο οποίος μπορεί να παρέχει πλήρη διαθεσιμότητα μέσω των δικτυακών εγκαταστάσεών του στο διαδίκτυο.</w:t>
      </w:r>
      <w:r w:rsidDel="00000000" w:rsidR="00000000" w:rsidRPr="00000000">
        <w:rPr>
          <w:rtl w:val="0"/>
        </w:rPr>
      </w:r>
    </w:p>
    <w:p w:rsidR="00000000" w:rsidDel="00000000" w:rsidP="00000000" w:rsidRDefault="00000000" w:rsidRPr="00000000" w14:paraId="00000088">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pPr>
      <w:r w:rsidDel="00000000" w:rsidR="00000000" w:rsidRPr="00000000">
        <w:rPr>
          <w:rtl w:val="0"/>
        </w:rPr>
        <w:t xml:space="preserve">Ασφαλή κανάλια για τη σύνδεση των χρηστών.</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Χρήση HTTPS και SSL certificate.</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Αυτόματη έξοδος χρηστών ανενεργών για μεγάλο χρονικό διάστημα.</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Κωδικοί πρόσβασης και άλλα ευαίσθητα προσωπικά δεδομένα δεν θα πρέπει να εμφανίζονται ή να αποθηκεύονται σε υπολογιστές χρηστών μέσω cookies ή με οποιοδήποτε άλλον τρόπο.</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pPr>
      <w:r w:rsidDel="00000000" w:rsidR="00000000" w:rsidRPr="00000000">
        <w:rPr>
          <w:rtl w:val="0"/>
        </w:rPr>
        <w:t xml:space="preserve">Οι κωδικοί πρόσβασης θα πρέπει να είναι κρυπτογραφημένοι στη βάση δεδομένων.</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TL21-06</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kGemczctigC/J8f/dRbTdQKqg==">AMUW2mUmm/+mz0fPTvOkzX9doQCKOHh2DyoIOyCuHjUWLozm500ADIvIglHr+iu6HI4fEKX3mHquM4KzH8bgY7GvosW+lMP/hyVHAD0fIxUU0ch9oA5sQRaNl5oon6ds+GbFSOY4CKH2jYYYrRUMWktlBe8ZUCI3Lg==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