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22E6" w14:textId="4CED6124" w:rsidR="0018364A" w:rsidRPr="00B478FF" w:rsidRDefault="001F2791" w:rsidP="00CC3190">
      <w:pPr>
        <w:spacing w:line="276" w:lineRule="auto"/>
        <w:contextualSpacing/>
        <w:jc w:val="right"/>
        <w:rPr>
          <w:rFonts w:ascii="Garamond" w:hAnsi="Garamond"/>
          <w:b/>
          <w:bCs/>
          <w:sz w:val="21"/>
          <w:szCs w:val="21"/>
        </w:rPr>
      </w:pPr>
      <w:r w:rsidRPr="00B478FF">
        <w:rPr>
          <w:rFonts w:ascii="Garamond" w:hAnsi="Garamond"/>
          <w:b/>
          <w:bCs/>
          <w:sz w:val="21"/>
          <w:szCs w:val="21"/>
        </w:rPr>
        <w:t>Date:</w:t>
      </w:r>
    </w:p>
    <w:p w14:paraId="1BF98362" w14:textId="0DF0BD91" w:rsidR="0018364A" w:rsidRPr="00B478FF" w:rsidRDefault="0018364A" w:rsidP="00CC3190">
      <w:pPr>
        <w:spacing w:line="276" w:lineRule="auto"/>
        <w:contextualSpacing/>
        <w:jc w:val="center"/>
        <w:rPr>
          <w:rFonts w:ascii="Garamond" w:hAnsi="Garamond"/>
          <w:b/>
          <w:sz w:val="21"/>
          <w:szCs w:val="21"/>
        </w:rPr>
      </w:pPr>
      <w:r w:rsidRPr="00B478FF">
        <w:rPr>
          <w:rFonts w:ascii="Garamond" w:hAnsi="Garamond"/>
          <w:b/>
          <w:sz w:val="21"/>
          <w:szCs w:val="21"/>
        </w:rPr>
        <w:t>Workplace Safety and Health</w:t>
      </w:r>
    </w:p>
    <w:p w14:paraId="4E32186C" w14:textId="77777777" w:rsidR="0018364A" w:rsidRPr="00B478FF" w:rsidRDefault="0018364A" w:rsidP="00CC3190">
      <w:pPr>
        <w:spacing w:line="276" w:lineRule="auto"/>
        <w:contextualSpacing/>
        <w:jc w:val="both"/>
        <w:rPr>
          <w:rFonts w:ascii="Garamond" w:hAnsi="Garamond"/>
          <w:b/>
          <w:sz w:val="21"/>
          <w:szCs w:val="21"/>
        </w:rPr>
      </w:pPr>
      <w:r w:rsidRPr="00B478FF">
        <w:rPr>
          <w:rFonts w:ascii="Garamond" w:hAnsi="Garamond"/>
          <w:b/>
          <w:sz w:val="21"/>
          <w:szCs w:val="21"/>
        </w:rPr>
        <w:t xml:space="preserve">Objective </w:t>
      </w:r>
    </w:p>
    <w:p w14:paraId="72DFCE8F" w14:textId="42311F12" w:rsidR="0018364A" w:rsidRPr="00B478FF" w:rsidRDefault="001F2791" w:rsidP="00CC3190">
      <w:pPr>
        <w:spacing w:line="276" w:lineRule="auto"/>
        <w:contextualSpacing/>
        <w:jc w:val="both"/>
        <w:rPr>
          <w:rFonts w:ascii="Garamond" w:hAnsi="Garamond"/>
          <w:sz w:val="21"/>
          <w:szCs w:val="21"/>
        </w:rPr>
      </w:pPr>
      <w:r w:rsidRPr="00B478FF">
        <w:rPr>
          <w:rFonts w:ascii="Garamond" w:hAnsi="Garamond"/>
          <w:sz w:val="21"/>
          <w:szCs w:val="21"/>
        </w:rPr>
        <w:t>AMP Fitness, LLP</w:t>
      </w:r>
      <w:r w:rsidR="0018364A" w:rsidRPr="00B478FF">
        <w:rPr>
          <w:rFonts w:ascii="Garamond" w:hAnsi="Garamond"/>
          <w:sz w:val="21"/>
          <w:szCs w:val="21"/>
        </w:rPr>
        <w:t xml:space="preserve"> believes in maintaining a safe work environment for all employees, contractors, partners and visitors to our facilities. The day to day business will be conducted in a manner consistent with applicable occupational health and safety laws, regulations and industry.</w:t>
      </w:r>
    </w:p>
    <w:p w14:paraId="0F04304D" w14:textId="77777777" w:rsidR="0018364A" w:rsidRPr="00B478FF" w:rsidRDefault="0018364A" w:rsidP="00CC3190">
      <w:pPr>
        <w:spacing w:line="276" w:lineRule="auto"/>
        <w:contextualSpacing/>
        <w:jc w:val="both"/>
        <w:rPr>
          <w:rFonts w:ascii="Garamond" w:hAnsi="Garamond"/>
          <w:b/>
          <w:sz w:val="21"/>
          <w:szCs w:val="21"/>
        </w:rPr>
      </w:pPr>
      <w:r w:rsidRPr="00B478FF">
        <w:rPr>
          <w:rFonts w:ascii="Garamond" w:hAnsi="Garamond"/>
          <w:b/>
          <w:sz w:val="21"/>
          <w:szCs w:val="21"/>
        </w:rPr>
        <w:t>Scope</w:t>
      </w:r>
    </w:p>
    <w:p w14:paraId="2EBDA043" w14:textId="39ECA263" w:rsidR="0018364A" w:rsidRPr="00B478FF" w:rsidRDefault="0018364A" w:rsidP="00CC3190">
      <w:pPr>
        <w:spacing w:line="276" w:lineRule="auto"/>
        <w:contextualSpacing/>
        <w:jc w:val="both"/>
        <w:rPr>
          <w:rFonts w:ascii="Garamond" w:hAnsi="Garamond"/>
          <w:sz w:val="21"/>
          <w:szCs w:val="21"/>
        </w:rPr>
      </w:pPr>
      <w:r w:rsidRPr="00B478FF">
        <w:rPr>
          <w:rFonts w:ascii="Garamond" w:hAnsi="Garamond"/>
          <w:sz w:val="21"/>
          <w:szCs w:val="21"/>
        </w:rPr>
        <w:t xml:space="preserve">This policy applies to all </w:t>
      </w:r>
      <w:r w:rsidR="001F2791" w:rsidRPr="00B478FF">
        <w:rPr>
          <w:rFonts w:ascii="Garamond" w:hAnsi="Garamond"/>
          <w:sz w:val="21"/>
          <w:szCs w:val="21"/>
        </w:rPr>
        <w:t>AMP Fitness, LLP</w:t>
      </w:r>
      <w:r w:rsidRPr="00B478FF">
        <w:rPr>
          <w:rFonts w:ascii="Garamond" w:hAnsi="Garamond"/>
          <w:sz w:val="21"/>
          <w:szCs w:val="21"/>
        </w:rPr>
        <w:t xml:space="preserve"> employees, visitors, consultants, contractors and employees of contractors. The performance of Health and Safety programs, procedures and policies will be evaluated </w:t>
      </w:r>
      <w:r w:rsidR="00833CDA" w:rsidRPr="00B478FF">
        <w:rPr>
          <w:rFonts w:ascii="Garamond" w:hAnsi="Garamond"/>
          <w:sz w:val="21"/>
          <w:szCs w:val="21"/>
        </w:rPr>
        <w:t>regularly</w:t>
      </w:r>
      <w:r w:rsidRPr="00B478FF">
        <w:rPr>
          <w:rFonts w:ascii="Garamond" w:hAnsi="Garamond"/>
          <w:sz w:val="21"/>
          <w:szCs w:val="21"/>
        </w:rPr>
        <w:t xml:space="preserve"> to ensure continuous improvement and compliance with regulatory changes. </w:t>
      </w:r>
    </w:p>
    <w:p w14:paraId="2A910203" w14:textId="77777777" w:rsidR="0013383C" w:rsidRPr="00B478FF" w:rsidRDefault="0018364A" w:rsidP="00CC3190">
      <w:pPr>
        <w:pStyle w:val="ListParagraph"/>
        <w:numPr>
          <w:ilvl w:val="0"/>
          <w:numId w:val="3"/>
        </w:numPr>
        <w:spacing w:line="276" w:lineRule="auto"/>
        <w:jc w:val="both"/>
        <w:rPr>
          <w:rFonts w:ascii="Garamond" w:hAnsi="Garamond"/>
          <w:b/>
          <w:sz w:val="21"/>
          <w:szCs w:val="21"/>
        </w:rPr>
      </w:pPr>
      <w:r w:rsidRPr="00B478FF">
        <w:rPr>
          <w:rFonts w:ascii="Garamond" w:hAnsi="Garamond"/>
          <w:b/>
          <w:sz w:val="21"/>
          <w:szCs w:val="21"/>
        </w:rPr>
        <w:t xml:space="preserve">Policy </w:t>
      </w:r>
    </w:p>
    <w:p w14:paraId="5B7D255D" w14:textId="77777777" w:rsidR="0013383C"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 xml:space="preserve">We recognize that safety is a shared responsibility and that every employee is responsible for complying with safety rules and guidelines at all times. </w:t>
      </w:r>
    </w:p>
    <w:p w14:paraId="435CD162" w14:textId="77777777" w:rsidR="0013383C"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 xml:space="preserve">Employees and their managers are accountable for their safety and that of others. </w:t>
      </w:r>
    </w:p>
    <w:p w14:paraId="67DDE6BF" w14:textId="77777777" w:rsidR="0013383C"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 xml:space="preserve">Employees are required to report all injuries to their reporting manager as soon as possible and are expected to responsibly stop any work that poses an immediate hazard to themselves or others. </w:t>
      </w:r>
    </w:p>
    <w:p w14:paraId="3302C13F" w14:textId="5CEAFACA" w:rsidR="00F56573" w:rsidRPr="00B478FF" w:rsidRDefault="001F2791"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AMP Fitness, LLP</w:t>
      </w:r>
      <w:r w:rsidR="0018364A" w:rsidRPr="00B478FF">
        <w:rPr>
          <w:rFonts w:ascii="Garamond" w:hAnsi="Garamond"/>
          <w:sz w:val="21"/>
          <w:szCs w:val="21"/>
        </w:rPr>
        <w:t xml:space="preserve"> will have </w:t>
      </w:r>
      <w:r w:rsidR="0013383C" w:rsidRPr="00B478FF">
        <w:rPr>
          <w:rFonts w:ascii="Garamond" w:hAnsi="Garamond"/>
          <w:sz w:val="21"/>
          <w:szCs w:val="21"/>
        </w:rPr>
        <w:t>a</w:t>
      </w:r>
      <w:r w:rsidR="0018364A" w:rsidRPr="00B478FF">
        <w:rPr>
          <w:rFonts w:ascii="Garamond" w:hAnsi="Garamond"/>
          <w:sz w:val="21"/>
          <w:szCs w:val="21"/>
        </w:rPr>
        <w:t xml:space="preserve"> </w:t>
      </w:r>
      <w:r w:rsidR="00486C30" w:rsidRPr="00486C30">
        <w:rPr>
          <w:rFonts w:ascii="Garamond" w:hAnsi="Garamond"/>
          <w:sz w:val="21"/>
          <w:szCs w:val="21"/>
        </w:rPr>
        <w:t xml:space="preserve">senior team member and or a member of the management </w:t>
      </w:r>
      <w:r w:rsidR="0018364A" w:rsidRPr="00B478FF">
        <w:rPr>
          <w:rFonts w:ascii="Garamond" w:hAnsi="Garamond"/>
          <w:sz w:val="21"/>
          <w:szCs w:val="21"/>
        </w:rPr>
        <w:t xml:space="preserve"> addressing and overseeing the safety aspects of the organisation.</w:t>
      </w:r>
    </w:p>
    <w:p w14:paraId="4BB5EE6D" w14:textId="77777777" w:rsidR="00F56573"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 xml:space="preserve">The HR department will appoint a safety officer. </w:t>
      </w:r>
    </w:p>
    <w:p w14:paraId="0B13340E" w14:textId="2BD2A94E" w:rsidR="0013383C"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highlight w:val="yellow"/>
        </w:rPr>
        <w:t>In case the safety officer’s role is not assigned, a specific individual from HR would play the role of Safety Officer for the company and conduct periodic safety audits to identify unsafe work conditions and practices, and investigate workplace accidents and injuries</w:t>
      </w:r>
      <w:r w:rsidRPr="00B478FF">
        <w:rPr>
          <w:rFonts w:ascii="Garamond" w:hAnsi="Garamond"/>
          <w:sz w:val="21"/>
          <w:szCs w:val="21"/>
        </w:rPr>
        <w:t xml:space="preserve">. </w:t>
      </w:r>
    </w:p>
    <w:p w14:paraId="4CA4C674" w14:textId="00514A24" w:rsidR="0013383C"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 xml:space="preserve">The safety officer will be the single point of contact, with the responsibility </w:t>
      </w:r>
      <w:r w:rsidR="0013383C" w:rsidRPr="00B478FF">
        <w:rPr>
          <w:rFonts w:ascii="Garamond" w:hAnsi="Garamond"/>
          <w:sz w:val="21"/>
          <w:szCs w:val="21"/>
        </w:rPr>
        <w:t>for</w:t>
      </w:r>
      <w:r w:rsidRPr="00B478FF">
        <w:rPr>
          <w:rFonts w:ascii="Garamond" w:hAnsi="Garamond"/>
          <w:sz w:val="21"/>
          <w:szCs w:val="21"/>
        </w:rPr>
        <w:t xml:space="preserve"> </w:t>
      </w:r>
      <w:r w:rsidR="0013383C" w:rsidRPr="00B478FF">
        <w:rPr>
          <w:rFonts w:ascii="Garamond" w:hAnsi="Garamond"/>
          <w:sz w:val="21"/>
          <w:szCs w:val="21"/>
        </w:rPr>
        <w:t xml:space="preserve">the </w:t>
      </w:r>
      <w:r w:rsidRPr="00B478FF">
        <w:rPr>
          <w:rFonts w:ascii="Garamond" w:hAnsi="Garamond"/>
          <w:sz w:val="21"/>
          <w:szCs w:val="21"/>
        </w:rPr>
        <w:t xml:space="preserve">health and physical safety of </w:t>
      </w:r>
      <w:r w:rsidR="001F2791" w:rsidRPr="00B478FF">
        <w:rPr>
          <w:rFonts w:ascii="Garamond" w:hAnsi="Garamond"/>
          <w:sz w:val="21"/>
          <w:szCs w:val="21"/>
        </w:rPr>
        <w:t>AMP Fitness, LLP</w:t>
      </w:r>
      <w:r w:rsidRPr="00B478FF">
        <w:rPr>
          <w:rFonts w:ascii="Garamond" w:hAnsi="Garamond"/>
          <w:sz w:val="21"/>
          <w:szCs w:val="21"/>
        </w:rPr>
        <w:t xml:space="preserve"> employees.</w:t>
      </w:r>
    </w:p>
    <w:p w14:paraId="55866EA3" w14:textId="31D2C9F6" w:rsidR="000C3D4A"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 xml:space="preserve">The safety officer’s role is to set objectives and targets for improving health, safety and environmental performance, </w:t>
      </w:r>
      <w:r w:rsidR="003A59BF">
        <w:rPr>
          <w:rFonts w:ascii="Garamond" w:hAnsi="Garamond"/>
          <w:sz w:val="21"/>
          <w:szCs w:val="21"/>
        </w:rPr>
        <w:t xml:space="preserve">and </w:t>
      </w:r>
      <w:r w:rsidRPr="00B478FF">
        <w:rPr>
          <w:rFonts w:ascii="Garamond" w:hAnsi="Garamond"/>
          <w:sz w:val="21"/>
          <w:szCs w:val="21"/>
        </w:rPr>
        <w:t xml:space="preserve">monitor and report openly on its performance at </w:t>
      </w:r>
      <w:r w:rsidR="001F2791" w:rsidRPr="00B478FF">
        <w:rPr>
          <w:rFonts w:ascii="Garamond" w:hAnsi="Garamond"/>
          <w:sz w:val="21"/>
          <w:szCs w:val="21"/>
        </w:rPr>
        <w:t>AMP Fitness, LLP</w:t>
      </w:r>
      <w:r w:rsidRPr="00B478FF">
        <w:rPr>
          <w:rFonts w:ascii="Garamond" w:hAnsi="Garamond"/>
          <w:sz w:val="21"/>
          <w:szCs w:val="21"/>
        </w:rPr>
        <w:t xml:space="preserve">. </w:t>
      </w:r>
    </w:p>
    <w:p w14:paraId="2AD531C9" w14:textId="2CAF608F" w:rsidR="000C3D4A"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 xml:space="preserve">He must identify hazards, assess the risks and implement appropriate controls to protect all employees against hazards, be involved in the activities and prevent environmental pollution. </w:t>
      </w:r>
    </w:p>
    <w:p w14:paraId="5462EFF9" w14:textId="221DE48A" w:rsidR="000C3D4A"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 xml:space="preserve">The safety officer shall recommend best practices for safety and ensure that appropriate safety </w:t>
      </w:r>
      <w:r w:rsidR="000C3D4A" w:rsidRPr="00B478FF">
        <w:rPr>
          <w:rFonts w:ascii="Garamond" w:hAnsi="Garamond"/>
          <w:sz w:val="21"/>
          <w:szCs w:val="21"/>
        </w:rPr>
        <w:t>equipment</w:t>
      </w:r>
      <w:r w:rsidRPr="00B478FF">
        <w:rPr>
          <w:rFonts w:ascii="Garamond" w:hAnsi="Garamond"/>
          <w:sz w:val="21"/>
          <w:szCs w:val="21"/>
        </w:rPr>
        <w:t xml:space="preserve"> like fire-fighting, protective gear, </w:t>
      </w:r>
      <w:r w:rsidR="000C3D4A" w:rsidRPr="00B478FF">
        <w:rPr>
          <w:rFonts w:ascii="Garamond" w:hAnsi="Garamond"/>
          <w:sz w:val="21"/>
          <w:szCs w:val="21"/>
        </w:rPr>
        <w:t xml:space="preserve">and </w:t>
      </w:r>
      <w:r w:rsidRPr="00B478FF">
        <w:rPr>
          <w:rFonts w:ascii="Garamond" w:hAnsi="Garamond"/>
          <w:sz w:val="21"/>
          <w:szCs w:val="21"/>
        </w:rPr>
        <w:t xml:space="preserve">first aid kits are in place at all </w:t>
      </w:r>
      <w:r w:rsidR="001F2791" w:rsidRPr="00B478FF">
        <w:rPr>
          <w:rFonts w:ascii="Garamond" w:hAnsi="Garamond"/>
          <w:sz w:val="21"/>
          <w:szCs w:val="21"/>
        </w:rPr>
        <w:t>AMP Fitness, LLP</w:t>
      </w:r>
      <w:r w:rsidRPr="00B478FF">
        <w:rPr>
          <w:rFonts w:ascii="Garamond" w:hAnsi="Garamond"/>
          <w:sz w:val="21"/>
          <w:szCs w:val="21"/>
        </w:rPr>
        <w:t xml:space="preserve"> premises. </w:t>
      </w:r>
    </w:p>
    <w:p w14:paraId="7204FD4F" w14:textId="77777777" w:rsidR="000C3D4A"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 xml:space="preserve">The safety officer shall conduct processes like fire drills, first aid training, </w:t>
      </w:r>
      <w:r w:rsidR="000C3D4A" w:rsidRPr="00B478FF">
        <w:rPr>
          <w:rFonts w:ascii="Garamond" w:hAnsi="Garamond"/>
          <w:sz w:val="21"/>
          <w:szCs w:val="21"/>
        </w:rPr>
        <w:t xml:space="preserve">and </w:t>
      </w:r>
      <w:r w:rsidRPr="00B478FF">
        <w:rPr>
          <w:rFonts w:ascii="Garamond" w:hAnsi="Garamond"/>
          <w:sz w:val="21"/>
          <w:szCs w:val="21"/>
        </w:rPr>
        <w:t xml:space="preserve">evacuation drills at periodic intervals for all </w:t>
      </w:r>
      <w:r w:rsidR="001F2791" w:rsidRPr="00B478FF">
        <w:rPr>
          <w:rFonts w:ascii="Garamond" w:hAnsi="Garamond"/>
          <w:sz w:val="21"/>
          <w:szCs w:val="21"/>
        </w:rPr>
        <w:t>AMP Fitness, LLP</w:t>
      </w:r>
      <w:r w:rsidRPr="00B478FF">
        <w:rPr>
          <w:rFonts w:ascii="Garamond" w:hAnsi="Garamond"/>
          <w:sz w:val="21"/>
          <w:szCs w:val="21"/>
        </w:rPr>
        <w:t xml:space="preserve"> employees at all premises. </w:t>
      </w:r>
    </w:p>
    <w:p w14:paraId="28F89149" w14:textId="60761278" w:rsidR="000C3D4A"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 xml:space="preserve">Every effort will be made to correct unsafe and unhealthy conditions, work practices or procedures </w:t>
      </w:r>
      <w:r w:rsidR="00833CDA" w:rsidRPr="00B478FF">
        <w:rPr>
          <w:rFonts w:ascii="Garamond" w:hAnsi="Garamond"/>
          <w:sz w:val="21"/>
          <w:szCs w:val="21"/>
        </w:rPr>
        <w:t>promptly</w:t>
      </w:r>
      <w:r w:rsidRPr="00B478FF">
        <w:rPr>
          <w:rFonts w:ascii="Garamond" w:hAnsi="Garamond"/>
          <w:sz w:val="21"/>
          <w:szCs w:val="21"/>
        </w:rPr>
        <w:t xml:space="preserve"> and to promote employee health and wellbeing.</w:t>
      </w:r>
    </w:p>
    <w:p w14:paraId="181AF73E" w14:textId="53B2D0AB" w:rsidR="000C3D4A" w:rsidRPr="00B478FF" w:rsidRDefault="00833CD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By</w:t>
      </w:r>
      <w:r w:rsidR="0018364A" w:rsidRPr="00B478FF">
        <w:rPr>
          <w:rFonts w:ascii="Garamond" w:hAnsi="Garamond"/>
          <w:sz w:val="21"/>
          <w:szCs w:val="21"/>
        </w:rPr>
        <w:t xml:space="preserve"> the HR, the safety officer will include any combination of safety meetings, training programs, posting of safety notices and periodic written communication to employees and management </w:t>
      </w:r>
      <w:r w:rsidRPr="00B478FF">
        <w:rPr>
          <w:rFonts w:ascii="Garamond" w:hAnsi="Garamond"/>
          <w:sz w:val="21"/>
          <w:szCs w:val="21"/>
        </w:rPr>
        <w:t>concerning</w:t>
      </w:r>
      <w:r w:rsidR="0018364A" w:rsidRPr="00B478FF">
        <w:rPr>
          <w:rFonts w:ascii="Garamond" w:hAnsi="Garamond"/>
          <w:sz w:val="21"/>
          <w:szCs w:val="21"/>
        </w:rPr>
        <w:t xml:space="preserve"> safety matters as required by law </w:t>
      </w:r>
    </w:p>
    <w:p w14:paraId="25FCC7AB" w14:textId="77777777" w:rsidR="000C3D4A"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Employees are expected to fully cooperate with HR if they are asked to assist or participate in inspections, training programs and activities or the investigation and corrections of unsafe work conditions.</w:t>
      </w:r>
    </w:p>
    <w:p w14:paraId="2B9F58D9" w14:textId="77777777" w:rsidR="000C3D4A"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It should be ensured that high priority is placed on emergency preparedness and contingency planning, and regular testing of systems, so that all incidents are responded to in a timely and effective manner.</w:t>
      </w:r>
    </w:p>
    <w:p w14:paraId="42E09830" w14:textId="3D3B491F" w:rsidR="00F56573" w:rsidRPr="00B478FF" w:rsidRDefault="0018364A" w:rsidP="00CC3190">
      <w:pPr>
        <w:pStyle w:val="ListParagraph"/>
        <w:numPr>
          <w:ilvl w:val="1"/>
          <w:numId w:val="3"/>
        </w:numPr>
        <w:spacing w:line="276" w:lineRule="auto"/>
        <w:jc w:val="both"/>
        <w:rPr>
          <w:rFonts w:ascii="Garamond" w:hAnsi="Garamond"/>
          <w:b/>
          <w:sz w:val="21"/>
          <w:szCs w:val="21"/>
        </w:rPr>
      </w:pPr>
      <w:r w:rsidRPr="00B478FF">
        <w:rPr>
          <w:rFonts w:ascii="Garamond" w:hAnsi="Garamond"/>
          <w:sz w:val="21"/>
          <w:szCs w:val="21"/>
        </w:rPr>
        <w:t xml:space="preserve">HR must consult with and respond to the concerns of other stakeholders from time to time on health, safety and environmental performance. </w:t>
      </w:r>
      <w:r w:rsidR="00833CDA" w:rsidRPr="00B478FF">
        <w:rPr>
          <w:rFonts w:ascii="Garamond" w:hAnsi="Garamond"/>
          <w:sz w:val="21"/>
          <w:szCs w:val="21"/>
        </w:rPr>
        <w:t>Every</w:t>
      </w:r>
      <w:r w:rsidRPr="00B478FF">
        <w:rPr>
          <w:rFonts w:ascii="Garamond" w:hAnsi="Garamond"/>
          <w:sz w:val="21"/>
          <w:szCs w:val="21"/>
        </w:rPr>
        <w:t xml:space="preserve"> employee, contractor, service provider and consultant of </w:t>
      </w:r>
      <w:r w:rsidR="001F2791" w:rsidRPr="00B478FF">
        <w:rPr>
          <w:rFonts w:ascii="Garamond" w:hAnsi="Garamond"/>
          <w:sz w:val="21"/>
          <w:szCs w:val="21"/>
        </w:rPr>
        <w:t>AMP Fitness, LLP</w:t>
      </w:r>
      <w:r w:rsidRPr="00B478FF">
        <w:rPr>
          <w:rFonts w:ascii="Garamond" w:hAnsi="Garamond"/>
          <w:sz w:val="21"/>
          <w:szCs w:val="21"/>
        </w:rPr>
        <w:t xml:space="preserve"> is obliged to comply with these principles.</w:t>
      </w:r>
    </w:p>
    <w:p w14:paraId="26710261" w14:textId="77777777" w:rsidR="00F56573" w:rsidRPr="00B478FF" w:rsidRDefault="00F56573" w:rsidP="00CC3190">
      <w:pPr>
        <w:pStyle w:val="ListParagraph"/>
        <w:spacing w:line="276" w:lineRule="auto"/>
        <w:ind w:left="792"/>
        <w:jc w:val="both"/>
        <w:rPr>
          <w:rFonts w:ascii="Garamond" w:hAnsi="Garamond"/>
          <w:b/>
          <w:sz w:val="21"/>
          <w:szCs w:val="21"/>
        </w:rPr>
      </w:pPr>
    </w:p>
    <w:p w14:paraId="4A8DBBCA" w14:textId="77777777" w:rsidR="00F56573" w:rsidRPr="00B478FF" w:rsidRDefault="00EE0768" w:rsidP="00CC3190">
      <w:pPr>
        <w:pStyle w:val="ListParagraph"/>
        <w:numPr>
          <w:ilvl w:val="0"/>
          <w:numId w:val="3"/>
        </w:numPr>
        <w:spacing w:line="276" w:lineRule="auto"/>
        <w:ind w:right="14"/>
        <w:jc w:val="both"/>
        <w:rPr>
          <w:rFonts w:ascii="Garamond" w:hAnsi="Garamond"/>
          <w:sz w:val="21"/>
          <w:szCs w:val="21"/>
        </w:rPr>
      </w:pPr>
      <w:r w:rsidRPr="00B478FF">
        <w:rPr>
          <w:rFonts w:ascii="Garamond" w:hAnsi="Garamond"/>
          <w:b/>
          <w:sz w:val="21"/>
          <w:szCs w:val="21"/>
        </w:rPr>
        <w:t>Responsibility of employer</w:t>
      </w:r>
    </w:p>
    <w:p w14:paraId="629A4D9B" w14:textId="77777777" w:rsidR="00F56573" w:rsidRPr="00B478FF" w:rsidRDefault="00F56573" w:rsidP="00CC3190">
      <w:pPr>
        <w:pStyle w:val="ListParagraph"/>
        <w:numPr>
          <w:ilvl w:val="1"/>
          <w:numId w:val="3"/>
        </w:numPr>
        <w:spacing w:line="276" w:lineRule="auto"/>
        <w:ind w:right="14"/>
        <w:jc w:val="both"/>
        <w:rPr>
          <w:rFonts w:ascii="Garamond" w:hAnsi="Garamond"/>
          <w:sz w:val="21"/>
          <w:szCs w:val="21"/>
        </w:rPr>
      </w:pPr>
      <w:r w:rsidRPr="00B478FF">
        <w:rPr>
          <w:rFonts w:ascii="Garamond" w:hAnsi="Garamond"/>
          <w:bCs/>
          <w:sz w:val="21"/>
          <w:szCs w:val="21"/>
        </w:rPr>
        <w:t>The employer is responsible for</w:t>
      </w:r>
      <w:r w:rsidR="00EE0768" w:rsidRPr="00B478FF">
        <w:rPr>
          <w:rFonts w:ascii="Garamond" w:hAnsi="Garamond"/>
          <w:bCs/>
          <w:sz w:val="21"/>
          <w:szCs w:val="21"/>
        </w:rPr>
        <w:t xml:space="preserve"> maintaining </w:t>
      </w:r>
      <w:r w:rsidRPr="00B478FF">
        <w:rPr>
          <w:rFonts w:ascii="Garamond" w:hAnsi="Garamond"/>
          <w:bCs/>
          <w:sz w:val="21"/>
          <w:szCs w:val="21"/>
        </w:rPr>
        <w:t xml:space="preserve">the following </w:t>
      </w:r>
      <w:r w:rsidR="00EE0768" w:rsidRPr="00B478FF">
        <w:rPr>
          <w:rFonts w:ascii="Garamond" w:hAnsi="Garamond"/>
          <w:bCs/>
          <w:sz w:val="21"/>
          <w:szCs w:val="21"/>
        </w:rPr>
        <w:t>health and working conditions</w:t>
      </w:r>
      <w:r w:rsidR="00EE0768" w:rsidRPr="00B478FF">
        <w:rPr>
          <w:rFonts w:ascii="Garamond" w:hAnsi="Garamond"/>
          <w:b/>
          <w:sz w:val="21"/>
          <w:szCs w:val="21"/>
        </w:rPr>
        <w:t xml:space="preserve"> </w:t>
      </w:r>
    </w:p>
    <w:p w14:paraId="4200A13B" w14:textId="1E3E98C9" w:rsidR="00F56573" w:rsidRPr="00B478FF" w:rsidRDefault="00F56573" w:rsidP="00CC3190">
      <w:pPr>
        <w:pStyle w:val="ListParagraph"/>
        <w:numPr>
          <w:ilvl w:val="2"/>
          <w:numId w:val="3"/>
        </w:numPr>
        <w:spacing w:line="276" w:lineRule="auto"/>
        <w:ind w:right="14"/>
        <w:jc w:val="both"/>
        <w:rPr>
          <w:rFonts w:ascii="Garamond" w:hAnsi="Garamond"/>
          <w:sz w:val="21"/>
          <w:szCs w:val="21"/>
        </w:rPr>
      </w:pPr>
      <w:r w:rsidRPr="00B478FF">
        <w:rPr>
          <w:rFonts w:ascii="Garamond" w:hAnsi="Garamond"/>
          <w:sz w:val="21"/>
          <w:szCs w:val="21"/>
        </w:rPr>
        <w:t>C</w:t>
      </w:r>
      <w:r w:rsidR="00EE0768" w:rsidRPr="00B478FF">
        <w:rPr>
          <w:rFonts w:ascii="Garamond" w:hAnsi="Garamond"/>
          <w:sz w:val="21"/>
          <w:szCs w:val="21"/>
        </w:rPr>
        <w:t>leanliness and hygiene</w:t>
      </w:r>
    </w:p>
    <w:p w14:paraId="7E458FC7" w14:textId="342BA54F" w:rsidR="00F56573" w:rsidRPr="00B478FF" w:rsidRDefault="00F56573" w:rsidP="00CC3190">
      <w:pPr>
        <w:pStyle w:val="ListParagraph"/>
        <w:numPr>
          <w:ilvl w:val="2"/>
          <w:numId w:val="3"/>
        </w:numPr>
        <w:spacing w:line="276" w:lineRule="auto"/>
        <w:ind w:right="14"/>
        <w:rPr>
          <w:rFonts w:ascii="Garamond" w:hAnsi="Garamond"/>
          <w:sz w:val="21"/>
          <w:szCs w:val="21"/>
        </w:rPr>
      </w:pPr>
      <w:r w:rsidRPr="00B478FF">
        <w:rPr>
          <w:rFonts w:ascii="Garamond" w:hAnsi="Garamond"/>
          <w:sz w:val="21"/>
          <w:szCs w:val="21"/>
        </w:rPr>
        <w:lastRenderedPageBreak/>
        <w:t>V</w:t>
      </w:r>
      <w:r w:rsidR="00EE0768" w:rsidRPr="00B478FF">
        <w:rPr>
          <w:rFonts w:ascii="Garamond" w:hAnsi="Garamond"/>
          <w:sz w:val="21"/>
          <w:szCs w:val="21"/>
        </w:rPr>
        <w:t>entilation, temperature and humidity</w:t>
      </w:r>
    </w:p>
    <w:p w14:paraId="019414C8" w14:textId="2B0EF906" w:rsidR="00F56573" w:rsidRPr="00B478FF" w:rsidRDefault="00F56573" w:rsidP="00CC3190">
      <w:pPr>
        <w:pStyle w:val="ListParagraph"/>
        <w:numPr>
          <w:ilvl w:val="2"/>
          <w:numId w:val="3"/>
        </w:numPr>
        <w:spacing w:line="276" w:lineRule="auto"/>
        <w:ind w:right="14"/>
        <w:rPr>
          <w:rFonts w:ascii="Garamond" w:hAnsi="Garamond"/>
          <w:sz w:val="21"/>
          <w:szCs w:val="21"/>
        </w:rPr>
      </w:pPr>
      <w:r w:rsidRPr="00B478FF">
        <w:rPr>
          <w:rFonts w:ascii="Garamond" w:hAnsi="Garamond"/>
          <w:sz w:val="21"/>
          <w:szCs w:val="21"/>
        </w:rPr>
        <w:t>An environment</w:t>
      </w:r>
      <w:r w:rsidR="00EE0768" w:rsidRPr="00B478FF">
        <w:rPr>
          <w:rFonts w:ascii="Garamond" w:hAnsi="Garamond"/>
          <w:sz w:val="21"/>
          <w:szCs w:val="21"/>
        </w:rPr>
        <w:t xml:space="preserve"> free from dust, noxious gas, fumes and other impurities</w:t>
      </w:r>
    </w:p>
    <w:p w14:paraId="6B9DE860" w14:textId="19267768" w:rsidR="00F56573" w:rsidRPr="00B478FF" w:rsidRDefault="00F56573" w:rsidP="00CC3190">
      <w:pPr>
        <w:pStyle w:val="ListParagraph"/>
        <w:numPr>
          <w:ilvl w:val="2"/>
          <w:numId w:val="3"/>
        </w:numPr>
        <w:spacing w:line="276" w:lineRule="auto"/>
        <w:ind w:right="14"/>
        <w:rPr>
          <w:rFonts w:ascii="Garamond" w:hAnsi="Garamond"/>
          <w:sz w:val="21"/>
          <w:szCs w:val="21"/>
        </w:rPr>
      </w:pPr>
      <w:r w:rsidRPr="00B478FF">
        <w:rPr>
          <w:rFonts w:ascii="Garamond" w:hAnsi="Garamond"/>
          <w:sz w:val="21"/>
          <w:szCs w:val="21"/>
        </w:rPr>
        <w:t>T</w:t>
      </w:r>
      <w:r w:rsidR="00EE0768" w:rsidRPr="00B478FF">
        <w:rPr>
          <w:rFonts w:ascii="Garamond" w:hAnsi="Garamond"/>
          <w:sz w:val="21"/>
          <w:szCs w:val="21"/>
        </w:rPr>
        <w:t xml:space="preserve">he adequate standard of humidification, artificially increasing the humidity of the air, ventilation and cooling of the air in </w:t>
      </w:r>
      <w:r w:rsidRPr="00B478FF">
        <w:rPr>
          <w:rFonts w:ascii="Garamond" w:hAnsi="Garamond"/>
          <w:sz w:val="21"/>
          <w:szCs w:val="21"/>
        </w:rPr>
        <w:t>workrooms</w:t>
      </w:r>
    </w:p>
    <w:p w14:paraId="1473D414" w14:textId="14A0B0E5" w:rsidR="00F56573" w:rsidRPr="00B478FF" w:rsidRDefault="00F56573" w:rsidP="00CC3190">
      <w:pPr>
        <w:pStyle w:val="ListParagraph"/>
        <w:numPr>
          <w:ilvl w:val="2"/>
          <w:numId w:val="3"/>
        </w:numPr>
        <w:spacing w:line="276" w:lineRule="auto"/>
        <w:ind w:right="14"/>
        <w:rPr>
          <w:rFonts w:ascii="Garamond" w:hAnsi="Garamond"/>
          <w:sz w:val="21"/>
          <w:szCs w:val="21"/>
        </w:rPr>
      </w:pPr>
      <w:r w:rsidRPr="00B478FF">
        <w:rPr>
          <w:rFonts w:ascii="Garamond" w:hAnsi="Garamond"/>
          <w:sz w:val="21"/>
          <w:szCs w:val="21"/>
        </w:rPr>
        <w:t>D</w:t>
      </w:r>
      <w:r w:rsidR="00EE0768" w:rsidRPr="00B478FF">
        <w:rPr>
          <w:rFonts w:ascii="Garamond" w:hAnsi="Garamond"/>
          <w:sz w:val="21"/>
          <w:szCs w:val="21"/>
        </w:rPr>
        <w:t>rinking water</w:t>
      </w:r>
    </w:p>
    <w:p w14:paraId="143B62EA" w14:textId="45F37271" w:rsidR="00F56573" w:rsidRPr="00B478FF" w:rsidRDefault="00F56573" w:rsidP="00CC3190">
      <w:pPr>
        <w:pStyle w:val="ListParagraph"/>
        <w:numPr>
          <w:ilvl w:val="2"/>
          <w:numId w:val="3"/>
        </w:numPr>
        <w:spacing w:line="276" w:lineRule="auto"/>
        <w:ind w:right="14"/>
        <w:rPr>
          <w:rFonts w:ascii="Garamond" w:hAnsi="Garamond"/>
          <w:sz w:val="21"/>
          <w:szCs w:val="21"/>
        </w:rPr>
      </w:pPr>
      <w:r w:rsidRPr="00B478FF">
        <w:rPr>
          <w:rFonts w:ascii="Garamond" w:hAnsi="Garamond"/>
          <w:sz w:val="21"/>
          <w:szCs w:val="21"/>
        </w:rPr>
        <w:t>T</w:t>
      </w:r>
      <w:r w:rsidR="00EE0768" w:rsidRPr="00B478FF">
        <w:rPr>
          <w:rFonts w:ascii="Garamond" w:hAnsi="Garamond"/>
          <w:sz w:val="21"/>
          <w:szCs w:val="21"/>
        </w:rPr>
        <w:t>he adequate standards to prevent overcrowding and to provide sufficient space to workers or persons, as the case may be, employed therein</w:t>
      </w:r>
    </w:p>
    <w:p w14:paraId="48205D8A" w14:textId="758B5CD2" w:rsidR="00F56573" w:rsidRPr="00B478FF" w:rsidRDefault="00F56573" w:rsidP="00CC3190">
      <w:pPr>
        <w:pStyle w:val="ListParagraph"/>
        <w:numPr>
          <w:ilvl w:val="2"/>
          <w:numId w:val="3"/>
        </w:numPr>
        <w:spacing w:line="276" w:lineRule="auto"/>
        <w:ind w:right="14"/>
        <w:rPr>
          <w:rFonts w:ascii="Garamond" w:hAnsi="Garamond"/>
          <w:sz w:val="21"/>
          <w:szCs w:val="21"/>
        </w:rPr>
      </w:pPr>
      <w:r w:rsidRPr="00B478FF">
        <w:rPr>
          <w:rFonts w:ascii="Garamond" w:hAnsi="Garamond"/>
          <w:sz w:val="21"/>
          <w:szCs w:val="21"/>
        </w:rPr>
        <w:t>A</w:t>
      </w:r>
      <w:r w:rsidR="00EE0768" w:rsidRPr="00B478FF">
        <w:rPr>
          <w:rFonts w:ascii="Garamond" w:hAnsi="Garamond"/>
          <w:sz w:val="21"/>
          <w:szCs w:val="21"/>
        </w:rPr>
        <w:t>dequate lightin</w:t>
      </w:r>
      <w:r w:rsidRPr="00B478FF">
        <w:rPr>
          <w:rFonts w:ascii="Garamond" w:hAnsi="Garamond"/>
          <w:sz w:val="21"/>
          <w:szCs w:val="21"/>
        </w:rPr>
        <w:t>g</w:t>
      </w:r>
    </w:p>
    <w:p w14:paraId="26DBD3F5" w14:textId="3D8013FB" w:rsidR="00F56573" w:rsidRPr="00B478FF" w:rsidRDefault="00F56573" w:rsidP="00CC3190">
      <w:pPr>
        <w:pStyle w:val="ListParagraph"/>
        <w:numPr>
          <w:ilvl w:val="2"/>
          <w:numId w:val="3"/>
        </w:numPr>
        <w:spacing w:line="276" w:lineRule="auto"/>
        <w:ind w:right="14"/>
        <w:rPr>
          <w:rFonts w:ascii="Garamond" w:hAnsi="Garamond"/>
          <w:sz w:val="21"/>
          <w:szCs w:val="21"/>
        </w:rPr>
      </w:pPr>
      <w:r w:rsidRPr="00B478FF">
        <w:rPr>
          <w:rFonts w:ascii="Garamond" w:hAnsi="Garamond"/>
          <w:sz w:val="21"/>
          <w:szCs w:val="21"/>
        </w:rPr>
        <w:t>S</w:t>
      </w:r>
      <w:r w:rsidR="00EE0768" w:rsidRPr="00B478FF">
        <w:rPr>
          <w:rFonts w:ascii="Garamond" w:hAnsi="Garamond"/>
          <w:sz w:val="21"/>
          <w:szCs w:val="21"/>
        </w:rPr>
        <w:t>ufficient arrangement for latrine and urinal accommodation to male, female and transgender separately for workers maintaining hygiene therein</w:t>
      </w:r>
    </w:p>
    <w:p w14:paraId="354D6A9B" w14:textId="01E59B7F" w:rsidR="00F56573" w:rsidRPr="00B478FF" w:rsidRDefault="00F56573" w:rsidP="00CC3190">
      <w:pPr>
        <w:pStyle w:val="ListParagraph"/>
        <w:numPr>
          <w:ilvl w:val="2"/>
          <w:numId w:val="3"/>
        </w:numPr>
        <w:spacing w:line="276" w:lineRule="auto"/>
        <w:ind w:right="14"/>
        <w:rPr>
          <w:rFonts w:ascii="Garamond" w:hAnsi="Garamond"/>
          <w:sz w:val="21"/>
          <w:szCs w:val="21"/>
        </w:rPr>
      </w:pPr>
      <w:r w:rsidRPr="00B478FF">
        <w:rPr>
          <w:rFonts w:ascii="Garamond" w:hAnsi="Garamond"/>
          <w:sz w:val="21"/>
          <w:szCs w:val="21"/>
        </w:rPr>
        <w:t>E</w:t>
      </w:r>
      <w:r w:rsidR="00EE0768" w:rsidRPr="00B478FF">
        <w:rPr>
          <w:rFonts w:ascii="Garamond" w:hAnsi="Garamond"/>
          <w:sz w:val="21"/>
          <w:szCs w:val="21"/>
        </w:rPr>
        <w:t xml:space="preserve">ffective arrangements for </w:t>
      </w:r>
      <w:r w:rsidRPr="00B478FF">
        <w:rPr>
          <w:rFonts w:ascii="Garamond" w:hAnsi="Garamond"/>
          <w:sz w:val="21"/>
          <w:szCs w:val="21"/>
        </w:rPr>
        <w:t xml:space="preserve">the </w:t>
      </w:r>
      <w:r w:rsidR="00EE0768" w:rsidRPr="00B478FF">
        <w:rPr>
          <w:rFonts w:ascii="Garamond" w:hAnsi="Garamond"/>
          <w:sz w:val="21"/>
          <w:szCs w:val="21"/>
        </w:rPr>
        <w:t>treatment of wastes and effluents</w:t>
      </w:r>
    </w:p>
    <w:p w14:paraId="34E58F65" w14:textId="77777777" w:rsidR="00F40287" w:rsidRPr="00B478FF" w:rsidRDefault="00F40287" w:rsidP="00CC3190">
      <w:pPr>
        <w:pStyle w:val="ListParagraph"/>
        <w:spacing w:line="276" w:lineRule="auto"/>
        <w:ind w:left="360"/>
        <w:jc w:val="both"/>
        <w:rPr>
          <w:rFonts w:ascii="Garamond" w:hAnsi="Garamond"/>
          <w:b/>
          <w:sz w:val="21"/>
          <w:szCs w:val="21"/>
        </w:rPr>
      </w:pPr>
    </w:p>
    <w:p w14:paraId="54F716A3" w14:textId="77777777" w:rsidR="00F40287" w:rsidRPr="00B478FF" w:rsidRDefault="00F40287" w:rsidP="00CC3190">
      <w:pPr>
        <w:pStyle w:val="ListParagraph"/>
        <w:numPr>
          <w:ilvl w:val="0"/>
          <w:numId w:val="3"/>
        </w:numPr>
        <w:spacing w:line="276" w:lineRule="auto"/>
        <w:jc w:val="both"/>
        <w:rPr>
          <w:rFonts w:ascii="Garamond" w:hAnsi="Garamond"/>
          <w:b/>
          <w:sz w:val="21"/>
          <w:szCs w:val="21"/>
        </w:rPr>
      </w:pPr>
      <w:r w:rsidRPr="00B478FF">
        <w:rPr>
          <w:rFonts w:ascii="Garamond" w:hAnsi="Garamond"/>
          <w:b/>
          <w:sz w:val="21"/>
          <w:szCs w:val="21"/>
        </w:rPr>
        <w:t xml:space="preserve">Safety drills </w:t>
      </w:r>
    </w:p>
    <w:p w14:paraId="2924DC04" w14:textId="77777777" w:rsidR="00F40287" w:rsidRPr="00B478FF" w:rsidRDefault="00F40287" w:rsidP="00CC3190">
      <w:pPr>
        <w:pStyle w:val="ListParagraph"/>
        <w:numPr>
          <w:ilvl w:val="1"/>
          <w:numId w:val="3"/>
        </w:numPr>
        <w:spacing w:line="276" w:lineRule="auto"/>
        <w:jc w:val="both"/>
        <w:rPr>
          <w:rFonts w:ascii="Garamond" w:hAnsi="Garamond"/>
          <w:sz w:val="21"/>
          <w:szCs w:val="21"/>
          <w:u w:val="single"/>
        </w:rPr>
      </w:pPr>
      <w:r w:rsidRPr="00B478FF">
        <w:rPr>
          <w:rFonts w:ascii="Garamond" w:eastAsia="Times New Roman" w:hAnsi="Garamond" w:cs="Arial"/>
          <w:color w:val="222222"/>
          <w:spacing w:val="1"/>
          <w:sz w:val="21"/>
          <w:szCs w:val="21"/>
          <w:u w:val="single"/>
          <w:lang w:eastAsia="en-GB"/>
        </w:rPr>
        <w:t>Emergency Plans</w:t>
      </w:r>
    </w:p>
    <w:p w14:paraId="12648038" w14:textId="77777777" w:rsidR="00F40287" w:rsidRPr="00B478FF" w:rsidRDefault="00F40287" w:rsidP="00CC3190">
      <w:pPr>
        <w:pStyle w:val="ListParagraph"/>
        <w:numPr>
          <w:ilvl w:val="2"/>
          <w:numId w:val="3"/>
        </w:numPr>
        <w:spacing w:line="276" w:lineRule="auto"/>
        <w:jc w:val="both"/>
        <w:rPr>
          <w:rFonts w:ascii="Garamond" w:hAnsi="Garamond"/>
          <w:b/>
          <w:sz w:val="21"/>
          <w:szCs w:val="21"/>
        </w:rPr>
      </w:pPr>
      <w:r w:rsidRPr="00B478FF">
        <w:rPr>
          <w:rFonts w:ascii="Garamond" w:eastAsia="Times New Roman" w:hAnsi="Garamond" w:cs="Arial"/>
          <w:b/>
          <w:bCs/>
          <w:color w:val="222222"/>
          <w:spacing w:val="2"/>
          <w:sz w:val="21"/>
          <w:szCs w:val="21"/>
          <w:lang w:eastAsia="en-GB"/>
        </w:rPr>
        <w:t>OSHA</w:t>
      </w:r>
      <w:r w:rsidRPr="00B478FF">
        <w:rPr>
          <w:rFonts w:ascii="Garamond" w:eastAsia="Times New Roman" w:hAnsi="Garamond" w:cs="Arial"/>
          <w:color w:val="222222"/>
          <w:spacing w:val="2"/>
          <w:sz w:val="21"/>
          <w:szCs w:val="21"/>
          <w:lang w:eastAsia="en-GB"/>
        </w:rPr>
        <w:t xml:space="preserve"> requires employers to create an emergency action plan that communicates how to ensure safety in the case of a fire and other serious emergencies. </w:t>
      </w:r>
    </w:p>
    <w:p w14:paraId="3937877A" w14:textId="77777777" w:rsidR="00F40287" w:rsidRPr="00B478FF" w:rsidRDefault="00F40287" w:rsidP="00CC3190">
      <w:pPr>
        <w:pStyle w:val="ListParagraph"/>
        <w:numPr>
          <w:ilvl w:val="2"/>
          <w:numId w:val="3"/>
        </w:numPr>
        <w:spacing w:line="276" w:lineRule="auto"/>
        <w:jc w:val="both"/>
        <w:rPr>
          <w:rFonts w:ascii="Garamond" w:hAnsi="Garamond"/>
          <w:b/>
          <w:sz w:val="21"/>
          <w:szCs w:val="21"/>
        </w:rPr>
      </w:pPr>
      <w:r w:rsidRPr="00B478FF">
        <w:rPr>
          <w:rFonts w:ascii="Garamond" w:eastAsia="Times New Roman" w:hAnsi="Garamond" w:cs="Arial"/>
          <w:color w:val="222222"/>
          <w:spacing w:val="2"/>
          <w:sz w:val="21"/>
          <w:szCs w:val="21"/>
          <w:lang w:eastAsia="en-GB"/>
        </w:rPr>
        <w:t xml:space="preserve">The emergency plan must include escape routes and escape route assignments for employees in each area of the building. </w:t>
      </w:r>
    </w:p>
    <w:p w14:paraId="7390429B" w14:textId="673B95D2" w:rsidR="00F40287" w:rsidRPr="00B478FF" w:rsidRDefault="00F40287" w:rsidP="00CC3190">
      <w:pPr>
        <w:pStyle w:val="ListParagraph"/>
        <w:numPr>
          <w:ilvl w:val="2"/>
          <w:numId w:val="3"/>
        </w:numPr>
        <w:spacing w:line="276" w:lineRule="auto"/>
        <w:jc w:val="both"/>
        <w:rPr>
          <w:rFonts w:ascii="Garamond" w:hAnsi="Garamond"/>
          <w:b/>
          <w:sz w:val="21"/>
          <w:szCs w:val="21"/>
        </w:rPr>
      </w:pPr>
      <w:r w:rsidRPr="00B478FF">
        <w:rPr>
          <w:rFonts w:ascii="Garamond" w:eastAsia="Times New Roman" w:hAnsi="Garamond" w:cs="Arial"/>
          <w:color w:val="222222"/>
          <w:spacing w:val="2"/>
          <w:sz w:val="21"/>
          <w:szCs w:val="21"/>
          <w:lang w:eastAsia="en-GB"/>
        </w:rPr>
        <w:t>Procedures for reporting emergencies, medical care and taking a count of all employees must also be included in the emergency plan.</w:t>
      </w:r>
    </w:p>
    <w:p w14:paraId="32B24739" w14:textId="6EC29775" w:rsidR="00B478FF" w:rsidRPr="00B478FF" w:rsidRDefault="00CC3190" w:rsidP="00B478FF">
      <w:pPr>
        <w:pStyle w:val="ListParagraph"/>
        <w:numPr>
          <w:ilvl w:val="2"/>
          <w:numId w:val="3"/>
        </w:numPr>
        <w:spacing w:line="276" w:lineRule="auto"/>
        <w:jc w:val="both"/>
        <w:rPr>
          <w:rFonts w:ascii="Garamond" w:hAnsi="Garamond"/>
          <w:b/>
          <w:sz w:val="21"/>
          <w:szCs w:val="21"/>
        </w:rPr>
      </w:pPr>
      <w:r w:rsidRPr="00B478FF">
        <w:rPr>
          <w:rFonts w:ascii="Garamond" w:hAnsi="Garamond"/>
          <w:color w:val="000000"/>
          <w:sz w:val="21"/>
          <w:szCs w:val="21"/>
        </w:rPr>
        <w:t xml:space="preserve">These procedures are site-specific and should be a part of the training for all new employees. In addition, regular drills or reviews of procedures are important to ensure that if an actual emergency occurs, everyone </w:t>
      </w:r>
      <w:r w:rsidR="003A59BF">
        <w:rPr>
          <w:rFonts w:ascii="Garamond" w:hAnsi="Garamond"/>
          <w:color w:val="000000"/>
          <w:sz w:val="21"/>
          <w:szCs w:val="21"/>
        </w:rPr>
        <w:t>can</w:t>
      </w:r>
      <w:r w:rsidRPr="00B478FF">
        <w:rPr>
          <w:rFonts w:ascii="Garamond" w:hAnsi="Garamond"/>
          <w:color w:val="000000"/>
          <w:sz w:val="21"/>
          <w:szCs w:val="21"/>
        </w:rPr>
        <w:t xml:space="preserve"> react accordingly and safely</w:t>
      </w:r>
    </w:p>
    <w:p w14:paraId="041EC78A" w14:textId="5DF2479D" w:rsidR="00F40287" w:rsidRPr="00B478FF" w:rsidRDefault="00F40287" w:rsidP="00B478FF">
      <w:pPr>
        <w:pStyle w:val="ListParagraph"/>
        <w:numPr>
          <w:ilvl w:val="1"/>
          <w:numId w:val="3"/>
        </w:numPr>
        <w:spacing w:line="276" w:lineRule="auto"/>
        <w:jc w:val="both"/>
        <w:rPr>
          <w:rFonts w:ascii="Garamond" w:hAnsi="Garamond"/>
          <w:b/>
          <w:sz w:val="21"/>
          <w:szCs w:val="21"/>
        </w:rPr>
      </w:pPr>
      <w:r w:rsidRPr="00B478FF">
        <w:rPr>
          <w:rFonts w:ascii="Garamond" w:hAnsi="Garamond" w:cs="Arial"/>
          <w:color w:val="222222"/>
          <w:spacing w:val="1"/>
          <w:sz w:val="21"/>
          <w:szCs w:val="21"/>
          <w:u w:val="single"/>
        </w:rPr>
        <w:t>Alarms</w:t>
      </w:r>
    </w:p>
    <w:p w14:paraId="1353EEA0" w14:textId="77777777" w:rsidR="00F40287" w:rsidRPr="00B478FF" w:rsidRDefault="00F40287" w:rsidP="00CC3190">
      <w:pPr>
        <w:pStyle w:val="ListParagraph"/>
        <w:numPr>
          <w:ilvl w:val="2"/>
          <w:numId w:val="3"/>
        </w:numPr>
        <w:spacing w:line="276" w:lineRule="auto"/>
        <w:jc w:val="both"/>
        <w:rPr>
          <w:rFonts w:ascii="Garamond" w:hAnsi="Garamond"/>
          <w:b/>
          <w:sz w:val="21"/>
          <w:szCs w:val="21"/>
        </w:rPr>
      </w:pPr>
      <w:r w:rsidRPr="00B478FF">
        <w:rPr>
          <w:rFonts w:ascii="Garamond" w:hAnsi="Garamond" w:cs="Arial"/>
          <w:color w:val="222222"/>
          <w:spacing w:val="2"/>
          <w:sz w:val="21"/>
          <w:szCs w:val="21"/>
        </w:rPr>
        <w:t>Emergency alarms must be distinct and recognized by all employees</w:t>
      </w:r>
    </w:p>
    <w:p w14:paraId="16E17766" w14:textId="77777777" w:rsidR="00434C29" w:rsidRPr="00B478FF" w:rsidRDefault="00434C29" w:rsidP="00CC3190">
      <w:pPr>
        <w:pStyle w:val="ListParagraph"/>
        <w:numPr>
          <w:ilvl w:val="1"/>
          <w:numId w:val="3"/>
        </w:numPr>
        <w:spacing w:line="276" w:lineRule="auto"/>
        <w:jc w:val="both"/>
        <w:rPr>
          <w:rFonts w:ascii="Garamond" w:hAnsi="Garamond"/>
          <w:b/>
          <w:sz w:val="21"/>
          <w:szCs w:val="21"/>
          <w:u w:val="single"/>
        </w:rPr>
      </w:pPr>
      <w:r w:rsidRPr="00B478FF">
        <w:rPr>
          <w:rFonts w:ascii="Garamond" w:hAnsi="Garamond" w:cs="Arial"/>
          <w:color w:val="222222"/>
          <w:spacing w:val="1"/>
          <w:sz w:val="21"/>
          <w:szCs w:val="21"/>
          <w:u w:val="single"/>
        </w:rPr>
        <w:t>Evacuation Routes</w:t>
      </w:r>
    </w:p>
    <w:p w14:paraId="62AE4C0F" w14:textId="77777777" w:rsidR="00434C29" w:rsidRPr="00B478FF" w:rsidRDefault="00434C29" w:rsidP="00CC3190">
      <w:pPr>
        <w:pStyle w:val="ListParagraph"/>
        <w:numPr>
          <w:ilvl w:val="2"/>
          <w:numId w:val="3"/>
        </w:numPr>
        <w:spacing w:line="276" w:lineRule="auto"/>
        <w:jc w:val="both"/>
        <w:rPr>
          <w:rFonts w:ascii="Garamond" w:hAnsi="Garamond"/>
          <w:b/>
          <w:sz w:val="21"/>
          <w:szCs w:val="21"/>
        </w:rPr>
      </w:pPr>
      <w:r w:rsidRPr="00B478FF">
        <w:rPr>
          <w:rFonts w:ascii="Garamond" w:hAnsi="Garamond" w:cs="Arial"/>
          <w:color w:val="222222"/>
          <w:spacing w:val="2"/>
          <w:sz w:val="21"/>
          <w:szCs w:val="21"/>
        </w:rPr>
        <w:t xml:space="preserve">The evacuation route used to get employees out of the building must be free of debris. </w:t>
      </w:r>
    </w:p>
    <w:p w14:paraId="53A8CAA4" w14:textId="77777777" w:rsidR="00434C29" w:rsidRPr="00B478FF" w:rsidRDefault="00434C29" w:rsidP="00CC3190">
      <w:pPr>
        <w:pStyle w:val="ListParagraph"/>
        <w:numPr>
          <w:ilvl w:val="2"/>
          <w:numId w:val="3"/>
        </w:numPr>
        <w:spacing w:line="276" w:lineRule="auto"/>
        <w:jc w:val="both"/>
        <w:rPr>
          <w:rFonts w:ascii="Garamond" w:hAnsi="Garamond"/>
          <w:b/>
          <w:sz w:val="21"/>
          <w:szCs w:val="21"/>
        </w:rPr>
      </w:pPr>
      <w:r w:rsidRPr="00B478FF">
        <w:rPr>
          <w:rFonts w:ascii="Garamond" w:hAnsi="Garamond" w:cs="Arial"/>
          <w:color w:val="222222"/>
          <w:spacing w:val="2"/>
          <w:sz w:val="21"/>
          <w:szCs w:val="21"/>
        </w:rPr>
        <w:t xml:space="preserve">During the safety drill, ensure the route is well-lit and wide enough to accommodate all employees who must exit the building. </w:t>
      </w:r>
    </w:p>
    <w:p w14:paraId="2E0BD46F" w14:textId="17404D12" w:rsidR="00434C29" w:rsidRPr="00B478FF" w:rsidRDefault="00434C29" w:rsidP="00CC3190">
      <w:pPr>
        <w:pStyle w:val="ListParagraph"/>
        <w:numPr>
          <w:ilvl w:val="2"/>
          <w:numId w:val="3"/>
        </w:numPr>
        <w:spacing w:line="276" w:lineRule="auto"/>
        <w:jc w:val="both"/>
        <w:rPr>
          <w:rFonts w:ascii="Garamond" w:hAnsi="Garamond" w:cs="Arial"/>
          <w:color w:val="222222"/>
          <w:spacing w:val="1"/>
          <w:sz w:val="21"/>
          <w:szCs w:val="21"/>
        </w:rPr>
      </w:pPr>
      <w:r w:rsidRPr="00B478FF">
        <w:rPr>
          <w:rFonts w:ascii="Garamond" w:hAnsi="Garamond" w:cs="Arial"/>
          <w:color w:val="222222"/>
          <w:spacing w:val="2"/>
          <w:sz w:val="21"/>
          <w:szCs w:val="21"/>
        </w:rPr>
        <w:t xml:space="preserve">After an exact route has been settled on, a picture must be posted to map out the route in case of a real-time emergency </w:t>
      </w:r>
    </w:p>
    <w:p w14:paraId="666F6A80" w14:textId="77777777" w:rsidR="00434C29" w:rsidRPr="00EE638D" w:rsidRDefault="00434C29" w:rsidP="00CC3190">
      <w:pPr>
        <w:pStyle w:val="ListParagraph"/>
        <w:numPr>
          <w:ilvl w:val="1"/>
          <w:numId w:val="3"/>
        </w:numPr>
        <w:spacing w:line="276" w:lineRule="auto"/>
        <w:jc w:val="both"/>
        <w:rPr>
          <w:rFonts w:ascii="Garamond" w:hAnsi="Garamond" w:cs="Arial"/>
          <w:color w:val="222222"/>
          <w:spacing w:val="1"/>
          <w:sz w:val="21"/>
          <w:szCs w:val="21"/>
          <w:u w:val="single"/>
        </w:rPr>
      </w:pPr>
      <w:r w:rsidRPr="00EE638D">
        <w:rPr>
          <w:rFonts w:ascii="Garamond" w:hAnsi="Garamond"/>
          <w:color w:val="000000"/>
          <w:sz w:val="21"/>
          <w:szCs w:val="21"/>
          <w:u w:val="single"/>
        </w:rPr>
        <w:t>First Aid Procedures</w:t>
      </w:r>
    </w:p>
    <w:p w14:paraId="33395E6D" w14:textId="4383A2FF" w:rsidR="00434C29" w:rsidRPr="00B478FF" w:rsidRDefault="00434C29" w:rsidP="00CC3190">
      <w:pPr>
        <w:pStyle w:val="ListParagraph"/>
        <w:numPr>
          <w:ilvl w:val="2"/>
          <w:numId w:val="3"/>
        </w:numPr>
        <w:spacing w:before="360" w:after="300" w:line="276" w:lineRule="auto"/>
        <w:jc w:val="both"/>
        <w:rPr>
          <w:rFonts w:ascii="Garamond" w:hAnsi="Garamond"/>
          <w:color w:val="000000"/>
          <w:sz w:val="21"/>
          <w:szCs w:val="21"/>
        </w:rPr>
      </w:pPr>
      <w:r w:rsidRPr="00B478FF">
        <w:rPr>
          <w:rFonts w:ascii="Garamond" w:eastAsia="Times New Roman" w:hAnsi="Garamond" w:cs="Times New Roman"/>
          <w:color w:val="000000"/>
          <w:sz w:val="21"/>
          <w:szCs w:val="21"/>
          <w:shd w:val="clear" w:color="auto" w:fill="FFFFFF"/>
          <w:lang w:eastAsia="en-GB"/>
        </w:rPr>
        <w:t xml:space="preserve">All employees should know where the first aid station is, who staffs it, and what services are available. </w:t>
      </w:r>
    </w:p>
    <w:p w14:paraId="09E1C44F" w14:textId="06BFB11B" w:rsidR="00434C29" w:rsidRPr="00B478FF" w:rsidRDefault="00434C29" w:rsidP="00CC3190">
      <w:pPr>
        <w:pStyle w:val="ListParagraph"/>
        <w:numPr>
          <w:ilvl w:val="2"/>
          <w:numId w:val="3"/>
        </w:numPr>
        <w:spacing w:before="360" w:after="300" w:line="276" w:lineRule="auto"/>
        <w:jc w:val="both"/>
        <w:rPr>
          <w:rFonts w:ascii="Garamond" w:hAnsi="Garamond"/>
          <w:color w:val="000000"/>
          <w:sz w:val="21"/>
          <w:szCs w:val="21"/>
        </w:rPr>
      </w:pPr>
      <w:r w:rsidRPr="00B478FF">
        <w:rPr>
          <w:rFonts w:ascii="Garamond" w:hAnsi="Garamond"/>
          <w:sz w:val="21"/>
          <w:szCs w:val="21"/>
        </w:rPr>
        <w:t xml:space="preserve">Ensure supplies that have been opened, used, expired, or damaged are replaced immediately. </w:t>
      </w:r>
    </w:p>
    <w:p w14:paraId="4E59F6D2" w14:textId="77777777" w:rsidR="00CC3190" w:rsidRPr="00EE638D" w:rsidRDefault="00CC3190" w:rsidP="00CC3190">
      <w:pPr>
        <w:pStyle w:val="ListParagraph"/>
        <w:numPr>
          <w:ilvl w:val="1"/>
          <w:numId w:val="3"/>
        </w:numPr>
        <w:spacing w:line="276" w:lineRule="auto"/>
        <w:jc w:val="both"/>
        <w:rPr>
          <w:rFonts w:ascii="Garamond" w:hAnsi="Garamond" w:cs="Arial"/>
          <w:color w:val="222222"/>
          <w:spacing w:val="1"/>
          <w:sz w:val="21"/>
          <w:szCs w:val="21"/>
          <w:u w:val="single"/>
        </w:rPr>
      </w:pPr>
      <w:r w:rsidRPr="00EE638D">
        <w:rPr>
          <w:rFonts w:ascii="Garamond" w:hAnsi="Garamond"/>
          <w:color w:val="000000"/>
          <w:sz w:val="21"/>
          <w:szCs w:val="21"/>
          <w:u w:val="single"/>
        </w:rPr>
        <w:t>Fire Safety Procedures and Regulations</w:t>
      </w:r>
    </w:p>
    <w:p w14:paraId="6C5EAAF5" w14:textId="77777777" w:rsidR="00CC3190" w:rsidRPr="00B478FF" w:rsidRDefault="00CC3190" w:rsidP="00CC3190">
      <w:pPr>
        <w:pStyle w:val="ListParagraph"/>
        <w:numPr>
          <w:ilvl w:val="2"/>
          <w:numId w:val="3"/>
        </w:numPr>
        <w:spacing w:line="276" w:lineRule="auto"/>
        <w:jc w:val="both"/>
        <w:rPr>
          <w:rFonts w:ascii="Garamond" w:hAnsi="Garamond" w:cs="Arial"/>
          <w:color w:val="222222"/>
          <w:spacing w:val="1"/>
          <w:sz w:val="21"/>
          <w:szCs w:val="21"/>
        </w:rPr>
      </w:pPr>
      <w:r w:rsidRPr="00B478FF">
        <w:rPr>
          <w:rFonts w:ascii="Garamond" w:eastAsia="Times New Roman" w:hAnsi="Garamond" w:cs="Times New Roman"/>
          <w:sz w:val="21"/>
          <w:szCs w:val="21"/>
          <w:lang w:eastAsia="en-GB"/>
        </w:rPr>
        <w:t xml:space="preserve">When an alarm is sounded, all occupants of a building shall evacuate. </w:t>
      </w:r>
    </w:p>
    <w:p w14:paraId="06D17397" w14:textId="77777777" w:rsidR="00CC3190" w:rsidRPr="00B478FF" w:rsidRDefault="00CC3190" w:rsidP="00CC3190">
      <w:pPr>
        <w:pStyle w:val="ListParagraph"/>
        <w:numPr>
          <w:ilvl w:val="2"/>
          <w:numId w:val="3"/>
        </w:numPr>
        <w:spacing w:line="276" w:lineRule="auto"/>
        <w:jc w:val="both"/>
        <w:rPr>
          <w:rFonts w:ascii="Garamond" w:hAnsi="Garamond" w:cs="Arial"/>
          <w:color w:val="222222"/>
          <w:spacing w:val="1"/>
          <w:sz w:val="21"/>
          <w:szCs w:val="21"/>
        </w:rPr>
      </w:pPr>
      <w:r w:rsidRPr="00B478FF">
        <w:rPr>
          <w:rFonts w:ascii="Garamond" w:eastAsia="Times New Roman" w:hAnsi="Garamond" w:cs="Times New Roman"/>
          <w:sz w:val="21"/>
          <w:szCs w:val="21"/>
          <w:lang w:eastAsia="en-GB"/>
        </w:rPr>
        <w:t xml:space="preserve">Elevators in facilities should not be used for evacuation. Each office or section is responsible for assisting disabled individuals from a building. </w:t>
      </w:r>
    </w:p>
    <w:p w14:paraId="2C4C21A0" w14:textId="77777777" w:rsidR="00CC3190" w:rsidRPr="00B478FF" w:rsidRDefault="00CC3190" w:rsidP="00CC3190">
      <w:pPr>
        <w:pStyle w:val="ListParagraph"/>
        <w:numPr>
          <w:ilvl w:val="2"/>
          <w:numId w:val="3"/>
        </w:numPr>
        <w:spacing w:line="276" w:lineRule="auto"/>
        <w:jc w:val="both"/>
        <w:rPr>
          <w:rFonts w:ascii="Garamond" w:hAnsi="Garamond" w:cs="Arial"/>
          <w:color w:val="222222"/>
          <w:spacing w:val="1"/>
          <w:sz w:val="21"/>
          <w:szCs w:val="21"/>
        </w:rPr>
      </w:pPr>
      <w:r w:rsidRPr="00B478FF">
        <w:rPr>
          <w:rFonts w:ascii="Garamond" w:eastAsia="Times New Roman" w:hAnsi="Garamond" w:cs="Times New Roman"/>
          <w:sz w:val="21"/>
          <w:szCs w:val="21"/>
          <w:lang w:eastAsia="en-GB"/>
        </w:rPr>
        <w:t>Once out of a building, one able person will stay with the disabled person until the emergency is over.</w:t>
      </w:r>
    </w:p>
    <w:p w14:paraId="7FB2D2AF" w14:textId="0A49826E" w:rsidR="00CC3190" w:rsidRPr="00B478FF" w:rsidRDefault="00CC3190" w:rsidP="00CC3190">
      <w:pPr>
        <w:pStyle w:val="ListParagraph"/>
        <w:numPr>
          <w:ilvl w:val="2"/>
          <w:numId w:val="3"/>
        </w:numPr>
        <w:spacing w:line="276" w:lineRule="auto"/>
        <w:jc w:val="both"/>
        <w:rPr>
          <w:rFonts w:ascii="Garamond" w:hAnsi="Garamond" w:cs="Arial"/>
          <w:color w:val="222222"/>
          <w:spacing w:val="1"/>
          <w:sz w:val="21"/>
          <w:szCs w:val="21"/>
        </w:rPr>
      </w:pPr>
      <w:r w:rsidRPr="00B478FF">
        <w:rPr>
          <w:rFonts w:ascii="Garamond" w:eastAsia="Times New Roman" w:hAnsi="Garamond" w:cs="Times New Roman"/>
          <w:sz w:val="21"/>
          <w:szCs w:val="21"/>
          <w:lang w:eastAsia="en-GB"/>
        </w:rPr>
        <w:t xml:space="preserve">Each facility should have a staging area located at least 100 feet away from the building used to account for the employees. </w:t>
      </w:r>
    </w:p>
    <w:p w14:paraId="268937BD" w14:textId="77777777" w:rsidR="00CC3190" w:rsidRPr="00B478FF" w:rsidRDefault="00CC3190" w:rsidP="00CC3190">
      <w:pPr>
        <w:pStyle w:val="ListParagraph"/>
        <w:numPr>
          <w:ilvl w:val="2"/>
          <w:numId w:val="3"/>
        </w:numPr>
        <w:spacing w:line="276" w:lineRule="auto"/>
        <w:jc w:val="both"/>
        <w:rPr>
          <w:rFonts w:ascii="Garamond" w:hAnsi="Garamond" w:cs="Arial"/>
          <w:color w:val="222222"/>
          <w:spacing w:val="1"/>
          <w:sz w:val="21"/>
          <w:szCs w:val="21"/>
        </w:rPr>
      </w:pPr>
      <w:r w:rsidRPr="00B478FF">
        <w:rPr>
          <w:rFonts w:ascii="Garamond" w:eastAsia="Times New Roman" w:hAnsi="Garamond" w:cs="Times New Roman"/>
          <w:sz w:val="21"/>
          <w:szCs w:val="21"/>
          <w:lang w:eastAsia="en-GB"/>
        </w:rPr>
        <w:t>Fire extinguishers should be installed at all possible avenues</w:t>
      </w:r>
    </w:p>
    <w:p w14:paraId="3C1FDC35" w14:textId="77777777" w:rsidR="0053448F" w:rsidRPr="0053448F" w:rsidRDefault="00CC3190" w:rsidP="0053448F">
      <w:pPr>
        <w:pStyle w:val="ListParagraph"/>
        <w:numPr>
          <w:ilvl w:val="2"/>
          <w:numId w:val="3"/>
        </w:numPr>
        <w:spacing w:line="276" w:lineRule="auto"/>
        <w:jc w:val="both"/>
        <w:rPr>
          <w:rFonts w:ascii="Garamond" w:hAnsi="Garamond" w:cs="Arial"/>
          <w:color w:val="222222"/>
          <w:spacing w:val="1"/>
          <w:sz w:val="21"/>
          <w:szCs w:val="21"/>
        </w:rPr>
      </w:pPr>
      <w:r w:rsidRPr="00B478FF">
        <w:rPr>
          <w:rFonts w:ascii="Garamond" w:eastAsia="Times New Roman" w:hAnsi="Garamond" w:cs="Times New Roman"/>
          <w:sz w:val="21"/>
          <w:szCs w:val="21"/>
          <w:lang w:eastAsia="en-GB"/>
        </w:rPr>
        <w:t xml:space="preserve">Quarterly checks for their functionality should be conducted  </w:t>
      </w:r>
    </w:p>
    <w:p w14:paraId="47D3BC11" w14:textId="7C05F316" w:rsidR="0053448F" w:rsidRPr="0053448F" w:rsidRDefault="0053448F" w:rsidP="0053448F">
      <w:pPr>
        <w:pStyle w:val="ListParagraph"/>
        <w:numPr>
          <w:ilvl w:val="2"/>
          <w:numId w:val="3"/>
        </w:numPr>
        <w:spacing w:line="276" w:lineRule="auto"/>
        <w:jc w:val="both"/>
        <w:rPr>
          <w:rFonts w:ascii="Garamond" w:hAnsi="Garamond" w:cs="Arial"/>
          <w:color w:val="222222"/>
          <w:spacing w:val="1"/>
          <w:sz w:val="21"/>
          <w:szCs w:val="21"/>
        </w:rPr>
      </w:pPr>
      <w:r w:rsidRPr="0053448F">
        <w:rPr>
          <w:rFonts w:ascii="Garamond" w:hAnsi="Garamond" w:cs="Calibri"/>
          <w:sz w:val="21"/>
          <w:szCs w:val="21"/>
        </w:rPr>
        <w:t xml:space="preserve">Mock fire drills and Training should be imparted to all employees </w:t>
      </w:r>
    </w:p>
    <w:p w14:paraId="0FB2C8B6" w14:textId="77777777" w:rsidR="00434C29" w:rsidRPr="00B478FF" w:rsidRDefault="00434C29" w:rsidP="00CC3190">
      <w:pPr>
        <w:pStyle w:val="ListParagraph"/>
        <w:numPr>
          <w:ilvl w:val="1"/>
          <w:numId w:val="3"/>
        </w:numPr>
        <w:spacing w:line="276" w:lineRule="auto"/>
        <w:jc w:val="both"/>
        <w:rPr>
          <w:rFonts w:ascii="Garamond" w:hAnsi="Garamond" w:cs="Arial"/>
          <w:color w:val="222222"/>
          <w:spacing w:val="1"/>
          <w:sz w:val="21"/>
          <w:szCs w:val="21"/>
          <w:u w:val="single"/>
        </w:rPr>
      </w:pPr>
      <w:r w:rsidRPr="00B478FF">
        <w:rPr>
          <w:rFonts w:ascii="Garamond" w:hAnsi="Garamond" w:cs="Arial"/>
          <w:color w:val="222222"/>
          <w:spacing w:val="1"/>
          <w:sz w:val="21"/>
          <w:szCs w:val="21"/>
          <w:u w:val="single"/>
        </w:rPr>
        <w:t>Evaluation</w:t>
      </w:r>
    </w:p>
    <w:p w14:paraId="44B5CDD1" w14:textId="79D8EE0A" w:rsidR="00F40287" w:rsidRPr="00B478FF" w:rsidRDefault="00434C29" w:rsidP="00CC3190">
      <w:pPr>
        <w:pStyle w:val="ListParagraph"/>
        <w:numPr>
          <w:ilvl w:val="2"/>
          <w:numId w:val="3"/>
        </w:numPr>
        <w:spacing w:line="276" w:lineRule="auto"/>
        <w:jc w:val="both"/>
        <w:rPr>
          <w:rFonts w:ascii="Garamond" w:hAnsi="Garamond" w:cs="Arial"/>
          <w:color w:val="222222"/>
          <w:spacing w:val="1"/>
          <w:sz w:val="21"/>
          <w:szCs w:val="21"/>
        </w:rPr>
      </w:pPr>
      <w:r w:rsidRPr="00B478FF">
        <w:rPr>
          <w:rFonts w:ascii="Garamond" w:hAnsi="Garamond" w:cs="Arial"/>
          <w:color w:val="222222"/>
          <w:spacing w:val="2"/>
          <w:sz w:val="21"/>
          <w:szCs w:val="21"/>
        </w:rPr>
        <w:t xml:space="preserve">safety drills should be performed once every quarter. </w:t>
      </w:r>
    </w:p>
    <w:p w14:paraId="343C9AB3" w14:textId="77777777" w:rsidR="000C3D4A" w:rsidRPr="00B478FF" w:rsidRDefault="000C3D4A" w:rsidP="00CC3190">
      <w:pPr>
        <w:pStyle w:val="ListParagraph"/>
        <w:spacing w:line="276" w:lineRule="auto"/>
        <w:ind w:left="792"/>
        <w:jc w:val="both"/>
        <w:rPr>
          <w:rFonts w:ascii="Garamond" w:hAnsi="Garamond"/>
          <w:b/>
          <w:sz w:val="21"/>
          <w:szCs w:val="21"/>
        </w:rPr>
      </w:pPr>
    </w:p>
    <w:p w14:paraId="36A2FDB1" w14:textId="77777777" w:rsidR="000C3D4A" w:rsidRPr="00EE638D" w:rsidRDefault="001F2791" w:rsidP="00CC3190">
      <w:pPr>
        <w:pStyle w:val="ListParagraph"/>
        <w:numPr>
          <w:ilvl w:val="0"/>
          <w:numId w:val="3"/>
        </w:numPr>
        <w:spacing w:line="276" w:lineRule="auto"/>
        <w:jc w:val="both"/>
        <w:rPr>
          <w:rFonts w:ascii="Garamond" w:hAnsi="Garamond"/>
          <w:b/>
          <w:bCs/>
          <w:color w:val="000000" w:themeColor="text1"/>
          <w:sz w:val="21"/>
          <w:szCs w:val="21"/>
        </w:rPr>
      </w:pPr>
      <w:r w:rsidRPr="00EE638D">
        <w:rPr>
          <w:rFonts w:ascii="Garamond" w:hAnsi="Garamond"/>
          <w:b/>
          <w:bCs/>
          <w:color w:val="000000" w:themeColor="text1"/>
          <w:sz w:val="21"/>
          <w:szCs w:val="21"/>
        </w:rPr>
        <w:t xml:space="preserve">Accident Investigation Policy </w:t>
      </w:r>
    </w:p>
    <w:p w14:paraId="101878BF" w14:textId="77777777" w:rsidR="000C3D4A" w:rsidRPr="00B478FF" w:rsidRDefault="001F2791" w:rsidP="00CC3190">
      <w:pPr>
        <w:pStyle w:val="ListParagraph"/>
        <w:numPr>
          <w:ilvl w:val="1"/>
          <w:numId w:val="3"/>
        </w:numPr>
        <w:spacing w:line="276" w:lineRule="auto"/>
        <w:jc w:val="both"/>
        <w:rPr>
          <w:rFonts w:ascii="Garamond" w:hAnsi="Garamond"/>
          <w:b/>
          <w:sz w:val="21"/>
          <w:szCs w:val="21"/>
        </w:rPr>
      </w:pPr>
      <w:r w:rsidRPr="00B478FF">
        <w:rPr>
          <w:rFonts w:ascii="Garamond" w:hAnsi="Garamond" w:cs="Calibri"/>
          <w:sz w:val="21"/>
          <w:szCs w:val="21"/>
        </w:rPr>
        <w:lastRenderedPageBreak/>
        <w:t xml:space="preserve">All accidents that result in injury or property damage or that could have resulted in serious injury or property damage (near-miss) must be thoroughly investigated. </w:t>
      </w:r>
    </w:p>
    <w:p w14:paraId="538A69F3" w14:textId="5F864CDF" w:rsidR="000C3D4A" w:rsidRPr="00B478FF" w:rsidRDefault="001F2791" w:rsidP="00CC3190">
      <w:pPr>
        <w:pStyle w:val="ListParagraph"/>
        <w:numPr>
          <w:ilvl w:val="1"/>
          <w:numId w:val="3"/>
        </w:numPr>
        <w:spacing w:line="276" w:lineRule="auto"/>
        <w:jc w:val="both"/>
        <w:rPr>
          <w:rFonts w:ascii="Garamond" w:hAnsi="Garamond"/>
          <w:b/>
          <w:sz w:val="21"/>
          <w:szCs w:val="21"/>
        </w:rPr>
      </w:pPr>
      <w:r w:rsidRPr="00B478FF">
        <w:rPr>
          <w:rFonts w:ascii="Garamond" w:hAnsi="Garamond" w:cs="Calibri"/>
          <w:sz w:val="21"/>
          <w:szCs w:val="21"/>
        </w:rPr>
        <w:t xml:space="preserve">The investigation must determine the cause of the incident so that appropriate action can be taken to prevent </w:t>
      </w:r>
      <w:r w:rsidR="00833CDA" w:rsidRPr="00B478FF">
        <w:rPr>
          <w:rFonts w:ascii="Garamond" w:hAnsi="Garamond" w:cs="Calibri"/>
          <w:sz w:val="21"/>
          <w:szCs w:val="21"/>
        </w:rPr>
        <w:t xml:space="preserve">a </w:t>
      </w:r>
      <w:r w:rsidRPr="00B478FF">
        <w:rPr>
          <w:rFonts w:ascii="Garamond" w:hAnsi="Garamond" w:cs="Calibri"/>
          <w:sz w:val="21"/>
          <w:szCs w:val="21"/>
        </w:rPr>
        <w:t xml:space="preserve">recurrence. </w:t>
      </w:r>
    </w:p>
    <w:p w14:paraId="3B458C03" w14:textId="35D82364" w:rsidR="000C3D4A" w:rsidRPr="00B478FF" w:rsidRDefault="001F2791" w:rsidP="00CC3190">
      <w:pPr>
        <w:pStyle w:val="ListParagraph"/>
        <w:numPr>
          <w:ilvl w:val="1"/>
          <w:numId w:val="3"/>
        </w:numPr>
        <w:spacing w:line="276" w:lineRule="auto"/>
        <w:jc w:val="both"/>
        <w:rPr>
          <w:rFonts w:ascii="Garamond" w:hAnsi="Garamond"/>
          <w:b/>
          <w:sz w:val="21"/>
          <w:szCs w:val="21"/>
        </w:rPr>
      </w:pPr>
      <w:r w:rsidRPr="00B478FF">
        <w:rPr>
          <w:rFonts w:ascii="Garamond" w:hAnsi="Garamond" w:cs="Calibri"/>
          <w:sz w:val="21"/>
          <w:szCs w:val="21"/>
        </w:rPr>
        <w:t xml:space="preserve">The safety officer shall be responsible for conducting the investigation. The investigation report shall be completed as soon as possible after the incident and reported to the HR manager. The safety officer and appropriate supervisor shall determine what steps are to be taken to prevent </w:t>
      </w:r>
      <w:r w:rsidR="00833CDA" w:rsidRPr="00B478FF">
        <w:rPr>
          <w:rFonts w:ascii="Garamond" w:hAnsi="Garamond" w:cs="Calibri"/>
          <w:sz w:val="21"/>
          <w:szCs w:val="21"/>
        </w:rPr>
        <w:t xml:space="preserve">a </w:t>
      </w:r>
      <w:r w:rsidRPr="00B478FF">
        <w:rPr>
          <w:rFonts w:ascii="Garamond" w:hAnsi="Garamond" w:cs="Calibri"/>
          <w:sz w:val="21"/>
          <w:szCs w:val="21"/>
        </w:rPr>
        <w:t xml:space="preserve">recurrence. </w:t>
      </w:r>
    </w:p>
    <w:p w14:paraId="3CC7BAC6" w14:textId="624E0ECB" w:rsidR="00ED4FB5" w:rsidRPr="0053448F" w:rsidRDefault="001F2791" w:rsidP="0053448F">
      <w:pPr>
        <w:pStyle w:val="ListParagraph"/>
        <w:numPr>
          <w:ilvl w:val="1"/>
          <w:numId w:val="3"/>
        </w:numPr>
        <w:spacing w:line="276" w:lineRule="auto"/>
        <w:jc w:val="both"/>
        <w:rPr>
          <w:rFonts w:ascii="Garamond" w:hAnsi="Garamond"/>
          <w:b/>
          <w:sz w:val="21"/>
          <w:szCs w:val="21"/>
        </w:rPr>
      </w:pPr>
      <w:r w:rsidRPr="00B478FF">
        <w:rPr>
          <w:rFonts w:ascii="Garamond" w:hAnsi="Garamond" w:cs="Calibri"/>
          <w:sz w:val="21"/>
          <w:szCs w:val="21"/>
        </w:rPr>
        <w:t>Any disputes arising from the investigation will be investigated and arbitrated by the HR manager.</w:t>
      </w:r>
    </w:p>
    <w:p w14:paraId="679A6A6B" w14:textId="77777777" w:rsidR="0053448F" w:rsidRPr="0053448F" w:rsidRDefault="0053448F" w:rsidP="0053448F">
      <w:pPr>
        <w:pStyle w:val="ListParagraph"/>
        <w:spacing w:line="276" w:lineRule="auto"/>
        <w:ind w:left="792"/>
        <w:jc w:val="both"/>
        <w:rPr>
          <w:rFonts w:ascii="Garamond" w:hAnsi="Garamond"/>
          <w:b/>
          <w:sz w:val="21"/>
          <w:szCs w:val="21"/>
        </w:rPr>
      </w:pPr>
    </w:p>
    <w:p w14:paraId="541B0C68" w14:textId="527518E6" w:rsidR="004C461E" w:rsidRPr="00ED4FB5" w:rsidRDefault="004C461E" w:rsidP="00ED4FB5">
      <w:pPr>
        <w:pStyle w:val="ListParagraph"/>
        <w:numPr>
          <w:ilvl w:val="0"/>
          <w:numId w:val="3"/>
        </w:numPr>
        <w:spacing w:line="276" w:lineRule="auto"/>
        <w:jc w:val="both"/>
        <w:rPr>
          <w:rFonts w:ascii="Garamond" w:hAnsi="Garamond"/>
          <w:b/>
          <w:sz w:val="21"/>
          <w:szCs w:val="21"/>
        </w:rPr>
      </w:pPr>
      <w:r w:rsidRPr="00ED4FB5">
        <w:rPr>
          <w:rFonts w:ascii="Garamond" w:hAnsi="Garamond"/>
          <w:b/>
          <w:sz w:val="21"/>
          <w:szCs w:val="21"/>
        </w:rPr>
        <w:t xml:space="preserve">Emergency information </w:t>
      </w:r>
    </w:p>
    <w:p w14:paraId="3173BCA1" w14:textId="77777777" w:rsidR="00567593" w:rsidRDefault="004C461E" w:rsidP="00567593">
      <w:pPr>
        <w:pStyle w:val="ListParagraph"/>
        <w:numPr>
          <w:ilvl w:val="0"/>
          <w:numId w:val="15"/>
        </w:numPr>
        <w:spacing w:line="276" w:lineRule="auto"/>
        <w:jc w:val="both"/>
        <w:rPr>
          <w:rFonts w:ascii="Garamond" w:hAnsi="Garamond"/>
          <w:bCs/>
          <w:sz w:val="21"/>
          <w:szCs w:val="21"/>
        </w:rPr>
      </w:pPr>
      <w:r w:rsidRPr="00567593">
        <w:rPr>
          <w:rFonts w:ascii="Garamond" w:hAnsi="Garamond"/>
          <w:bCs/>
          <w:sz w:val="21"/>
          <w:szCs w:val="21"/>
        </w:rPr>
        <w:t xml:space="preserve">Nearest hospital </w:t>
      </w:r>
    </w:p>
    <w:p w14:paraId="2446F466" w14:textId="77777777" w:rsidR="00567593" w:rsidRDefault="0095378D" w:rsidP="00567593">
      <w:pPr>
        <w:pStyle w:val="ListParagraph"/>
        <w:numPr>
          <w:ilvl w:val="1"/>
          <w:numId w:val="15"/>
        </w:numPr>
        <w:spacing w:line="276" w:lineRule="auto"/>
        <w:jc w:val="both"/>
        <w:rPr>
          <w:rFonts w:ascii="Garamond" w:hAnsi="Garamond"/>
          <w:bCs/>
          <w:sz w:val="21"/>
          <w:szCs w:val="21"/>
        </w:rPr>
      </w:pPr>
      <w:r w:rsidRPr="00567593">
        <w:rPr>
          <w:rFonts w:ascii="Garamond" w:hAnsi="Garamond"/>
          <w:bCs/>
          <w:sz w:val="21"/>
          <w:szCs w:val="21"/>
        </w:rPr>
        <w:t>Reliance Foundation Hospital - 1800 22 1166</w:t>
      </w:r>
    </w:p>
    <w:p w14:paraId="1EE1DB7F" w14:textId="77777777" w:rsidR="00567593" w:rsidRDefault="0095378D" w:rsidP="00567593">
      <w:pPr>
        <w:pStyle w:val="ListParagraph"/>
        <w:numPr>
          <w:ilvl w:val="1"/>
          <w:numId w:val="15"/>
        </w:numPr>
        <w:spacing w:line="276" w:lineRule="auto"/>
        <w:jc w:val="both"/>
        <w:rPr>
          <w:rFonts w:ascii="Garamond" w:hAnsi="Garamond"/>
          <w:bCs/>
          <w:sz w:val="21"/>
          <w:szCs w:val="21"/>
        </w:rPr>
      </w:pPr>
      <w:proofErr w:type="spellStart"/>
      <w:r w:rsidRPr="00567593">
        <w:rPr>
          <w:rFonts w:ascii="Garamond" w:hAnsi="Garamond"/>
          <w:bCs/>
          <w:sz w:val="21"/>
          <w:szCs w:val="21"/>
        </w:rPr>
        <w:t>Jasklok</w:t>
      </w:r>
      <w:proofErr w:type="spellEnd"/>
      <w:r w:rsidRPr="00567593">
        <w:rPr>
          <w:rFonts w:ascii="Garamond" w:hAnsi="Garamond"/>
          <w:bCs/>
          <w:sz w:val="21"/>
          <w:szCs w:val="21"/>
        </w:rPr>
        <w:t xml:space="preserve"> Hospital - 022 4017 3333</w:t>
      </w:r>
    </w:p>
    <w:p w14:paraId="6FA78D02" w14:textId="232A0A82" w:rsidR="004C461E" w:rsidRPr="00567593" w:rsidRDefault="004C461E" w:rsidP="00567593">
      <w:pPr>
        <w:pStyle w:val="ListParagraph"/>
        <w:numPr>
          <w:ilvl w:val="0"/>
          <w:numId w:val="15"/>
        </w:numPr>
        <w:spacing w:line="276" w:lineRule="auto"/>
        <w:jc w:val="both"/>
        <w:rPr>
          <w:rFonts w:ascii="Garamond" w:hAnsi="Garamond"/>
          <w:bCs/>
          <w:sz w:val="21"/>
          <w:szCs w:val="21"/>
        </w:rPr>
      </w:pPr>
      <w:r w:rsidRPr="00567593">
        <w:rPr>
          <w:rFonts w:ascii="Garamond" w:hAnsi="Garamond"/>
          <w:bCs/>
          <w:sz w:val="21"/>
          <w:szCs w:val="21"/>
        </w:rPr>
        <w:t xml:space="preserve">Police </w:t>
      </w:r>
    </w:p>
    <w:p w14:paraId="5CCD1CD1" w14:textId="3539D96A" w:rsidR="004C461E" w:rsidRPr="00567593" w:rsidRDefault="004C461E" w:rsidP="00567593">
      <w:pPr>
        <w:pStyle w:val="ListParagraph"/>
        <w:numPr>
          <w:ilvl w:val="1"/>
          <w:numId w:val="15"/>
        </w:numPr>
        <w:spacing w:line="276" w:lineRule="auto"/>
        <w:jc w:val="both"/>
        <w:rPr>
          <w:rFonts w:ascii="Garamond" w:hAnsi="Garamond"/>
          <w:bCs/>
          <w:sz w:val="21"/>
          <w:szCs w:val="21"/>
        </w:rPr>
      </w:pPr>
      <w:r w:rsidRPr="00567593">
        <w:rPr>
          <w:rFonts w:ascii="Garamond" w:hAnsi="Garamond"/>
          <w:bCs/>
          <w:sz w:val="21"/>
          <w:szCs w:val="21"/>
        </w:rPr>
        <w:t>100</w:t>
      </w:r>
    </w:p>
    <w:p w14:paraId="27CBB476" w14:textId="0756934C" w:rsidR="004C461E" w:rsidRPr="00567593" w:rsidRDefault="004C461E" w:rsidP="00567593">
      <w:pPr>
        <w:pStyle w:val="ListParagraph"/>
        <w:numPr>
          <w:ilvl w:val="0"/>
          <w:numId w:val="15"/>
        </w:numPr>
        <w:spacing w:line="276" w:lineRule="auto"/>
        <w:jc w:val="both"/>
        <w:rPr>
          <w:rFonts w:ascii="Garamond" w:hAnsi="Garamond"/>
          <w:bCs/>
          <w:sz w:val="21"/>
          <w:szCs w:val="21"/>
        </w:rPr>
      </w:pPr>
      <w:r w:rsidRPr="00567593">
        <w:rPr>
          <w:rFonts w:ascii="Garamond" w:hAnsi="Garamond"/>
          <w:bCs/>
          <w:sz w:val="21"/>
          <w:szCs w:val="21"/>
        </w:rPr>
        <w:t xml:space="preserve">Ambulance </w:t>
      </w:r>
    </w:p>
    <w:p w14:paraId="1F5D91A5" w14:textId="4E71A6F4" w:rsidR="004C461E" w:rsidRPr="00567593" w:rsidRDefault="004C461E" w:rsidP="00567593">
      <w:pPr>
        <w:pStyle w:val="ListParagraph"/>
        <w:numPr>
          <w:ilvl w:val="1"/>
          <w:numId w:val="15"/>
        </w:numPr>
        <w:spacing w:line="276" w:lineRule="auto"/>
        <w:jc w:val="both"/>
        <w:rPr>
          <w:rFonts w:ascii="Garamond" w:hAnsi="Garamond"/>
          <w:bCs/>
          <w:sz w:val="21"/>
          <w:szCs w:val="21"/>
        </w:rPr>
      </w:pPr>
      <w:r w:rsidRPr="00567593">
        <w:rPr>
          <w:rFonts w:ascii="Garamond" w:hAnsi="Garamond"/>
          <w:bCs/>
          <w:sz w:val="21"/>
          <w:szCs w:val="21"/>
        </w:rPr>
        <w:t>108</w:t>
      </w:r>
    </w:p>
    <w:p w14:paraId="54CE470C" w14:textId="07AA560A" w:rsidR="004C461E" w:rsidRPr="00567593" w:rsidRDefault="004C461E" w:rsidP="00567593">
      <w:pPr>
        <w:pStyle w:val="ListParagraph"/>
        <w:numPr>
          <w:ilvl w:val="0"/>
          <w:numId w:val="15"/>
        </w:numPr>
        <w:spacing w:line="276" w:lineRule="auto"/>
        <w:jc w:val="both"/>
        <w:rPr>
          <w:rFonts w:ascii="Garamond" w:hAnsi="Garamond"/>
          <w:bCs/>
          <w:sz w:val="21"/>
          <w:szCs w:val="21"/>
        </w:rPr>
      </w:pPr>
      <w:r w:rsidRPr="00567593">
        <w:rPr>
          <w:rFonts w:ascii="Garamond" w:hAnsi="Garamond"/>
          <w:bCs/>
          <w:sz w:val="21"/>
          <w:szCs w:val="21"/>
        </w:rPr>
        <w:t xml:space="preserve">Fire </w:t>
      </w:r>
      <w:r w:rsidR="00FD2E35">
        <w:rPr>
          <w:rFonts w:ascii="Garamond" w:hAnsi="Garamond"/>
          <w:bCs/>
          <w:sz w:val="21"/>
          <w:szCs w:val="21"/>
        </w:rPr>
        <w:t>B</w:t>
      </w:r>
      <w:r w:rsidRPr="00567593">
        <w:rPr>
          <w:rFonts w:ascii="Garamond" w:hAnsi="Garamond"/>
          <w:bCs/>
          <w:sz w:val="21"/>
          <w:szCs w:val="21"/>
        </w:rPr>
        <w:t xml:space="preserve">rigade </w:t>
      </w:r>
    </w:p>
    <w:p w14:paraId="28B80DF4" w14:textId="4EDC5362" w:rsidR="004C461E" w:rsidRPr="00567593" w:rsidRDefault="004C461E" w:rsidP="00567593">
      <w:pPr>
        <w:pStyle w:val="ListParagraph"/>
        <w:numPr>
          <w:ilvl w:val="1"/>
          <w:numId w:val="15"/>
        </w:numPr>
        <w:spacing w:line="276" w:lineRule="auto"/>
        <w:jc w:val="both"/>
        <w:rPr>
          <w:rFonts w:ascii="Garamond" w:hAnsi="Garamond"/>
          <w:bCs/>
          <w:sz w:val="21"/>
          <w:szCs w:val="21"/>
        </w:rPr>
      </w:pPr>
      <w:r w:rsidRPr="00567593">
        <w:rPr>
          <w:rFonts w:ascii="Garamond" w:hAnsi="Garamond"/>
          <w:bCs/>
          <w:sz w:val="21"/>
          <w:szCs w:val="21"/>
        </w:rPr>
        <w:t>112</w:t>
      </w:r>
    </w:p>
    <w:p w14:paraId="747E258A" w14:textId="7FDD17B9" w:rsidR="0018364A" w:rsidRPr="00B478FF" w:rsidRDefault="000C3D4A" w:rsidP="00CC3190">
      <w:pPr>
        <w:spacing w:line="276" w:lineRule="auto"/>
        <w:contextualSpacing/>
        <w:jc w:val="center"/>
        <w:rPr>
          <w:rFonts w:ascii="Garamond" w:hAnsi="Garamond"/>
          <w:sz w:val="21"/>
          <w:szCs w:val="21"/>
        </w:rPr>
      </w:pPr>
      <w:r w:rsidRPr="00B478FF">
        <w:rPr>
          <w:rFonts w:ascii="Garamond" w:hAnsi="Garamond"/>
          <w:sz w:val="21"/>
          <w:szCs w:val="21"/>
        </w:rPr>
        <w:t>___</w:t>
      </w:r>
    </w:p>
    <w:sectPr w:rsidR="0018364A" w:rsidRPr="00B478FF" w:rsidSect="00833CDA">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FED"/>
    <w:multiLevelType w:val="multilevel"/>
    <w:tmpl w:val="6B32DB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0B73A9"/>
    <w:multiLevelType w:val="multilevel"/>
    <w:tmpl w:val="619ABD4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413DDF"/>
    <w:multiLevelType w:val="multilevel"/>
    <w:tmpl w:val="97FC40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A3E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4C7A89"/>
    <w:multiLevelType w:val="multilevel"/>
    <w:tmpl w:val="7EF874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EAC4283"/>
    <w:multiLevelType w:val="multilevel"/>
    <w:tmpl w:val="A8C076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28050D"/>
    <w:multiLevelType w:val="multilevel"/>
    <w:tmpl w:val="EA682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6220C"/>
    <w:multiLevelType w:val="multilevel"/>
    <w:tmpl w:val="A2AAC0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19A495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8E3332F"/>
    <w:multiLevelType w:val="hybridMultilevel"/>
    <w:tmpl w:val="9D88F6C4"/>
    <w:lvl w:ilvl="0" w:tplc="552CE48C">
      <w:start w:val="2"/>
      <w:numFmt w:val="lowerRoman"/>
      <w:lvlText w:val="(%1)"/>
      <w:lvlJc w:val="left"/>
      <w:pPr>
        <w:ind w:left="7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74FD8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34030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EA8F3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9CA04B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D253F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EC65DF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E3EDE9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002D1C">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A3904C4"/>
    <w:multiLevelType w:val="hybridMultilevel"/>
    <w:tmpl w:val="100E3512"/>
    <w:lvl w:ilvl="0" w:tplc="6F4AD818">
      <w:start w:val="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BB1170"/>
    <w:multiLevelType w:val="hybridMultilevel"/>
    <w:tmpl w:val="33AE1F66"/>
    <w:lvl w:ilvl="0" w:tplc="E9A28974">
      <w:start w:val="6"/>
      <w:numFmt w:val="lowerRoman"/>
      <w:lvlText w:val="(%1)"/>
      <w:lvlJc w:val="left"/>
      <w:pPr>
        <w:ind w:left="7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EECB7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4B82B4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80ACB7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AE0CD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3E219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B1C678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4402984">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421514">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6474C3F"/>
    <w:multiLevelType w:val="multilevel"/>
    <w:tmpl w:val="B3BE0F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798620D"/>
    <w:multiLevelType w:val="hybridMultilevel"/>
    <w:tmpl w:val="9E943DB0"/>
    <w:lvl w:ilvl="0" w:tplc="DA822DD2">
      <w:start w:val="1"/>
      <w:numFmt w:val="bullet"/>
      <w:lvlText w:val="▪"/>
      <w:lvlJc w:val="left"/>
      <w:pPr>
        <w:ind w:left="720" w:hanging="360"/>
      </w:pPr>
      <w:rPr>
        <w:rFonts w:ascii="Tahoma" w:hAnsi="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475B5B"/>
    <w:multiLevelType w:val="multilevel"/>
    <w:tmpl w:val="FA5E7E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09065310">
    <w:abstractNumId w:val="13"/>
  </w:num>
  <w:num w:numId="2" w16cid:durableId="1409498952">
    <w:abstractNumId w:val="10"/>
  </w:num>
  <w:num w:numId="3" w16cid:durableId="1887519665">
    <w:abstractNumId w:val="1"/>
  </w:num>
  <w:num w:numId="4" w16cid:durableId="25372768">
    <w:abstractNumId w:val="4"/>
  </w:num>
  <w:num w:numId="5" w16cid:durableId="1677685436">
    <w:abstractNumId w:val="0"/>
  </w:num>
  <w:num w:numId="6" w16cid:durableId="1434935836">
    <w:abstractNumId w:val="12"/>
  </w:num>
  <w:num w:numId="7" w16cid:durableId="153112380">
    <w:abstractNumId w:val="7"/>
  </w:num>
  <w:num w:numId="8" w16cid:durableId="1088847254">
    <w:abstractNumId w:val="14"/>
  </w:num>
  <w:num w:numId="9" w16cid:durableId="1806773100">
    <w:abstractNumId w:val="6"/>
  </w:num>
  <w:num w:numId="10" w16cid:durableId="374937495">
    <w:abstractNumId w:val="2"/>
  </w:num>
  <w:num w:numId="11" w16cid:durableId="1467579408">
    <w:abstractNumId w:val="9"/>
  </w:num>
  <w:num w:numId="12" w16cid:durableId="927351837">
    <w:abstractNumId w:val="11"/>
  </w:num>
  <w:num w:numId="13" w16cid:durableId="362481868">
    <w:abstractNumId w:val="3"/>
  </w:num>
  <w:num w:numId="14" w16cid:durableId="2141416448">
    <w:abstractNumId w:val="5"/>
  </w:num>
  <w:num w:numId="15" w16cid:durableId="1617322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4A"/>
    <w:rsid w:val="000C3D4A"/>
    <w:rsid w:val="00125A09"/>
    <w:rsid w:val="0013383C"/>
    <w:rsid w:val="0018364A"/>
    <w:rsid w:val="001F2791"/>
    <w:rsid w:val="003A59BF"/>
    <w:rsid w:val="00434C29"/>
    <w:rsid w:val="00486C30"/>
    <w:rsid w:val="004C461E"/>
    <w:rsid w:val="0053448F"/>
    <w:rsid w:val="00567593"/>
    <w:rsid w:val="00833CDA"/>
    <w:rsid w:val="0095378D"/>
    <w:rsid w:val="009F4792"/>
    <w:rsid w:val="00B478FF"/>
    <w:rsid w:val="00B751ED"/>
    <w:rsid w:val="00CC3190"/>
    <w:rsid w:val="00ED4FB5"/>
    <w:rsid w:val="00EE0768"/>
    <w:rsid w:val="00EE638D"/>
    <w:rsid w:val="00F40287"/>
    <w:rsid w:val="00F56573"/>
    <w:rsid w:val="00FD2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6E29"/>
  <w15:chartTrackingRefBased/>
  <w15:docId w15:val="{949522DF-07EE-3041-AABB-3917288D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64A"/>
    <w:pPr>
      <w:spacing w:after="160" w:line="259" w:lineRule="auto"/>
    </w:pPr>
    <w:rPr>
      <w:sz w:val="22"/>
      <w:szCs w:val="22"/>
    </w:rPr>
  </w:style>
  <w:style w:type="paragraph" w:styleId="Heading1">
    <w:name w:val="heading 1"/>
    <w:basedOn w:val="Normal"/>
    <w:next w:val="Normal"/>
    <w:link w:val="Heading1Char"/>
    <w:uiPriority w:val="9"/>
    <w:qFormat/>
    <w:rsid w:val="00125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028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25A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64A"/>
    <w:pPr>
      <w:ind w:left="720"/>
      <w:contextualSpacing/>
    </w:pPr>
  </w:style>
  <w:style w:type="paragraph" w:styleId="NormalWeb">
    <w:name w:val="Normal (Web)"/>
    <w:basedOn w:val="Normal"/>
    <w:uiPriority w:val="99"/>
    <w:semiHidden/>
    <w:unhideWhenUsed/>
    <w:rsid w:val="001F27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40287"/>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125A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5A09"/>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25A09"/>
  </w:style>
  <w:style w:type="character" w:styleId="Hyperlink">
    <w:name w:val="Hyperlink"/>
    <w:basedOn w:val="DefaultParagraphFont"/>
    <w:uiPriority w:val="99"/>
    <w:semiHidden/>
    <w:unhideWhenUsed/>
    <w:rsid w:val="009537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69869">
      <w:bodyDiv w:val="1"/>
      <w:marLeft w:val="0"/>
      <w:marRight w:val="0"/>
      <w:marTop w:val="0"/>
      <w:marBottom w:val="0"/>
      <w:divBdr>
        <w:top w:val="none" w:sz="0" w:space="0" w:color="auto"/>
        <w:left w:val="none" w:sz="0" w:space="0" w:color="auto"/>
        <w:bottom w:val="none" w:sz="0" w:space="0" w:color="auto"/>
        <w:right w:val="none" w:sz="0" w:space="0" w:color="auto"/>
      </w:divBdr>
      <w:divsChild>
        <w:div w:id="129058167">
          <w:marLeft w:val="0"/>
          <w:marRight w:val="0"/>
          <w:marTop w:val="0"/>
          <w:marBottom w:val="0"/>
          <w:divBdr>
            <w:top w:val="none" w:sz="0" w:space="0" w:color="auto"/>
            <w:left w:val="none" w:sz="0" w:space="0" w:color="auto"/>
            <w:bottom w:val="none" w:sz="0" w:space="0" w:color="auto"/>
            <w:right w:val="none" w:sz="0" w:space="0" w:color="auto"/>
          </w:divBdr>
          <w:divsChild>
            <w:div w:id="699823753">
              <w:marLeft w:val="0"/>
              <w:marRight w:val="0"/>
              <w:marTop w:val="0"/>
              <w:marBottom w:val="0"/>
              <w:divBdr>
                <w:top w:val="none" w:sz="0" w:space="0" w:color="auto"/>
                <w:left w:val="none" w:sz="0" w:space="0" w:color="auto"/>
                <w:bottom w:val="none" w:sz="0" w:space="0" w:color="auto"/>
                <w:right w:val="none" w:sz="0" w:space="0" w:color="auto"/>
              </w:divBdr>
              <w:divsChild>
                <w:div w:id="2086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9031">
      <w:bodyDiv w:val="1"/>
      <w:marLeft w:val="0"/>
      <w:marRight w:val="0"/>
      <w:marTop w:val="0"/>
      <w:marBottom w:val="0"/>
      <w:divBdr>
        <w:top w:val="none" w:sz="0" w:space="0" w:color="auto"/>
        <w:left w:val="none" w:sz="0" w:space="0" w:color="auto"/>
        <w:bottom w:val="none" w:sz="0" w:space="0" w:color="auto"/>
        <w:right w:val="none" w:sz="0" w:space="0" w:color="auto"/>
      </w:divBdr>
    </w:div>
    <w:div w:id="721438784">
      <w:bodyDiv w:val="1"/>
      <w:marLeft w:val="0"/>
      <w:marRight w:val="0"/>
      <w:marTop w:val="0"/>
      <w:marBottom w:val="0"/>
      <w:divBdr>
        <w:top w:val="none" w:sz="0" w:space="0" w:color="auto"/>
        <w:left w:val="none" w:sz="0" w:space="0" w:color="auto"/>
        <w:bottom w:val="none" w:sz="0" w:space="0" w:color="auto"/>
        <w:right w:val="none" w:sz="0" w:space="0" w:color="auto"/>
      </w:divBdr>
    </w:div>
    <w:div w:id="785387775">
      <w:bodyDiv w:val="1"/>
      <w:marLeft w:val="0"/>
      <w:marRight w:val="0"/>
      <w:marTop w:val="0"/>
      <w:marBottom w:val="0"/>
      <w:divBdr>
        <w:top w:val="none" w:sz="0" w:space="0" w:color="auto"/>
        <w:left w:val="none" w:sz="0" w:space="0" w:color="auto"/>
        <w:bottom w:val="none" w:sz="0" w:space="0" w:color="auto"/>
        <w:right w:val="none" w:sz="0" w:space="0" w:color="auto"/>
      </w:divBdr>
      <w:divsChild>
        <w:div w:id="918906433">
          <w:marLeft w:val="0"/>
          <w:marRight w:val="0"/>
          <w:marTop w:val="0"/>
          <w:marBottom w:val="0"/>
          <w:divBdr>
            <w:top w:val="none" w:sz="0" w:space="0" w:color="auto"/>
            <w:left w:val="none" w:sz="0" w:space="0" w:color="auto"/>
            <w:bottom w:val="none" w:sz="0" w:space="0" w:color="auto"/>
            <w:right w:val="none" w:sz="0" w:space="0" w:color="auto"/>
          </w:divBdr>
        </w:div>
        <w:div w:id="176696301">
          <w:marLeft w:val="0"/>
          <w:marRight w:val="0"/>
          <w:marTop w:val="0"/>
          <w:marBottom w:val="0"/>
          <w:divBdr>
            <w:top w:val="none" w:sz="0" w:space="0" w:color="auto"/>
            <w:left w:val="none" w:sz="0" w:space="0" w:color="auto"/>
            <w:bottom w:val="none" w:sz="0" w:space="0" w:color="auto"/>
            <w:right w:val="none" w:sz="0" w:space="0" w:color="auto"/>
          </w:divBdr>
        </w:div>
        <w:div w:id="1143741733">
          <w:marLeft w:val="0"/>
          <w:marRight w:val="0"/>
          <w:marTop w:val="0"/>
          <w:marBottom w:val="0"/>
          <w:divBdr>
            <w:top w:val="none" w:sz="0" w:space="0" w:color="auto"/>
            <w:left w:val="none" w:sz="0" w:space="0" w:color="auto"/>
            <w:bottom w:val="none" w:sz="0" w:space="0" w:color="auto"/>
            <w:right w:val="none" w:sz="0" w:space="0" w:color="auto"/>
          </w:divBdr>
        </w:div>
      </w:divsChild>
    </w:div>
    <w:div w:id="1142964963">
      <w:bodyDiv w:val="1"/>
      <w:marLeft w:val="0"/>
      <w:marRight w:val="0"/>
      <w:marTop w:val="0"/>
      <w:marBottom w:val="0"/>
      <w:divBdr>
        <w:top w:val="none" w:sz="0" w:space="0" w:color="auto"/>
        <w:left w:val="none" w:sz="0" w:space="0" w:color="auto"/>
        <w:bottom w:val="none" w:sz="0" w:space="0" w:color="auto"/>
        <w:right w:val="none" w:sz="0" w:space="0" w:color="auto"/>
      </w:divBdr>
    </w:div>
    <w:div w:id="1288463834">
      <w:bodyDiv w:val="1"/>
      <w:marLeft w:val="0"/>
      <w:marRight w:val="0"/>
      <w:marTop w:val="0"/>
      <w:marBottom w:val="0"/>
      <w:divBdr>
        <w:top w:val="none" w:sz="0" w:space="0" w:color="auto"/>
        <w:left w:val="none" w:sz="0" w:space="0" w:color="auto"/>
        <w:bottom w:val="none" w:sz="0" w:space="0" w:color="auto"/>
        <w:right w:val="none" w:sz="0" w:space="0" w:color="auto"/>
      </w:divBdr>
    </w:div>
    <w:div w:id="1361668928">
      <w:bodyDiv w:val="1"/>
      <w:marLeft w:val="0"/>
      <w:marRight w:val="0"/>
      <w:marTop w:val="0"/>
      <w:marBottom w:val="0"/>
      <w:divBdr>
        <w:top w:val="none" w:sz="0" w:space="0" w:color="auto"/>
        <w:left w:val="none" w:sz="0" w:space="0" w:color="auto"/>
        <w:bottom w:val="none" w:sz="0" w:space="0" w:color="auto"/>
        <w:right w:val="none" w:sz="0" w:space="0" w:color="auto"/>
      </w:divBdr>
    </w:div>
    <w:div w:id="1388382844">
      <w:bodyDiv w:val="1"/>
      <w:marLeft w:val="0"/>
      <w:marRight w:val="0"/>
      <w:marTop w:val="0"/>
      <w:marBottom w:val="0"/>
      <w:divBdr>
        <w:top w:val="none" w:sz="0" w:space="0" w:color="auto"/>
        <w:left w:val="none" w:sz="0" w:space="0" w:color="auto"/>
        <w:bottom w:val="none" w:sz="0" w:space="0" w:color="auto"/>
        <w:right w:val="none" w:sz="0" w:space="0" w:color="auto"/>
      </w:divBdr>
    </w:div>
    <w:div w:id="1424306074">
      <w:bodyDiv w:val="1"/>
      <w:marLeft w:val="0"/>
      <w:marRight w:val="0"/>
      <w:marTop w:val="0"/>
      <w:marBottom w:val="0"/>
      <w:divBdr>
        <w:top w:val="none" w:sz="0" w:space="0" w:color="auto"/>
        <w:left w:val="none" w:sz="0" w:space="0" w:color="auto"/>
        <w:bottom w:val="none" w:sz="0" w:space="0" w:color="auto"/>
        <w:right w:val="none" w:sz="0" w:space="0" w:color="auto"/>
      </w:divBdr>
    </w:div>
    <w:div w:id="1494100838">
      <w:bodyDiv w:val="1"/>
      <w:marLeft w:val="0"/>
      <w:marRight w:val="0"/>
      <w:marTop w:val="0"/>
      <w:marBottom w:val="0"/>
      <w:divBdr>
        <w:top w:val="none" w:sz="0" w:space="0" w:color="auto"/>
        <w:left w:val="none" w:sz="0" w:space="0" w:color="auto"/>
        <w:bottom w:val="none" w:sz="0" w:space="0" w:color="auto"/>
        <w:right w:val="none" w:sz="0" w:space="0" w:color="auto"/>
      </w:divBdr>
    </w:div>
    <w:div w:id="1642691400">
      <w:bodyDiv w:val="1"/>
      <w:marLeft w:val="0"/>
      <w:marRight w:val="0"/>
      <w:marTop w:val="0"/>
      <w:marBottom w:val="0"/>
      <w:divBdr>
        <w:top w:val="none" w:sz="0" w:space="0" w:color="auto"/>
        <w:left w:val="none" w:sz="0" w:space="0" w:color="auto"/>
        <w:bottom w:val="none" w:sz="0" w:space="0" w:color="auto"/>
        <w:right w:val="none" w:sz="0" w:space="0" w:color="auto"/>
      </w:divBdr>
      <w:divsChild>
        <w:div w:id="90637024">
          <w:marLeft w:val="0"/>
          <w:marRight w:val="0"/>
          <w:marTop w:val="0"/>
          <w:marBottom w:val="0"/>
          <w:divBdr>
            <w:top w:val="none" w:sz="0" w:space="0" w:color="auto"/>
            <w:left w:val="none" w:sz="0" w:space="0" w:color="auto"/>
            <w:bottom w:val="none" w:sz="0" w:space="0" w:color="auto"/>
            <w:right w:val="none" w:sz="0" w:space="0" w:color="auto"/>
          </w:divBdr>
          <w:divsChild>
            <w:div w:id="78062107">
              <w:marLeft w:val="0"/>
              <w:marRight w:val="0"/>
              <w:marTop w:val="0"/>
              <w:marBottom w:val="0"/>
              <w:divBdr>
                <w:top w:val="none" w:sz="0" w:space="0" w:color="auto"/>
                <w:left w:val="none" w:sz="0" w:space="0" w:color="auto"/>
                <w:bottom w:val="none" w:sz="0" w:space="0" w:color="auto"/>
                <w:right w:val="none" w:sz="0" w:space="0" w:color="auto"/>
              </w:divBdr>
              <w:divsChild>
                <w:div w:id="11515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7370">
      <w:bodyDiv w:val="1"/>
      <w:marLeft w:val="0"/>
      <w:marRight w:val="0"/>
      <w:marTop w:val="0"/>
      <w:marBottom w:val="0"/>
      <w:divBdr>
        <w:top w:val="none" w:sz="0" w:space="0" w:color="auto"/>
        <w:left w:val="none" w:sz="0" w:space="0" w:color="auto"/>
        <w:bottom w:val="none" w:sz="0" w:space="0" w:color="auto"/>
        <w:right w:val="none" w:sz="0" w:space="0" w:color="auto"/>
      </w:divBdr>
      <w:divsChild>
        <w:div w:id="455681686">
          <w:marLeft w:val="0"/>
          <w:marRight w:val="0"/>
          <w:marTop w:val="0"/>
          <w:marBottom w:val="0"/>
          <w:divBdr>
            <w:top w:val="none" w:sz="0" w:space="0" w:color="auto"/>
            <w:left w:val="none" w:sz="0" w:space="0" w:color="auto"/>
            <w:bottom w:val="none" w:sz="0" w:space="0" w:color="auto"/>
            <w:right w:val="none" w:sz="0" w:space="0" w:color="auto"/>
          </w:divBdr>
          <w:divsChild>
            <w:div w:id="943921588">
              <w:marLeft w:val="0"/>
              <w:marRight w:val="0"/>
              <w:marTop w:val="0"/>
              <w:marBottom w:val="0"/>
              <w:divBdr>
                <w:top w:val="none" w:sz="0" w:space="0" w:color="auto"/>
                <w:left w:val="none" w:sz="0" w:space="0" w:color="auto"/>
                <w:bottom w:val="none" w:sz="0" w:space="0" w:color="auto"/>
                <w:right w:val="none" w:sz="0" w:space="0" w:color="auto"/>
              </w:divBdr>
              <w:divsChild>
                <w:div w:id="2619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Mehta</dc:creator>
  <cp:keywords/>
  <dc:description/>
  <cp:lastModifiedBy>Shivani Mehta</cp:lastModifiedBy>
  <cp:revision>8</cp:revision>
  <dcterms:created xsi:type="dcterms:W3CDTF">2022-05-10T17:06:00Z</dcterms:created>
  <dcterms:modified xsi:type="dcterms:W3CDTF">2022-08-01T09:42:00Z</dcterms:modified>
</cp:coreProperties>
</file>