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D9E2" w14:textId="77777777" w:rsidR="00121BD5" w:rsidRDefault="00121BD5" w:rsidP="00121BD5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14:paraId="1A586109" w14:textId="77777777" w:rsidR="00121BD5" w:rsidRDefault="00121BD5" w:rsidP="00121BD5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14:paraId="4B8F5702" w14:textId="77777777" w:rsidR="00121BD5" w:rsidRDefault="00121BD5" w:rsidP="00121BD5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3732E5F2" wp14:editId="36AC5438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BF2B" w14:textId="77777777" w:rsidR="00121BD5" w:rsidRDefault="00121BD5" w:rsidP="00121BD5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71F7AD7C" w14:textId="77777777" w:rsidR="00121BD5" w:rsidRDefault="00121BD5" w:rsidP="00121BD5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14:paraId="45C75838" w14:textId="77777777" w:rsidR="00121BD5" w:rsidRDefault="00121BD5" w:rsidP="00121BD5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14:paraId="0B904506" w14:textId="77777777" w:rsidR="00121BD5" w:rsidRDefault="00121BD5" w:rsidP="00121BD5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14:paraId="38B4A124" w14:textId="77777777" w:rsidR="00121BD5" w:rsidRDefault="00121BD5" w:rsidP="00121BD5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0496B122" w14:textId="77777777" w:rsidR="00121BD5" w:rsidRDefault="00121BD5" w:rsidP="00121BD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4160AAB" w14:textId="77777777" w:rsidR="00121BD5" w:rsidRDefault="00121BD5" w:rsidP="00121BD5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7CA40720" w14:textId="77777777" w:rsidR="00121BD5" w:rsidRDefault="00121BD5" w:rsidP="00121BD5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3BB261FE" w14:textId="77777777" w:rsidR="00121BD5" w:rsidRDefault="00121BD5" w:rsidP="00121BD5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14:paraId="4566216B" w14:textId="77777777" w:rsidR="00121BD5" w:rsidRDefault="00121BD5" w:rsidP="00121BD5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14:paraId="7A1CDF08" w14:textId="77777777" w:rsidR="00121BD5" w:rsidRDefault="00121BD5" w:rsidP="00121BD5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14:paraId="40A53BF4" w14:textId="77777777" w:rsidR="00121BD5" w:rsidRDefault="00121BD5" w:rsidP="00121BD5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14:paraId="1DF9D7D5" w14:textId="77777777" w:rsidR="00121BD5" w:rsidRDefault="00121BD5" w:rsidP="00121BD5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14D9D834" w14:textId="77777777" w:rsidR="00121BD5" w:rsidRDefault="00121BD5" w:rsidP="00121BD5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044803DC" w14:textId="77777777" w:rsidR="00121BD5" w:rsidRDefault="00121BD5" w:rsidP="00121BD5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59C8AE8A" w14:textId="77777777" w:rsidR="00121BD5" w:rsidRDefault="00121BD5" w:rsidP="00121BD5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2DCD700" w14:textId="77777777" w:rsidR="00121BD5" w:rsidRDefault="00121BD5" w:rsidP="00121BD5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14:paraId="6D30DFEE" w14:textId="77777777" w:rsidR="00121BD5" w:rsidRDefault="00121BD5" w:rsidP="00121BD5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14:paraId="070BB1DE" w14:textId="286515C6" w:rsidR="00121BD5" w:rsidRPr="003A446A" w:rsidRDefault="00F20FCD" w:rsidP="00121BD5">
      <w:pPr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Подгола Іван Васильович</w:t>
      </w:r>
    </w:p>
    <w:p w14:paraId="66B33430" w14:textId="77777777" w:rsidR="00121BD5" w:rsidRDefault="00121BD5" w:rsidP="00121BD5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14:paraId="03E60B87" w14:textId="49B54235" w:rsidR="00121BD5" w:rsidRDefault="00121BD5" w:rsidP="00121BD5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 w:rsidR="00F20FCD">
        <w:rPr>
          <w:lang w:val="uk-UA"/>
        </w:rPr>
        <w:t xml:space="preserve"> </w:t>
      </w:r>
      <w:r>
        <w:t xml:space="preserve">О.С. </w:t>
      </w:r>
      <w:proofErr w:type="spellStart"/>
      <w:r>
        <w:t>ас</w:t>
      </w:r>
      <w:proofErr w:type="spellEnd"/>
      <w:r>
        <w:t xml:space="preserve">. </w:t>
      </w:r>
      <w:proofErr w:type="spellStart"/>
      <w:r>
        <w:t>Шевченко</w:t>
      </w:r>
      <w:proofErr w:type="spellEnd"/>
      <w:r>
        <w:t xml:space="preserve"> Ю.О. </w:t>
      </w:r>
    </w:p>
    <w:p w14:paraId="2B54F7B6" w14:textId="77777777" w:rsidR="00121BD5" w:rsidRDefault="00121BD5" w:rsidP="00121BD5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14:paraId="75AFC766" w14:textId="77777777" w:rsidR="00121BD5" w:rsidRDefault="00121BD5" w:rsidP="00121BD5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14:paraId="73817C6D" w14:textId="77777777" w:rsidR="00121BD5" w:rsidRDefault="00121BD5" w:rsidP="00121BD5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14:paraId="498F62D9" w14:textId="77777777" w:rsidR="00121BD5" w:rsidRPr="005D2408" w:rsidRDefault="00121BD5" w:rsidP="005D2408">
      <w:pPr>
        <w:jc w:val="center"/>
        <w:rPr>
          <w:b/>
          <w:bCs/>
          <w:sz w:val="40"/>
          <w:szCs w:val="40"/>
        </w:rPr>
      </w:pPr>
      <w:bookmarkStart w:id="0" w:name="_Toc215429653"/>
      <w:proofErr w:type="spellStart"/>
      <w:r w:rsidRPr="005D2408">
        <w:rPr>
          <w:b/>
          <w:bCs/>
          <w:sz w:val="40"/>
          <w:szCs w:val="40"/>
        </w:rPr>
        <w:lastRenderedPageBreak/>
        <w:t>Лабораторна</w:t>
      </w:r>
      <w:proofErr w:type="spellEnd"/>
      <w:r w:rsidRPr="005D2408">
        <w:rPr>
          <w:b/>
          <w:bCs/>
          <w:sz w:val="40"/>
          <w:szCs w:val="40"/>
        </w:rPr>
        <w:t xml:space="preserve"> робота №1</w:t>
      </w:r>
      <w:bookmarkEnd w:id="0"/>
    </w:p>
    <w:p w14:paraId="1CD00569" w14:textId="72B33E35" w:rsidR="00121BD5" w:rsidRDefault="00121BD5" w:rsidP="005D2408">
      <w:pPr>
        <w:spacing w:after="292" w:line="360" w:lineRule="auto"/>
        <w:ind w:left="-5" w:right="343"/>
      </w:pPr>
      <w:r>
        <w:rPr>
          <w:b/>
        </w:rPr>
        <w:t>Тема:</w:t>
      </w:r>
      <w:r>
        <w:t xml:space="preserve"> </w:t>
      </w:r>
      <w:proofErr w:type="spellStart"/>
      <w:r w:rsidR="005D2408">
        <w:t>Підписання</w:t>
      </w:r>
      <w:proofErr w:type="spellEnd"/>
      <w:r w:rsidR="005D2408">
        <w:t xml:space="preserve"> персонального документа за </w:t>
      </w:r>
      <w:proofErr w:type="spellStart"/>
      <w:r w:rsidR="005D2408">
        <w:t>допомогою</w:t>
      </w:r>
      <w:proofErr w:type="spellEnd"/>
      <w:r w:rsidR="005D2408">
        <w:t xml:space="preserve"> </w:t>
      </w:r>
      <w:proofErr w:type="spellStart"/>
      <w:r w:rsidR="005D2408">
        <w:t>кваліфікованого</w:t>
      </w:r>
      <w:proofErr w:type="spellEnd"/>
      <w:r w:rsidR="005D2408">
        <w:rPr>
          <w:lang w:val="uk-UA"/>
        </w:rPr>
        <w:t xml:space="preserve"> </w:t>
      </w:r>
      <w:proofErr w:type="spellStart"/>
      <w:r w:rsidR="005D2408">
        <w:t>електронного</w:t>
      </w:r>
      <w:proofErr w:type="spellEnd"/>
      <w:r w:rsidR="005D2408">
        <w:t xml:space="preserve"> </w:t>
      </w:r>
      <w:proofErr w:type="spellStart"/>
      <w:r w:rsidR="005D2408">
        <w:t>підпису</w:t>
      </w:r>
      <w:proofErr w:type="spellEnd"/>
      <w:r w:rsidR="005D2408">
        <w:t xml:space="preserve"> (КЕП).</w:t>
      </w:r>
    </w:p>
    <w:p w14:paraId="736C5A2B" w14:textId="7E10BEEB" w:rsidR="00121BD5" w:rsidRDefault="00121BD5" w:rsidP="005D2408">
      <w:pPr>
        <w:spacing w:after="292" w:line="360" w:lineRule="auto"/>
        <w:ind w:left="-5" w:right="343"/>
        <w:jc w:val="left"/>
      </w:pPr>
      <w:r>
        <w:rPr>
          <w:b/>
        </w:rPr>
        <w:t>Мета:</w:t>
      </w:r>
      <w:r w:rsidR="005D2408">
        <w:rPr>
          <w:b/>
          <w:lang w:val="uk-UA"/>
        </w:rPr>
        <w:t xml:space="preserve"> </w:t>
      </w:r>
      <w:proofErr w:type="spellStart"/>
      <w:r w:rsidR="005D2408">
        <w:t>Набування</w:t>
      </w:r>
      <w:proofErr w:type="spellEnd"/>
      <w:r w:rsidR="005D2408">
        <w:t xml:space="preserve"> </w:t>
      </w:r>
      <w:proofErr w:type="spellStart"/>
      <w:r w:rsidR="005D2408">
        <w:t>навичок</w:t>
      </w:r>
      <w:proofErr w:type="spellEnd"/>
      <w:r w:rsidR="005D2408">
        <w:t xml:space="preserve"> </w:t>
      </w:r>
      <w:proofErr w:type="spellStart"/>
      <w:r w:rsidR="005D2408">
        <w:t>підписання</w:t>
      </w:r>
      <w:proofErr w:type="spellEnd"/>
      <w:r w:rsidR="005D2408">
        <w:t xml:space="preserve"> </w:t>
      </w:r>
      <w:proofErr w:type="spellStart"/>
      <w:r w:rsidR="005D2408">
        <w:t>особистої</w:t>
      </w:r>
      <w:proofErr w:type="spellEnd"/>
      <w:r w:rsidR="005D2408">
        <w:t xml:space="preserve"> </w:t>
      </w:r>
      <w:proofErr w:type="spellStart"/>
      <w:r w:rsidR="005D2408">
        <w:t>документації</w:t>
      </w:r>
      <w:proofErr w:type="spellEnd"/>
      <w:r w:rsidR="005D2408">
        <w:t xml:space="preserve"> з </w:t>
      </w:r>
      <w:proofErr w:type="spellStart"/>
      <w:r w:rsidR="005D2408">
        <w:t>використанням</w:t>
      </w:r>
      <w:proofErr w:type="spellEnd"/>
      <w:r w:rsidR="005D2408">
        <w:t xml:space="preserve"> </w:t>
      </w:r>
      <w:proofErr w:type="spellStart"/>
      <w:r w:rsidR="005D2408">
        <w:t>кваліфікованого</w:t>
      </w:r>
      <w:proofErr w:type="spellEnd"/>
      <w:r w:rsidR="005D2408">
        <w:t xml:space="preserve"> </w:t>
      </w:r>
      <w:proofErr w:type="spellStart"/>
      <w:r w:rsidR="005D2408">
        <w:t>електронного</w:t>
      </w:r>
      <w:proofErr w:type="spellEnd"/>
      <w:r w:rsidR="005D2408">
        <w:t xml:space="preserve"> </w:t>
      </w:r>
      <w:proofErr w:type="spellStart"/>
      <w:r w:rsidR="005D2408">
        <w:t>підпису</w:t>
      </w:r>
      <w:proofErr w:type="spellEnd"/>
      <w:r w:rsidR="005D2408">
        <w:t>.</w:t>
      </w:r>
    </w:p>
    <w:p w14:paraId="2EC5E615" w14:textId="77777777" w:rsidR="005D2408" w:rsidRDefault="00121BD5" w:rsidP="005D2408">
      <w:pPr>
        <w:spacing w:line="481" w:lineRule="auto"/>
        <w:ind w:left="360" w:right="-1" w:hanging="360"/>
        <w:jc w:val="center"/>
        <w:rPr>
          <w:b/>
        </w:rPr>
      </w:pPr>
      <w:proofErr w:type="spellStart"/>
      <w:r>
        <w:rPr>
          <w:b/>
        </w:rPr>
        <w:t>Хі</w:t>
      </w:r>
      <w:proofErr w:type="spellEnd"/>
      <w:r w:rsidR="005D2408">
        <w:rPr>
          <w:b/>
          <w:lang w:val="uk-UA"/>
        </w:rPr>
        <w:t xml:space="preserve">д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 </w:t>
      </w:r>
    </w:p>
    <w:p w14:paraId="1ECC1956" w14:textId="36690289" w:rsidR="00121BD5" w:rsidRDefault="00121BD5" w:rsidP="005D2408">
      <w:pPr>
        <w:pStyle w:val="a3"/>
        <w:numPr>
          <w:ilvl w:val="0"/>
          <w:numId w:val="4"/>
        </w:numPr>
        <w:spacing w:line="481" w:lineRule="auto"/>
        <w:ind w:right="-1"/>
        <w:jc w:val="left"/>
      </w:pPr>
      <w:r w:rsidRPr="005D2408">
        <w:rPr>
          <w:rFonts w:ascii="Arial" w:eastAsia="Arial" w:hAnsi="Arial" w:cs="Arial"/>
        </w:rPr>
        <w:t xml:space="preserve"> </w:t>
      </w:r>
      <w:proofErr w:type="spellStart"/>
      <w:r>
        <w:t>Створення</w:t>
      </w:r>
      <w:proofErr w:type="spellEnd"/>
      <w:r>
        <w:t xml:space="preserve"> документу .</w:t>
      </w:r>
      <w:proofErr w:type="spellStart"/>
      <w:r>
        <w:t>pdf</w:t>
      </w:r>
      <w:proofErr w:type="spellEnd"/>
      <w:r>
        <w:t>:</w:t>
      </w:r>
    </w:p>
    <w:p w14:paraId="16F4B982" w14:textId="51CE74FE" w:rsidR="00121BD5" w:rsidRDefault="005D2408" w:rsidP="005D2408">
      <w:pPr>
        <w:spacing w:after="239" w:line="259" w:lineRule="auto"/>
        <w:ind w:left="-1" w:right="279" w:firstLine="0"/>
        <w:jc w:val="left"/>
      </w:pPr>
      <w:r w:rsidRPr="005D2408">
        <w:drawing>
          <wp:inline distT="0" distB="0" distL="0" distR="0" wp14:anchorId="786B081D" wp14:editId="56D205A2">
            <wp:extent cx="5940425" cy="1732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457D6BB8" w14:textId="48646A9E" w:rsidR="00121BD5" w:rsidRDefault="00121BD5" w:rsidP="005D2408">
      <w:pPr>
        <w:pStyle w:val="a3"/>
        <w:numPr>
          <w:ilvl w:val="0"/>
          <w:numId w:val="3"/>
        </w:numPr>
        <w:spacing w:after="141" w:line="259" w:lineRule="auto"/>
        <w:ind w:right="343"/>
      </w:pPr>
      <w:proofErr w:type="spellStart"/>
      <w:r>
        <w:t>Формування</w:t>
      </w:r>
      <w:proofErr w:type="spellEnd"/>
      <w:r>
        <w:t xml:space="preserve"> ЕЦП: </w:t>
      </w:r>
    </w:p>
    <w:p w14:paraId="779A5439" w14:textId="74C67666" w:rsidR="00121BD5" w:rsidRDefault="00121BD5" w:rsidP="00121BD5">
      <w:pPr>
        <w:numPr>
          <w:ilvl w:val="2"/>
          <w:numId w:val="2"/>
        </w:numPr>
        <w:spacing w:after="224" w:line="259" w:lineRule="auto"/>
        <w:ind w:right="343" w:hanging="360"/>
      </w:pPr>
      <w:proofErr w:type="spellStart"/>
      <w:r>
        <w:t>Авторизація</w:t>
      </w:r>
      <w:proofErr w:type="spellEnd"/>
      <w:r>
        <w:t xml:space="preserve"> на </w:t>
      </w:r>
      <w:proofErr w:type="spellStart"/>
      <w:r>
        <w:t>сайті</w:t>
      </w:r>
      <w:proofErr w:type="spellEnd"/>
      <w:r>
        <w:t xml:space="preserve"> </w:t>
      </w:r>
      <w:proofErr w:type="spellStart"/>
      <w:r w:rsidR="005D2408">
        <w:rPr>
          <w:lang w:val="uk-UA"/>
        </w:rPr>
        <w:t>Монобанк</w:t>
      </w:r>
      <w:proofErr w:type="spellEnd"/>
      <w:r>
        <w:t xml:space="preserve">: </w:t>
      </w:r>
    </w:p>
    <w:p w14:paraId="769DFB80" w14:textId="05D8ADF8" w:rsidR="00121BD5" w:rsidRDefault="005D2408" w:rsidP="00121BD5">
      <w:pPr>
        <w:spacing w:after="241" w:line="259" w:lineRule="auto"/>
        <w:ind w:left="-1" w:right="279" w:firstLine="0"/>
        <w:jc w:val="right"/>
      </w:pPr>
      <w:r w:rsidRPr="005D2408">
        <w:drawing>
          <wp:inline distT="0" distB="0" distL="0" distR="0" wp14:anchorId="6496BFEF" wp14:editId="1DA1D2A5">
            <wp:extent cx="5940425" cy="3771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25C653D0" w14:textId="5D011A96" w:rsidR="00121BD5" w:rsidRDefault="005D2408" w:rsidP="00121BD5">
      <w:pPr>
        <w:numPr>
          <w:ilvl w:val="2"/>
          <w:numId w:val="2"/>
        </w:numPr>
        <w:spacing w:line="259" w:lineRule="auto"/>
        <w:ind w:right="343" w:hanging="360"/>
      </w:pPr>
      <w:r>
        <w:rPr>
          <w:lang w:val="uk-UA"/>
        </w:rPr>
        <w:lastRenderedPageBreak/>
        <w:t xml:space="preserve">Активування </w:t>
      </w:r>
      <w:r>
        <w:rPr>
          <w:lang w:val="en-US"/>
        </w:rPr>
        <w:t>mono</w:t>
      </w:r>
      <w:r>
        <w:t>КЕП</w:t>
      </w:r>
      <w:r>
        <w:rPr>
          <w:lang w:val="uk-UA"/>
        </w:rPr>
        <w:t xml:space="preserve"> у мобільному застосунку </w:t>
      </w:r>
      <w:proofErr w:type="spellStart"/>
      <w:r>
        <w:rPr>
          <w:lang w:val="en-US"/>
        </w:rPr>
        <w:t>monobank</w:t>
      </w:r>
      <w:proofErr w:type="spellEnd"/>
      <w:r w:rsidR="00121BD5">
        <w:t xml:space="preserve">: </w:t>
      </w:r>
    </w:p>
    <w:p w14:paraId="448A2535" w14:textId="7FA78DB6" w:rsidR="00121BD5" w:rsidRDefault="00AE3FDA" w:rsidP="00AE3FDA">
      <w:pPr>
        <w:spacing w:after="241" w:line="259" w:lineRule="auto"/>
        <w:ind w:left="-1" w:right="279" w:firstLine="0"/>
        <w:jc w:val="left"/>
      </w:pPr>
      <w:r w:rsidRPr="00AE3FDA">
        <w:drawing>
          <wp:inline distT="0" distB="0" distL="0" distR="0" wp14:anchorId="59F46F49" wp14:editId="64A17EF5">
            <wp:extent cx="2526030" cy="5386221"/>
            <wp:effectExtent l="0" t="0" r="762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247" cy="53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02C24982" w14:textId="77777777" w:rsidR="00121BD5" w:rsidRDefault="00121BD5" w:rsidP="00121BD5">
      <w:pPr>
        <w:numPr>
          <w:ilvl w:val="2"/>
          <w:numId w:val="2"/>
        </w:numPr>
        <w:spacing w:after="223" w:line="259" w:lineRule="auto"/>
        <w:ind w:right="343" w:hanging="360"/>
      </w:pPr>
      <w:proofErr w:type="spellStart"/>
      <w:r>
        <w:t>Формування</w:t>
      </w:r>
      <w:proofErr w:type="spellEnd"/>
      <w:r>
        <w:t xml:space="preserve"> паролю ЕЦП: </w:t>
      </w:r>
    </w:p>
    <w:p w14:paraId="728ABF3D" w14:textId="63A6C8D6" w:rsidR="00121BD5" w:rsidRDefault="00AE3FDA" w:rsidP="00AE3FDA">
      <w:pPr>
        <w:spacing w:after="239" w:line="259" w:lineRule="auto"/>
        <w:ind w:left="-1" w:right="279" w:firstLine="0"/>
        <w:jc w:val="left"/>
      </w:pPr>
      <w:r w:rsidRPr="00AE3FDA">
        <w:lastRenderedPageBreak/>
        <w:drawing>
          <wp:inline distT="0" distB="0" distL="0" distR="0" wp14:anchorId="1073A68B" wp14:editId="5CC73A1A">
            <wp:extent cx="2308860" cy="4902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269" cy="49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4FD77E26" w14:textId="5C7A1844" w:rsidR="00121BD5" w:rsidRDefault="00121BD5" w:rsidP="00121BD5">
      <w:pPr>
        <w:numPr>
          <w:ilvl w:val="2"/>
          <w:numId w:val="2"/>
        </w:numPr>
        <w:spacing w:line="259" w:lineRule="auto"/>
        <w:ind w:right="343" w:hanging="360"/>
      </w:pPr>
      <w:proofErr w:type="spellStart"/>
      <w:r>
        <w:t>Підтвердження</w:t>
      </w:r>
      <w:proofErr w:type="spellEnd"/>
      <w:r>
        <w:t xml:space="preserve"> </w:t>
      </w:r>
      <w:r w:rsidR="00AE3FDA">
        <w:rPr>
          <w:lang w:val="uk-UA"/>
        </w:rPr>
        <w:t>особистості за допомогою селфі</w:t>
      </w:r>
      <w:r>
        <w:t xml:space="preserve">: </w:t>
      </w:r>
    </w:p>
    <w:p w14:paraId="190F5372" w14:textId="6402D7DA" w:rsidR="00121BD5" w:rsidRDefault="00AE3FDA" w:rsidP="00AE3FDA">
      <w:pPr>
        <w:spacing w:after="241" w:line="259" w:lineRule="auto"/>
        <w:ind w:left="-1" w:right="279" w:firstLine="0"/>
        <w:jc w:val="left"/>
      </w:pPr>
      <w:r w:rsidRPr="00AE3FDA">
        <w:drawing>
          <wp:inline distT="0" distB="0" distL="0" distR="0" wp14:anchorId="5C1FAA99" wp14:editId="319CCCF7">
            <wp:extent cx="1771650" cy="3768209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3735" cy="377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7C00F582" w14:textId="2DDEDA7C" w:rsidR="00121BD5" w:rsidRDefault="00121BD5" w:rsidP="00121BD5">
      <w:pPr>
        <w:numPr>
          <w:ilvl w:val="2"/>
          <w:numId w:val="2"/>
        </w:numPr>
        <w:spacing w:after="224" w:line="259" w:lineRule="auto"/>
        <w:ind w:right="343" w:hanging="360"/>
      </w:pPr>
      <w:proofErr w:type="spellStart"/>
      <w:r>
        <w:lastRenderedPageBreak/>
        <w:t>Успішна</w:t>
      </w:r>
      <w:proofErr w:type="spellEnd"/>
      <w:r>
        <w:t xml:space="preserve"> </w:t>
      </w:r>
      <w:r w:rsidR="00AE3FDA">
        <w:t>актива</w:t>
      </w:r>
      <w:proofErr w:type="spellStart"/>
      <w:r w:rsidR="00AE3FDA">
        <w:rPr>
          <w:lang w:val="uk-UA"/>
        </w:rPr>
        <w:t>ція</w:t>
      </w:r>
      <w:proofErr w:type="spellEnd"/>
      <w:r>
        <w:t xml:space="preserve">: </w:t>
      </w:r>
    </w:p>
    <w:p w14:paraId="4BD765CD" w14:textId="78C3E335" w:rsidR="00121BD5" w:rsidRDefault="00AE3FDA" w:rsidP="00AE3FDA">
      <w:pPr>
        <w:spacing w:after="239" w:line="259" w:lineRule="auto"/>
        <w:ind w:left="-1" w:right="279" w:firstLine="0"/>
        <w:jc w:val="left"/>
      </w:pPr>
      <w:r w:rsidRPr="00AE3FDA">
        <w:drawing>
          <wp:inline distT="0" distB="0" distL="0" distR="0" wp14:anchorId="0DF05D38" wp14:editId="4904D0A3">
            <wp:extent cx="1932883" cy="39547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5840" cy="39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216940C4" w14:textId="77777777" w:rsidR="00121BD5" w:rsidRDefault="00121BD5" w:rsidP="00121BD5">
      <w:pPr>
        <w:numPr>
          <w:ilvl w:val="0"/>
          <w:numId w:val="1"/>
        </w:numPr>
        <w:spacing w:after="140" w:line="259" w:lineRule="auto"/>
        <w:ind w:right="343" w:hanging="360"/>
      </w:pPr>
      <w:proofErr w:type="spellStart"/>
      <w:r>
        <w:t>Підписання</w:t>
      </w:r>
      <w:proofErr w:type="spellEnd"/>
      <w:r>
        <w:t xml:space="preserve"> документу: </w:t>
      </w:r>
    </w:p>
    <w:p w14:paraId="5DE66A21" w14:textId="77777777" w:rsidR="00121BD5" w:rsidRDefault="00121BD5" w:rsidP="00121BD5">
      <w:pPr>
        <w:numPr>
          <w:ilvl w:val="1"/>
          <w:numId w:val="1"/>
        </w:numPr>
        <w:spacing w:line="259" w:lineRule="auto"/>
        <w:ind w:right="343" w:hanging="360"/>
      </w:pPr>
      <w:proofErr w:type="spellStart"/>
      <w:r>
        <w:t>Перехід</w:t>
      </w:r>
      <w:proofErr w:type="spellEnd"/>
      <w:r>
        <w:t xml:space="preserve"> на сайт: </w:t>
      </w:r>
    </w:p>
    <w:p w14:paraId="6B826667" w14:textId="77777777" w:rsidR="00121BD5" w:rsidRDefault="00121BD5" w:rsidP="00121BD5">
      <w:pPr>
        <w:spacing w:after="241" w:line="259" w:lineRule="auto"/>
        <w:ind w:left="-1" w:right="279" w:firstLine="0"/>
        <w:jc w:val="right"/>
      </w:pPr>
      <w:r w:rsidRPr="003A446A">
        <w:rPr>
          <w:noProof/>
        </w:rPr>
        <w:drawing>
          <wp:inline distT="0" distB="0" distL="0" distR="0" wp14:anchorId="431C11B3" wp14:editId="26DFC5CA">
            <wp:extent cx="6165850" cy="40208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9F6546" w14:textId="77777777" w:rsidR="00121BD5" w:rsidRDefault="00121BD5" w:rsidP="00121BD5">
      <w:pPr>
        <w:numPr>
          <w:ilvl w:val="1"/>
          <w:numId w:val="1"/>
        </w:numPr>
        <w:spacing w:after="223" w:line="259" w:lineRule="auto"/>
        <w:ind w:right="343" w:hanging="360"/>
      </w:pPr>
      <w:proofErr w:type="spellStart"/>
      <w:r>
        <w:lastRenderedPageBreak/>
        <w:t>Внесення</w:t>
      </w:r>
      <w:proofErr w:type="spellEnd"/>
      <w:r>
        <w:t xml:space="preserve"> файлу: </w:t>
      </w:r>
    </w:p>
    <w:p w14:paraId="71FCD89D" w14:textId="52884DF2" w:rsidR="00121BD5" w:rsidRDefault="00AE3FDA" w:rsidP="00AE3FDA">
      <w:pPr>
        <w:spacing w:after="0" w:line="259" w:lineRule="auto"/>
        <w:ind w:left="-1" w:right="279" w:firstLine="0"/>
        <w:jc w:val="left"/>
      </w:pPr>
      <w:r w:rsidRPr="00AE3FDA">
        <w:drawing>
          <wp:inline distT="0" distB="0" distL="0" distR="0" wp14:anchorId="52231D1F" wp14:editId="10A17B60">
            <wp:extent cx="2777844" cy="483489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885" cy="48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031FB0CC" w14:textId="77F2B654" w:rsidR="00121BD5" w:rsidRDefault="00121BD5" w:rsidP="00623917">
      <w:pPr>
        <w:spacing w:after="241" w:line="259" w:lineRule="auto"/>
        <w:ind w:left="-1" w:right="279" w:firstLine="0"/>
        <w:jc w:val="right"/>
      </w:pPr>
      <w:r>
        <w:t xml:space="preserve"> </w:t>
      </w:r>
    </w:p>
    <w:p w14:paraId="71CE337C" w14:textId="77777777" w:rsidR="00121BD5" w:rsidRDefault="00121BD5" w:rsidP="00121BD5">
      <w:pPr>
        <w:numPr>
          <w:ilvl w:val="1"/>
          <w:numId w:val="1"/>
        </w:numPr>
        <w:spacing w:after="224" w:line="259" w:lineRule="auto"/>
        <w:ind w:right="343" w:hanging="360"/>
      </w:pPr>
      <w:proofErr w:type="spellStart"/>
      <w:r>
        <w:t>Підписання</w:t>
      </w:r>
      <w:proofErr w:type="spellEnd"/>
      <w:r>
        <w:t xml:space="preserve">: </w:t>
      </w:r>
    </w:p>
    <w:p w14:paraId="0E9A10CA" w14:textId="146AEF16" w:rsidR="00121BD5" w:rsidRDefault="00623917" w:rsidP="00623917">
      <w:pPr>
        <w:spacing w:after="162" w:line="259" w:lineRule="auto"/>
        <w:ind w:left="-1" w:right="279" w:firstLine="0"/>
        <w:jc w:val="left"/>
      </w:pPr>
      <w:r w:rsidRPr="00623917">
        <w:lastRenderedPageBreak/>
        <w:drawing>
          <wp:inline distT="0" distB="0" distL="0" distR="0" wp14:anchorId="6562EDF7" wp14:editId="66603D0C">
            <wp:extent cx="3197303" cy="54178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8923" cy="54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</w:t>
      </w:r>
    </w:p>
    <w:p w14:paraId="4031B697" w14:textId="77777777" w:rsidR="00623917" w:rsidRDefault="00623917" w:rsidP="00121BD5">
      <w:pPr>
        <w:spacing w:after="0" w:line="259" w:lineRule="auto"/>
        <w:ind w:left="-1" w:right="279" w:firstLine="0"/>
        <w:jc w:val="right"/>
        <w:rPr>
          <w:noProof/>
        </w:rPr>
      </w:pPr>
    </w:p>
    <w:p w14:paraId="4782DFC9" w14:textId="238A3C9A" w:rsidR="00121BD5" w:rsidRDefault="00623917" w:rsidP="00623917">
      <w:pPr>
        <w:spacing w:after="0" w:line="259" w:lineRule="auto"/>
        <w:ind w:left="-1" w:right="279" w:firstLine="0"/>
        <w:jc w:val="left"/>
      </w:pPr>
      <w:r w:rsidRPr="00623917">
        <w:lastRenderedPageBreak/>
        <w:drawing>
          <wp:inline distT="0" distB="0" distL="0" distR="0" wp14:anchorId="0943ACAD" wp14:editId="271F771C">
            <wp:extent cx="3130809" cy="50063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5975" cy="501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D5">
        <w:t xml:space="preserve">  </w:t>
      </w:r>
    </w:p>
    <w:p w14:paraId="2B124439" w14:textId="77777777" w:rsidR="00623917" w:rsidRDefault="00623917" w:rsidP="00121BD5">
      <w:pPr>
        <w:rPr>
          <w:lang w:val="uk-UA"/>
        </w:rPr>
      </w:pPr>
      <w:r>
        <w:rPr>
          <w:lang w:val="uk-UA"/>
        </w:rPr>
        <w:br/>
        <w:t>Висновок:</w:t>
      </w:r>
    </w:p>
    <w:p w14:paraId="02D00A06" w14:textId="4679BA66" w:rsidR="00121BD5" w:rsidRDefault="00623917" w:rsidP="00121BD5">
      <w:r>
        <w:rPr>
          <w:rStyle w:val="citation-21"/>
          <w:rFonts w:eastAsiaTheme="majorEastAsia"/>
        </w:rPr>
        <w:t xml:space="preserve">У </w:t>
      </w:r>
      <w:proofErr w:type="spellStart"/>
      <w:r>
        <w:rPr>
          <w:rStyle w:val="citation-21"/>
          <w:rFonts w:eastAsiaTheme="majorEastAsia"/>
        </w:rPr>
        <w:t>ході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виконання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практичної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роботи</w:t>
      </w:r>
      <w:proofErr w:type="spellEnd"/>
      <w:r>
        <w:rPr>
          <w:rStyle w:val="citation-21"/>
          <w:rFonts w:eastAsiaTheme="majorEastAsia"/>
        </w:rPr>
        <w:t xml:space="preserve"> №1 я </w:t>
      </w:r>
      <w:proofErr w:type="spellStart"/>
      <w:r>
        <w:rPr>
          <w:rStyle w:val="citation-21"/>
          <w:rFonts w:eastAsiaTheme="majorEastAsia"/>
        </w:rPr>
        <w:t>ознайомився</w:t>
      </w:r>
      <w:proofErr w:type="spellEnd"/>
      <w:r>
        <w:rPr>
          <w:rStyle w:val="citation-21"/>
          <w:rFonts w:eastAsiaTheme="majorEastAsia"/>
          <w:lang w:val="uk-UA"/>
        </w:rPr>
        <w:t xml:space="preserve"> </w:t>
      </w:r>
      <w:r>
        <w:rPr>
          <w:rStyle w:val="citation-21"/>
          <w:rFonts w:eastAsiaTheme="majorEastAsia"/>
        </w:rPr>
        <w:t xml:space="preserve">з </w:t>
      </w:r>
      <w:proofErr w:type="spellStart"/>
      <w:r>
        <w:rPr>
          <w:rStyle w:val="citation-21"/>
          <w:rFonts w:eastAsiaTheme="majorEastAsia"/>
        </w:rPr>
        <w:t>поняттям</w:t>
      </w:r>
      <w:proofErr w:type="spellEnd"/>
      <w:r>
        <w:rPr>
          <w:rStyle w:val="citation-21"/>
          <w:rFonts w:eastAsiaTheme="majorEastAsia"/>
        </w:rPr>
        <w:t xml:space="preserve"> та </w:t>
      </w:r>
      <w:proofErr w:type="spellStart"/>
      <w:r>
        <w:rPr>
          <w:rStyle w:val="citation-21"/>
          <w:rFonts w:eastAsiaTheme="majorEastAsia"/>
        </w:rPr>
        <w:t>призначенням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кваліфікованого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електронного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підпису</w:t>
      </w:r>
      <w:proofErr w:type="spellEnd"/>
      <w:r>
        <w:rPr>
          <w:rStyle w:val="citation-21"/>
          <w:rFonts w:eastAsiaTheme="majorEastAsia"/>
        </w:rPr>
        <w:t xml:space="preserve"> (КЕП), </w:t>
      </w:r>
      <w:proofErr w:type="spellStart"/>
      <w:r>
        <w:rPr>
          <w:rStyle w:val="citation-21"/>
          <w:rFonts w:eastAsiaTheme="majorEastAsia"/>
        </w:rPr>
        <w:t>який</w:t>
      </w:r>
      <w:proofErr w:type="spellEnd"/>
      <w:r>
        <w:rPr>
          <w:rStyle w:val="citation-21"/>
          <w:rFonts w:eastAsiaTheme="majorEastAsia"/>
        </w:rPr>
        <w:t xml:space="preserve"> є аналогом </w:t>
      </w:r>
      <w:proofErr w:type="spellStart"/>
      <w:r>
        <w:rPr>
          <w:rStyle w:val="citation-21"/>
          <w:rFonts w:eastAsiaTheme="majorEastAsia"/>
        </w:rPr>
        <w:t>власноручного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підпису</w:t>
      </w:r>
      <w:proofErr w:type="spellEnd"/>
      <w:r>
        <w:rPr>
          <w:rStyle w:val="citation-21"/>
          <w:rFonts w:eastAsiaTheme="majorEastAsia"/>
        </w:rPr>
        <w:t xml:space="preserve"> та </w:t>
      </w:r>
      <w:proofErr w:type="spellStart"/>
      <w:r>
        <w:rPr>
          <w:rStyle w:val="citation-21"/>
          <w:rFonts w:eastAsiaTheme="majorEastAsia"/>
        </w:rPr>
        <w:t>має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повну</w:t>
      </w:r>
      <w:proofErr w:type="spellEnd"/>
      <w:r>
        <w:rPr>
          <w:rStyle w:val="citation-21"/>
          <w:rFonts w:eastAsiaTheme="majorEastAsia"/>
        </w:rPr>
        <w:t xml:space="preserve"> </w:t>
      </w:r>
      <w:proofErr w:type="spellStart"/>
      <w:r>
        <w:rPr>
          <w:rStyle w:val="citation-21"/>
          <w:rFonts w:eastAsiaTheme="majorEastAsia"/>
        </w:rPr>
        <w:t>юридичну</w:t>
      </w:r>
      <w:proofErr w:type="spellEnd"/>
      <w:r>
        <w:rPr>
          <w:rStyle w:val="citation-21"/>
          <w:rFonts w:eastAsiaTheme="majorEastAsia"/>
        </w:rPr>
        <w:t xml:space="preserve"> силу</w:t>
      </w:r>
      <w:r>
        <w:t xml:space="preserve">. </w:t>
      </w:r>
      <w:r>
        <w:rPr>
          <w:rStyle w:val="citation-20"/>
          <w:rFonts w:eastAsiaTheme="majorEastAsia"/>
        </w:rPr>
        <w:t xml:space="preserve">Я </w:t>
      </w:r>
      <w:proofErr w:type="spellStart"/>
      <w:r>
        <w:rPr>
          <w:rStyle w:val="citation-20"/>
          <w:rFonts w:eastAsiaTheme="majorEastAsia"/>
        </w:rPr>
        <w:t>набув</w:t>
      </w:r>
      <w:proofErr w:type="spellEnd"/>
      <w:r>
        <w:rPr>
          <w:rStyle w:val="citation-20"/>
          <w:rFonts w:eastAsiaTheme="majorEastAsia"/>
          <w:lang w:val="uk-UA"/>
        </w:rPr>
        <w:t xml:space="preserve"> </w:t>
      </w:r>
      <w:proofErr w:type="spellStart"/>
      <w:r>
        <w:rPr>
          <w:rStyle w:val="citation-20"/>
          <w:rFonts w:eastAsiaTheme="majorEastAsia"/>
        </w:rPr>
        <w:t>практичних</w:t>
      </w:r>
      <w:proofErr w:type="spellEnd"/>
      <w:r>
        <w:rPr>
          <w:rStyle w:val="citation-20"/>
          <w:rFonts w:eastAsiaTheme="majorEastAsia"/>
        </w:rPr>
        <w:t xml:space="preserve"> </w:t>
      </w:r>
      <w:proofErr w:type="spellStart"/>
      <w:r>
        <w:rPr>
          <w:rStyle w:val="citation-20"/>
          <w:rFonts w:eastAsiaTheme="majorEastAsia"/>
        </w:rPr>
        <w:t>навичок</w:t>
      </w:r>
      <w:proofErr w:type="spellEnd"/>
      <w:r>
        <w:rPr>
          <w:rStyle w:val="citation-20"/>
          <w:rFonts w:eastAsiaTheme="majorEastAsia"/>
        </w:rPr>
        <w:t xml:space="preserve"> </w:t>
      </w:r>
      <w:proofErr w:type="spellStart"/>
      <w:r>
        <w:rPr>
          <w:rStyle w:val="citation-20"/>
          <w:rFonts w:eastAsiaTheme="majorEastAsia"/>
        </w:rPr>
        <w:t>підписання</w:t>
      </w:r>
      <w:proofErr w:type="spellEnd"/>
      <w:r>
        <w:rPr>
          <w:rStyle w:val="citation-20"/>
          <w:rFonts w:eastAsiaTheme="majorEastAsia"/>
        </w:rPr>
        <w:t xml:space="preserve"> </w:t>
      </w:r>
      <w:proofErr w:type="spellStart"/>
      <w:r>
        <w:rPr>
          <w:rStyle w:val="citation-20"/>
          <w:rFonts w:eastAsiaTheme="majorEastAsia"/>
        </w:rPr>
        <w:t>електронних</w:t>
      </w:r>
      <w:proofErr w:type="spellEnd"/>
      <w:r>
        <w:rPr>
          <w:rStyle w:val="citation-20"/>
          <w:rFonts w:eastAsiaTheme="majorEastAsia"/>
        </w:rPr>
        <w:t xml:space="preserve"> </w:t>
      </w:r>
      <w:proofErr w:type="spellStart"/>
      <w:r>
        <w:rPr>
          <w:rStyle w:val="citation-20"/>
          <w:rFonts w:eastAsiaTheme="majorEastAsia"/>
        </w:rPr>
        <w:t>документів</w:t>
      </w:r>
      <w:proofErr w:type="spellEnd"/>
      <w:r>
        <w:rPr>
          <w:rStyle w:val="citation-20"/>
          <w:rFonts w:eastAsiaTheme="majorEastAsia"/>
        </w:rPr>
        <w:t xml:space="preserve"> (у </w:t>
      </w:r>
      <w:proofErr w:type="spellStart"/>
      <w:r>
        <w:rPr>
          <w:rStyle w:val="citation-20"/>
          <w:rFonts w:eastAsiaTheme="majorEastAsia"/>
        </w:rPr>
        <w:t>форматі</w:t>
      </w:r>
      <w:proofErr w:type="spellEnd"/>
      <w:r>
        <w:rPr>
          <w:rStyle w:val="citation-20"/>
          <w:rFonts w:eastAsiaTheme="majorEastAsia"/>
        </w:rPr>
        <w:t xml:space="preserve"> *.</w:t>
      </w:r>
      <w:proofErr w:type="spellStart"/>
      <w:r>
        <w:rPr>
          <w:rStyle w:val="citation-20"/>
          <w:rFonts w:eastAsiaTheme="majorEastAsia"/>
        </w:rPr>
        <w:t>pdf</w:t>
      </w:r>
      <w:proofErr w:type="spellEnd"/>
      <w:r>
        <w:rPr>
          <w:rStyle w:val="citation-20"/>
          <w:rFonts w:eastAsiaTheme="majorEastAsia"/>
        </w:rPr>
        <w:t xml:space="preserve">) за </w:t>
      </w:r>
      <w:proofErr w:type="spellStart"/>
      <w:r>
        <w:rPr>
          <w:rStyle w:val="citation-20"/>
          <w:rFonts w:eastAsiaTheme="majorEastAsia"/>
        </w:rPr>
        <w:t>допомогою</w:t>
      </w:r>
      <w:proofErr w:type="spellEnd"/>
      <w:r>
        <w:rPr>
          <w:rStyle w:val="citation-20"/>
          <w:rFonts w:eastAsiaTheme="majorEastAsia"/>
        </w:rPr>
        <w:t xml:space="preserve"> </w:t>
      </w:r>
      <w:proofErr w:type="spellStart"/>
      <w:r>
        <w:rPr>
          <w:rStyle w:val="citation-20"/>
          <w:rFonts w:eastAsiaTheme="majorEastAsia"/>
        </w:rPr>
        <w:t>державних</w:t>
      </w:r>
      <w:proofErr w:type="spellEnd"/>
      <w:r>
        <w:rPr>
          <w:rStyle w:val="citation-20"/>
          <w:rFonts w:eastAsiaTheme="majorEastAsia"/>
        </w:rPr>
        <w:t xml:space="preserve"> </w:t>
      </w:r>
      <w:proofErr w:type="spellStart"/>
      <w:r>
        <w:rPr>
          <w:rStyle w:val="citation-20"/>
          <w:rFonts w:eastAsiaTheme="majorEastAsia"/>
        </w:rPr>
        <w:t>сервісів</w:t>
      </w:r>
      <w:proofErr w:type="spellEnd"/>
      <w:r>
        <w:rPr>
          <w:rStyle w:val="citation-20"/>
          <w:rFonts w:eastAsiaTheme="majorEastAsia"/>
        </w:rPr>
        <w:t xml:space="preserve">, таких як сайт Центрального </w:t>
      </w:r>
      <w:proofErr w:type="spellStart"/>
      <w:r>
        <w:rPr>
          <w:rStyle w:val="citation-20"/>
          <w:rFonts w:eastAsiaTheme="majorEastAsia"/>
        </w:rPr>
        <w:t>засвідчувального</w:t>
      </w:r>
      <w:proofErr w:type="spellEnd"/>
      <w:r>
        <w:rPr>
          <w:rStyle w:val="citation-20"/>
          <w:rFonts w:eastAsiaTheme="majorEastAsia"/>
        </w:rPr>
        <w:t xml:space="preserve"> органу </w:t>
      </w:r>
      <w:proofErr w:type="spellStart"/>
      <w:r>
        <w:rPr>
          <w:rStyle w:val="citation-20"/>
          <w:rFonts w:eastAsiaTheme="majorEastAsia"/>
        </w:rPr>
        <w:t>або</w:t>
      </w:r>
      <w:proofErr w:type="spellEnd"/>
      <w:r>
        <w:rPr>
          <w:rStyle w:val="citation-20"/>
          <w:rFonts w:eastAsiaTheme="majorEastAsia"/>
        </w:rPr>
        <w:t xml:space="preserve"> «</w:t>
      </w:r>
      <w:proofErr w:type="spellStart"/>
      <w:r>
        <w:rPr>
          <w:rStyle w:val="citation-20"/>
          <w:rFonts w:eastAsiaTheme="majorEastAsia"/>
        </w:rPr>
        <w:t>Дія</w:t>
      </w:r>
      <w:proofErr w:type="spellEnd"/>
      <w:r>
        <w:rPr>
          <w:rStyle w:val="citation-20"/>
          <w:rFonts w:eastAsiaTheme="majorEastAsia"/>
        </w:rPr>
        <w:t>»</w:t>
      </w:r>
      <w:r>
        <w:t xml:space="preserve">. </w:t>
      </w:r>
      <w:r>
        <w:rPr>
          <w:rStyle w:val="citation-19"/>
        </w:rPr>
        <w:t xml:space="preserve">В </w:t>
      </w:r>
      <w:proofErr w:type="spellStart"/>
      <w:r>
        <w:rPr>
          <w:rStyle w:val="citation-19"/>
        </w:rPr>
        <w:t>результаті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роботи</w:t>
      </w:r>
      <w:proofErr w:type="spellEnd"/>
      <w:r>
        <w:rPr>
          <w:rStyle w:val="citation-19"/>
        </w:rPr>
        <w:t xml:space="preserve"> мною </w:t>
      </w:r>
      <w:proofErr w:type="spellStart"/>
      <w:r>
        <w:rPr>
          <w:rStyle w:val="citation-19"/>
        </w:rPr>
        <w:t>було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успішно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накладено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цифровий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підпис</w:t>
      </w:r>
      <w:proofErr w:type="spellEnd"/>
      <w:r>
        <w:rPr>
          <w:rStyle w:val="citation-19"/>
        </w:rPr>
        <w:t xml:space="preserve"> на </w:t>
      </w:r>
      <w:proofErr w:type="spellStart"/>
      <w:r>
        <w:rPr>
          <w:rStyle w:val="citation-19"/>
        </w:rPr>
        <w:t>створений</w:t>
      </w:r>
      <w:proofErr w:type="spellEnd"/>
      <w:r>
        <w:rPr>
          <w:rStyle w:val="citation-19"/>
        </w:rPr>
        <w:t xml:space="preserve"> документ</w:t>
      </w:r>
    </w:p>
    <w:p w14:paraId="021D4028" w14:textId="7D292BA9" w:rsidR="00394CDD" w:rsidRPr="00623917" w:rsidRDefault="00394CDD" w:rsidP="00121BD5">
      <w:pPr>
        <w:rPr>
          <w:lang w:val="uk-UA"/>
        </w:rPr>
      </w:pPr>
    </w:p>
    <w:sectPr w:rsidR="00394CDD" w:rsidRPr="00623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C7950"/>
    <w:multiLevelType w:val="hybridMultilevel"/>
    <w:tmpl w:val="6BA2B678"/>
    <w:lvl w:ilvl="0" w:tplc="AC303BCA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161350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3E3ED8">
      <w:start w:val="1"/>
      <w:numFmt w:val="lowerRoman"/>
      <w:lvlText w:val="%3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2E211A">
      <w:start w:val="1"/>
      <w:numFmt w:val="decimal"/>
      <w:lvlText w:val="%4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DAC164">
      <w:start w:val="1"/>
      <w:numFmt w:val="lowerLetter"/>
      <w:lvlText w:val="%5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CE3F1E">
      <w:start w:val="1"/>
      <w:numFmt w:val="lowerRoman"/>
      <w:lvlText w:val="%6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F45220">
      <w:start w:val="1"/>
      <w:numFmt w:val="decimal"/>
      <w:lvlText w:val="%7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08B1DA">
      <w:start w:val="1"/>
      <w:numFmt w:val="lowerLetter"/>
      <w:lvlText w:val="%8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7844CC">
      <w:start w:val="1"/>
      <w:numFmt w:val="lowerRoman"/>
      <w:lvlText w:val="%9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5A71C8"/>
    <w:multiLevelType w:val="hybridMultilevel"/>
    <w:tmpl w:val="CDDCFE86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1485E"/>
    <w:multiLevelType w:val="hybridMultilevel"/>
    <w:tmpl w:val="E64A24CC"/>
    <w:lvl w:ilvl="0" w:tplc="209A10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D2125A">
      <w:start w:val="1"/>
      <w:numFmt w:val="lowerLetter"/>
      <w:lvlText w:val="%2"/>
      <w:lvlJc w:val="left"/>
      <w:pPr>
        <w:ind w:left="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9A4ACA">
      <w:start w:val="1"/>
      <w:numFmt w:val="lowerLetter"/>
      <w:lvlRestart w:val="0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E21462">
      <w:start w:val="1"/>
      <w:numFmt w:val="decimal"/>
      <w:lvlText w:val="%4"/>
      <w:lvlJc w:val="left"/>
      <w:pPr>
        <w:ind w:left="1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3E8E10">
      <w:start w:val="1"/>
      <w:numFmt w:val="lowerLetter"/>
      <w:lvlText w:val="%5"/>
      <w:lvlJc w:val="left"/>
      <w:pPr>
        <w:ind w:left="2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C65FA0">
      <w:start w:val="1"/>
      <w:numFmt w:val="lowerRoman"/>
      <w:lvlText w:val="%6"/>
      <w:lvlJc w:val="left"/>
      <w:pPr>
        <w:ind w:left="3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589EB8">
      <w:start w:val="1"/>
      <w:numFmt w:val="decimal"/>
      <w:lvlText w:val="%7"/>
      <w:lvlJc w:val="left"/>
      <w:pPr>
        <w:ind w:left="3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7467E2">
      <w:start w:val="1"/>
      <w:numFmt w:val="lowerLetter"/>
      <w:lvlText w:val="%8"/>
      <w:lvlJc w:val="left"/>
      <w:pPr>
        <w:ind w:left="4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585E78">
      <w:start w:val="1"/>
      <w:numFmt w:val="lowerRoman"/>
      <w:lvlText w:val="%9"/>
      <w:lvlJc w:val="left"/>
      <w:pPr>
        <w:ind w:left="5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922410"/>
    <w:multiLevelType w:val="hybridMultilevel"/>
    <w:tmpl w:val="1B82A2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BD5"/>
    <w:rsid w:val="00121BD5"/>
    <w:rsid w:val="00394CDD"/>
    <w:rsid w:val="005D2408"/>
    <w:rsid w:val="00623917"/>
    <w:rsid w:val="00AE3FDA"/>
    <w:rsid w:val="00D0175B"/>
    <w:rsid w:val="00F2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BE72E"/>
  <w15:chartTrackingRefBased/>
  <w15:docId w15:val="{95075590-D4DA-48AC-80C3-CFF18BF4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BD5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21B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121BD5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B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1BD5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1B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21BD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D2408"/>
    <w:pPr>
      <w:ind w:left="720"/>
      <w:contextualSpacing/>
    </w:pPr>
  </w:style>
  <w:style w:type="character" w:customStyle="1" w:styleId="citation-21">
    <w:name w:val="citation-21"/>
    <w:basedOn w:val="a0"/>
    <w:rsid w:val="00623917"/>
  </w:style>
  <w:style w:type="character" w:customStyle="1" w:styleId="citation-20">
    <w:name w:val="citation-20"/>
    <w:basedOn w:val="a0"/>
    <w:rsid w:val="00623917"/>
  </w:style>
  <w:style w:type="character" w:customStyle="1" w:styleId="citation-19">
    <w:name w:val="citation-19"/>
    <w:basedOn w:val="a0"/>
    <w:rsid w:val="00623917"/>
  </w:style>
  <w:style w:type="character" w:customStyle="1" w:styleId="citation-18">
    <w:name w:val="citation-18"/>
    <w:basedOn w:val="a0"/>
    <w:rsid w:val="00623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2FAC5-B232-4979-BE5A-183274856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Подгола Іван Васильович</cp:lastModifiedBy>
  <cp:revision>4</cp:revision>
  <dcterms:created xsi:type="dcterms:W3CDTF">2025-12-01T19:40:00Z</dcterms:created>
  <dcterms:modified xsi:type="dcterms:W3CDTF">2025-12-01T20:07:00Z</dcterms:modified>
</cp:coreProperties>
</file>