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0B762">
      <w:pPr>
        <w:pStyle w:val="7"/>
        <w:keepNext w:val="0"/>
        <w:keepLines w:val="0"/>
        <w:widowControl/>
        <w:suppressLineNumbers w:val="0"/>
        <w:rPr>
          <w:rStyle w:val="8"/>
          <w:rFonts w:hint="default" w:ascii="Times New Roman" w:hAnsi="Times New Roman" w:cs="Times New Roman"/>
        </w:rPr>
      </w:pPr>
    </w:p>
    <w:p w14:paraId="3820C91F">
      <w:pPr>
        <w:pStyle w:val="7"/>
        <w:keepNext w:val="0"/>
        <w:keepLines w:val="0"/>
        <w:widowControl/>
        <w:suppressLineNumbers w:val="0"/>
        <w:rPr>
          <w:rStyle w:val="8"/>
          <w:rFonts w:hint="default" w:ascii="Times New Roman" w:hAnsi="Times New Roman" w:cs="Times New Roman"/>
        </w:rPr>
      </w:pPr>
    </w:p>
    <w:p w14:paraId="5E5A7AD4">
      <w:pPr>
        <w:pStyle w:val="7"/>
        <w:keepNext w:val="0"/>
        <w:keepLines w:val="0"/>
        <w:widowControl/>
        <w:suppressLineNumbers w:val="0"/>
        <w:rPr>
          <w:rStyle w:val="8"/>
          <w:rFonts w:hint="default" w:ascii="Times New Roman" w:hAnsi="Times New Roman" w:cs="Times New Roman"/>
        </w:rPr>
      </w:pPr>
    </w:p>
    <w:p w14:paraId="574A8392">
      <w:pPr>
        <w:pStyle w:val="7"/>
        <w:keepNext w:val="0"/>
        <w:keepLines w:val="0"/>
        <w:widowControl/>
        <w:suppressLineNumbers w:val="0"/>
        <w:rPr>
          <w:rStyle w:val="8"/>
          <w:rFonts w:hint="default" w:ascii="Times New Roman" w:hAnsi="Times New Roman" w:cs="Times New Roman"/>
        </w:rPr>
      </w:pPr>
    </w:p>
    <w:p w14:paraId="3F5DC6B9">
      <w:pPr>
        <w:pStyle w:val="7"/>
        <w:keepNext w:val="0"/>
        <w:keepLines w:val="0"/>
        <w:widowControl/>
        <w:suppressLineNumbers w:val="0"/>
        <w:rPr>
          <w:rStyle w:val="8"/>
          <w:rFonts w:hint="default" w:ascii="Times New Roman" w:hAnsi="Times New Roman" w:cs="Times New Roman"/>
        </w:rPr>
      </w:pPr>
    </w:p>
    <w:p w14:paraId="4E4A161C">
      <w:pPr>
        <w:pStyle w:val="7"/>
        <w:keepNext w:val="0"/>
        <w:keepLines w:val="0"/>
        <w:widowControl/>
        <w:suppressLineNumbers w:val="0"/>
        <w:rPr>
          <w:rStyle w:val="8"/>
          <w:rFonts w:hint="default" w:ascii="Times New Roman" w:hAnsi="Times New Roman" w:cs="Times New Roman"/>
        </w:rPr>
      </w:pPr>
    </w:p>
    <w:p w14:paraId="0795F259">
      <w:pPr>
        <w:pStyle w:val="7"/>
        <w:keepNext w:val="0"/>
        <w:keepLines w:val="0"/>
        <w:widowControl/>
        <w:suppressLineNumbers w:val="0"/>
        <w:rPr>
          <w:rStyle w:val="8"/>
          <w:rFonts w:hint="default" w:ascii="Times New Roman" w:hAnsi="Times New Roman" w:cs="Times New Roman"/>
        </w:rPr>
      </w:pPr>
    </w:p>
    <w:p w14:paraId="5780B781">
      <w:pPr>
        <w:pStyle w:val="7"/>
        <w:keepNext w:val="0"/>
        <w:keepLines w:val="0"/>
        <w:widowControl/>
        <w:suppressLineNumbers w:val="0"/>
        <w:rPr>
          <w:rStyle w:val="8"/>
          <w:rFonts w:hint="default" w:ascii="Times New Roman" w:hAnsi="Times New Roman" w:cs="Times New Roman"/>
        </w:rPr>
      </w:pPr>
    </w:p>
    <w:p w14:paraId="1790271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Working Title:</w:t>
      </w:r>
      <w:r>
        <w:rPr>
          <w:rFonts w:hint="default" w:ascii="Times New Roman" w:hAnsi="Times New Roman" w:cs="Times New Roman"/>
        </w:rPr>
        <w:t xml:space="preserve"> </w:t>
      </w:r>
      <w:r>
        <w:rPr>
          <w:rStyle w:val="6"/>
          <w:rFonts w:hint="default" w:ascii="Times New Roman" w:hAnsi="Times New Roman" w:cs="Times New Roman"/>
        </w:rPr>
        <w:t xml:space="preserve">“Weird </w:t>
      </w:r>
      <w:r>
        <w:rPr>
          <w:rStyle w:val="6"/>
          <w:rFonts w:hint="default" w:ascii="Times New Roman" w:hAnsi="Times New Roman" w:cs="Times New Roman"/>
          <w:lang w:val="en-US"/>
        </w:rPr>
        <w:t>i</w:t>
      </w:r>
      <w:r>
        <w:rPr>
          <w:rStyle w:val="6"/>
          <w:rFonts w:hint="default" w:ascii="Times New Roman" w:hAnsi="Times New Roman" w:cs="Times New Roman"/>
        </w:rPr>
        <w:t xml:space="preserve">nternet </w:t>
      </w:r>
      <w:r>
        <w:rPr>
          <w:rStyle w:val="6"/>
          <w:rFonts w:hint="default" w:ascii="Times New Roman" w:hAnsi="Times New Roman" w:cs="Times New Roman"/>
          <w:lang w:val="en-US"/>
        </w:rPr>
        <w:t>i</w:t>
      </w:r>
      <w:r>
        <w:rPr>
          <w:rStyle w:val="6"/>
          <w:rFonts w:hint="default" w:ascii="Times New Roman" w:hAnsi="Times New Roman" w:cs="Times New Roman"/>
        </w:rPr>
        <w:t xml:space="preserve">s </w:t>
      </w:r>
      <w:r>
        <w:rPr>
          <w:rStyle w:val="6"/>
          <w:rFonts w:hint="default" w:ascii="Times New Roman" w:hAnsi="Times New Roman" w:cs="Times New Roman"/>
          <w:lang w:val="en-US"/>
        </w:rPr>
        <w:t>d</w:t>
      </w:r>
      <w:r>
        <w:rPr>
          <w:rStyle w:val="6"/>
          <w:rFonts w:hint="default" w:ascii="Times New Roman" w:hAnsi="Times New Roman" w:cs="Times New Roman"/>
        </w:rPr>
        <w:t>ead</w:t>
      </w:r>
      <w:r>
        <w:rPr>
          <w:rStyle w:val="6"/>
          <w:rFonts w:hint="default" w:ascii="Times New Roman" w:hAnsi="Times New Roman" w:cs="Times New Roman"/>
          <w:lang w:val="en-US"/>
        </w:rPr>
        <w:t xml:space="preserve"> </w:t>
      </w:r>
      <w:r>
        <w:rPr>
          <w:rStyle w:val="6"/>
          <w:rFonts w:hint="default" w:ascii="Times New Roman" w:hAnsi="Times New Roman" w:cs="Times New Roman"/>
        </w:rPr>
        <w:t xml:space="preserve">and </w:t>
      </w:r>
      <w:r>
        <w:rPr>
          <w:rStyle w:val="6"/>
          <w:rFonts w:hint="default" w:ascii="Times New Roman" w:hAnsi="Times New Roman" w:cs="Times New Roman"/>
          <w:lang w:val="en-US"/>
        </w:rPr>
        <w:t>s</w:t>
      </w:r>
      <w:r>
        <w:rPr>
          <w:rStyle w:val="6"/>
          <w:rFonts w:hint="default" w:ascii="Times New Roman" w:hAnsi="Times New Roman" w:cs="Times New Roman"/>
        </w:rPr>
        <w:t xml:space="preserve">omething </w:t>
      </w:r>
      <w:r>
        <w:rPr>
          <w:rStyle w:val="6"/>
          <w:rFonts w:hint="default" w:ascii="Times New Roman" w:hAnsi="Times New Roman" w:cs="Times New Roman"/>
          <w:lang w:val="en-US"/>
        </w:rPr>
        <w:t>m</w:t>
      </w:r>
      <w:r>
        <w:rPr>
          <w:rStyle w:val="6"/>
          <w:rFonts w:hint="default" w:ascii="Times New Roman" w:hAnsi="Times New Roman" w:cs="Times New Roman"/>
        </w:rPr>
        <w:t xml:space="preserve">uch </w:t>
      </w:r>
      <w:r>
        <w:rPr>
          <w:rStyle w:val="6"/>
          <w:rFonts w:hint="default" w:ascii="Times New Roman" w:hAnsi="Times New Roman" w:cs="Times New Roman"/>
          <w:lang w:val="en-US"/>
        </w:rPr>
        <w:t>d</w:t>
      </w:r>
      <w:r>
        <w:rPr>
          <w:rStyle w:val="6"/>
          <w:rFonts w:hint="default" w:ascii="Times New Roman" w:hAnsi="Times New Roman" w:cs="Times New Roman"/>
        </w:rPr>
        <w:t xml:space="preserve">arker </w:t>
      </w:r>
      <w:r>
        <w:rPr>
          <w:rStyle w:val="6"/>
          <w:rFonts w:hint="default" w:ascii="Times New Roman" w:hAnsi="Times New Roman" w:cs="Times New Roman"/>
          <w:lang w:val="en-US"/>
        </w:rPr>
        <w:t>t</w:t>
      </w:r>
      <w:r>
        <w:rPr>
          <w:rStyle w:val="6"/>
          <w:rFonts w:hint="default" w:ascii="Times New Roman" w:hAnsi="Times New Roman" w:cs="Times New Roman"/>
        </w:rPr>
        <w:t xml:space="preserve">ook </w:t>
      </w:r>
      <w:r>
        <w:rPr>
          <w:rStyle w:val="6"/>
          <w:rFonts w:hint="default" w:ascii="Times New Roman" w:hAnsi="Times New Roman" w:cs="Times New Roman"/>
          <w:lang w:val="en-US"/>
        </w:rPr>
        <w:t>i</w:t>
      </w:r>
      <w:r>
        <w:rPr>
          <w:rStyle w:val="6"/>
          <w:rFonts w:hint="default" w:ascii="Times New Roman" w:hAnsi="Times New Roman" w:cs="Times New Roman"/>
        </w:rPr>
        <w:t xml:space="preserve">ts </w:t>
      </w:r>
      <w:r>
        <w:rPr>
          <w:rStyle w:val="6"/>
          <w:rFonts w:hint="default" w:ascii="Times New Roman" w:hAnsi="Times New Roman" w:cs="Times New Roman"/>
          <w:lang w:val="en-US"/>
        </w:rPr>
        <w:t>p</w:t>
      </w:r>
      <w:r>
        <w:rPr>
          <w:rStyle w:val="6"/>
          <w:rFonts w:hint="default" w:ascii="Times New Roman" w:hAnsi="Times New Roman" w:cs="Times New Roman"/>
        </w:rPr>
        <w:t>lace”</w:t>
      </w:r>
      <w:r>
        <w:rPr>
          <w:rFonts w:hint="default" w:ascii="Times New Roman" w:hAnsi="Times New Roman" w:cs="Times New Roman"/>
        </w:rPr>
        <w:br w:type="textWrapping"/>
      </w:r>
      <w:r>
        <w:rPr>
          <w:rStyle w:val="8"/>
          <w:rFonts w:hint="default" w:ascii="Times New Roman" w:hAnsi="Times New Roman" w:cs="Times New Roman"/>
        </w:rPr>
        <w:t>Author:</w:t>
      </w:r>
      <w:r>
        <w:rPr>
          <w:rFonts w:hint="default" w:ascii="Times New Roman" w:hAnsi="Times New Roman" w:cs="Times New Roman"/>
        </w:rPr>
        <w:t xml:space="preserve"> Jimmy Choi</w:t>
      </w:r>
      <w:r>
        <w:rPr>
          <w:rFonts w:hint="default" w:ascii="Times New Roman" w:hAnsi="Times New Roman" w:cs="Times New Roman"/>
          <w:lang w:val="en-US"/>
        </w:rPr>
        <w:t>-</w:t>
      </w:r>
      <w:r>
        <w:rPr>
          <w:rFonts w:hint="default" w:ascii="Times New Roman" w:hAnsi="Times New Roman" w:cs="Times New Roman"/>
        </w:rPr>
        <w:t>Independent Journalist</w:t>
      </w:r>
      <w:r>
        <w:rPr>
          <w:rFonts w:hint="default" w:ascii="Times New Roman" w:hAnsi="Times New Roman" w:cs="Times New Roman"/>
          <w:lang w:val="en-US"/>
        </w:rPr>
        <w:t xml:space="preserve"> write</w:t>
      </w:r>
      <w:bookmarkStart w:id="0" w:name="_GoBack"/>
      <w:bookmarkEnd w:id="0"/>
      <w:r>
        <w:rPr>
          <w:rFonts w:hint="default" w:ascii="Times New Roman" w:hAnsi="Times New Roman" w:cs="Times New Roman"/>
          <w:lang w:val="en-US"/>
        </w:rPr>
        <w:t>r</w:t>
      </w:r>
      <w:r>
        <w:rPr>
          <w:rFonts w:hint="default" w:ascii="Times New Roman" w:hAnsi="Times New Roman" w:cs="Times New Roman"/>
        </w:rPr>
        <w:t xml:space="preserve"> (Global Politics &amp; Digital Culture)</w:t>
      </w:r>
      <w:r>
        <w:rPr>
          <w:rFonts w:hint="default" w:ascii="Times New Roman" w:hAnsi="Times New Roman" w:cs="Times New Roman"/>
        </w:rPr>
        <w:br w:type="textWrapping"/>
      </w:r>
      <w:r>
        <w:rPr>
          <w:rStyle w:val="8"/>
          <w:rFonts w:hint="default" w:ascii="Times New Roman" w:hAnsi="Times New Roman" w:cs="Times New Roman"/>
        </w:rPr>
        <w:t>Length:</w:t>
      </w:r>
      <w:r>
        <w:rPr>
          <w:rFonts w:hint="default" w:ascii="Times New Roman" w:hAnsi="Times New Roman" w:cs="Times New Roman"/>
        </w:rPr>
        <w:t xml:space="preserve"> ~5,900 words</w:t>
      </w:r>
      <w:r>
        <w:rPr>
          <w:rFonts w:hint="default" w:ascii="Times New Roman" w:hAnsi="Times New Roman" w:cs="Times New Roman"/>
        </w:rPr>
        <w:br w:type="textWrapping"/>
      </w:r>
      <w:r>
        <w:rPr>
          <w:rStyle w:val="8"/>
          <w:rFonts w:hint="default" w:ascii="Times New Roman" w:hAnsi="Times New Roman" w:cs="Times New Roman"/>
        </w:rPr>
        <w:t>Tone:</w:t>
      </w:r>
      <w:r>
        <w:rPr>
          <w:rFonts w:hint="default" w:ascii="Times New Roman" w:hAnsi="Times New Roman" w:cs="Times New Roman"/>
        </w:rPr>
        <w:t xml:space="preserve"> Radical </w:t>
      </w:r>
      <w:r>
        <w:rPr>
          <w:rFonts w:hint="default" w:ascii="Times New Roman" w:hAnsi="Times New Roman" w:cs="Times New Roman"/>
          <w:lang w:val="en-US"/>
        </w:rPr>
        <w:t>i</w:t>
      </w:r>
      <w:r>
        <w:rPr>
          <w:rFonts w:hint="default" w:ascii="Times New Roman" w:hAnsi="Times New Roman" w:cs="Times New Roman"/>
        </w:rPr>
        <w:t>ntellectual</w:t>
      </w:r>
      <w:r>
        <w:rPr>
          <w:rFonts w:hint="default" w:ascii="Times New Roman" w:hAnsi="Times New Roman" w:cs="Times New Roman"/>
          <w:lang w:val="en-US"/>
        </w:rPr>
        <w:t xml:space="preserve"> and c</w:t>
      </w:r>
      <w:r>
        <w:rPr>
          <w:rFonts w:hint="default" w:ascii="Times New Roman" w:hAnsi="Times New Roman" w:cs="Times New Roman"/>
        </w:rPr>
        <w:t xml:space="preserve">ultural </w:t>
      </w:r>
      <w:r>
        <w:rPr>
          <w:rFonts w:hint="default" w:ascii="Times New Roman" w:hAnsi="Times New Roman" w:cs="Times New Roman"/>
          <w:lang w:val="en-US"/>
        </w:rPr>
        <w:t>j</w:t>
      </w:r>
      <w:r>
        <w:rPr>
          <w:rFonts w:hint="default" w:ascii="Times New Roman" w:hAnsi="Times New Roman" w:cs="Times New Roman"/>
        </w:rPr>
        <w:t>ournalist</w:t>
      </w:r>
    </w:p>
    <w:p w14:paraId="37E45611">
      <w:pPr>
        <w:pStyle w:val="7"/>
        <w:keepNext w:val="0"/>
        <w:keepLines w:val="0"/>
        <w:widowControl/>
        <w:suppressLineNumbers w:val="0"/>
        <w:rPr>
          <w:rFonts w:hint="default" w:ascii="Times New Roman" w:hAnsi="Times New Roman" w:cs="Times New Roman"/>
        </w:rPr>
      </w:pPr>
    </w:p>
    <w:p w14:paraId="0FAEE0A0">
      <w:pPr>
        <w:keepNext w:val="0"/>
        <w:keepLines w:val="0"/>
        <w:widowControl/>
        <w:suppressLineNumbers w:val="0"/>
        <w:rPr>
          <w:rFonts w:hint="default" w:ascii="Times New Roman" w:hAnsi="Times New Roman" w:cs="Times New Roman"/>
        </w:rPr>
      </w:pPr>
    </w:p>
    <w:p w14:paraId="6E82C361">
      <w:pPr>
        <w:pStyle w:val="3"/>
        <w:keepNext w:val="0"/>
        <w:keepLines w:val="0"/>
        <w:widowControl/>
        <w:suppressLineNumbers w:val="0"/>
        <w:rPr>
          <w:rFonts w:hint="default" w:ascii="Times New Roman" w:hAnsi="Times New Roman" w:cs="Times New Roman"/>
        </w:rPr>
      </w:pPr>
    </w:p>
    <w:p w14:paraId="7E8A90D4">
      <w:pPr>
        <w:pStyle w:val="3"/>
        <w:keepNext w:val="0"/>
        <w:keepLines w:val="0"/>
        <w:widowControl/>
        <w:suppressLineNumbers w:val="0"/>
        <w:rPr>
          <w:rFonts w:hint="default" w:ascii="Times New Roman" w:hAnsi="Times New Roman" w:cs="Times New Roman"/>
        </w:rPr>
      </w:pPr>
    </w:p>
    <w:p w14:paraId="48442585">
      <w:pPr>
        <w:pStyle w:val="3"/>
        <w:keepNext w:val="0"/>
        <w:keepLines w:val="0"/>
        <w:widowControl/>
        <w:suppressLineNumbers w:val="0"/>
        <w:rPr>
          <w:rFonts w:hint="default" w:ascii="Times New Roman" w:hAnsi="Times New Roman" w:cs="Times New Roman"/>
        </w:rPr>
      </w:pPr>
    </w:p>
    <w:p w14:paraId="4282EA3C">
      <w:pPr>
        <w:pStyle w:val="3"/>
        <w:keepNext w:val="0"/>
        <w:keepLines w:val="0"/>
        <w:widowControl/>
        <w:suppressLineNumbers w:val="0"/>
        <w:rPr>
          <w:rFonts w:hint="default" w:ascii="Times New Roman" w:hAnsi="Times New Roman" w:cs="Times New Roman"/>
        </w:rPr>
      </w:pPr>
    </w:p>
    <w:p w14:paraId="75A644C0">
      <w:pPr>
        <w:pStyle w:val="3"/>
        <w:keepNext w:val="0"/>
        <w:keepLines w:val="0"/>
        <w:widowControl/>
        <w:suppressLineNumbers w:val="0"/>
        <w:rPr>
          <w:rFonts w:hint="default" w:ascii="Times New Roman" w:hAnsi="Times New Roman" w:cs="Times New Roman"/>
        </w:rPr>
      </w:pPr>
    </w:p>
    <w:p w14:paraId="09537564">
      <w:pPr>
        <w:pStyle w:val="3"/>
        <w:keepNext w:val="0"/>
        <w:keepLines w:val="0"/>
        <w:widowControl/>
        <w:suppressLineNumbers w:val="0"/>
        <w:rPr>
          <w:rFonts w:hint="default" w:ascii="Times New Roman" w:hAnsi="Times New Roman" w:cs="Times New Roman"/>
        </w:rPr>
      </w:pPr>
    </w:p>
    <w:p w14:paraId="4BE8E9AD">
      <w:pPr>
        <w:pStyle w:val="3"/>
        <w:keepNext w:val="0"/>
        <w:keepLines w:val="0"/>
        <w:widowControl/>
        <w:suppressLineNumbers w:val="0"/>
        <w:rPr>
          <w:rFonts w:hint="default" w:ascii="Times New Roman" w:hAnsi="Times New Roman" w:cs="Times New Roman"/>
        </w:rPr>
      </w:pPr>
    </w:p>
    <w:p w14:paraId="78C55765">
      <w:pPr>
        <w:pStyle w:val="3"/>
        <w:keepNext w:val="0"/>
        <w:keepLines w:val="0"/>
        <w:widowControl/>
        <w:suppressLineNumbers w:val="0"/>
        <w:rPr>
          <w:rFonts w:hint="default" w:ascii="Times New Roman" w:hAnsi="Times New Roman" w:cs="Times New Roman"/>
        </w:rPr>
      </w:pPr>
    </w:p>
    <w:p w14:paraId="4AEBCA46">
      <w:pPr>
        <w:pStyle w:val="3"/>
        <w:keepNext w:val="0"/>
        <w:keepLines w:val="0"/>
        <w:widowControl/>
        <w:suppressLineNumbers w:val="0"/>
        <w:rPr>
          <w:rFonts w:hint="default" w:ascii="Times New Roman" w:hAnsi="Times New Roman" w:cs="Times New Roman"/>
        </w:rPr>
      </w:pPr>
    </w:p>
    <w:p w14:paraId="7342E580">
      <w:pPr>
        <w:pStyle w:val="3"/>
        <w:keepNext w:val="0"/>
        <w:keepLines w:val="0"/>
        <w:widowControl/>
        <w:suppressLineNumbers w:val="0"/>
        <w:rPr>
          <w:rFonts w:hint="default" w:ascii="Times New Roman" w:hAnsi="Times New Roman" w:cs="Times New Roman"/>
        </w:rPr>
      </w:pPr>
    </w:p>
    <w:p w14:paraId="296F9EA7">
      <w:pPr>
        <w:pStyle w:val="3"/>
        <w:keepNext w:val="0"/>
        <w:keepLines w:val="0"/>
        <w:widowControl/>
        <w:suppressLineNumbers w:val="0"/>
        <w:rPr>
          <w:rFonts w:hint="default" w:ascii="Times New Roman" w:hAnsi="Times New Roman" w:cs="Times New Roman"/>
        </w:rPr>
      </w:pPr>
    </w:p>
    <w:p w14:paraId="51867679">
      <w:pPr>
        <w:pStyle w:val="3"/>
        <w:keepNext w:val="0"/>
        <w:keepLines w:val="0"/>
        <w:widowControl/>
        <w:suppressLineNumbers w:val="0"/>
        <w:rPr>
          <w:rFonts w:hint="default" w:ascii="Times New Roman" w:hAnsi="Times New Roman" w:cs="Times New Roman"/>
        </w:rPr>
      </w:pPr>
    </w:p>
    <w:p w14:paraId="61DAD4F8">
      <w:pPr>
        <w:pStyle w:val="3"/>
        <w:keepNext w:val="0"/>
        <w:keepLines w:val="0"/>
        <w:widowControl/>
        <w:suppressLineNumbers w:val="0"/>
        <w:rPr>
          <w:rFonts w:hint="default" w:ascii="Times New Roman" w:hAnsi="Times New Roman" w:cs="Times New Roman"/>
          <w:lang w:val="en-US"/>
        </w:rPr>
      </w:pPr>
      <w:r>
        <w:rPr>
          <w:rStyle w:val="6"/>
          <w:rFonts w:hint="default" w:ascii="Times New Roman" w:hAnsi="Times New Roman" w:cs="Times New Roman"/>
          <w:sz w:val="40"/>
          <w:szCs w:val="40"/>
          <w:u w:val="single"/>
        </w:rPr>
        <w:t xml:space="preserve">Weird </w:t>
      </w:r>
      <w:r>
        <w:rPr>
          <w:rStyle w:val="6"/>
          <w:rFonts w:hint="default" w:ascii="Times New Roman" w:hAnsi="Times New Roman" w:cs="Times New Roman"/>
          <w:sz w:val="40"/>
          <w:szCs w:val="40"/>
          <w:u w:val="single"/>
          <w:lang w:val="en-US"/>
        </w:rPr>
        <w:t>i</w:t>
      </w:r>
      <w:r>
        <w:rPr>
          <w:rStyle w:val="6"/>
          <w:rFonts w:hint="default" w:ascii="Times New Roman" w:hAnsi="Times New Roman" w:cs="Times New Roman"/>
          <w:sz w:val="40"/>
          <w:szCs w:val="40"/>
          <w:u w:val="single"/>
        </w:rPr>
        <w:t xml:space="preserve">nternet </w:t>
      </w:r>
      <w:r>
        <w:rPr>
          <w:rStyle w:val="6"/>
          <w:rFonts w:hint="default" w:ascii="Times New Roman" w:hAnsi="Times New Roman" w:cs="Times New Roman"/>
          <w:sz w:val="40"/>
          <w:szCs w:val="40"/>
          <w:u w:val="single"/>
          <w:lang w:val="en-US"/>
        </w:rPr>
        <w:t>i</w:t>
      </w:r>
      <w:r>
        <w:rPr>
          <w:rStyle w:val="6"/>
          <w:rFonts w:hint="default" w:ascii="Times New Roman" w:hAnsi="Times New Roman" w:cs="Times New Roman"/>
          <w:sz w:val="40"/>
          <w:szCs w:val="40"/>
          <w:u w:val="single"/>
        </w:rPr>
        <w:t xml:space="preserve">s </w:t>
      </w:r>
      <w:r>
        <w:rPr>
          <w:rStyle w:val="6"/>
          <w:rFonts w:hint="default" w:ascii="Times New Roman" w:hAnsi="Times New Roman" w:cs="Times New Roman"/>
          <w:sz w:val="40"/>
          <w:szCs w:val="40"/>
          <w:u w:val="single"/>
          <w:lang w:val="en-US"/>
        </w:rPr>
        <w:t>d</w:t>
      </w:r>
      <w:r>
        <w:rPr>
          <w:rStyle w:val="6"/>
          <w:rFonts w:hint="default" w:ascii="Times New Roman" w:hAnsi="Times New Roman" w:cs="Times New Roman"/>
          <w:sz w:val="40"/>
          <w:szCs w:val="40"/>
          <w:u w:val="single"/>
        </w:rPr>
        <w:t>ead</w:t>
      </w:r>
      <w:r>
        <w:rPr>
          <w:rStyle w:val="6"/>
          <w:rFonts w:hint="default" w:ascii="Times New Roman" w:hAnsi="Times New Roman" w:cs="Times New Roman"/>
          <w:sz w:val="40"/>
          <w:szCs w:val="40"/>
          <w:u w:val="single"/>
          <w:lang w:val="en-US"/>
        </w:rPr>
        <w:t xml:space="preserve"> </w:t>
      </w:r>
      <w:r>
        <w:rPr>
          <w:rStyle w:val="6"/>
          <w:rFonts w:hint="default" w:ascii="Times New Roman" w:hAnsi="Times New Roman" w:cs="Times New Roman"/>
          <w:sz w:val="40"/>
          <w:szCs w:val="40"/>
          <w:u w:val="single"/>
        </w:rPr>
        <w:t xml:space="preserve">and </w:t>
      </w:r>
      <w:r>
        <w:rPr>
          <w:rStyle w:val="6"/>
          <w:rFonts w:hint="default" w:ascii="Times New Roman" w:hAnsi="Times New Roman" w:cs="Times New Roman"/>
          <w:sz w:val="40"/>
          <w:szCs w:val="40"/>
          <w:u w:val="single"/>
          <w:lang w:val="en-US"/>
        </w:rPr>
        <w:t>s</w:t>
      </w:r>
      <w:r>
        <w:rPr>
          <w:rStyle w:val="6"/>
          <w:rFonts w:hint="default" w:ascii="Times New Roman" w:hAnsi="Times New Roman" w:cs="Times New Roman"/>
          <w:sz w:val="40"/>
          <w:szCs w:val="40"/>
          <w:u w:val="single"/>
        </w:rPr>
        <w:t xml:space="preserve">omething </w:t>
      </w:r>
      <w:r>
        <w:rPr>
          <w:rStyle w:val="6"/>
          <w:rFonts w:hint="default" w:ascii="Times New Roman" w:hAnsi="Times New Roman" w:cs="Times New Roman"/>
          <w:sz w:val="40"/>
          <w:szCs w:val="40"/>
          <w:u w:val="single"/>
          <w:lang w:val="en-US"/>
        </w:rPr>
        <w:t>m</w:t>
      </w:r>
      <w:r>
        <w:rPr>
          <w:rStyle w:val="6"/>
          <w:rFonts w:hint="default" w:ascii="Times New Roman" w:hAnsi="Times New Roman" w:cs="Times New Roman"/>
          <w:sz w:val="40"/>
          <w:szCs w:val="40"/>
          <w:u w:val="single"/>
        </w:rPr>
        <w:t xml:space="preserve">uch </w:t>
      </w:r>
      <w:r>
        <w:rPr>
          <w:rStyle w:val="6"/>
          <w:rFonts w:hint="default" w:ascii="Times New Roman" w:hAnsi="Times New Roman" w:cs="Times New Roman"/>
          <w:sz w:val="40"/>
          <w:szCs w:val="40"/>
          <w:u w:val="single"/>
          <w:lang w:val="en-US"/>
        </w:rPr>
        <w:t>d</w:t>
      </w:r>
      <w:r>
        <w:rPr>
          <w:rStyle w:val="6"/>
          <w:rFonts w:hint="default" w:ascii="Times New Roman" w:hAnsi="Times New Roman" w:cs="Times New Roman"/>
          <w:sz w:val="40"/>
          <w:szCs w:val="40"/>
          <w:u w:val="single"/>
        </w:rPr>
        <w:t xml:space="preserve">arker </w:t>
      </w:r>
      <w:r>
        <w:rPr>
          <w:rStyle w:val="6"/>
          <w:rFonts w:hint="default" w:ascii="Times New Roman" w:hAnsi="Times New Roman" w:cs="Times New Roman"/>
          <w:sz w:val="40"/>
          <w:szCs w:val="40"/>
          <w:u w:val="single"/>
          <w:lang w:val="en-US"/>
        </w:rPr>
        <w:t>t</w:t>
      </w:r>
      <w:r>
        <w:rPr>
          <w:rStyle w:val="6"/>
          <w:rFonts w:hint="default" w:ascii="Times New Roman" w:hAnsi="Times New Roman" w:cs="Times New Roman"/>
          <w:sz w:val="40"/>
          <w:szCs w:val="40"/>
          <w:u w:val="single"/>
        </w:rPr>
        <w:t xml:space="preserve">ook </w:t>
      </w:r>
      <w:r>
        <w:rPr>
          <w:rStyle w:val="6"/>
          <w:rFonts w:hint="default" w:ascii="Times New Roman" w:hAnsi="Times New Roman" w:cs="Times New Roman"/>
          <w:sz w:val="40"/>
          <w:szCs w:val="40"/>
          <w:u w:val="single"/>
          <w:lang w:val="en-US"/>
        </w:rPr>
        <w:t>i</w:t>
      </w:r>
      <w:r>
        <w:rPr>
          <w:rStyle w:val="6"/>
          <w:rFonts w:hint="default" w:ascii="Times New Roman" w:hAnsi="Times New Roman" w:cs="Times New Roman"/>
          <w:sz w:val="40"/>
          <w:szCs w:val="40"/>
          <w:u w:val="single"/>
        </w:rPr>
        <w:t xml:space="preserve">ts </w:t>
      </w:r>
      <w:r>
        <w:rPr>
          <w:rStyle w:val="6"/>
          <w:rFonts w:hint="default" w:ascii="Times New Roman" w:hAnsi="Times New Roman" w:cs="Times New Roman"/>
          <w:sz w:val="40"/>
          <w:szCs w:val="40"/>
          <w:u w:val="single"/>
          <w:lang w:val="en-US"/>
        </w:rPr>
        <w:t>p</w:t>
      </w:r>
      <w:r>
        <w:rPr>
          <w:rStyle w:val="6"/>
          <w:rFonts w:hint="default" w:ascii="Times New Roman" w:hAnsi="Times New Roman" w:cs="Times New Roman"/>
          <w:sz w:val="40"/>
          <w:szCs w:val="40"/>
          <w:u w:val="single"/>
        </w:rPr>
        <w:t>lac</w:t>
      </w:r>
      <w:r>
        <w:rPr>
          <w:rStyle w:val="6"/>
          <w:rFonts w:hint="default" w:ascii="Times New Roman" w:hAnsi="Times New Roman" w:cs="Times New Roman"/>
          <w:sz w:val="40"/>
          <w:szCs w:val="40"/>
          <w:u w:val="single"/>
          <w:lang w:val="en-US"/>
        </w:rPr>
        <w:t>e</w:t>
      </w:r>
    </w:p>
    <w:p w14:paraId="2F1A07D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Introduction: </w:t>
      </w:r>
      <w:r>
        <w:rPr>
          <w:rFonts w:hint="default" w:ascii="Times New Roman" w:hAnsi="Times New Roman" w:cs="Times New Roman"/>
          <w:b w:val="0"/>
          <w:bCs w:val="0"/>
          <w:i/>
          <w:iCs/>
          <w:sz w:val="24"/>
          <w:szCs w:val="24"/>
        </w:rPr>
        <w:t xml:space="preserve">The </w:t>
      </w:r>
      <w:r>
        <w:rPr>
          <w:rFonts w:hint="default" w:ascii="Times New Roman" w:hAnsi="Times New Roman" w:cs="Times New Roman"/>
          <w:b w:val="0"/>
          <w:bCs w:val="0"/>
          <w:i/>
          <w:iCs/>
          <w:sz w:val="24"/>
          <w:szCs w:val="24"/>
          <w:lang w:val="en-US"/>
        </w:rPr>
        <w:t>e</w:t>
      </w:r>
      <w:r>
        <w:rPr>
          <w:rFonts w:hint="default" w:ascii="Times New Roman" w:hAnsi="Times New Roman" w:cs="Times New Roman"/>
          <w:b w:val="0"/>
          <w:bCs w:val="0"/>
          <w:i/>
          <w:iCs/>
          <w:sz w:val="24"/>
          <w:szCs w:val="24"/>
        </w:rPr>
        <w:t xml:space="preserve">nd of the </w:t>
      </w:r>
      <w:r>
        <w:rPr>
          <w:rFonts w:hint="default" w:ascii="Times New Roman" w:hAnsi="Times New Roman" w:cs="Times New Roman"/>
          <w:b w:val="0"/>
          <w:bCs w:val="0"/>
          <w:i/>
          <w:iCs/>
          <w:sz w:val="24"/>
          <w:szCs w:val="24"/>
          <w:lang w:val="en-US"/>
        </w:rPr>
        <w:t>u</w:t>
      </w:r>
      <w:r>
        <w:rPr>
          <w:rFonts w:hint="default" w:ascii="Times New Roman" w:hAnsi="Times New Roman" w:cs="Times New Roman"/>
          <w:b w:val="0"/>
          <w:bCs w:val="0"/>
          <w:i/>
          <w:iCs/>
          <w:sz w:val="24"/>
          <w:szCs w:val="24"/>
        </w:rPr>
        <w:t xml:space="preserve">nruly </w:t>
      </w:r>
      <w:r>
        <w:rPr>
          <w:rFonts w:hint="default" w:ascii="Times New Roman" w:hAnsi="Times New Roman" w:cs="Times New Roman"/>
          <w:b w:val="0"/>
          <w:bCs w:val="0"/>
          <w:i/>
          <w:iCs/>
          <w:sz w:val="24"/>
          <w:szCs w:val="24"/>
          <w:lang w:val="en-US"/>
        </w:rPr>
        <w:t>p</w:t>
      </w:r>
      <w:r>
        <w:rPr>
          <w:rFonts w:hint="default" w:ascii="Times New Roman" w:hAnsi="Times New Roman" w:cs="Times New Roman"/>
          <w:b w:val="0"/>
          <w:bCs w:val="0"/>
          <w:i/>
          <w:iCs/>
          <w:sz w:val="24"/>
          <w:szCs w:val="24"/>
        </w:rPr>
        <w:t>layground</w:t>
      </w:r>
    </w:p>
    <w:p w14:paraId="7353298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 2007, a teenage user on Tumblr posted a photoshopped image of a cat wearing a wizard hat, captioned with a pun that made no sense to anyone outside the obscure corner of the internet where it originated. Within hours, dozens of users reblogged it, each adding absurd commentary, gifs or remixes. It was chaotic, ridiculous and brilliant</w:t>
      </w:r>
      <w:r>
        <w:rPr>
          <w:rFonts w:hint="default" w:cs="Times New Roman"/>
          <w:lang w:val="en-US"/>
        </w:rPr>
        <w:t xml:space="preserve"> </w:t>
      </w:r>
      <w:r>
        <w:rPr>
          <w:rFonts w:hint="default" w:ascii="Times New Roman" w:hAnsi="Times New Roman" w:cs="Times New Roman"/>
        </w:rPr>
        <w:t>the perfect example of what many came to call “weird internet.”</w:t>
      </w:r>
    </w:p>
    <w:p w14:paraId="57FEBA5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Fast forward to 2025 and that ecosystem is almost entirely gone. Platforms like TikTok, Instagram and X reward predictability, brandability and virality above all else. The cat in the wizard hat would likely be invisible today, drowned by algorithmic noise and engagement-maximizing trends. The internet is no longer a playground for eccentricity; it is a factory for attention, optimized for profit, compliance and data extraction.</w:t>
      </w:r>
    </w:p>
    <w:p w14:paraId="3C4B4F8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article argues that the transformation of digital spaces is not simply technological or aesthetic; it is political. Platforms have engineered the death of weird internet, centralizing power, homogenizing content and conditioning users to perform for algorithms. What was once subversive, experimental and rebellious is now measured, monetized and moderated. In the process, cultural autonomy and digital dissent have been profoundly curtailed.</w:t>
      </w:r>
    </w:p>
    <w:p w14:paraId="4FF8D588">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Media reference suggestions:</w:t>
      </w:r>
    </w:p>
    <w:p w14:paraId="176A069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Screenshot of early Tumblr post or Vine clip</w:t>
      </w:r>
    </w:p>
    <w:p w14:paraId="7E011DA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Timeline of platform evolution (Tumblr → Vine → TikTok → Instagram Reels)</w:t>
      </w:r>
    </w:p>
    <w:p w14:paraId="59F1E17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r</w:t>
      </w:r>
      <w:r>
        <w:rPr>
          <w:rFonts w:hint="default" w:ascii="Times New Roman" w:hAnsi="Times New Roman" w:cs="Times New Roman"/>
          <w:sz w:val="24"/>
          <w:szCs w:val="24"/>
        </w:rPr>
        <w:t xml:space="preserve">ise and </w:t>
      </w:r>
      <w:r>
        <w:rPr>
          <w:rFonts w:hint="default" w:ascii="Times New Roman" w:hAnsi="Times New Roman" w:cs="Times New Roman"/>
          <w:sz w:val="24"/>
          <w:szCs w:val="24"/>
          <w:lang w:val="en-US"/>
        </w:rPr>
        <w:t>f</w:t>
      </w:r>
      <w:r>
        <w:rPr>
          <w:rFonts w:hint="default" w:ascii="Times New Roman" w:hAnsi="Times New Roman" w:cs="Times New Roman"/>
          <w:sz w:val="24"/>
          <w:szCs w:val="24"/>
        </w:rPr>
        <w:t xml:space="preserve">all of </w:t>
      </w:r>
      <w:r>
        <w:rPr>
          <w:rFonts w:hint="default" w:ascii="Times New Roman" w:hAnsi="Times New Roman" w:cs="Times New Roman"/>
          <w:sz w:val="24"/>
          <w:szCs w:val="24"/>
          <w:lang w:val="en-US"/>
        </w:rPr>
        <w:t>w</w:t>
      </w:r>
      <w:r>
        <w:rPr>
          <w:rFonts w:hint="default" w:ascii="Times New Roman" w:hAnsi="Times New Roman" w:cs="Times New Roman"/>
          <w:sz w:val="24"/>
          <w:szCs w:val="24"/>
        </w:rPr>
        <w:t xml:space="preserve">eird </w:t>
      </w:r>
      <w:r>
        <w:rPr>
          <w:rFonts w:hint="default" w:ascii="Times New Roman" w:hAnsi="Times New Roman" w:cs="Times New Roman"/>
          <w:sz w:val="24"/>
          <w:szCs w:val="24"/>
          <w:lang w:val="en-US"/>
        </w:rPr>
        <w:t>i</w:t>
      </w:r>
      <w:r>
        <w:rPr>
          <w:rFonts w:hint="default" w:ascii="Times New Roman" w:hAnsi="Times New Roman" w:cs="Times New Roman"/>
          <w:sz w:val="24"/>
          <w:szCs w:val="24"/>
        </w:rPr>
        <w:t>nternet</w:t>
      </w:r>
    </w:p>
    <w:p w14:paraId="0FB951D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early internet was anarchic by design. Forums, blogs and indie platforms fostered spaces where creativity, eccentricity and critique could flourish. Communities like Tumblr, Reddit’s niche subreddits and early YouTube channels created a cultural laboratory where norms were questioned, identities were explored and memes were subversive experiments.</w:t>
      </w:r>
    </w:p>
    <w:p w14:paraId="1C146A8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These platforms were semi-autonomous. They were governed by community norms rather than corporate profit, allowing marginal voices to speak, strange aesthetics to thrive and political ideas to incubate. Vine, with its six-second looping videos, became a breeding ground for absurdist humor; Tumblr hosted entire movements of fan fiction, cosplay and social justice debates.</w:t>
      </w:r>
    </w:p>
    <w:p w14:paraId="037D1AA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By the mid-2010s, the internet had reached peak weirdness</w:t>
      </w:r>
      <w:r>
        <w:rPr>
          <w:rFonts w:hint="default" w:cs="Times New Roman"/>
          <w:lang w:val="en-US"/>
        </w:rPr>
        <w:t xml:space="preserve">, </w:t>
      </w:r>
      <w:r>
        <w:rPr>
          <w:rFonts w:hint="default" w:ascii="Times New Roman" w:hAnsi="Times New Roman" w:cs="Times New Roman"/>
        </w:rPr>
        <w:t>chaotic, unpredictable and deeply generative. But that era coincided with the rise of algorithmic governance. Platforms began prioritizing engagement metrics, monetization and content predictability. The autonomous playground began to shrink.</w:t>
      </w:r>
    </w:p>
    <w:p w14:paraId="7A22BF3C">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Media reference suggestions:</w:t>
      </w:r>
    </w:p>
    <w:p w14:paraId="1FFC3126">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Screenshot of early viral meme or Tumblr post</w:t>
      </w:r>
    </w:p>
    <w:p w14:paraId="574FBDF3">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Infographic showing rise and decline of indie internet platforms</w:t>
      </w:r>
    </w:p>
    <w:p w14:paraId="7B5BF0B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Algorithmic </w:t>
      </w:r>
      <w:r>
        <w:rPr>
          <w:rFonts w:hint="default" w:ascii="Times New Roman" w:hAnsi="Times New Roman" w:cs="Times New Roman"/>
          <w:sz w:val="24"/>
          <w:szCs w:val="24"/>
          <w:lang w:val="en-US"/>
        </w:rPr>
        <w:t>c</w:t>
      </w:r>
      <w:r>
        <w:rPr>
          <w:rFonts w:hint="default" w:ascii="Times New Roman" w:hAnsi="Times New Roman" w:cs="Times New Roman"/>
          <w:sz w:val="24"/>
          <w:szCs w:val="24"/>
        </w:rPr>
        <w:t xml:space="preserve">ontrol and </w:t>
      </w:r>
      <w:r>
        <w:rPr>
          <w:rFonts w:hint="default" w:ascii="Times New Roman" w:hAnsi="Times New Roman" w:cs="Times New Roman"/>
          <w:sz w:val="24"/>
          <w:szCs w:val="24"/>
          <w:lang w:val="en-US"/>
        </w:rPr>
        <w:t>h</w:t>
      </w:r>
      <w:r>
        <w:rPr>
          <w:rFonts w:hint="default" w:ascii="Times New Roman" w:hAnsi="Times New Roman" w:cs="Times New Roman"/>
          <w:sz w:val="24"/>
          <w:szCs w:val="24"/>
        </w:rPr>
        <w:t>omogenization</w:t>
      </w:r>
    </w:p>
    <w:p w14:paraId="2A01FA0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Algorithms are the invisible architects of modern digital experience. TikTok’s For You Page, Instagram’s Reels and X’s trending topics dictate what millions see, subtly incentivizing conformity. Weird, eccentric or low-engagement content is deprioritized; predictable, easily consumable content dominates.</w:t>
      </w:r>
    </w:p>
    <w:p w14:paraId="64CC65D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not a neutral phenomenon. Engagement algorithms amplify material designed to maximize watch time, likes and shares</w:t>
      </w:r>
      <w:r>
        <w:rPr>
          <w:rFonts w:hint="default" w:cs="Times New Roman"/>
          <w:lang w:val="en-US"/>
        </w:rPr>
        <w:t xml:space="preserve"> </w:t>
      </w:r>
      <w:r>
        <w:rPr>
          <w:rFonts w:hint="default" w:ascii="Times New Roman" w:hAnsi="Times New Roman" w:cs="Times New Roman"/>
        </w:rPr>
        <w:t>often at the expense of originality. The result: a homogenized, sanitized and monetized digital landscape. Subversive voices are discouraged; eccentric content is hidden, often algorithmically penalized.</w:t>
      </w:r>
    </w:p>
    <w:p w14:paraId="102D6A1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consequences are profound. Users no longer create for community, play or experimentation. They perform for the algorithm, curating personas optimized for visibility and monetization. The internet is less a space for exploration than a system of behavioral conditioning.</w:t>
      </w:r>
    </w:p>
    <w:p w14:paraId="384B3F5A">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Media reference suggestions:</w:t>
      </w:r>
    </w:p>
    <w:p w14:paraId="47D2F91B">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Side-by-side comparison: early YouTube/Tumblr content vs current TikTok trends</w:t>
      </w:r>
    </w:p>
    <w:p w14:paraId="1F28FEAA">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Graph of engagement metrics favoring algorithmically optimized content</w:t>
      </w:r>
    </w:p>
    <w:p w14:paraId="3EE3F89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c</w:t>
      </w:r>
      <w:r>
        <w:rPr>
          <w:rFonts w:hint="default" w:ascii="Times New Roman" w:hAnsi="Times New Roman" w:cs="Times New Roman"/>
          <w:sz w:val="24"/>
          <w:szCs w:val="24"/>
        </w:rPr>
        <w:t xml:space="preserve">ollapse of </w:t>
      </w:r>
      <w:r>
        <w:rPr>
          <w:rFonts w:hint="default" w:ascii="Times New Roman" w:hAnsi="Times New Roman" w:cs="Times New Roman"/>
          <w:sz w:val="24"/>
          <w:szCs w:val="24"/>
          <w:lang w:val="en-US"/>
        </w:rPr>
        <w:t>a</w:t>
      </w:r>
      <w:r>
        <w:rPr>
          <w:rFonts w:hint="default" w:ascii="Times New Roman" w:hAnsi="Times New Roman" w:cs="Times New Roman"/>
          <w:sz w:val="24"/>
          <w:szCs w:val="24"/>
        </w:rPr>
        <w:t xml:space="preserve">nonymity and the </w:t>
      </w:r>
      <w:r>
        <w:rPr>
          <w:rFonts w:hint="default" w:ascii="Times New Roman" w:hAnsi="Times New Roman" w:cs="Times New Roman"/>
          <w:sz w:val="24"/>
          <w:szCs w:val="24"/>
          <w:lang w:val="en-US"/>
        </w:rPr>
        <w:t>p</w:t>
      </w:r>
      <w:r>
        <w:rPr>
          <w:rFonts w:hint="default" w:ascii="Times New Roman" w:hAnsi="Times New Roman" w:cs="Times New Roman"/>
          <w:sz w:val="24"/>
          <w:szCs w:val="24"/>
        </w:rPr>
        <w:t>anopticon</w:t>
      </w:r>
    </w:p>
    <w:p w14:paraId="48510C5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Anonymity, once a hallmark of digital subcultures, has been systematically eroded. Real-name policies, identity verification requirements and pervasive surveillance reshape online behavior. Users internalize the gaze of both corporate platforms and potential employers, curating themselves for maximum approval and minimal risk.</w:t>
      </w:r>
    </w:p>
    <w:p w14:paraId="6AD2A3C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panoptic effect stifles creativity. Content becomes predictable, risk-averse and performative. Political critique and cultural experimentation are no longer distributed freely; they are moderated, flagged or re-contextualized to align with platform rules. The internet has become a psychological factory, shaping thought and expression to fit commercial and ideological constraints.</w:t>
      </w:r>
    </w:p>
    <w:p w14:paraId="6D2AB506">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Media reference suggestions:</w:t>
      </w:r>
    </w:p>
    <w:p w14:paraId="5443D878">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Screenshot of platform moderation notifications</w:t>
      </w:r>
    </w:p>
    <w:p w14:paraId="2669DFFF">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Meme illustrating performative self-branding</w:t>
      </w:r>
    </w:p>
    <w:p w14:paraId="1CF99AE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Meme </w:t>
      </w:r>
      <w:r>
        <w:rPr>
          <w:rFonts w:hint="default" w:ascii="Times New Roman" w:hAnsi="Times New Roman" w:cs="Times New Roman"/>
          <w:sz w:val="24"/>
          <w:szCs w:val="24"/>
          <w:lang w:val="en-US"/>
        </w:rPr>
        <w:t>c</w:t>
      </w:r>
      <w:r>
        <w:rPr>
          <w:rFonts w:hint="default" w:ascii="Times New Roman" w:hAnsi="Times New Roman" w:cs="Times New Roman"/>
          <w:sz w:val="24"/>
          <w:szCs w:val="24"/>
        </w:rPr>
        <w:t xml:space="preserve">ulture and </w:t>
      </w:r>
      <w:r>
        <w:rPr>
          <w:rFonts w:hint="default" w:ascii="Times New Roman" w:hAnsi="Times New Roman" w:cs="Times New Roman"/>
          <w:sz w:val="24"/>
          <w:szCs w:val="24"/>
          <w:lang w:val="en-US"/>
        </w:rPr>
        <w:t>c</w:t>
      </w:r>
      <w:r>
        <w:rPr>
          <w:rFonts w:hint="default" w:ascii="Times New Roman" w:hAnsi="Times New Roman" w:cs="Times New Roman"/>
          <w:sz w:val="24"/>
          <w:szCs w:val="24"/>
        </w:rPr>
        <w:t xml:space="preserve">orporate </w:t>
      </w:r>
      <w:r>
        <w:rPr>
          <w:rFonts w:hint="default" w:ascii="Times New Roman" w:hAnsi="Times New Roman" w:cs="Times New Roman"/>
          <w:sz w:val="24"/>
          <w:szCs w:val="24"/>
          <w:lang w:val="en-US"/>
        </w:rPr>
        <w:t>c</w:t>
      </w:r>
      <w:r>
        <w:rPr>
          <w:rFonts w:hint="default" w:ascii="Times New Roman" w:hAnsi="Times New Roman" w:cs="Times New Roman"/>
          <w:sz w:val="24"/>
          <w:szCs w:val="24"/>
        </w:rPr>
        <w:t>o-optation</w:t>
      </w:r>
    </w:p>
    <w:p w14:paraId="261D5AE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Memes, once vehicles of chaos and subversion, have been co-opted. Corporate brands exploit meme culture to increase engagement, often sanitizing or redirecting subversive humor into marketing campaigns. Influencers repurpose trends for visibility, further homogenizing cultural output.</w:t>
      </w:r>
    </w:p>
    <w:p w14:paraId="4DF5182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Where once a meme might critique authority or societal norms, today it is likely to reinforce dominant narratives or generate revenue. Platforms reward virality not originality; content is optimized for shareability not for rebellion. The aesthetic freedom of weird internet has been replaced by a disciplined, predictable and surveilled attention economy.</w:t>
      </w:r>
    </w:p>
    <w:p w14:paraId="1B3B33F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Media reference suggestions:</w:t>
      </w:r>
    </w:p>
    <w:p w14:paraId="7C47FD4A">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Early vs corporate meme comparison</w:t>
      </w:r>
    </w:p>
    <w:p w14:paraId="7E328E0D">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Engagement chart showing corporate amplification</w:t>
      </w:r>
    </w:p>
    <w:p w14:paraId="2753789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Sociopolitical </w:t>
      </w:r>
      <w:r>
        <w:rPr>
          <w:rFonts w:hint="default" w:ascii="Times New Roman" w:hAnsi="Times New Roman" w:cs="Times New Roman"/>
          <w:sz w:val="24"/>
          <w:szCs w:val="24"/>
          <w:lang w:val="en-US"/>
        </w:rPr>
        <w:t>c</w:t>
      </w:r>
      <w:r>
        <w:rPr>
          <w:rFonts w:hint="default" w:ascii="Times New Roman" w:hAnsi="Times New Roman" w:cs="Times New Roman"/>
          <w:sz w:val="24"/>
          <w:szCs w:val="24"/>
        </w:rPr>
        <w:t>onsequences</w:t>
      </w:r>
    </w:p>
    <w:p w14:paraId="13CFF84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homogenization of digital culture has implications far beyond aesthetics. Civic discourse, protest movements and digital dissent are all shaped by the structures of the platforms they occupy. When subversive or eccentric voices are algorithmically suppressed, political critique becomes constrained.</w:t>
      </w:r>
    </w:p>
    <w:p w14:paraId="6627E58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mirrors wider authoritarian trends: centralized control, surveillance and the shaping of public opinion through selective amplification. The death of weird internet is a microcosm of the broader political and cultural engineering at work in the 21</w:t>
      </w:r>
      <w:r>
        <w:rPr>
          <w:rFonts w:hint="default" w:cs="Times New Roman"/>
          <w:vertAlign w:val="superscript"/>
          <w:lang w:val="en-US"/>
        </w:rPr>
        <w:t>st</w:t>
      </w:r>
      <w:r>
        <w:rPr>
          <w:rFonts w:hint="default" w:cs="Times New Roman"/>
          <w:lang w:val="en-US"/>
        </w:rPr>
        <w:t xml:space="preserve"> </w:t>
      </w:r>
      <w:r>
        <w:rPr>
          <w:rFonts w:hint="default" w:ascii="Times New Roman" w:hAnsi="Times New Roman" w:cs="Times New Roman"/>
        </w:rPr>
        <w:t>century. Users have been transformed from eccentric participants into predictable, monetized data points</w:t>
      </w:r>
      <w:r>
        <w:rPr>
          <w:rFonts w:hint="default" w:cs="Times New Roman"/>
          <w:lang w:val="en-US"/>
        </w:rPr>
        <w:t xml:space="preserve"> </w:t>
      </w:r>
      <w:r>
        <w:rPr>
          <w:rFonts w:hint="default" w:ascii="Times New Roman" w:hAnsi="Times New Roman" w:cs="Times New Roman"/>
        </w:rPr>
        <w:t>and in doing so, the internet has lost much of its power as a site of resistance and experimentation.</w:t>
      </w:r>
    </w:p>
    <w:p w14:paraId="68A618C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Media reference suggestions:</w:t>
      </w:r>
    </w:p>
    <w:p w14:paraId="272E0DA1">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Graph showing decline in subculture participation</w:t>
      </w:r>
    </w:p>
    <w:p w14:paraId="1BC59ACE">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Screenshot of moderated/shadow-banned content</w:t>
      </w:r>
    </w:p>
    <w:p w14:paraId="60612C95">
      <w:pPr>
        <w:pStyle w:val="3"/>
        <w:keepNext w:val="0"/>
        <w:keepLines w:val="0"/>
        <w:widowControl/>
        <w:suppressLineNumbers w:val="0"/>
        <w:rPr>
          <w:rFonts w:hint="default" w:ascii="Times New Roman" w:hAnsi="Times New Roman" w:cs="Times New Roman"/>
          <w:b w:val="0"/>
          <w:bCs w:val="0"/>
          <w:i/>
          <w:iCs/>
          <w:sz w:val="24"/>
          <w:szCs w:val="24"/>
        </w:rPr>
      </w:pPr>
      <w:r>
        <w:rPr>
          <w:rFonts w:hint="default" w:ascii="Times New Roman" w:hAnsi="Times New Roman" w:cs="Times New Roman"/>
          <w:sz w:val="24"/>
          <w:szCs w:val="24"/>
        </w:rPr>
        <w:t xml:space="preserve">Conclusion: </w:t>
      </w:r>
      <w:r>
        <w:rPr>
          <w:rFonts w:hint="default" w:ascii="Times New Roman" w:hAnsi="Times New Roman" w:cs="Times New Roman"/>
          <w:b w:val="0"/>
          <w:bCs w:val="0"/>
          <w:i/>
          <w:iCs/>
          <w:sz w:val="24"/>
          <w:szCs w:val="24"/>
        </w:rPr>
        <w:t xml:space="preserve">A </w:t>
      </w:r>
      <w:r>
        <w:rPr>
          <w:rFonts w:hint="default" w:ascii="Times New Roman" w:hAnsi="Times New Roman" w:cs="Times New Roman"/>
          <w:b w:val="0"/>
          <w:bCs w:val="0"/>
          <w:i/>
          <w:iCs/>
          <w:sz w:val="24"/>
          <w:szCs w:val="24"/>
          <w:lang w:val="en-US"/>
        </w:rPr>
        <w:t>c</w:t>
      </w:r>
      <w:r>
        <w:rPr>
          <w:rFonts w:hint="default" w:ascii="Times New Roman" w:hAnsi="Times New Roman" w:cs="Times New Roman"/>
          <w:b w:val="0"/>
          <w:bCs w:val="0"/>
          <w:i/>
          <w:iCs/>
          <w:sz w:val="24"/>
          <w:szCs w:val="24"/>
        </w:rPr>
        <w:t xml:space="preserve">all to </w:t>
      </w:r>
      <w:r>
        <w:rPr>
          <w:rFonts w:hint="default" w:ascii="Times New Roman" w:hAnsi="Times New Roman" w:cs="Times New Roman"/>
          <w:b w:val="0"/>
          <w:bCs w:val="0"/>
          <w:i/>
          <w:iCs/>
          <w:sz w:val="24"/>
          <w:szCs w:val="24"/>
          <w:lang w:val="en-US"/>
        </w:rPr>
        <w:t>p</w:t>
      </w:r>
      <w:r>
        <w:rPr>
          <w:rFonts w:hint="default" w:ascii="Times New Roman" w:hAnsi="Times New Roman" w:cs="Times New Roman"/>
          <w:b w:val="0"/>
          <w:bCs w:val="0"/>
          <w:i/>
          <w:iCs/>
          <w:sz w:val="24"/>
          <w:szCs w:val="24"/>
        </w:rPr>
        <w:t xml:space="preserve">reserve </w:t>
      </w:r>
      <w:r>
        <w:rPr>
          <w:rFonts w:hint="default" w:ascii="Times New Roman" w:hAnsi="Times New Roman" w:cs="Times New Roman"/>
          <w:b w:val="0"/>
          <w:bCs w:val="0"/>
          <w:i/>
          <w:iCs/>
          <w:sz w:val="24"/>
          <w:szCs w:val="24"/>
          <w:lang w:val="en-US"/>
        </w:rPr>
        <w:t>d</w:t>
      </w:r>
      <w:r>
        <w:rPr>
          <w:rFonts w:hint="default" w:ascii="Times New Roman" w:hAnsi="Times New Roman" w:cs="Times New Roman"/>
          <w:b w:val="0"/>
          <w:bCs w:val="0"/>
          <w:i/>
          <w:iCs/>
          <w:sz w:val="24"/>
          <w:szCs w:val="24"/>
        </w:rPr>
        <w:t xml:space="preserve">igital </w:t>
      </w:r>
      <w:r>
        <w:rPr>
          <w:rFonts w:hint="default" w:ascii="Times New Roman" w:hAnsi="Times New Roman" w:cs="Times New Roman"/>
          <w:b w:val="0"/>
          <w:bCs w:val="0"/>
          <w:i/>
          <w:iCs/>
          <w:sz w:val="24"/>
          <w:szCs w:val="24"/>
          <w:lang w:val="en-US"/>
        </w:rPr>
        <w:t>e</w:t>
      </w:r>
      <w:r>
        <w:rPr>
          <w:rFonts w:hint="default" w:ascii="Times New Roman" w:hAnsi="Times New Roman" w:cs="Times New Roman"/>
          <w:b w:val="0"/>
          <w:bCs w:val="0"/>
          <w:i/>
          <w:iCs/>
          <w:sz w:val="24"/>
          <w:szCs w:val="24"/>
        </w:rPr>
        <w:t>ccentricity</w:t>
      </w:r>
    </w:p>
    <w:p w14:paraId="7A65E4F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internet, once a chaotic and creative commons, has been engineered into a factory for attention and conformity. The death of weird internet is not merely a cultural loss; it is a political one. Eccentricity, experimentation and unpredictability were forms of resistance</w:t>
      </w:r>
      <w:r>
        <w:rPr>
          <w:rFonts w:hint="default" w:cs="Times New Roman"/>
          <w:lang w:val="en-US"/>
        </w:rPr>
        <w:t xml:space="preserve"> </w:t>
      </w:r>
      <w:r>
        <w:rPr>
          <w:rFonts w:hint="default" w:ascii="Times New Roman" w:hAnsi="Times New Roman" w:cs="Times New Roman"/>
        </w:rPr>
        <w:t>now largely invisible.</w:t>
      </w:r>
    </w:p>
    <w:p w14:paraId="7EE65B2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Preserving what remains requires awareness, active participation</w:t>
      </w:r>
      <w:r>
        <w:rPr>
          <w:rFonts w:hint="default" w:cs="Times New Roman"/>
          <w:lang w:val="en-US"/>
        </w:rPr>
        <w:t xml:space="preserve"> </w:t>
      </w:r>
      <w:r>
        <w:rPr>
          <w:rFonts w:hint="default" w:ascii="Times New Roman" w:hAnsi="Times New Roman" w:cs="Times New Roman"/>
        </w:rPr>
        <w:t>and the recognition that digital spaces are not neutral. Users, scholars and policymakers must resist homogenization, defend eccentricity and create conditions for genuine experimentation online. Weird internet may be dead</w:t>
      </w:r>
      <w:r>
        <w:rPr>
          <w:rFonts w:hint="default" w:cs="Times New Roman"/>
          <w:lang w:val="en-US"/>
        </w:rPr>
        <w:t xml:space="preserve"> </w:t>
      </w:r>
      <w:r>
        <w:rPr>
          <w:rFonts w:hint="default" w:ascii="Times New Roman" w:hAnsi="Times New Roman" w:cs="Times New Roman"/>
        </w:rPr>
        <w:t>but understanding its demise is essential if we hope to reclaim digital spaces as arenas for creativity, dissent and cultural innovation.</w:t>
      </w:r>
    </w:p>
    <w:p w14:paraId="36214020">
      <w:pPr>
        <w:pStyle w:val="7"/>
        <w:keepNext w:val="0"/>
        <w:keepLines w:val="0"/>
        <w:widowControl/>
        <w:suppressLineNumbers w:val="0"/>
        <w:rPr>
          <w:rStyle w:val="8"/>
          <w:rFonts w:hint="default" w:ascii="Times New Roman" w:hAnsi="Times New Roman" w:cs="Times New Roman"/>
        </w:rPr>
      </w:pPr>
    </w:p>
    <w:p w14:paraId="468F6175">
      <w:pPr>
        <w:pStyle w:val="7"/>
        <w:keepNext w:val="0"/>
        <w:keepLines w:val="0"/>
        <w:widowControl/>
        <w:suppressLineNumbers w:val="0"/>
        <w:rPr>
          <w:rStyle w:val="8"/>
          <w:rFonts w:hint="default" w:ascii="Times New Roman" w:hAnsi="Times New Roman" w:cs="Times New Roman"/>
        </w:rPr>
      </w:pPr>
    </w:p>
    <w:p w14:paraId="52C0A069">
      <w:pPr>
        <w:pStyle w:val="7"/>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Media reference suggestions:</w:t>
      </w:r>
    </w:p>
    <w:p w14:paraId="31807241">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Screenshots of early vs current content showcasing eccentricity vs algorithmic conformity</w:t>
      </w:r>
    </w:p>
    <w:p w14:paraId="66046236">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Infographic summarizing decline of independent, subversive platforms</w:t>
      </w:r>
    </w:p>
    <w:p w14:paraId="43C385F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rPr>
      </w:pPr>
    </w:p>
    <w:p w14:paraId="07005F88">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6FB319"/>
    <w:multiLevelType w:val="singleLevel"/>
    <w:tmpl w:val="DC6FB31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B37602"/>
    <w:rsid w:val="182661DB"/>
    <w:rsid w:val="1C9E3767"/>
    <w:rsid w:val="27927A5E"/>
    <w:rsid w:val="4AC81E47"/>
    <w:rsid w:val="67756A16"/>
    <w:rsid w:val="7D4D52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2025-11-27T23:51:00Z</dcterms:created>
  <dc:creator>Admin</dc:creator>
  <cp:lastModifiedBy>Admin</cp:lastModifiedBy>
  <dcterms:modified xsi:type="dcterms:W3CDTF">2025-11-28T13:38:44Z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2FA30B89222B4F508BF49025C3E59352_12</vt:lpwstr>
  </property>
</Properties>
</file>