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532965">
      <w:pPr>
        <w:pStyle w:val="7"/>
        <w:keepNext w:val="0"/>
        <w:keepLines w:val="0"/>
        <w:widowControl/>
        <w:suppressLineNumbers w:val="0"/>
        <w:jc w:val="center"/>
        <w:rPr>
          <w:rFonts w:hint="default" w:ascii="SimSun" w:hAnsi="SimSun" w:eastAsia="SimSun" w:cs="SimSun"/>
          <w:sz w:val="40"/>
          <w:szCs w:val="40"/>
          <w:u w:val="single"/>
          <w:lang w:val="en-US"/>
        </w:rPr>
      </w:pPr>
      <w:r>
        <w:rPr>
          <w:rFonts w:hint="default" w:ascii="SimSun" w:hAnsi="SimSun" w:eastAsia="SimSun" w:cs="SimSun"/>
          <w:sz w:val="40"/>
          <w:szCs w:val="40"/>
          <w:u w:val="single"/>
          <w:lang w:val="en-US"/>
        </w:rPr>
        <w:t>UNDER THE LANTERNS OF KYOTO</w:t>
      </w:r>
    </w:p>
    <w:p w14:paraId="5C892EE2">
      <w:pPr>
        <w:pStyle w:val="7"/>
        <w:keepNext w:val="0"/>
        <w:keepLines w:val="0"/>
        <w:widowControl/>
        <w:suppressLineNumbers w:val="0"/>
      </w:pPr>
      <w:r>
        <w:t>I stepped off the shinkansen into Kyoto just as dusk was softening into golden warmth. The air was calm</w:t>
      </w:r>
      <w:r>
        <w:rPr>
          <w:rFonts w:hint="default"/>
          <w:lang w:val="en-US"/>
        </w:rPr>
        <w:t xml:space="preserve">, </w:t>
      </w:r>
      <w:r>
        <w:t>a gentle whisper of incense, the distant hum o</w:t>
      </w:r>
      <w:bookmarkStart w:id="0" w:name="_GoBack"/>
      <w:bookmarkEnd w:id="0"/>
      <w:r>
        <w:t>f cicadas and wood smoke drifting in the evening breeze. Lanterns flickered softly in the narrow alleyways ahead, as though guiding me into another time.</w:t>
      </w:r>
    </w:p>
    <w:p w14:paraId="7CD34D53">
      <w:pPr>
        <w:pStyle w:val="7"/>
        <w:keepNext w:val="0"/>
        <w:keepLines w:val="0"/>
        <w:widowControl/>
        <w:suppressLineNumbers w:val="0"/>
      </w:pPr>
      <w:r>
        <w:t xml:space="preserve">Walking through </w:t>
      </w:r>
      <w:r>
        <w:rPr>
          <w:rStyle w:val="8"/>
        </w:rPr>
        <w:t>Higashiyama</w:t>
      </w:r>
      <w:r>
        <w:t xml:space="preserve">, with its traditional </w:t>
      </w:r>
      <w:r>
        <w:rPr>
          <w:rStyle w:val="5"/>
        </w:rPr>
        <w:t>machiya</w:t>
      </w:r>
      <w:r>
        <w:t xml:space="preserve"> houses tightly packed together, felt like entering a living memory. Those wooden lattices hid whispered stories of tea ceremonies, geishas moving silently in silk kimonos</w:t>
      </w:r>
      <w:r>
        <w:rPr>
          <w:rFonts w:hint="default"/>
          <w:lang w:val="en-US"/>
        </w:rPr>
        <w:t xml:space="preserve"> </w:t>
      </w:r>
      <w:r>
        <w:t>and the slow exhale of centuries. A pair of geta-clad feet echoed somewhere ahead and I inhaled deeply: the scent of old timber, moss and something fragile, fragrant with reverence.</w:t>
      </w:r>
    </w:p>
    <w:p w14:paraId="645A43C5">
      <w:pPr>
        <w:pStyle w:val="7"/>
        <w:keepNext w:val="0"/>
        <w:keepLines w:val="0"/>
        <w:widowControl/>
        <w:suppressLineNumbers w:val="0"/>
      </w:pPr>
      <w:r>
        <w:t xml:space="preserve">My first stop was </w:t>
      </w:r>
      <w:r>
        <w:rPr>
          <w:rStyle w:val="8"/>
        </w:rPr>
        <w:t>Kennin</w:t>
      </w:r>
      <w:r>
        <w:rPr>
          <w:rStyle w:val="8"/>
        </w:rPr>
        <w:noBreakHyphen/>
      </w:r>
      <w:r>
        <w:rPr>
          <w:rStyle w:val="8"/>
        </w:rPr>
        <w:t>ji</w:t>
      </w:r>
      <w:r>
        <w:t>, the oldest Zen temple in Kyoto, founded in 1202. The courtyard was spacious but hushed, framed by aged wooden beams and stone pathways. A guide in simple robes pointed out the meditation hall and told me how Zen practice here is lived, not just spoken</w:t>
      </w:r>
      <w:r>
        <w:rPr>
          <w:rFonts w:hint="default"/>
          <w:lang w:val="en-US"/>
        </w:rPr>
        <w:t xml:space="preserve">, </w:t>
      </w:r>
      <w:r>
        <w:t>how sweeping leaves, lighting incense or sitting in stillness are all part of a daily rhythm that connects to something much larger than oneself.</w:t>
      </w:r>
    </w:p>
    <w:p w14:paraId="0E639C4E">
      <w:pPr>
        <w:pStyle w:val="7"/>
        <w:keepNext w:val="0"/>
        <w:keepLines w:val="0"/>
        <w:widowControl/>
        <w:suppressLineNumbers w:val="0"/>
      </w:pPr>
      <w:r>
        <w:t>I sat on a bench under a wooden eave, watching monks move with deliberate grace, sweeping the courtyard in slow, rhythmic strokes. The bell tolled softly at intervals, and I closed my eyes, feeling the gentle weight of time pressing softly against my mind. Here, tradition is not just preserved; it is practiced, breathed, honored.</w:t>
      </w:r>
    </w:p>
    <w:p w14:paraId="2C714127">
      <w:pPr>
        <w:pStyle w:val="7"/>
        <w:keepNext w:val="0"/>
        <w:keepLines w:val="0"/>
        <w:widowControl/>
        <w:suppressLineNumbers w:val="0"/>
      </w:pPr>
      <w:r>
        <w:t xml:space="preserve">Later, I ambled along the </w:t>
      </w:r>
      <w:r>
        <w:rPr>
          <w:rStyle w:val="8"/>
        </w:rPr>
        <w:t>Philosopher’s Path</w:t>
      </w:r>
      <w:r>
        <w:t>, a quiet canal walk lined with cherry trees. Their branches leaned over the water, casting reflections that moved like thoughts. Students passed with sketchbooks, elderly couples strolled in silence and I walked slowly, letting each step sink in. This pathway felt like a bridge</w:t>
      </w:r>
      <w:r>
        <w:rPr>
          <w:rFonts w:hint="default"/>
          <w:lang w:val="en-US"/>
        </w:rPr>
        <w:t xml:space="preserve"> </w:t>
      </w:r>
      <w:r>
        <w:t>between seasons, between past and present, between my own restless questions and the calm clarity that whispered from the stones.</w:t>
      </w:r>
    </w:p>
    <w:p w14:paraId="27E3310F">
      <w:pPr>
        <w:pStyle w:val="7"/>
        <w:keepNext w:val="0"/>
        <w:keepLines w:val="0"/>
        <w:widowControl/>
        <w:suppressLineNumbers w:val="0"/>
      </w:pPr>
      <w:r>
        <w:t xml:space="preserve">By afternoon, I had arranged to meet </w:t>
      </w:r>
      <w:r>
        <w:rPr>
          <w:rStyle w:val="8"/>
        </w:rPr>
        <w:t>Aiko</w:t>
      </w:r>
      <w:r>
        <w:t xml:space="preserve">, a local community organizer who is deeply invested in preserving Kyoto without romanticizing it. We sat together in a restored </w:t>
      </w:r>
      <w:r>
        <w:rPr>
          <w:rStyle w:val="5"/>
        </w:rPr>
        <w:t>machiya</w:t>
      </w:r>
      <w:r>
        <w:t>, filled with potted bonsai and low wooden tables. Over cups of bitter green tea, she explained how Kyoto is actively grappling with overtourism and environmental strain.</w:t>
      </w:r>
    </w:p>
    <w:p w14:paraId="2EA3C1F0">
      <w:pPr>
        <w:pStyle w:val="7"/>
        <w:keepNext w:val="0"/>
        <w:keepLines w:val="0"/>
        <w:widowControl/>
        <w:suppressLineNumbers w:val="0"/>
      </w:pPr>
      <w:r>
        <w:t xml:space="preserve">“Kyoto’s soul is not in postcards,” she said softly. “It’s in its people, its history but also in how we choose to live today.” She described grassroots efforts to refurbish old wooden houses, reduce waste and encourage slow, sustainable travel projects rooted in Kyoto’s philosophy of </w:t>
      </w:r>
      <w:r>
        <w:rPr>
          <w:rStyle w:val="5"/>
        </w:rPr>
        <w:t>mottainai</w:t>
      </w:r>
      <w:r>
        <w:t>, the idea of not wasting what is precious.</w:t>
      </w:r>
    </w:p>
    <w:p w14:paraId="0FBA8C3F">
      <w:pPr>
        <w:pStyle w:val="7"/>
        <w:keepNext w:val="0"/>
        <w:keepLines w:val="0"/>
        <w:widowControl/>
        <w:suppressLineNumbers w:val="0"/>
      </w:pPr>
      <w:r>
        <w:t xml:space="preserve">That evening, I made my way to </w:t>
      </w:r>
      <w:r>
        <w:rPr>
          <w:rStyle w:val="8"/>
        </w:rPr>
        <w:t>Saihō</w:t>
      </w:r>
      <w:r>
        <w:rPr>
          <w:rStyle w:val="8"/>
        </w:rPr>
        <w:noBreakHyphen/>
      </w:r>
      <w:r>
        <w:rPr>
          <w:rStyle w:val="8"/>
        </w:rPr>
        <w:t>ji</w:t>
      </w:r>
      <w:r>
        <w:t>, better known as the “Moss Temple.” As I walked into its garden, I felt like I had entered another world: a delicate, soft green sea of moss covering stones, lanterns and statues. More than a hundred varieties clung to ancient paths, each one seeming to whisper a quiet lesson. In the center, a small meditation gathering was underway</w:t>
      </w:r>
      <w:r>
        <w:rPr>
          <w:rFonts w:hint="default"/>
          <w:lang w:val="en-US"/>
        </w:rPr>
        <w:t xml:space="preserve">, </w:t>
      </w:r>
      <w:r>
        <w:t>people sitting, breathing, the world outside melting away.</w:t>
      </w:r>
    </w:p>
    <w:p w14:paraId="0ABA5A3D">
      <w:pPr>
        <w:pStyle w:val="7"/>
        <w:keepNext w:val="0"/>
        <w:keepLines w:val="0"/>
        <w:widowControl/>
        <w:suppressLineNumbers w:val="0"/>
      </w:pPr>
      <w:r>
        <w:t>Under a maple tree, I closed my eyes and let the gentle hum of nature fill me. I felt as though I was floating in time, part of something much older, humbler and more powerful than any architecture. This was not performance. This was living.</w:t>
      </w:r>
    </w:p>
    <w:p w14:paraId="7C9BB914">
      <w:pPr>
        <w:pStyle w:val="7"/>
        <w:keepNext w:val="0"/>
        <w:keepLines w:val="0"/>
        <w:widowControl/>
        <w:suppressLineNumbers w:val="0"/>
      </w:pPr>
      <w:r>
        <w:t>On my way back, lanterns glowed in the evening air, casting warm shadows on stone walls. In a narrow alleyway, I stumbled upon a tiny teahouse. I slipped inside and the soft tatami floor creaked under my feet. A single candle flickered on a wooden table</w:t>
      </w:r>
      <w:r>
        <w:rPr>
          <w:rFonts w:hint="default"/>
          <w:lang w:val="en-US"/>
        </w:rPr>
        <w:t xml:space="preserve"> </w:t>
      </w:r>
      <w:r>
        <w:t>and I sat there, absorbing the quiet energy of the room.</w:t>
      </w:r>
    </w:p>
    <w:p w14:paraId="5E2E86AE">
      <w:pPr>
        <w:pStyle w:val="7"/>
        <w:keepNext w:val="0"/>
        <w:keepLines w:val="0"/>
        <w:widowControl/>
        <w:suppressLineNumbers w:val="0"/>
      </w:pPr>
      <w:r>
        <w:t>As I reflected on the day, I realized Kyoto is not simply a city locked in the past. It is a living, breathing story</w:t>
      </w:r>
      <w:r>
        <w:rPr>
          <w:rFonts w:hint="default"/>
          <w:lang w:val="en-US"/>
        </w:rPr>
        <w:t xml:space="preserve">, </w:t>
      </w:r>
      <w:r>
        <w:t>one that people are writing every day. Traditions persist in the sway of moss, in the sweep of a monk’s broom, in the careful craft of artisans. But those traditions are not static. They evolve. They adapt.</w:t>
      </w:r>
    </w:p>
    <w:p w14:paraId="1E22B11E">
      <w:pPr>
        <w:pStyle w:val="7"/>
        <w:keepNext w:val="0"/>
        <w:keepLines w:val="0"/>
        <w:widowControl/>
        <w:suppressLineNumbers w:val="0"/>
      </w:pPr>
      <w:r>
        <w:t>In that soft, lantern</w:t>
      </w:r>
      <w:r>
        <w:noBreakHyphen/>
      </w:r>
      <w:r>
        <w:t>lit moment, I understood something deeply: being a traveler here means more than observing beauty. It means honoring it. It means asking questions, listening carefully and trying</w:t>
      </w:r>
      <w:r>
        <w:rPr>
          <w:rFonts w:hint="default"/>
          <w:lang w:val="en-US"/>
        </w:rPr>
        <w:t xml:space="preserve"> </w:t>
      </w:r>
      <w:r>
        <w:t>as best we can</w:t>
      </w:r>
      <w:r>
        <w:rPr>
          <w:rFonts w:hint="default"/>
          <w:lang w:val="en-US"/>
        </w:rPr>
        <w:t xml:space="preserve"> </w:t>
      </w:r>
      <w:r>
        <w:t xml:space="preserve"> to leave something gentle behind.</w:t>
      </w:r>
    </w:p>
    <w:p w14:paraId="18900A64"/>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6B12F3"/>
    <w:rsid w:val="150C73AE"/>
    <w:rsid w:val="5A77372B"/>
    <w:rsid w:val="65D625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yperlink"/>
    <w:basedOn w:val="3"/>
    <w:uiPriority w:val="0"/>
    <w:rPr>
      <w:color w:val="0000FF"/>
      <w:u w:val="single"/>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2025-11-21T14:45:00Z</dcterms:created>
  <dc:creator>Admin</dc:creator>
  <cp:lastModifiedBy>Admin</cp:lastModifiedBy>
  <dcterms:modified xsi:type="dcterms:W3CDTF">2025-11-26T09:14:27Z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DF9CF248D6354BEEAF81AECD3A48072F_12</vt:lpwstr>
  </property>
</Properties>
</file>