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27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Week 5 - Supplementary Materials</w:t>
      </w:r>
    </w:p>
    <w:p>
      <w:pPr>
        <w:pStyle w:val="Normal"/>
        <w:bidi w:val="0"/>
        <w:spacing w:before="180" w:after="180"/>
        <w:jc w:val="left"/>
        <w:rPr/>
      </w:pPr>
      <w:hyperlink r:id="rId2">
        <w:r>
          <w:rPr>
            <w:rStyle w:val="InternetLink"/>
            <w:rFonts w:ascii="Sans" w:hAnsi="Sans"/>
            <w:color w:val="0000FF"/>
            <w:u w:val="single"/>
          </w:rPr>
          <w:t>Markdown</w:t>
        </w:r>
      </w:hyperlink>
      <w:r>
        <w:rPr>
          <w:rFonts w:ascii="Sans" w:hAnsi="Sans"/>
        </w:rPr>
        <w:t xml:space="preserve"> | </w:t>
      </w:r>
      <w:hyperlink r:id="rId3">
        <w:r>
          <w:rPr>
            <w:rStyle w:val="InternetLink"/>
            <w:rFonts w:ascii="Sans" w:hAnsi="Sans"/>
            <w:color w:val="0000FF"/>
            <w:u w:val="single"/>
          </w:rPr>
          <w:t>PDF</w:t>
        </w:r>
      </w:hyperlink>
      <w:r>
        <w:rPr>
          <w:rFonts w:ascii="Sans" w:hAnsi="Sans"/>
        </w:rPr>
        <w:t xml:space="preserve"> | </w:t>
      </w:r>
      <w:hyperlink r:id="rId4">
        <w:r>
          <w:rPr>
            <w:rStyle w:val="InternetLink"/>
            <w:rFonts w:ascii="Sans" w:hAnsi="Sans"/>
            <w:color w:val="0000FF"/>
            <w:u w:val="single"/>
          </w:rPr>
          <w:t>MS Word DOCX</w:t>
        </w:r>
      </w:hyperlink>
      <w:r>
        <w:rPr>
          <w:rFonts w:ascii="Sans" w:hAnsi="Sans"/>
        </w:rPr>
        <w:t xml:space="preserve"> | </w:t>
      </w:r>
      <w:hyperlink r:id="rId5">
        <w:r>
          <w:rPr>
            <w:rStyle w:val="InternetLink"/>
            <w:rFonts w:ascii="Sans" w:hAnsi="Sans"/>
            <w:color w:val="0000FF"/>
            <w:u w:val="single"/>
          </w:rPr>
          <w:t>Libre ODT</w:t>
        </w:r>
      </w:hyperlink>
      <w:r>
        <w:rPr>
          <w:rFonts w:ascii="Sans" w:hAnsi="Sans"/>
        </w:rPr>
        <w:t xml:space="preserve"> | </w:t>
      </w:r>
      <w:hyperlink r:id="rId6">
        <w:r>
          <w:rPr>
            <w:rStyle w:val="InternetLink"/>
            <w:rFonts w:ascii="Sans" w:hAnsi="Sans"/>
            <w:color w:val="0000FF"/>
            <w:u w:val="single"/>
          </w:rPr>
          <w:t>HTML</w:t>
        </w:r>
      </w:hyperlink>
    </w:p>
    <w:p>
      <w:pPr>
        <w:pStyle w:val="Normal"/>
        <w:bidi w:val="0"/>
        <w:spacing w:before="24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Basic Networking Commands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This week we give an overview of basic networking concepts and associated commands in the CLI.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  <w:b/>
        </w:rPr>
        <w:t>NOTE:</w:t>
      </w:r>
      <w:r>
        <w:rPr>
          <w:rFonts w:ascii="Sans" w:hAnsi="Sans"/>
        </w:rPr>
        <w:t xml:space="preserve"> You will need to use Kali Linux for these and future practical exercises. If you have not set it up yet, please see our instructions in the </w:t>
      </w:r>
      <w:hyperlink r:id="rId7">
        <w:r>
          <w:rPr>
            <w:rStyle w:val="InternetLink"/>
            <w:rFonts w:ascii="Sans" w:hAnsi="Sans"/>
            <w:color w:val="0000FF"/>
            <w:u w:val="single"/>
          </w:rPr>
          <w:t>class README</w:t>
        </w:r>
      </w:hyperlink>
      <w:r>
        <w:rPr>
          <w:rFonts w:ascii="Sans" w:hAnsi="Sans"/>
        </w:rPr>
        <w:t>.</w:t>
      </w:r>
    </w:p>
    <w:p>
      <w:pPr>
        <w:pStyle w:val="Normal"/>
        <w:bidi w:val="0"/>
        <w:spacing w:before="180" w:after="180"/>
        <w:jc w:val="left"/>
        <w:rPr>
          <w:rFonts w:ascii="monospace" w:hAnsi="monospace"/>
          <w:b/>
        </w:rPr>
      </w:pPr>
      <w:r>
        <w:rPr>
          <w:rFonts w:ascii="monospace" w:hAnsi="monospace"/>
          <w:b/>
        </w:rPr>
        <w:t>ip address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</w:t>
      </w:r>
      <w:r>
        <w:rPr>
          <w:rFonts w:ascii="monospace" w:hAnsi="monospace"/>
        </w:rPr>
        <w:t>ip address</w:t>
      </w:r>
      <w:r>
        <w:rPr>
          <w:rFonts w:ascii="Sans" w:hAnsi="Sans"/>
        </w:rPr>
        <w:t xml:space="preserve"> to display IP addresses, bind a new IP address to a network interface (e.g, </w:t>
      </w:r>
      <w:r>
        <w:rPr>
          <w:rFonts w:ascii="monospace" w:hAnsi="monospace"/>
        </w:rPr>
        <w:t>eth0</w:t>
      </w:r>
      <w:r>
        <w:rPr>
          <w:rFonts w:ascii="Sans" w:hAnsi="Sans"/>
        </w:rPr>
        <w:t>), or delete address entries.</w:t>
      </w:r>
    </w:p>
    <w:p>
      <w:pPr>
        <w:pStyle w:val="Normal"/>
        <w:bidi w:val="0"/>
        <w:spacing w:before="180" w:after="180"/>
        <w:jc w:val="left"/>
        <w:rPr>
          <w:rFonts w:ascii="monospace" w:hAnsi="monospace"/>
        </w:rPr>
      </w:pPr>
      <w:r>
        <w:rPr>
          <w:rFonts w:ascii="monospace" w:hAnsi="monospace"/>
        </w:rPr>
        <w:t>ip address show dev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The following command displays the IP address assigned to network interface </w:t>
      </w:r>
      <w:r>
        <w:rPr>
          <w:rFonts w:ascii="monospace" w:hAnsi="monospace"/>
        </w:rPr>
        <w:t>eth0</w:t>
      </w:r>
      <w:r>
        <w:rPr>
          <w:rFonts w:ascii="Sans" w:hAnsi="Sans"/>
        </w:rPr>
        <w:t>:</w:t>
      </w:r>
    </w:p>
    <w:p>
      <w:pPr>
        <w:pStyle w:val="Normal"/>
        <w:bidi w:val="0"/>
        <w:spacing w:before="180" w:after="180"/>
        <w:jc w:val="left"/>
        <w:rPr>
          <w:rFonts w:ascii="monospace" w:hAnsi="monospace"/>
        </w:rPr>
      </w:pPr>
      <w:r>
        <w:rPr>
          <w:rFonts w:ascii="monospace" w:hAnsi="monospace"/>
        </w:rPr>
        <w:t>ip address show dev eth0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  <w:i/>
        </w:rPr>
        <w:t>NOTE:</w:t>
      </w:r>
      <w:r>
        <w:rPr>
          <w:rFonts w:ascii="Sans" w:hAnsi="Sans"/>
        </w:rPr>
        <w:t xml:space="preserve"> The </w:t>
      </w:r>
      <w:r>
        <w:rPr>
          <w:rFonts w:ascii="monospace" w:hAnsi="monospace"/>
        </w:rPr>
        <w:t>man</w:t>
      </w:r>
      <w:r>
        <w:rPr>
          <w:rFonts w:ascii="Sans" w:hAnsi="Sans"/>
        </w:rPr>
        <w:t xml:space="preserve"> manual page for </w:t>
      </w:r>
      <w:r>
        <w:rPr>
          <w:rFonts w:ascii="monospace" w:hAnsi="monospace"/>
        </w:rPr>
        <w:t>ip address</w:t>
      </w:r>
      <w:r>
        <w:rPr>
          <w:rFonts w:ascii="Sans" w:hAnsi="Sans"/>
        </w:rPr>
        <w:t xml:space="preserve"> is named </w:t>
      </w:r>
      <w:r>
        <w:rPr>
          <w:rFonts w:ascii="monospace" w:hAnsi="monospace"/>
        </w:rPr>
        <w:t>ip-address</w:t>
      </w:r>
      <w:r>
        <w:rPr>
          <w:rFonts w:ascii="Sans" w:hAnsi="Sans"/>
        </w:rPr>
        <w:t>.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180" w:after="180"/>
        <w:jc w:val="left"/>
        <w:rPr>
          <w:rFonts w:ascii="monospace" w:hAnsi="monospace"/>
          <w:b/>
        </w:rPr>
      </w:pPr>
      <w:r>
        <w:rPr>
          <w:rFonts w:ascii="monospace" w:hAnsi="monospace"/>
          <w:b/>
        </w:rPr>
        <w:t>ifconfig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The </w:t>
      </w:r>
      <w:r>
        <w:rPr>
          <w:rFonts w:ascii="monospace" w:hAnsi="monospace"/>
        </w:rPr>
        <w:t>ifconfig</w:t>
      </w:r>
      <w:r>
        <w:rPr>
          <w:rFonts w:ascii="Sans" w:hAnsi="Sans"/>
        </w:rPr>
        <w:t xml:space="preserve"> command is a utility for managing network interfaces. On newer Kali Linux systems, you will have to install the </w:t>
      </w:r>
      <w:r>
        <w:rPr>
          <w:rFonts w:ascii="monospace" w:hAnsi="monospace"/>
        </w:rPr>
        <w:t>net-tools</w:t>
      </w:r>
      <w:r>
        <w:rPr>
          <w:rFonts w:ascii="Sans" w:hAnsi="Sans"/>
        </w:rPr>
        <w:t xml:space="preserve"> package to use </w:t>
      </w:r>
      <w:r>
        <w:rPr>
          <w:rFonts w:ascii="monospace" w:hAnsi="monospace"/>
        </w:rPr>
        <w:t>ifconfig</w:t>
      </w:r>
      <w:r>
        <w:rPr>
          <w:rFonts w:ascii="Sans" w:hAnsi="Sans"/>
        </w:rPr>
        <w:t>:</w:t>
      </w:r>
    </w:p>
    <w:p>
      <w:pPr>
        <w:pStyle w:val="Normal"/>
        <w:bidi w:val="0"/>
        <w:spacing w:before="180" w:after="180"/>
        <w:jc w:val="left"/>
        <w:rPr>
          <w:rFonts w:ascii="monospace" w:hAnsi="monospace"/>
        </w:rPr>
      </w:pPr>
      <w:r>
        <w:rPr>
          <w:rFonts w:ascii="monospace" w:hAnsi="monospace"/>
        </w:rPr>
        <w:t>sudo apt-get install net-tools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Each interface with access to the Internet will have an IPv4 address listed as </w:t>
      </w:r>
      <w:r>
        <w:rPr>
          <w:rFonts w:ascii="monospace" w:hAnsi="monospace"/>
        </w:rPr>
        <w:t>inet</w:t>
      </w:r>
      <w:r>
        <w:rPr>
          <w:rFonts w:ascii="Sans" w:hAnsi="Sans"/>
        </w:rPr>
        <w:t xml:space="preserve"> in the </w:t>
      </w:r>
      <w:r>
        <w:rPr>
          <w:rFonts w:ascii="monospace" w:hAnsi="monospace"/>
        </w:rPr>
        <w:t>ifconfig</w:t>
      </w:r>
      <w:r>
        <w:rPr>
          <w:rFonts w:ascii="Sans" w:hAnsi="Sans"/>
        </w:rPr>
        <w:t xml:space="preserve"> output. The IPv6 address (we will not use these in class) is listed as </w:t>
      </w:r>
      <w:r>
        <w:rPr>
          <w:rFonts w:ascii="monospace" w:hAnsi="monospace"/>
        </w:rPr>
        <w:t>inet6</w:t>
      </w:r>
      <w:r>
        <w:rPr>
          <w:rFonts w:ascii="Sans" w:hAnsi="Sans"/>
        </w:rPr>
        <w:t>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The interface called </w:t>
      </w:r>
      <w:r>
        <w:rPr>
          <w:rFonts w:ascii="monospace" w:hAnsi="monospace"/>
        </w:rPr>
        <w:t>lo</w:t>
      </w:r>
      <w:r>
        <w:rPr>
          <w:rFonts w:ascii="Sans" w:hAnsi="Sans"/>
        </w:rPr>
        <w:t xml:space="preserve"> is the "localhost" (or "loopback") interface, referring to your machine and listed with an IP address of 127.0.0.1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Your Ethernet or WiFi network card's physical hardware address (Media Access Control or MAC Address) is listed as </w:t>
      </w:r>
      <w:r>
        <w:rPr>
          <w:rFonts w:ascii="monospace" w:hAnsi="monospace"/>
        </w:rPr>
        <w:t>inet address</w:t>
      </w:r>
      <w:r>
        <w:rPr>
          <w:rFonts w:ascii="Sans" w:hAnsi="Sans"/>
        </w:rPr>
        <w:t xml:space="preserve"> in the output of </w:t>
      </w:r>
      <w:r>
        <w:rPr>
          <w:rFonts w:ascii="monospace" w:hAnsi="monospace"/>
        </w:rPr>
        <w:t>ifconfig</w:t>
      </w:r>
      <w:r>
        <w:rPr>
          <w:rFonts w:ascii="Sans" w:hAnsi="Sans"/>
        </w:rPr>
        <w:t>.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If you are using a virtual machine, such as the Kali Linux VM we use for class, that address will be a virtual interface that is "bridged" to the network of the device hosting the VM.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180" w:after="180"/>
        <w:jc w:val="left"/>
        <w:rPr>
          <w:rFonts w:ascii="monospace" w:hAnsi="monospace"/>
          <w:b/>
        </w:rPr>
      </w:pPr>
      <w:r>
        <w:rPr>
          <w:rFonts w:ascii="monospace" w:hAnsi="monospace"/>
          <w:b/>
        </w:rPr>
        <w:t>nslookup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</w:rPr>
        <w:t>nslookup</w:t>
      </w:r>
      <w:r>
        <w:rPr>
          <w:rFonts w:ascii="Sans" w:hAnsi="Sans"/>
        </w:rPr>
        <w:t xml:space="preserve"> allows network nodes to query domain name servers (DNS) and the associated IP addresses.</w:t>
      </w:r>
    </w:p>
    <w:p>
      <w:pPr>
        <w:pStyle w:val="Normal"/>
        <w:bidi w:val="0"/>
        <w:spacing w:before="180" w:after="180"/>
        <w:jc w:val="left"/>
        <w:rPr>
          <w:rFonts w:ascii="monospace" w:hAnsi="monospace"/>
        </w:rPr>
      </w:pPr>
      <w:r>
        <w:rPr>
          <w:rFonts w:ascii="monospace" w:hAnsi="monospace"/>
        </w:rPr>
        <w:t>nslookup lawfareblog.com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DNS ties Internet addresses (such as IPv4) to domain names such as lawfareblog.com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180" w:after="180"/>
        <w:jc w:val="left"/>
        <w:rPr>
          <w:rFonts w:ascii="monospace" w:hAnsi="monospace"/>
          <w:b/>
        </w:rPr>
      </w:pPr>
      <w:r>
        <w:rPr>
          <w:rFonts w:ascii="monospace" w:hAnsi="monospace"/>
          <w:b/>
        </w:rPr>
        <w:t>dig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"Domain Information Groper" is commonly used to "dig" for information from DNS servers.</w:t>
      </w:r>
    </w:p>
    <w:p>
      <w:pPr>
        <w:pStyle w:val="Normal"/>
        <w:bidi w:val="0"/>
        <w:spacing w:before="180" w:after="180"/>
        <w:jc w:val="left"/>
        <w:rPr>
          <w:rFonts w:ascii="monospace" w:hAnsi="monospace"/>
        </w:rPr>
      </w:pPr>
      <w:r>
        <w:rPr>
          <w:rFonts w:ascii="monospace" w:hAnsi="monospace"/>
        </w:rPr>
        <w:t>dig lawfareblog.com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180" w:after="180"/>
        <w:jc w:val="left"/>
        <w:rPr>
          <w:rFonts w:ascii="monospace" w:hAnsi="monospace"/>
          <w:b/>
        </w:rPr>
      </w:pPr>
      <w:r>
        <w:rPr>
          <w:rFonts w:ascii="monospace" w:hAnsi="monospace"/>
          <w:b/>
        </w:rPr>
        <w:t>netstat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</w:rPr>
        <w:t>netstat</w:t>
      </w:r>
      <w:r>
        <w:rPr>
          <w:rFonts w:ascii="Sans" w:hAnsi="Sans"/>
        </w:rPr>
        <w:t xml:space="preserve"> is used to find information about network connections, routing tables, and network statistics. Use </w:t>
      </w:r>
      <w:r>
        <w:rPr>
          <w:rFonts w:ascii="monospace" w:hAnsi="monospace"/>
        </w:rPr>
        <w:t>-i</w:t>
      </w:r>
      <w:r>
        <w:rPr>
          <w:rFonts w:ascii="Sans" w:hAnsi="Sans"/>
        </w:rPr>
        <w:t xml:space="preserve"> option to list network interfaces.</w:t>
      </w:r>
    </w:p>
    <w:p>
      <w:pPr>
        <w:pStyle w:val="Normal"/>
        <w:bidi w:val="0"/>
        <w:spacing w:before="180" w:after="180"/>
        <w:jc w:val="left"/>
        <w:rPr>
          <w:rFonts w:ascii="monospace" w:hAnsi="monospace"/>
        </w:rPr>
      </w:pPr>
      <w:r>
        <w:rPr>
          <w:rFonts w:ascii="monospace" w:hAnsi="monospace"/>
        </w:rPr>
        <w:t>netstat -i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The </w:t>
      </w:r>
      <w:r>
        <w:rPr>
          <w:rFonts w:ascii="monospace" w:hAnsi="monospace"/>
        </w:rPr>
        <w:t>-r</w:t>
      </w:r>
      <w:r>
        <w:rPr>
          <w:rFonts w:ascii="Sans" w:hAnsi="Sans"/>
        </w:rPr>
        <w:t xml:space="preserve"> option will display the routing table, which is a configuration that routers and other network devices use to send packets to the machines.</w:t>
      </w:r>
    </w:p>
    <w:p>
      <w:pPr>
        <w:pStyle w:val="Normal"/>
        <w:bidi w:val="0"/>
        <w:spacing w:before="180" w:after="180"/>
        <w:jc w:val="left"/>
        <w:rPr>
          <w:rFonts w:ascii="monospace" w:hAnsi="monospace"/>
        </w:rPr>
      </w:pPr>
      <w:r>
        <w:rPr>
          <w:rFonts w:ascii="monospace" w:hAnsi="monospace"/>
        </w:rPr>
        <w:t>netstat -r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Any packet intended for a network not listed in the table is handled by the default destination.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With no options, </w:t>
      </w:r>
      <w:r>
        <w:rPr>
          <w:rFonts w:ascii="monospace" w:hAnsi="monospace"/>
        </w:rPr>
        <w:t>netstat</w:t>
      </w:r>
      <w:r>
        <w:rPr>
          <w:rFonts w:ascii="Sans" w:hAnsi="Sans"/>
        </w:rPr>
        <w:t xml:space="preserve"> displays a list of open "sockets", which is a concept we will explore in later networking classes. You can use the </w:t>
      </w:r>
      <w:r>
        <w:rPr>
          <w:rFonts w:ascii="monospace" w:hAnsi="monospace"/>
        </w:rPr>
        <w:t>-l</w:t>
      </w:r>
      <w:r>
        <w:rPr>
          <w:rFonts w:ascii="Sans" w:hAnsi="Sans"/>
        </w:rPr>
        <w:t xml:space="preserve"> option to show listening sockets.</w:t>
      </w:r>
    </w:p>
    <w:p>
      <w:pPr>
        <w:pStyle w:val="Normal"/>
        <w:bidi w:val="0"/>
        <w:spacing w:before="180" w:after="180"/>
        <w:jc w:val="left"/>
        <w:rPr>
          <w:rFonts w:ascii="monospace" w:hAnsi="monospace"/>
        </w:rPr>
      </w:pPr>
      <w:r>
        <w:rPr>
          <w:rFonts w:ascii="monospace" w:hAnsi="monospace"/>
        </w:rPr>
        <w:t>netstat -l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the </w:t>
      </w:r>
      <w:r>
        <w:rPr>
          <w:rFonts w:ascii="monospace" w:hAnsi="monospace"/>
        </w:rPr>
        <w:t>-a</w:t>
      </w:r>
      <w:r>
        <w:rPr>
          <w:rFonts w:ascii="Sans" w:hAnsi="Sans"/>
        </w:rPr>
        <w:t xml:space="preserve"> option to show all sockets.</w:t>
      </w:r>
    </w:p>
    <w:p>
      <w:pPr>
        <w:pStyle w:val="Normal"/>
        <w:bidi w:val="0"/>
        <w:spacing w:before="180" w:after="180"/>
        <w:jc w:val="left"/>
        <w:rPr>
          <w:rFonts w:ascii="monospace" w:hAnsi="monospace"/>
        </w:rPr>
      </w:pPr>
      <w:r>
        <w:rPr>
          <w:rFonts w:ascii="monospace" w:hAnsi="monospace"/>
        </w:rPr>
        <w:t>netstat -a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 xml:space="preserve">These sockets are important information for an attacker who may have compromised the machine or is intending to do so.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ans"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2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awfareblog/hacking-cybersecurity/blob/main/week05/Week_05_Homework.md" TargetMode="External"/><Relationship Id="rId3" Type="http://schemas.openxmlformats.org/officeDocument/2006/relationships/hyperlink" Target="https://raw.githubusercontent.com/lawfareblog/hacking-cybersecurity/main/week05/Week_05_Homework.pdf" TargetMode="External"/><Relationship Id="rId4" Type="http://schemas.openxmlformats.org/officeDocument/2006/relationships/hyperlink" Target="https://raw.githubusercontent.com/lawfareblog/hacking-cybersecurity/main/week05/Week_05_Homework.docx" TargetMode="External"/><Relationship Id="rId5" Type="http://schemas.openxmlformats.org/officeDocument/2006/relationships/hyperlink" Target="https://raw.githubusercontent.com/lawfareblog/hacking-cybersecurity/main/week05/Week_05_Homework.odt" TargetMode="External"/><Relationship Id="rId6" Type="http://schemas.openxmlformats.org/officeDocument/2006/relationships/hyperlink" Target="https://raw.githubusercontent.com/lawfareblog/hacking-cybersecurity/main/week05/Week_05_Homework.html" TargetMode="External"/><Relationship Id="rId7" Type="http://schemas.openxmlformats.org/officeDocument/2006/relationships/hyperlink" Target="https://github.com/lawfareblog/hacking-cybersecurity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2</Pages>
  <Words>447</Words>
  <Characters>2199</Characters>
  <CharactersWithSpaces>2611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