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E4" w:rsidRPr="00DA22E4" w:rsidRDefault="00DA22E4" w:rsidP="00DA22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標楷體" w:eastAsia="標楷體" w:hAnsi="標楷體" w:cs="Helvetica"/>
          <w:color w:val="333333"/>
          <w:kern w:val="0"/>
          <w:sz w:val="30"/>
          <w:szCs w:val="30"/>
        </w:rPr>
      </w:pPr>
      <w:r w:rsidRPr="00DA22E4">
        <w:rPr>
          <w:rFonts w:ascii="標楷體" w:eastAsia="標楷體" w:hAnsi="標楷體" w:cs="Helvetica"/>
          <w:color w:val="333333"/>
          <w:kern w:val="0"/>
          <w:sz w:val="30"/>
          <w:szCs w:val="30"/>
        </w:rPr>
        <w:t>在速度較慢的時候，可以先從哪邊開始檢查？</w:t>
      </w:r>
    </w:p>
    <w:p w:rsidR="00DA22E4" w:rsidRPr="00DA22E4" w:rsidRDefault="00DA22E4" w:rsidP="00DA22E4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Chars="0"/>
        <w:rPr>
          <w:rFonts w:ascii="標楷體" w:eastAsia="標楷體" w:hAnsi="標楷體" w:cs="Helvetica"/>
          <w:color w:val="333333"/>
          <w:kern w:val="0"/>
          <w:sz w:val="27"/>
          <w:szCs w:val="27"/>
        </w:rPr>
      </w:pPr>
      <w:r w:rsidRPr="00DA22E4">
        <w:rPr>
          <w:rFonts w:ascii="標楷體" w:eastAsia="標楷體" w:hAnsi="標楷體" w:cs="Helvetica" w:hint="eastAsia"/>
          <w:color w:val="333333"/>
          <w:kern w:val="0"/>
          <w:sz w:val="27"/>
          <w:szCs w:val="27"/>
        </w:rPr>
        <w:t>可以先根據檔案型態做更換將excel 或是</w:t>
      </w:r>
      <w:r w:rsidRPr="00DA22E4">
        <w:rPr>
          <w:rFonts w:ascii="標楷體" w:eastAsia="標楷體" w:hAnsi="標楷體" w:cs="Helvetica"/>
          <w:color w:val="333333"/>
          <w:kern w:val="0"/>
          <w:sz w:val="27"/>
          <w:szCs w:val="27"/>
        </w:rPr>
        <w:t>csv</w:t>
      </w:r>
      <w:r w:rsidRPr="00DA22E4">
        <w:rPr>
          <w:rFonts w:ascii="標楷體" w:eastAsia="標楷體" w:hAnsi="標楷體" w:cs="Helvetica" w:hint="eastAsia"/>
          <w:color w:val="FF0000"/>
          <w:kern w:val="0"/>
          <w:sz w:val="27"/>
          <w:szCs w:val="27"/>
        </w:rPr>
        <w:t>轉換成pkl檔</w:t>
      </w:r>
    </w:p>
    <w:p w:rsidR="00DA22E4" w:rsidRPr="00DA22E4" w:rsidRDefault="00DA22E4" w:rsidP="00DA22E4">
      <w:pPr>
        <w:widowControl/>
        <w:shd w:val="clear" w:color="auto" w:fill="FFFFFF"/>
        <w:spacing w:before="100" w:beforeAutospacing="1" w:after="100" w:afterAutospacing="1" w:line="420" w:lineRule="atLeast"/>
        <w:ind w:left="720" w:firstLine="480"/>
        <w:rPr>
          <w:rFonts w:ascii="標楷體" w:eastAsia="標楷體" w:hAnsi="標楷體" w:cs="Helvetica"/>
          <w:color w:val="333333"/>
          <w:kern w:val="0"/>
          <w:sz w:val="27"/>
          <w:szCs w:val="27"/>
        </w:rPr>
      </w:pPr>
      <w:r w:rsidRPr="00DA22E4">
        <w:rPr>
          <w:rFonts w:ascii="標楷體" w:eastAsia="標楷體" w:hAnsi="標楷體" w:cs="Helvetica"/>
          <w:color w:val="333333"/>
          <w:kern w:val="0"/>
          <w:sz w:val="27"/>
          <w:szCs w:val="27"/>
        </w:rPr>
        <w:t>Code:</w:t>
      </w:r>
    </w:p>
    <w:p w:rsidR="00DA22E4" w:rsidRPr="00DA22E4" w:rsidRDefault="00DA22E4" w:rsidP="00DA22E4">
      <w:pPr>
        <w:widowControl/>
        <w:shd w:val="clear" w:color="auto" w:fill="FFFFFF"/>
        <w:spacing w:before="100" w:beforeAutospacing="1" w:after="100" w:afterAutospacing="1" w:line="420" w:lineRule="atLeast"/>
        <w:ind w:leftChars="600" w:left="1440"/>
        <w:rPr>
          <w:rFonts w:ascii="標楷體" w:eastAsia="標楷體" w:hAnsi="標楷體" w:cs="Helvetica"/>
          <w:color w:val="333333"/>
          <w:kern w:val="0"/>
          <w:sz w:val="27"/>
          <w:szCs w:val="27"/>
        </w:rPr>
      </w:pPr>
      <w:r w:rsidRPr="00DA22E4">
        <w:rPr>
          <w:rFonts w:ascii="標楷體" w:eastAsia="標楷體" w:hAnsi="標楷體" w:cs="Helvetica"/>
          <w:color w:val="333333"/>
          <w:kern w:val="0"/>
          <w:sz w:val="27"/>
          <w:szCs w:val="27"/>
        </w:rPr>
        <w:tab/>
        <w:t>pd.to_pickle(‘xxx.pkl’)</w:t>
      </w:r>
    </w:p>
    <w:p w:rsidR="00DA22E4" w:rsidRPr="00DA22E4" w:rsidRDefault="00DA22E4" w:rsidP="00DA22E4">
      <w:pPr>
        <w:widowControl/>
        <w:shd w:val="clear" w:color="auto" w:fill="FFFFFF"/>
        <w:spacing w:before="100" w:beforeAutospacing="1" w:after="100" w:afterAutospacing="1" w:line="420" w:lineRule="atLeast"/>
        <w:ind w:leftChars="600" w:left="1440"/>
        <w:rPr>
          <w:rFonts w:ascii="標楷體" w:eastAsia="標楷體" w:hAnsi="標楷體" w:cs="Helvetica"/>
          <w:color w:val="333333"/>
          <w:kern w:val="0"/>
          <w:sz w:val="27"/>
          <w:szCs w:val="27"/>
        </w:rPr>
      </w:pPr>
      <w:r w:rsidRPr="00DA22E4">
        <w:rPr>
          <w:rFonts w:ascii="標楷體" w:eastAsia="標楷體" w:hAnsi="標楷體" w:cs="Helvetica"/>
          <w:color w:val="333333"/>
          <w:kern w:val="0"/>
          <w:sz w:val="27"/>
          <w:szCs w:val="27"/>
        </w:rPr>
        <w:tab/>
        <w:t>pd.read_pickle(‘xxx.pkl’)</w:t>
      </w:r>
    </w:p>
    <w:p w:rsidR="00DA22E4" w:rsidRPr="00DA22E4" w:rsidRDefault="00DA22E4" w:rsidP="00DA22E4">
      <w:pPr>
        <w:widowControl/>
        <w:shd w:val="clear" w:color="auto" w:fill="FFFFFF"/>
        <w:spacing w:before="100" w:beforeAutospacing="1" w:after="100" w:afterAutospacing="1" w:line="420" w:lineRule="atLeast"/>
        <w:ind w:left="720"/>
        <w:rPr>
          <w:rFonts w:ascii="標楷體" w:eastAsia="標楷體" w:hAnsi="標楷體" w:cs="Helvetica" w:hint="eastAsia"/>
          <w:color w:val="333333"/>
          <w:kern w:val="0"/>
          <w:sz w:val="27"/>
          <w:szCs w:val="27"/>
        </w:rPr>
      </w:pPr>
    </w:p>
    <w:p w:rsidR="00DA22E4" w:rsidRPr="00DA22E4" w:rsidRDefault="00DA22E4" w:rsidP="00DA22E4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Chars="0"/>
        <w:rPr>
          <w:rFonts w:ascii="標楷體" w:eastAsia="標楷體" w:hAnsi="標楷體" w:cs="Helvetica"/>
          <w:color w:val="333333"/>
          <w:kern w:val="0"/>
          <w:sz w:val="27"/>
          <w:szCs w:val="27"/>
        </w:rPr>
      </w:pPr>
      <w:r w:rsidRPr="00DA22E4">
        <w:rPr>
          <w:rFonts w:ascii="標楷體" w:eastAsia="標楷體" w:hAnsi="標楷體" w:cs="Helvetica" w:hint="eastAsia"/>
          <w:color w:val="333333"/>
          <w:kern w:val="0"/>
          <w:sz w:val="27"/>
          <w:szCs w:val="27"/>
        </w:rPr>
        <w:t>使用內建程式碼</w:t>
      </w:r>
      <w:r w:rsidRPr="00DA22E4">
        <w:rPr>
          <w:rFonts w:ascii="標楷體" w:eastAsia="標楷體" w:hAnsi="標楷體" w:cs="Helvetica"/>
          <w:color w:val="FF0000"/>
          <w:kern w:val="0"/>
          <w:sz w:val="27"/>
          <w:szCs w:val="27"/>
        </w:rPr>
        <w:t>’</w:t>
      </w:r>
      <w:r w:rsidRPr="00DA22E4">
        <w:rPr>
          <w:rFonts w:ascii="標楷體" w:eastAsia="標楷體" w:hAnsi="標楷體" w:cs="Helvetica" w:hint="eastAsia"/>
          <w:color w:val="FF0000"/>
          <w:kern w:val="0"/>
          <w:sz w:val="27"/>
          <w:szCs w:val="27"/>
        </w:rPr>
        <w:t>a</w:t>
      </w:r>
      <w:r w:rsidRPr="00DA22E4">
        <w:rPr>
          <w:rFonts w:ascii="標楷體" w:eastAsia="標楷體" w:hAnsi="標楷體" w:cs="Helvetica"/>
          <w:color w:val="FF0000"/>
          <w:kern w:val="0"/>
          <w:sz w:val="27"/>
          <w:szCs w:val="27"/>
        </w:rPr>
        <w:t>gg’</w:t>
      </w:r>
      <w:r w:rsidRPr="00DA22E4">
        <w:rPr>
          <w:rFonts w:ascii="標楷體" w:eastAsia="標楷體" w:hAnsi="標楷體" w:cs="Helvetica" w:hint="eastAsia"/>
          <w:color w:val="333333"/>
          <w:kern w:val="0"/>
          <w:sz w:val="27"/>
          <w:szCs w:val="27"/>
        </w:rPr>
        <w:t>以及</w:t>
      </w:r>
      <w:r w:rsidRPr="00DA22E4">
        <w:rPr>
          <w:rFonts w:ascii="標楷體" w:eastAsia="標楷體" w:hAnsi="標楷體" w:cs="Helvetica"/>
          <w:color w:val="FF0000"/>
          <w:kern w:val="0"/>
          <w:sz w:val="27"/>
          <w:szCs w:val="27"/>
        </w:rPr>
        <w:t>’</w:t>
      </w:r>
      <w:r w:rsidRPr="00DA22E4">
        <w:rPr>
          <w:rFonts w:ascii="標楷體" w:eastAsia="標楷體" w:hAnsi="標楷體" w:cs="Helvetica" w:hint="eastAsia"/>
          <w:color w:val="FF0000"/>
          <w:kern w:val="0"/>
          <w:sz w:val="27"/>
          <w:szCs w:val="27"/>
        </w:rPr>
        <w:t>t</w:t>
      </w:r>
      <w:r w:rsidRPr="00DA22E4">
        <w:rPr>
          <w:rFonts w:ascii="標楷體" w:eastAsia="標楷體" w:hAnsi="標楷體" w:cs="Helvetica"/>
          <w:color w:val="FF0000"/>
          <w:kern w:val="0"/>
          <w:sz w:val="27"/>
          <w:szCs w:val="27"/>
        </w:rPr>
        <w:t>ransform’</w:t>
      </w:r>
    </w:p>
    <w:p w:rsidR="00DA22E4" w:rsidRPr="00DA22E4" w:rsidRDefault="00DA22E4" w:rsidP="00DA22E4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Chars="0"/>
        <w:rPr>
          <w:rFonts w:ascii="標楷體" w:eastAsia="標楷體" w:hAnsi="標楷體" w:cs="Helvetica"/>
          <w:color w:val="333333"/>
          <w:kern w:val="0"/>
          <w:sz w:val="27"/>
          <w:szCs w:val="27"/>
        </w:rPr>
      </w:pPr>
      <w:r w:rsidRPr="00DA22E4">
        <w:rPr>
          <w:rFonts w:ascii="標楷體" w:eastAsia="標楷體" w:hAnsi="標楷體" w:cs="Helvetica" w:hint="eastAsia"/>
          <w:color w:val="333333"/>
          <w:kern w:val="0"/>
          <w:sz w:val="27"/>
          <w:szCs w:val="27"/>
        </w:rPr>
        <w:t>針對資料條件篩選時</w:t>
      </w:r>
      <w:r w:rsidRPr="00DA22E4">
        <w:rPr>
          <w:rFonts w:ascii="標楷體" w:eastAsia="標楷體" w:hAnsi="標楷體" w:cs="Helvetica" w:hint="eastAsia"/>
          <w:color w:val="FF0000"/>
          <w:kern w:val="0"/>
          <w:sz w:val="27"/>
          <w:szCs w:val="27"/>
        </w:rPr>
        <w:t>i</w:t>
      </w:r>
      <w:r w:rsidRPr="00DA22E4">
        <w:rPr>
          <w:rFonts w:ascii="標楷體" w:eastAsia="標楷體" w:hAnsi="標楷體" w:cs="Helvetica"/>
          <w:color w:val="FF0000"/>
          <w:kern w:val="0"/>
          <w:sz w:val="27"/>
          <w:szCs w:val="27"/>
        </w:rPr>
        <w:t>sin()</w:t>
      </w:r>
    </w:p>
    <w:p w:rsidR="00DA22E4" w:rsidRPr="00DA22E4" w:rsidRDefault="00DA22E4" w:rsidP="00DA22E4">
      <w:pPr>
        <w:widowControl/>
        <w:shd w:val="clear" w:color="auto" w:fill="FFFFFF"/>
        <w:spacing w:before="100" w:beforeAutospacing="1" w:after="100" w:afterAutospacing="1" w:line="420" w:lineRule="atLeast"/>
        <w:ind w:left="720"/>
        <w:rPr>
          <w:rFonts w:ascii="標楷體" w:eastAsia="標楷體" w:hAnsi="標楷體" w:cs="Helvetica" w:hint="eastAsia"/>
          <w:color w:val="333333"/>
          <w:kern w:val="0"/>
          <w:sz w:val="27"/>
          <w:szCs w:val="27"/>
        </w:rPr>
      </w:pPr>
    </w:p>
    <w:p w:rsidR="00DA22E4" w:rsidRPr="00DA22E4" w:rsidRDefault="00DA22E4" w:rsidP="00DA22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標楷體" w:eastAsia="標楷體" w:hAnsi="標楷體" w:cs="Helvetica"/>
          <w:color w:val="333333"/>
          <w:kern w:val="0"/>
          <w:sz w:val="30"/>
          <w:szCs w:val="30"/>
        </w:rPr>
      </w:pPr>
      <w:r w:rsidRPr="00DA22E4">
        <w:rPr>
          <w:rFonts w:ascii="標楷體" w:eastAsia="標楷體" w:hAnsi="標楷體" w:cs="Helvetica"/>
          <w:color w:val="333333"/>
          <w:kern w:val="0"/>
          <w:sz w:val="30"/>
          <w:szCs w:val="30"/>
        </w:rPr>
        <w:t>資料過大時應採取什麼方式讓記憶體占用量下降？</w:t>
      </w:r>
    </w:p>
    <w:p w:rsidR="00242121" w:rsidRDefault="00DA22E4" w:rsidP="00DA22E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sz w:val="27"/>
          <w:szCs w:val="27"/>
        </w:rPr>
      </w:pPr>
      <w:r w:rsidRPr="00DA22E4">
        <w:rPr>
          <w:rFonts w:ascii="標楷體" w:eastAsia="標楷體" w:hAnsi="標楷體" w:hint="eastAsia"/>
          <w:sz w:val="27"/>
          <w:szCs w:val="27"/>
        </w:rPr>
        <w:t>轉換資料型態</w:t>
      </w:r>
      <w:r w:rsidRPr="00DA22E4">
        <w:rPr>
          <w:rFonts w:ascii="標楷體" w:eastAsia="標楷體" w:hAnsi="標楷體"/>
          <w:sz w:val="27"/>
          <w:szCs w:val="27"/>
        </w:rPr>
        <w:t>int 改成 uint </w:t>
      </w:r>
    </w:p>
    <w:p w:rsidR="00DA22E4" w:rsidRDefault="00DA22E4" w:rsidP="00DA22E4">
      <w:pPr>
        <w:pStyle w:val="a7"/>
        <w:ind w:leftChars="0" w:left="144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/>
          <w:sz w:val="27"/>
          <w:szCs w:val="27"/>
        </w:rPr>
        <w:t>code:</w:t>
      </w:r>
    </w:p>
    <w:p w:rsidR="00DA22E4" w:rsidRPr="00CE1BA6" w:rsidRDefault="00DA22E4" w:rsidP="00DA22E4">
      <w:pPr>
        <w:pStyle w:val="a7"/>
        <w:ind w:leftChars="0" w:left="1440"/>
        <w:rPr>
          <w:rFonts w:ascii="Times New Roman" w:eastAsia="標楷體" w:hAnsi="Times New Roman" w:cs="Times New Roman"/>
          <w:sz w:val="27"/>
          <w:szCs w:val="27"/>
        </w:rPr>
      </w:pPr>
      <w:r>
        <w:rPr>
          <w:rFonts w:ascii="標楷體" w:eastAsia="標楷體" w:hAnsi="標楷體"/>
          <w:sz w:val="27"/>
          <w:szCs w:val="27"/>
        </w:rPr>
        <w:tab/>
      </w:r>
      <w:r>
        <w:rPr>
          <w:rFonts w:ascii="標楷體" w:eastAsia="標楷體" w:hAnsi="標楷體"/>
          <w:sz w:val="27"/>
          <w:szCs w:val="27"/>
        </w:rPr>
        <w:tab/>
      </w:r>
      <w:r w:rsidRPr="00CE1BA6">
        <w:rPr>
          <w:rFonts w:ascii="Times New Roman" w:eastAsia="標楷體" w:hAnsi="Times New Roman" w:cs="Times New Roman"/>
          <w:sz w:val="27"/>
          <w:szCs w:val="27"/>
        </w:rPr>
        <w:t>apply(pd.to_numeric,downcast=’unsigned’)</w:t>
      </w:r>
    </w:p>
    <w:p w:rsidR="00DA22E4" w:rsidRDefault="00DA22E4" w:rsidP="00DA22E4">
      <w:pPr>
        <w:pStyle w:val="a7"/>
        <w:ind w:leftChars="0" w:left="1440"/>
        <w:rPr>
          <w:rFonts w:ascii="標楷體" w:eastAsia="標楷體" w:hAnsi="標楷體"/>
          <w:sz w:val="27"/>
          <w:szCs w:val="27"/>
        </w:rPr>
      </w:pPr>
    </w:p>
    <w:p w:rsidR="00DA22E4" w:rsidRDefault="00DA22E4" w:rsidP="00DA22E4">
      <w:pPr>
        <w:pStyle w:val="a7"/>
        <w:ind w:leftChars="0" w:left="1440"/>
        <w:rPr>
          <w:rFonts w:ascii="標楷體" w:eastAsia="標楷體" w:hAnsi="標楷體"/>
          <w:sz w:val="27"/>
          <w:szCs w:val="27"/>
        </w:rPr>
      </w:pPr>
    </w:p>
    <w:p w:rsidR="00DA22E4" w:rsidRPr="00DA22E4" w:rsidRDefault="00DA22E4" w:rsidP="00DA22E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 float64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改成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float32 </w:t>
      </w:r>
    </w:p>
    <w:p w:rsidR="00DA22E4" w:rsidRDefault="00DA22E4" w:rsidP="00DA22E4">
      <w:pPr>
        <w:pStyle w:val="a7"/>
        <w:ind w:leftChars="0" w:left="1440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code:</w:t>
      </w:r>
      <w:bookmarkStart w:id="0" w:name="_GoBack"/>
      <w:bookmarkEnd w:id="0"/>
    </w:p>
    <w:p w:rsidR="00DA22E4" w:rsidRPr="00CE1BA6" w:rsidRDefault="00DA22E4" w:rsidP="00DA22E4">
      <w:pPr>
        <w:pStyle w:val="a7"/>
        <w:ind w:leftChars="0" w:left="1440"/>
        <w:rPr>
          <w:rFonts w:ascii="Times New Roman" w:eastAsia="標楷體" w:hAnsi="Times New Roman" w:cs="Times New Roman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ab/>
      </w:r>
      <w:r w:rsidRPr="00CE1B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apply(</w:t>
      </w:r>
      <w:r w:rsidRPr="00CE1BA6">
        <w:rPr>
          <w:rFonts w:ascii="Times New Roman" w:eastAsia="標楷體" w:hAnsi="Times New Roman" w:cs="Times New Roman"/>
          <w:sz w:val="27"/>
          <w:szCs w:val="27"/>
        </w:rPr>
        <w:t>pd.to_numeric,downcast=’unsigned</w:t>
      </w:r>
      <w:r w:rsidR="00CE1BA6" w:rsidRPr="00CE1BA6">
        <w:rPr>
          <w:rFonts w:ascii="Times New Roman" w:eastAsia="標楷體" w:hAnsi="Times New Roman" w:cs="Times New Roman"/>
          <w:sz w:val="27"/>
          <w:szCs w:val="27"/>
        </w:rPr>
        <w:t>’</w:t>
      </w:r>
      <w:r w:rsidRPr="00CE1BA6">
        <w:rPr>
          <w:rFonts w:ascii="Times New Roman" w:eastAsia="標楷體" w:hAnsi="Times New Roman" w:cs="Times New Roman"/>
          <w:sz w:val="27"/>
          <w:szCs w:val="27"/>
        </w:rPr>
        <w:t>)</w:t>
      </w:r>
    </w:p>
    <w:sectPr w:rsidR="00DA22E4" w:rsidRPr="00CE1B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61D" w:rsidRDefault="0010261D" w:rsidP="00DA22E4">
      <w:r>
        <w:separator/>
      </w:r>
    </w:p>
  </w:endnote>
  <w:endnote w:type="continuationSeparator" w:id="0">
    <w:p w:rsidR="0010261D" w:rsidRDefault="0010261D" w:rsidP="00DA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61D" w:rsidRDefault="0010261D" w:rsidP="00DA22E4">
      <w:r>
        <w:separator/>
      </w:r>
    </w:p>
  </w:footnote>
  <w:footnote w:type="continuationSeparator" w:id="0">
    <w:p w:rsidR="0010261D" w:rsidRDefault="0010261D" w:rsidP="00DA2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832E8"/>
    <w:multiLevelType w:val="hybridMultilevel"/>
    <w:tmpl w:val="F984085A"/>
    <w:lvl w:ilvl="0" w:tplc="8070B2DE">
      <w:start w:val="1"/>
      <w:numFmt w:val="upperRoman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3BF30F9D"/>
    <w:multiLevelType w:val="multilevel"/>
    <w:tmpl w:val="5002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512AF"/>
    <w:multiLevelType w:val="hybridMultilevel"/>
    <w:tmpl w:val="F4A85DE0"/>
    <w:lvl w:ilvl="0" w:tplc="8070B2DE">
      <w:start w:val="1"/>
      <w:numFmt w:val="upperRoman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20"/>
    <w:rsid w:val="0010261D"/>
    <w:rsid w:val="00151420"/>
    <w:rsid w:val="00242121"/>
    <w:rsid w:val="00CD5AD8"/>
    <w:rsid w:val="00CE1BA6"/>
    <w:rsid w:val="00DA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C2CA"/>
  <w15:chartTrackingRefBased/>
  <w15:docId w15:val="{4316B857-1C31-43FF-B467-09A41E1A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22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2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22E4"/>
    <w:rPr>
      <w:sz w:val="20"/>
      <w:szCs w:val="20"/>
    </w:rPr>
  </w:style>
  <w:style w:type="paragraph" w:styleId="a7">
    <w:name w:val="List Paragraph"/>
    <w:basedOn w:val="a"/>
    <w:uiPriority w:val="34"/>
    <w:qFormat/>
    <w:rsid w:val="00DA22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2021-03-11T15:06:00Z</dcterms:created>
  <dcterms:modified xsi:type="dcterms:W3CDTF">2021-03-11T15:06:00Z</dcterms:modified>
</cp:coreProperties>
</file>