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实验二：</w:t>
      </w:r>
      <w:r>
        <w:rPr>
          <w:rFonts w:hint="eastAsia"/>
          <w:sz w:val="28"/>
          <w:szCs w:val="28"/>
          <w:lang w:val="en-US" w:eastAsia="zh-CN"/>
        </w:rPr>
        <w:t>C语言的基本数据类型与表达式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1.了解C语言数据类型的意义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2.初步掌握C语言基本数据类型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3.初步掌握常量和变量的使用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4.掌握不同数据类型运算时，数据类型的转换规则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5.掌握C语言中表达式语句以及不同运算符的运算规则和优先级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掌握四种基本数据类型的特点、运算符的运算规则和优先级，使用运算符构成相应的表达式。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建立一个程序并运行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cout&lt;&lt;"Where 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&lt;&lt;"are 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&lt;&lt;"you 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&lt;&lt;"come 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&lt;&lt;"from?"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&lt;&lt;endl;/*endl 表示换行*/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小结：Cout语句放在“”中，语句结束加分号。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输入程序并运行，分析运行结果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amount=22.0/7;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cout&lt;&lt;amount&lt;&lt;endl;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cout&lt;&lt;setprecision(0)&lt;&lt;amount&lt;&lt;endl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&lt;&lt;setprecision(1)&lt;&lt;amount&lt;&lt;endl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&lt;&lt;setprecision(2)&lt;&lt;amount&lt;&lt;endl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&lt;&lt;setprecision(3)&lt;&lt;amount&lt;&lt;endl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&lt;&lt;setprecision(4)&lt;&lt;amount&lt;&lt;endl;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cout&lt;&lt;setiosflags(ios::fixed)&lt;&lt;setprecision(8)&lt;&lt;amount&lt;&lt;endl;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cout.unsetf(ios::fixed);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cout&lt;&lt;setiosflags(ios::scientific)&lt;&lt;setprecision(4)&lt;&lt;amount&lt;&lt;endl;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cout&lt;&lt;setiosflags(ios::fixed)&lt;&lt;setprecision(6)&lt;&lt;amount;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小结：浮点型数据输出默认显示6位有效数字，cout语句出现setprecision（n）时，单独使用表示输出的有效位数。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输入程序并运行，分析运行结果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number=1001;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cout&lt;&lt;"Decimal:"&lt;&lt;dec&lt;&lt;number&lt;&lt;endl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&lt;&lt;"Hexadecimal:"&lt;&lt;hex&lt;&lt;number&lt;&lt;endl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&lt;&lt;"Octal:"&lt;&lt;oct&lt;&lt;number&lt;&lt;endl;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小结：“dec”表示十进制，“hex”表示十六进制，“oct”表示八进制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C语言的基本数据类型与表达式，</w:t>
      </w:r>
      <w:r>
        <w:rPr>
          <w:rFonts w:hint="eastAsia"/>
          <w:sz w:val="21"/>
          <w:szCs w:val="21"/>
          <w:lang w:val="en-US" w:eastAsia="zh-CN"/>
        </w:rPr>
        <w:t>Cout语句放在“”中，语句结束加分号。浮点型数据输出默认显示6位有效数字，cout语句出现setprecision（n）时，单独使用表示输出的有效位数。“dec”表示十进制，“hex”表示十六进制，“oct”表示八进制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BA0D6"/>
    <w:multiLevelType w:val="singleLevel"/>
    <w:tmpl w:val="59CBA0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4D3B49E3"/>
    <w:rsid w:val="599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Administrator</cp:lastModifiedBy>
  <dcterms:modified xsi:type="dcterms:W3CDTF">2017-09-27T13:07:15Z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