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预习报告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  <w:t>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必做实验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、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BCD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加减器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在前面加法器和减法器的基础上，设计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校正电路，实现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加减器，通过一个逻辑电平开关，实现加法和减法的切换。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 1 位 BCD 加减器下载到实验箱，连接逻辑电平开关进行功能验证。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  <w:t>实验设计方案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仿真时选用：Cyclone III - EP3C5E144C8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设置引脚、编译下载时选用：Cyclone IV E - EP4CE6F17C8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  <w:t>BCD加减器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在前面加法器和减法器的基础上，设计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校正电路，实现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BCD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加减器，通过一个逻辑电平开关，实现加法和减法的切换。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当加法结果超过BCD码0-9范围时需要校正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BCD校正电路的真值表:</w:t>
      </w:r>
    </w:p>
    <w:tbl>
      <w:tblPr>
        <w:tblStyle w:val="3"/>
        <w:tblpPr w:leftFromText="180" w:rightFromText="180" w:vertAnchor="text" w:horzAnchor="page" w:tblpX="2199" w:tblpY="232"/>
        <w:tblOverlap w:val="never"/>
        <w:tblW w:w="8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736"/>
        <w:gridCol w:w="736"/>
        <w:gridCol w:w="736"/>
        <w:gridCol w:w="736"/>
        <w:gridCol w:w="736"/>
        <w:gridCol w:w="908"/>
        <w:gridCol w:w="564"/>
        <w:gridCol w:w="736"/>
        <w:gridCol w:w="73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十进制数</w:t>
            </w:r>
          </w:p>
        </w:tc>
        <w:tc>
          <w:tcPr>
            <w:tcW w:w="3680" w:type="dxa"/>
            <w:gridSpan w:val="5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二进制码</w:t>
            </w:r>
          </w:p>
        </w:tc>
        <w:tc>
          <w:tcPr>
            <w:tcW w:w="3680" w:type="dxa"/>
            <w:gridSpan w:val="5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BCD码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  <w:vMerge w:val="continue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Co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B3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B0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(进位)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D8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D4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D2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即CoB3B2B1所构成的四位二进制数若&gt;=5则+3校正为D10D8D4D2四位二进制数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其中D10的逻辑函数为：D10=Co+B3B2+B3B1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设计思路：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483235</wp:posOffset>
            </wp:positionH>
            <wp:positionV relativeFrom="paragraph">
              <wp:posOffset>62230</wp:posOffset>
            </wp:positionV>
            <wp:extent cx="4307205" cy="8393430"/>
            <wp:effectExtent l="0" t="0" r="10795" b="1270"/>
            <wp:wrapTopAndBottom/>
            <wp:docPr id="1" name="图片 1" descr="8f7642ce60a2c89e2999cb5ccf92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f7642ce60a2c89e2999cb5ccf92f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4位加减器参照上周，原理不变，直接封装成元件：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0时，加法电路：符号位与门被M=0封锁，符号位恒为0，而进位输出的与门一端为M非，即为1，与门输出和Ci进位位一致，异或门能做到一端输入为1则取另一输入端的反，一端输入为0则保持另一输入端的输入不变，所以M=0，加法电路的异或门不改变B输入，是正常A+B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1时，减法电路：进位位与门被M非=1封锁，进位位恒为0，而符号输出的与门一端为M，即为1，与门输出和Ci进位位的非一致，异或门能做到一端输入为1则取另一输入端的反，一端输入为0则保持另一输入端的输入不变，所以M=1，减法电路的异或门能对B输入取反，是A+B的取反，再加1=Ci-1=M，符合减法运算原则，若有进位，则Ci经过非变成零，与门一端为M=1，输出和另一端输入的Ci非一致，那么符号位也为零，即摄取进位，反之，若没有进位，则加上符号位1，并再次对结果做取反加一的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而BCD加减器仅对四位加减器的输出做校正：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四位加减器的输出错一位接入一个四位全加器的输入中，S0不变直接输出，然后通过两个与门和一个三输入或门，能够判断出四位加减器的输出中：S3S2同为1、S3S1同为1、进位位为1，这三个条件满足一个及以上，或门输出就为1，并赋值给A0A1，达成加三的校正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BCD加减器原理图(.bdf)：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3277870"/>
            <wp:effectExtent l="0" t="0" r="63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BCD加减器功能仿真(.vwf)：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6690" cy="2323465"/>
            <wp:effectExtent l="0" t="0" r="381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5420" cy="2357755"/>
            <wp:effectExtent l="0" t="0" r="508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448560"/>
            <wp:effectExtent l="0" t="0" r="254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结论：从抽查仿真结果的波形来看，符合BCD码0-9范围的输入，其输出均符合真值表，BCD加减器功能正常。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  <w:t>实物连接图：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图中例子为M=0时的加法电路：7+8=15：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（M扩展到Epi上，LED5-0分别为符号位、进位位、S3-0；SW7-0分别为A3-0、B3-0）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772795</wp:posOffset>
            </wp:positionH>
            <wp:positionV relativeFrom="paragraph">
              <wp:posOffset>55880</wp:posOffset>
            </wp:positionV>
            <wp:extent cx="4109720" cy="7078345"/>
            <wp:effectExtent l="0" t="0" r="5080" b="8255"/>
            <wp:wrapTopAndBottom/>
            <wp:docPr id="5" name="图片 5" descr="65ff6d9425be74412df2219b4df0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5ff6d9425be74412df2219b4df002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N2U3YzRhOWNhODU5ZGVmMGQ1YTM1MzIwZDY3ZTEifQ=="/>
  </w:docVars>
  <w:rsids>
    <w:rsidRoot w:val="00000000"/>
    <w:rsid w:val="01D152A8"/>
    <w:rsid w:val="02C80B6F"/>
    <w:rsid w:val="051F7CEF"/>
    <w:rsid w:val="08400A92"/>
    <w:rsid w:val="08CB58E4"/>
    <w:rsid w:val="08D31906"/>
    <w:rsid w:val="0A0C05B1"/>
    <w:rsid w:val="0B0A0A61"/>
    <w:rsid w:val="0BAB49B3"/>
    <w:rsid w:val="0D0E45B2"/>
    <w:rsid w:val="0D950CCA"/>
    <w:rsid w:val="0EE165BA"/>
    <w:rsid w:val="11AA4B22"/>
    <w:rsid w:val="12A73C6C"/>
    <w:rsid w:val="16065361"/>
    <w:rsid w:val="179339FB"/>
    <w:rsid w:val="18A627FA"/>
    <w:rsid w:val="1E9E60BA"/>
    <w:rsid w:val="21923DFF"/>
    <w:rsid w:val="22543660"/>
    <w:rsid w:val="24634070"/>
    <w:rsid w:val="271B7437"/>
    <w:rsid w:val="27A17F06"/>
    <w:rsid w:val="2C311CD3"/>
    <w:rsid w:val="2DFE2A4E"/>
    <w:rsid w:val="2EF824B7"/>
    <w:rsid w:val="2F9C6220"/>
    <w:rsid w:val="2FDC5B13"/>
    <w:rsid w:val="338B14BA"/>
    <w:rsid w:val="364A7982"/>
    <w:rsid w:val="36511EE2"/>
    <w:rsid w:val="39776C7E"/>
    <w:rsid w:val="3C996BD6"/>
    <w:rsid w:val="3D22018A"/>
    <w:rsid w:val="3E0B442B"/>
    <w:rsid w:val="400F4A26"/>
    <w:rsid w:val="41640FB1"/>
    <w:rsid w:val="43687C7F"/>
    <w:rsid w:val="459760B3"/>
    <w:rsid w:val="47913502"/>
    <w:rsid w:val="47916262"/>
    <w:rsid w:val="48FD4B0B"/>
    <w:rsid w:val="4AE7712B"/>
    <w:rsid w:val="4AEC0710"/>
    <w:rsid w:val="4E551ABB"/>
    <w:rsid w:val="4F337FD5"/>
    <w:rsid w:val="503F36E8"/>
    <w:rsid w:val="50FF1FE1"/>
    <w:rsid w:val="528C792A"/>
    <w:rsid w:val="52962B08"/>
    <w:rsid w:val="52F5185B"/>
    <w:rsid w:val="53474954"/>
    <w:rsid w:val="53BB2150"/>
    <w:rsid w:val="55A37758"/>
    <w:rsid w:val="56CC3CF3"/>
    <w:rsid w:val="57883DFF"/>
    <w:rsid w:val="5875677A"/>
    <w:rsid w:val="5B753F7C"/>
    <w:rsid w:val="5C0F2C68"/>
    <w:rsid w:val="5D010E3C"/>
    <w:rsid w:val="5E791C40"/>
    <w:rsid w:val="5F0540B3"/>
    <w:rsid w:val="615C4935"/>
    <w:rsid w:val="640B21AC"/>
    <w:rsid w:val="65287B27"/>
    <w:rsid w:val="65843D37"/>
    <w:rsid w:val="66B37EF8"/>
    <w:rsid w:val="68730DBF"/>
    <w:rsid w:val="68C331B9"/>
    <w:rsid w:val="6A7D62B1"/>
    <w:rsid w:val="6A9F1E8E"/>
    <w:rsid w:val="6AAF0FBF"/>
    <w:rsid w:val="6B11316E"/>
    <w:rsid w:val="6B1C44A7"/>
    <w:rsid w:val="6C7D1F7B"/>
    <w:rsid w:val="71DC2674"/>
    <w:rsid w:val="723600E8"/>
    <w:rsid w:val="72444124"/>
    <w:rsid w:val="72EC064E"/>
    <w:rsid w:val="736A01DC"/>
    <w:rsid w:val="74244001"/>
    <w:rsid w:val="753E2594"/>
    <w:rsid w:val="75713B1E"/>
    <w:rsid w:val="76503BCF"/>
    <w:rsid w:val="76ED6A2A"/>
    <w:rsid w:val="782B3A2E"/>
    <w:rsid w:val="7897337A"/>
    <w:rsid w:val="78AA0CF0"/>
    <w:rsid w:val="79A8195D"/>
    <w:rsid w:val="7A9C312D"/>
    <w:rsid w:val="7AB47FDB"/>
    <w:rsid w:val="7B065128"/>
    <w:rsid w:val="7C4A13CA"/>
    <w:rsid w:val="7E1D0758"/>
    <w:rsid w:val="7E4B683A"/>
    <w:rsid w:val="7E903546"/>
    <w:rsid w:val="7FB67FF4"/>
    <w:rsid w:val="7FE9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339</Characters>
  <Lines>0</Lines>
  <Paragraphs>0</Paragraphs>
  <TotalTime>46</TotalTime>
  <ScaleCrop>false</ScaleCrop>
  <LinksUpToDate>false</LinksUpToDate>
  <CharactersWithSpaces>382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2023-10-22T09:25:00Z</dcterms:created>
  <dc:creator>hasee</dc:creator>
  <cp:lastModifiedBy>陳魚日匕匕龍(-᷅_-᷄)</cp:lastModifiedBy>
  <dcterms:modified xsi:type="dcterms:W3CDTF">2023-11-16T05:01:42Z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3CF50CAF909C4137995C3E3073F078E9_12</vt:lpwstr>
  </property>
</Properties>
</file>