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F907B4" w:rsidRDefault="00F907B4">
      <w:pPr>
        <w:rPr>
          <w:b/>
        </w:rPr>
      </w:pPr>
      <w:r w:rsidRPr="00F907B4">
        <w:rPr>
          <w:b/>
        </w:rPr>
        <w:t>Introduction</w:t>
      </w:r>
    </w:p>
    <w:p w:rsidR="00F907B4" w:rsidRDefault="00F907B4">
      <w:r>
        <w:t>This documents charts my thoughts/decisions etc. as I have completed this project.</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 so I decided to iterate</w:t>
      </w:r>
      <w:r w:rsidR="009A7DF8">
        <w:t xml:space="preserve"> on the A</w:t>
      </w:r>
      <w:r>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 This is something I’m not familiar with at all, so I want to look at it first and ensure I am able to use it. I also plan on documenting the setup.</w:t>
      </w:r>
    </w:p>
    <w:p w:rsidR="00F907B4" w:rsidRDefault="00142DD2" w:rsidP="005E5A5C">
      <w:pPr>
        <w:pStyle w:val="ListParagraph"/>
        <w:numPr>
          <w:ilvl w:val="0"/>
          <w:numId w:val="1"/>
        </w:numPr>
      </w:pPr>
      <w:r>
        <w:t>Complete the UI clean-up I started with in Assignment 1.</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E41D94" w:rsidRDefault="00E41D94" w:rsidP="00E41D94">
      <w:pPr>
        <w:rPr>
          <w:b/>
        </w:rPr>
      </w:pPr>
      <w:r w:rsidRPr="00E41D94">
        <w:rPr>
          <w:b/>
        </w:rPr>
        <w:t>Initial Improvements to Codebase</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Default="00646801" w:rsidP="00646801">
      <w:pPr>
        <w:pStyle w:val="ListParagraph"/>
        <w:numPr>
          <w:ilvl w:val="0"/>
          <w:numId w:val="2"/>
        </w:numPr>
      </w:pPr>
      <w:r>
        <w:t>Rename the ‘customer’ table to ‘user’.</w:t>
      </w:r>
    </w:p>
    <w:p w:rsidR="00646801" w:rsidRDefault="00646801" w:rsidP="00646801">
      <w:pPr>
        <w:pStyle w:val="ListParagraph"/>
        <w:numPr>
          <w:ilvl w:val="0"/>
          <w:numId w:val="2"/>
        </w:numPr>
      </w:pPr>
      <w:r>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Default="00646801" w:rsidP="00646801">
      <w:pPr>
        <w:pStyle w:val="ListParagraph"/>
        <w:numPr>
          <w:ilvl w:val="0"/>
          <w:numId w:val="2"/>
        </w:numPr>
      </w:pPr>
      <w:r>
        <w:t>I’ll then review all code that is used to access pages etc. so I can use the user type to determine if a user should be allowed to access that page.</w:t>
      </w:r>
      <w:bookmarkStart w:id="0" w:name="_GoBack"/>
      <w:bookmarkEnd w:id="0"/>
    </w:p>
    <w:sectPr w:rsidR="006468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FFB" w:rsidRDefault="009E5FFB" w:rsidP="00F35F32">
      <w:pPr>
        <w:spacing w:after="0" w:line="240" w:lineRule="auto"/>
      </w:pPr>
      <w:r>
        <w:separator/>
      </w:r>
    </w:p>
  </w:endnote>
  <w:endnote w:type="continuationSeparator" w:id="0">
    <w:p w:rsidR="009E5FFB" w:rsidRDefault="009E5FFB"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FFB" w:rsidRDefault="009E5FFB" w:rsidP="00F35F32">
      <w:pPr>
        <w:spacing w:after="0" w:line="240" w:lineRule="auto"/>
      </w:pPr>
      <w:r>
        <w:separator/>
      </w:r>
    </w:p>
  </w:footnote>
  <w:footnote w:type="continuationSeparator" w:id="0">
    <w:p w:rsidR="009E5FFB" w:rsidRDefault="009E5FFB" w:rsidP="00F3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646801">
            <w:rPr>
              <w:noProof/>
            </w:rPr>
            <w:t>1</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142DD2"/>
    <w:rsid w:val="001F41D9"/>
    <w:rsid w:val="00423C7C"/>
    <w:rsid w:val="00440DB2"/>
    <w:rsid w:val="005E5A5C"/>
    <w:rsid w:val="00646801"/>
    <w:rsid w:val="00765B87"/>
    <w:rsid w:val="009A7DF8"/>
    <w:rsid w:val="009E5FFB"/>
    <w:rsid w:val="00B4583F"/>
    <w:rsid w:val="00E41D94"/>
    <w:rsid w:val="00E43E04"/>
    <w:rsid w:val="00E56893"/>
    <w:rsid w:val="00F35F32"/>
    <w:rsid w:val="00F90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75C14-6775-4415-91B2-D5DBF379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5915FD"/>
    <w:rsid w:val="009E3238"/>
    <w:rsid w:val="00EB0A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F46D5-7483-4E5C-A05B-9170DEC0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276</Words>
  <Characters>1579</Characters>
  <Application>Microsoft Office Word</Application>
  <DocSecurity>0</DocSecurity>
  <Lines>13</Lines>
  <Paragraphs>3</Paragraphs>
  <ScaleCrop>false</ScaleCrop>
  <Company>Jimmy Collins – R00145569</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12</cp:revision>
  <dcterms:created xsi:type="dcterms:W3CDTF">2017-04-05T18:29:00Z</dcterms:created>
  <dcterms:modified xsi:type="dcterms:W3CDTF">2017-04-14T11:10:00Z</dcterms:modified>
</cp:coreProperties>
</file>