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D64C7E" w:rsidRDefault="006A33D8" w:rsidP="006A33D8">
      <w:pPr>
        <w:jc w:val="center"/>
        <w:rPr>
          <w:rFonts w:eastAsia="Times New Roman" w:cs="Times New Roman"/>
          <w:b/>
          <w:smallCaps/>
        </w:rPr>
      </w:pPr>
    </w:p>
    <w:p w14:paraId="1EF71878" w14:textId="256265A4" w:rsidR="006A33D8" w:rsidRPr="00D64C7E" w:rsidRDefault="00032689" w:rsidP="006A33D8">
      <w:pPr>
        <w:jc w:val="center"/>
        <w:rPr>
          <w:rFonts w:eastAsia="Times New Roman" w:cs="Times New Roman"/>
          <w:b/>
          <w:smallCaps/>
          <w:sz w:val="36"/>
          <w:szCs w:val="36"/>
        </w:rPr>
      </w:pPr>
      <w:r w:rsidRPr="00D64C7E">
        <w:rPr>
          <w:rFonts w:eastAsia="Times New Roman" w:cs="Times New Roman"/>
          <w:b/>
          <w:smallCaps/>
          <w:sz w:val="36"/>
          <w:szCs w:val="36"/>
        </w:rPr>
        <w:t>Plantilla de plan de gestión de alcance</w:t>
      </w:r>
    </w:p>
    <w:p w14:paraId="08726E0B" w14:textId="4AE2120E" w:rsidR="006A33D8" w:rsidRPr="00D64C7E" w:rsidRDefault="006A33D8" w:rsidP="006A33D8">
      <w:pPr>
        <w:jc w:val="center"/>
        <w:rPr>
          <w:rFonts w:eastAsia="Times New Roman" w:cs="Times New Roman"/>
        </w:rPr>
      </w:pPr>
      <w:r w:rsidRPr="00D64C7E">
        <w:rPr>
          <w:rFonts w:eastAsia="Times New Roman" w:cs="Times New Roman"/>
        </w:rPr>
        <w:t xml:space="preserve">Esta plantilla de plan de gestión del alcance del proyecto es gratuita para que pueda copiar y usar en su proyecto </w:t>
      </w:r>
    </w:p>
    <w:p w14:paraId="28F4432F" w14:textId="77777777" w:rsidR="006A33D8" w:rsidRPr="00D64C7E" w:rsidRDefault="006A33D8" w:rsidP="006A33D8">
      <w:pPr>
        <w:jc w:val="center"/>
        <w:rPr>
          <w:rFonts w:eastAsia="Times New Roman" w:cs="Times New Roman"/>
        </w:rPr>
      </w:pPr>
      <w:r w:rsidRPr="00D64C7E">
        <w:rPr>
          <w:rFonts w:eastAsia="Times New Roman" w:cs="Times New Roman"/>
        </w:rPr>
        <w:t>y dentro de su organización. Esperamos que encuentre esta plantilla útil y</w:t>
      </w:r>
    </w:p>
    <w:p w14:paraId="3DC23BD7" w14:textId="77777777" w:rsidR="006A33D8" w:rsidRPr="00D64C7E" w:rsidRDefault="006A33D8" w:rsidP="006A33D8">
      <w:pPr>
        <w:jc w:val="center"/>
        <w:rPr>
          <w:rFonts w:eastAsia="Times New Roman" w:cs="Times New Roman"/>
        </w:rPr>
      </w:pPr>
      <w:r w:rsidRPr="00D64C7E">
        <w:rPr>
          <w:rFonts w:eastAsia="Times New Roman" w:cs="Times New Roman"/>
        </w:rPr>
        <w:t>bienvenidos sus comentarios La distribución pública de este documento solo está permitida</w:t>
      </w:r>
    </w:p>
    <w:p w14:paraId="5F7E71CF" w14:textId="77777777" w:rsidR="006A33D8" w:rsidRPr="00D64C7E" w:rsidRDefault="006A33D8" w:rsidP="006A33D8">
      <w:pPr>
        <w:jc w:val="center"/>
        <w:rPr>
          <w:rFonts w:eastAsia="Times New Roman" w:cs="Times New Roman"/>
        </w:rPr>
      </w:pPr>
      <w:r w:rsidRPr="00D64C7E">
        <w:rPr>
          <w:rFonts w:eastAsia="Times New Roman" w:cs="Times New Roman"/>
        </w:rPr>
        <w:t>del sitio web oficial de Project Management Docs en:</w:t>
      </w:r>
    </w:p>
    <w:p w14:paraId="10E0EFB7" w14:textId="77777777" w:rsidR="006A33D8" w:rsidRPr="00D64C7E" w:rsidRDefault="002656AB" w:rsidP="006A33D8">
      <w:pPr>
        <w:jc w:val="center"/>
        <w:rPr>
          <w:rFonts w:eastAsia="Times New Roman" w:cs="Times New Roman"/>
        </w:rPr>
      </w:pPr>
      <w:hyperlink r:id="rId7" w:history="1">
        <w:r w:rsidR="006A33D8" w:rsidRPr="00D64C7E">
          <w:rPr>
            <w:rStyle w:val="Hyperlink"/>
            <w:rFonts w:eastAsia="Times New Roman" w:cs="Times New Roman"/>
          </w:rPr>
          <w:t>ProjectManagementDocs.com</w:t>
        </w:r>
      </w:hyperlink>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Plan de gestión del alcance</w:t>
      </w:r>
    </w:p>
    <w:p w14:paraId="7F4CA0AD" w14:textId="77777777" w:rsidR="006A33D8" w:rsidRPr="00D64C7E" w:rsidRDefault="006A33D8" w:rsidP="006A33D8">
      <w:pPr>
        <w:jc w:val="center"/>
        <w:rPr>
          <w:b/>
          <w:smallCaps/>
          <w:sz w:val="28"/>
          <w:szCs w:val="28"/>
        </w:rPr>
      </w:pPr>
      <w:r w:rsidRPr="00D64C7E">
        <w:rPr>
          <w:b/>
          <w:smallCaps/>
          <w:sz w:val="28"/>
          <w:szCs w:val="28"/>
        </w:rPr>
        <w:t>&lt;Nombre del proyecto&gt;</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C4E42A6" w14:textId="77777777" w:rsidR="006A33D8" w:rsidRPr="00D64C7E" w:rsidRDefault="006A33D8" w:rsidP="006A33D8">
      <w:pPr>
        <w:jc w:val="center"/>
        <w:rPr>
          <w:b/>
          <w:smallCaps/>
          <w:sz w:val="28"/>
          <w:szCs w:val="28"/>
        </w:rPr>
      </w:pPr>
      <w:r w:rsidRPr="00D64C7E">
        <w:rPr>
          <w:b/>
          <w:smallCaps/>
          <w:sz w:val="28"/>
          <w:szCs w:val="28"/>
        </w:rPr>
        <w:t>nombre de empresa</w:t>
      </w:r>
    </w:p>
    <w:p w14:paraId="015F8E16" w14:textId="77777777" w:rsidR="006A33D8" w:rsidRPr="00D64C7E" w:rsidRDefault="006A33D8" w:rsidP="006A33D8">
      <w:pPr>
        <w:jc w:val="center"/>
        <w:rPr>
          <w:b/>
          <w:smallCaps/>
          <w:sz w:val="28"/>
          <w:szCs w:val="28"/>
        </w:rPr>
      </w:pPr>
      <w:r w:rsidRPr="00D64C7E">
        <w:rPr>
          <w:b/>
          <w:smallCaps/>
          <w:sz w:val="28"/>
          <w:szCs w:val="28"/>
        </w:rPr>
        <w:t>Dirección</w:t>
      </w:r>
    </w:p>
    <w:p w14:paraId="49DA82CF" w14:textId="77777777" w:rsidR="006A33D8" w:rsidRPr="00D64C7E" w:rsidRDefault="006A33D8" w:rsidP="006A33D8">
      <w:pPr>
        <w:jc w:val="center"/>
        <w:rPr>
          <w:b/>
          <w:smallCaps/>
          <w:sz w:val="28"/>
          <w:szCs w:val="28"/>
        </w:rPr>
      </w:pPr>
      <w:r w:rsidRPr="00D64C7E">
        <w:rPr>
          <w:b/>
          <w:smallCaps/>
          <w:sz w:val="28"/>
          <w:szCs w:val="28"/>
        </w:rPr>
        <w:t>Ciudad (*): Estado (*): Código postal</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77777777" w:rsidR="006A33D8" w:rsidRPr="00D64C7E" w:rsidRDefault="006A33D8" w:rsidP="006A33D8">
      <w:pPr>
        <w:jc w:val="center"/>
        <w:rPr>
          <w:b/>
          <w:smallCaps/>
          <w:sz w:val="28"/>
          <w:szCs w:val="28"/>
        </w:rPr>
      </w:pPr>
      <w:r w:rsidRPr="00D64C7E">
        <w:rPr>
          <w:b/>
          <w:smallCaps/>
          <w:sz w:val="28"/>
          <w:szCs w:val="28"/>
        </w:rPr>
        <w:t>Fecha</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Tabla de contenido</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Introducción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4 4</w:t>
        </w:r>
        <w:r w:rsidRPr="00D64C7E">
          <w:rPr>
            <w:rFonts w:asciiTheme="minorHAnsi" w:hAnsiTheme="minorHAnsi"/>
            <w:noProof/>
            <w:webHidden/>
          </w:rPr>
          <w:fldChar w:fldCharType="end"/>
        </w:r>
      </w:hyperlink>
    </w:p>
    <w:p w14:paraId="17D565EB" w14:textId="5408FA17"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Enfoque de gestión del alcance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5 5</w:t>
        </w:r>
        <w:r w:rsidR="00D64C7E" w:rsidRPr="00D64C7E">
          <w:rPr>
            <w:rFonts w:asciiTheme="minorHAnsi" w:hAnsiTheme="minorHAnsi"/>
            <w:noProof/>
            <w:webHidden/>
          </w:rPr>
          <w:fldChar w:fldCharType="end"/>
        </w:r>
      </w:hyperlink>
    </w:p>
    <w:p w14:paraId="70B39CD1" w14:textId="7FD19435"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Funciones y responsabilidades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5 5</w:t>
        </w:r>
        <w:r w:rsidR="00D64C7E" w:rsidRPr="00D64C7E">
          <w:rPr>
            <w:rFonts w:asciiTheme="minorHAnsi" w:hAnsiTheme="minorHAnsi"/>
            <w:noProof/>
            <w:webHidden/>
          </w:rPr>
          <w:fldChar w:fldCharType="end"/>
        </w:r>
      </w:hyperlink>
    </w:p>
    <w:p w14:paraId="359403D3" w14:textId="0FAD171E"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Definicion del alcance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7 7</w:t>
        </w:r>
        <w:r w:rsidR="00D64C7E" w:rsidRPr="00D64C7E">
          <w:rPr>
            <w:rFonts w:asciiTheme="minorHAnsi" w:hAnsiTheme="minorHAnsi"/>
            <w:noProof/>
            <w:webHidden/>
          </w:rPr>
          <w:fldChar w:fldCharType="end"/>
        </w:r>
      </w:hyperlink>
    </w:p>
    <w:p w14:paraId="0A637FE9" w14:textId="3E1E9F44"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Enunciado del alcance del proyecto</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7 7</w:t>
        </w:r>
        <w:r w:rsidR="00D64C7E" w:rsidRPr="00D64C7E">
          <w:rPr>
            <w:rFonts w:asciiTheme="minorHAnsi" w:hAnsiTheme="minorHAnsi"/>
            <w:noProof/>
            <w:webHidden/>
          </w:rPr>
          <w:fldChar w:fldCharType="end"/>
        </w:r>
      </w:hyperlink>
    </w:p>
    <w:p w14:paraId="262EC159" w14:textId="5EBAF291"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Estructura de desglose del trabajo</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Verificación del alcance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9 9</w:t>
        </w:r>
        <w:r w:rsidR="00D64C7E" w:rsidRPr="00D64C7E">
          <w:rPr>
            <w:rFonts w:asciiTheme="minorHAnsi" w:hAnsiTheme="minorHAnsi"/>
            <w:noProof/>
            <w:webHidden/>
          </w:rPr>
          <w:fldChar w:fldCharType="end"/>
        </w:r>
      </w:hyperlink>
    </w:p>
    <w:p w14:paraId="51124EE3" w14:textId="742B1EB8"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Control de alcance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Aceptación del patrocinador</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bookmarkStart w:id="0" w:name="_GoBack"/>
      <w:bookmarkEnd w:id="0"/>
      <w:r w:rsidRPr="00D64C7E">
        <w:rPr>
          <w:rFonts w:asciiTheme="minorHAnsi" w:hAnsiTheme="minorHAnsi"/>
        </w:rPr>
        <w:br w:type="page"/>
      </w:r>
      <w:bookmarkStart w:id="1" w:name="_Toc226016639"/>
      <w:bookmarkStart w:id="2" w:name="_Toc332300830"/>
      <w:r w:rsidRPr="00D64C7E">
        <w:rPr>
          <w:rFonts w:asciiTheme="minorHAnsi" w:hAnsiTheme="minorHAnsi" w:cstheme="minorHAnsi"/>
          <w:smallCaps/>
          <w:sz w:val="28"/>
          <w:szCs w:val="28"/>
        </w:rPr>
        <w:lastRenderedPageBreak/>
        <w:t>Introducción</w:t>
      </w:r>
      <w:bookmarkEnd w:id="1"/>
      <w:bookmarkEnd w:id="2"/>
    </w:p>
    <w:p w14:paraId="4280CA2F" w14:textId="77777777" w:rsidR="00032689" w:rsidRPr="00D64C7E" w:rsidRDefault="00032689" w:rsidP="00032689">
      <w:pPr>
        <w:rPr>
          <w:color w:val="008000"/>
        </w:rPr>
      </w:pPr>
      <w:r w:rsidRPr="00D64C7E">
        <w:rPr>
          <w:color w:val="008000"/>
        </w:rPr>
        <w:t>Scope Management es la colección de procesos que aseguran que el proyecto incluya todo el trabajo requerido para completarlo, mientras que excluye todo el trabajo que no es necesario para completarlo. El Plan de gestión del alcance detalla cómo se definirá, desarrollará y verificará el alcance del proyecto. Define claramente quién es responsable de administrar el alcance de los proyectos y actúa como una guía para administrar y controlar el alcance.</w:t>
      </w:r>
    </w:p>
    <w:p w14:paraId="61D937C7" w14:textId="77777777" w:rsidR="00032689" w:rsidRPr="00D64C7E" w:rsidRDefault="00032689" w:rsidP="00032689">
      <w:pPr>
        <w:rPr>
          <w:color w:val="008000"/>
        </w:rPr>
      </w:pPr>
    </w:p>
    <w:p w14:paraId="653DAACD" w14:textId="77777777" w:rsidR="00032689" w:rsidRPr="00D64C7E" w:rsidRDefault="00032689" w:rsidP="00032689">
      <w:pPr>
        <w:rPr>
          <w:color w:val="008000"/>
        </w:rPr>
      </w:pPr>
      <w:r w:rsidRPr="00D64C7E">
        <w:rPr>
          <w:color w:val="008000"/>
        </w:rPr>
        <w:t>La gestión del alcance del proyecto sigue un proceso de cinco pasos; Reúna los requisitos, defina el alcance, cree WBS, verifique el alcance y controle el alcance.</w:t>
      </w:r>
    </w:p>
    <w:p w14:paraId="09CE6EB1" w14:textId="77777777" w:rsidR="00032689" w:rsidRPr="00D64C7E" w:rsidRDefault="00032689" w:rsidP="00032689">
      <w:pPr>
        <w:rPr>
          <w:color w:val="008000"/>
        </w:rPr>
      </w:pPr>
    </w:p>
    <w:p w14:paraId="4F792536" w14:textId="77777777" w:rsidR="00032689" w:rsidRPr="00D64C7E" w:rsidRDefault="00032689" w:rsidP="00032689">
      <w:pPr>
        <w:numPr>
          <w:ilvl w:val="0"/>
          <w:numId w:val="7"/>
        </w:numPr>
        <w:rPr>
          <w:color w:val="008000"/>
        </w:rPr>
      </w:pPr>
      <w:r w:rsidRPr="00D64C7E">
        <w:rPr>
          <w:color w:val="008000"/>
        </w:rPr>
        <w:t>Recopilar requisitos: este primer paso es el proceso mediante el cual definimos y documentamos los requisitos necesarios para cumplir con todos los objetivos del proyecto. La base de este proceso es la carta del proyecto y el registro de partes interesadas. A partir de estos, el equipo puede identificar requisitos, discutir colectivamente los detalles asociados con el cumplimiento de cada requisito, realizar entrevistas y discusiones de seguimiento para aclarar los requisitos y documentar los requisitos con suficiente detalle para medirlos una vez que el proyecto comience la fase de ejecución. Esta documentación también sirve como entrada para el siguiente paso en el proceso que es definir el alcance.</w:t>
      </w:r>
    </w:p>
    <w:p w14:paraId="75956932" w14:textId="77777777" w:rsidR="00032689" w:rsidRPr="00D64C7E" w:rsidRDefault="00032689" w:rsidP="00032689">
      <w:pPr>
        <w:numPr>
          <w:ilvl w:val="0"/>
          <w:numId w:val="7"/>
        </w:numPr>
        <w:rPr>
          <w:color w:val="008000"/>
        </w:rPr>
      </w:pPr>
      <w:r w:rsidRPr="00D64C7E">
        <w:rPr>
          <w:color w:val="008000"/>
        </w:rPr>
        <w:t>Definir alcance: este paso es crítico para el éxito del proyecto, ya que requiere el desarrollo de una descripción detallada del proyecto / producto para incluir entregables, suposiciones y restricciones, y establece el marco dentro del cual se debe realizar el trabajo del proyecto.</w:t>
      </w:r>
    </w:p>
    <w:p w14:paraId="7FF1A888" w14:textId="77777777" w:rsidR="00032689" w:rsidRPr="00D64C7E" w:rsidRDefault="00032689" w:rsidP="00032689">
      <w:pPr>
        <w:numPr>
          <w:ilvl w:val="0"/>
          <w:numId w:val="7"/>
        </w:numPr>
        <w:rPr>
          <w:color w:val="008000"/>
        </w:rPr>
      </w:pPr>
      <w:r w:rsidRPr="00D64C7E">
        <w:rPr>
          <w:color w:val="008000"/>
        </w:rPr>
        <w:t>Crear WBS: este proceso divide los entregables del proyecto en componentes progresivamente más pequeños y más manejables que, en el nivel más bajo, se denominan paquetes de trabajo. Esta estructura jerárquica permite una mayor simplicidad en la programación, el cálculo de costos, el monitoreo y el control del proyecto.</w:t>
      </w:r>
    </w:p>
    <w:p w14:paraId="74DB75E5" w14:textId="77777777" w:rsidR="00032689" w:rsidRPr="00D64C7E" w:rsidRDefault="00032689" w:rsidP="00032689">
      <w:pPr>
        <w:numPr>
          <w:ilvl w:val="0"/>
          <w:numId w:val="7"/>
        </w:numPr>
        <w:rPr>
          <w:color w:val="008000"/>
        </w:rPr>
      </w:pPr>
      <w:r w:rsidRPr="00D64C7E">
        <w:rPr>
          <w:color w:val="008000"/>
        </w:rPr>
        <w:t xml:space="preserve">Verifique el alcance: este es el proceso mediante el cual el equipo del proyecto recibe una aceptación formal de todos los entregables con el patrocinador y / o el cliente. </w:t>
      </w:r>
    </w:p>
    <w:p w14:paraId="2246C236" w14:textId="77777777" w:rsidR="00032689" w:rsidRPr="00D64C7E" w:rsidRDefault="00032689" w:rsidP="00032689">
      <w:pPr>
        <w:numPr>
          <w:ilvl w:val="0"/>
          <w:numId w:val="7"/>
        </w:numPr>
        <w:rPr>
          <w:color w:val="008000"/>
        </w:rPr>
      </w:pPr>
      <w:r w:rsidRPr="00D64C7E">
        <w:rPr>
          <w:color w:val="008000"/>
        </w:rPr>
        <w:t>Alcance de control: este es el proceso de monitorear / controlar el alcance del proyecto / producto, así como administrar cualquier cambio en la línea de base del alcance. Los cambios pueden ser necesarios para el alcance del proyecto, pero es imperativo que se controlen e integren para evitar la fuga del alcance.</w:t>
      </w:r>
    </w:p>
    <w:p w14:paraId="0F955A60" w14:textId="77777777" w:rsidR="00032689" w:rsidRPr="00D64C7E" w:rsidRDefault="00032689" w:rsidP="00032689"/>
    <w:p w14:paraId="6FB8D6A9" w14:textId="77777777" w:rsidR="00032689" w:rsidRPr="00D64C7E" w:rsidRDefault="00032689" w:rsidP="00032689">
      <w:r w:rsidRPr="00D64C7E">
        <w:t xml:space="preserve">El Plan de gestión del alcance proporciona el marco de alcance para este proyecto. Este plan documenta el enfoque de gestión del alcance; roles y responsabilidades en lo que respecta al alcance del proyecto; definicion del alcance; medidas de verificación y control; control de cambio de alcance; y la estructura de desglose del trabajo del proyecto. Cualquier comunicación del proyecto que pertenezca al alcance del proyecto debe cumplir con el Plan de Gestión del Alcance.</w:t>
      </w:r>
    </w:p>
    <w:p w14:paraId="210FFDAB" w14:textId="77777777" w:rsidR="00032689" w:rsidRPr="00D64C7E" w:rsidRDefault="00032689" w:rsidP="00032689"/>
    <w:p w14:paraId="7D834EBA" w14:textId="77777777" w:rsidR="00032689" w:rsidRPr="00D64C7E" w:rsidRDefault="00032689" w:rsidP="00032689">
      <w:r w:rsidRPr="00D64C7E">
        <w:lastRenderedPageBreak/>
        <w:t>Este proyecto es para diseñar, programar y probar un nuevo producto de software que se utilizará para rastrear las finanzas de la compañía y mejorar varios procesos financieros. Esto incluye el diseño del software, toda la programación y codificación, y la prueba / validación del software. No se anticipan recursos externos o tercerización para este proyecto.</w:t>
      </w:r>
    </w:p>
    <w:p w14:paraId="31702BF5" w14:textId="77777777" w:rsidR="00032689" w:rsidRPr="00D64C7E" w:rsidRDefault="00032689"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3" w:name="_Toc226016640"/>
      <w:bookmarkStart w:id="4" w:name="_Toc332300831"/>
      <w:r w:rsidRPr="00D64C7E">
        <w:rPr>
          <w:rFonts w:asciiTheme="minorHAnsi" w:hAnsiTheme="minorHAnsi" w:cstheme="minorHAnsi"/>
          <w:smallCaps/>
          <w:sz w:val="28"/>
          <w:szCs w:val="28"/>
        </w:rPr>
        <w:t>Enfoque de gestión del alcance</w:t>
      </w:r>
      <w:bookmarkEnd w:id="3"/>
      <w:bookmarkEnd w:id="4"/>
    </w:p>
    <w:p w14:paraId="0D53C3A9" w14:textId="77777777" w:rsidR="00032689" w:rsidRPr="00D64C7E" w:rsidRDefault="00032689" w:rsidP="00032689">
      <w:pPr>
        <w:rPr>
          <w:color w:val="008000"/>
        </w:rPr>
      </w:pPr>
      <w:r w:rsidRPr="00D64C7E">
        <w:rPr>
          <w:color w:val="008000"/>
        </w:rPr>
        <w:t>Es importante que el enfoque para administrar el alcance de los proyectos esté claramente definido y documentado en detalle. Esta sección proporciona un resumen del Plan de gestión del alcance en el que aborda lo siguiente:</w:t>
      </w:r>
    </w:p>
    <w:p w14:paraId="6185EDE7" w14:textId="77777777" w:rsidR="00032689" w:rsidRPr="00D64C7E" w:rsidRDefault="00032689" w:rsidP="00032689">
      <w:pPr>
        <w:numPr>
          <w:ilvl w:val="0"/>
          <w:numId w:val="2"/>
        </w:numPr>
        <w:rPr>
          <w:color w:val="008000"/>
        </w:rPr>
      </w:pPr>
      <w:r w:rsidRPr="00D64C7E">
        <w:rPr>
          <w:color w:val="008000"/>
        </w:rPr>
        <w:t>Quién tiene autoridad y responsabilidad para la gestión del alcance</w:t>
      </w:r>
    </w:p>
    <w:p w14:paraId="6A04AA01" w14:textId="77777777" w:rsidR="00032689" w:rsidRPr="00D64C7E" w:rsidRDefault="00032689" w:rsidP="00032689">
      <w:pPr>
        <w:numPr>
          <w:ilvl w:val="0"/>
          <w:numId w:val="2"/>
        </w:numPr>
        <w:rPr>
          <w:color w:val="008000"/>
        </w:rPr>
      </w:pPr>
      <w:r w:rsidRPr="00D64C7E">
        <w:rPr>
          <w:color w:val="008000"/>
        </w:rPr>
        <w:t>Cómo se define el alcance (es decir, Declaración de alcance, WBS, Diccionario WBS, Declaración de trabajo, etc.)</w:t>
      </w:r>
    </w:p>
    <w:p w14:paraId="4FFAE891" w14:textId="77777777" w:rsidR="00032689" w:rsidRPr="00D64C7E" w:rsidRDefault="00032689" w:rsidP="00032689">
      <w:pPr>
        <w:numPr>
          <w:ilvl w:val="0"/>
          <w:numId w:val="2"/>
        </w:numPr>
        <w:rPr>
          <w:color w:val="008000"/>
        </w:rPr>
      </w:pPr>
      <w:r w:rsidRPr="00D64C7E">
        <w:rPr>
          <w:color w:val="008000"/>
        </w:rPr>
        <w:t>Cómo se mide y verifica el alcance (es decir, listas de verificación de calidad, línea de base del alcance, mediciones de desempeño laboral, etc.)</w:t>
      </w:r>
    </w:p>
    <w:p w14:paraId="67B8D458" w14:textId="77777777" w:rsidR="00032689" w:rsidRPr="00D64C7E" w:rsidRDefault="00032689" w:rsidP="00032689">
      <w:pPr>
        <w:numPr>
          <w:ilvl w:val="0"/>
          <w:numId w:val="2"/>
        </w:numPr>
        <w:rPr>
          <w:color w:val="008000"/>
        </w:rPr>
      </w:pPr>
      <w:r w:rsidRPr="00D64C7E">
        <w:rPr>
          <w:color w:val="008000"/>
        </w:rPr>
        <w:t>El proceso de cambio de alcance (quién inicia, quién autoriza, etc.)</w:t>
      </w:r>
    </w:p>
    <w:p w14:paraId="38B733B9" w14:textId="77777777" w:rsidR="00032689" w:rsidRPr="00D64C7E" w:rsidRDefault="00032689" w:rsidP="00032689">
      <w:pPr>
        <w:numPr>
          <w:ilvl w:val="0"/>
          <w:numId w:val="2"/>
        </w:numPr>
        <w:rPr>
          <w:color w:val="008000"/>
        </w:rPr>
      </w:pPr>
      <w:r w:rsidRPr="00D64C7E">
        <w:rPr>
          <w:color w:val="008000"/>
        </w:rPr>
        <w:t>Quién es responsable de aceptar la entrega final del proyecto y aprueba la aceptación del alcance del proyecto</w:t>
      </w:r>
    </w:p>
    <w:p w14:paraId="67480E6E" w14:textId="77777777" w:rsidR="00032689" w:rsidRPr="00D64C7E" w:rsidRDefault="00032689" w:rsidP="00032689">
      <w:pPr>
        <w:rPr>
          <w:color w:val="008000"/>
        </w:rPr>
      </w:pPr>
    </w:p>
    <w:p w14:paraId="525E8413" w14:textId="77777777" w:rsidR="00032689" w:rsidRPr="00D64C7E" w:rsidRDefault="00032689" w:rsidP="00032689">
      <w:r w:rsidRPr="00D64C7E">
        <w:t>Para este proyecto, la gestión del alcance será responsabilidad exclusiva del Gerente del Proyecto. El alcance de este proyecto está definido por la Declaración de alcance, la Estructura de desglose del trabajo (WBS) y el Diccionario WBS. El Gerente del Proyecto, el Patrocinador y las Partes Interesadas establecerán y aprobarán la documentación para medir el alcance del proyecto que incluye listas de verificación de calidad entregables y mediciones del desempeño del trabajo. Los cambios de alcance propuestos pueden ser iniciados por el Gerente del proyecto, las partes interesadas o cualquier miembro del equipo del proyecto. Todas las solicitudes de cambio se enviarán al Gerente de Proyecto, quien luego evaluará el cambio de alcance solicitado. Una vez aceptada la solicitud de cambio de alcance, el Gerente de Proyecto presentará la solicitud de cambio de alcance a la Junta de Control de Cambios y al Patrocinador del Proyecto para su aceptación. Una vez que la Junta de Control de Cambios y el Patrocinador del Proyecto aprueben los cambios de alcance, el Gerente del Proyecto actualizará todos los documentos del proyecto y comunicará el cambio de alcance a todos los interesados. Basado en los comentarios y aportes del Gerente del Proyecto y las Partes interesadas, el Patrocinador del proyecto es responsable de la aceptación de los entregables finales del proyecto y del alcance del proyecto.</w:t>
      </w:r>
    </w:p>
    <w:p w14:paraId="0EFDBF3F" w14:textId="77777777" w:rsidR="00032689" w:rsidRPr="00D64C7E" w:rsidRDefault="00032689" w:rsidP="00032689">
      <w:pPr>
        <w:pStyle w:val="Heading1"/>
        <w:jc w:val="left"/>
        <w:rPr>
          <w:rFonts w:asciiTheme="minorHAnsi" w:hAnsiTheme="minorHAnsi"/>
          <w:smallCaps/>
          <w:sz w:val="28"/>
          <w:szCs w:val="28"/>
        </w:rPr>
      </w:pPr>
    </w:p>
    <w:p w14:paraId="379E8E68" w14:textId="77777777" w:rsidR="00032689" w:rsidRPr="00D64C7E" w:rsidRDefault="00032689" w:rsidP="00032689">
      <w:pPr>
        <w:pStyle w:val="Heading1"/>
        <w:jc w:val="left"/>
        <w:rPr>
          <w:rFonts w:asciiTheme="minorHAnsi" w:hAnsiTheme="minorHAnsi"/>
          <w:smallCaps/>
          <w:sz w:val="28"/>
          <w:szCs w:val="28"/>
        </w:rPr>
      </w:pPr>
      <w:bookmarkStart w:id="5" w:name="_Toc332300832"/>
      <w:r w:rsidRPr="00D64C7E">
        <w:rPr>
          <w:rFonts w:asciiTheme="minorHAnsi" w:hAnsiTheme="minorHAnsi"/>
          <w:smallCaps/>
          <w:sz w:val="28"/>
          <w:szCs w:val="28"/>
        </w:rPr>
        <w:t>Funciones y responsabilidades</w:t>
      </w:r>
      <w:bookmarkEnd w:id="5"/>
    </w:p>
    <w:p w14:paraId="58CA004D" w14:textId="77777777" w:rsidR="00032689" w:rsidRPr="00D64C7E" w:rsidRDefault="00032689" w:rsidP="00032689">
      <w:pPr>
        <w:rPr>
          <w:color w:val="008000"/>
        </w:rPr>
      </w:pPr>
      <w:r w:rsidRPr="00D64C7E">
        <w:rPr>
          <w:color w:val="008000"/>
        </w:rPr>
        <w:t>Para gestionar con éxito el alcance de un proyecto, es importante que todos los roles y responsabilidades para la gestión del alcance estén claramente definidos. Esta sección define el rol del Gerente del Proyecto, el Equipo del Proyecto, las Partes Interesadas y otras personas clave involucradas en la gestión del alcance del proyecto. Debe indicar quién es responsable de la gestión del alcance y quién es responsable de aceptar los entregables del proyecto según lo definido por el alcance de los proyectos. Cualquier otra función en la gestión del alcance también debe indicarse en esta sección.</w:t>
      </w:r>
    </w:p>
    <w:p w14:paraId="587A5F9D" w14:textId="77777777" w:rsidR="00032689" w:rsidRPr="00D64C7E" w:rsidRDefault="00032689" w:rsidP="00032689"/>
    <w:p w14:paraId="69B2FB79" w14:textId="77777777" w:rsidR="00032689" w:rsidRPr="00D64C7E" w:rsidRDefault="00032689" w:rsidP="00032689">
      <w:r w:rsidRPr="00D64C7E">
        <w:t xml:space="preserve">El Gerente de Proyecto, el Patrocinador y el equipo desempeñarán roles clave en la gestión del alcance de este proyecto. Como tal, el patrocinador del proyecto, el gerente y los miembros del equipo deben ser conscientes de sus responsabilidades para garantizar que el trabajo realizado en el proyecto esté dentro del alcance establecido durante toda la duración del proyecto. La siguiente tabla define los roles y responsabilidades para la gestión del alcance de este proyecto.</w:t>
      </w:r>
    </w:p>
    <w:p w14:paraId="12665150" w14:textId="77777777" w:rsidR="00032689" w:rsidRPr="00D64C7E" w:rsidRDefault="00032689" w:rsidP="00032689"/>
    <w:p w14:paraId="7A4A234E" w14:textId="77777777" w:rsidR="00032689" w:rsidRPr="00D64C7E" w:rsidRDefault="00032689" w:rsidP="000326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047"/>
        <w:gridCol w:w="5240"/>
      </w:tblGrid>
      <w:tr w:rsidR="00032689" w:rsidRPr="00D64C7E" w14:paraId="1BA023D1" w14:textId="77777777" w:rsidTr="000D3CEA">
        <w:tc>
          <w:tcPr>
            <w:tcW w:w="1980" w:type="dxa"/>
            <w:shd w:val="clear" w:color="auto" w:fill="D9D9D9"/>
          </w:tcPr>
          <w:p w14:paraId="09395EDA" w14:textId="77777777" w:rsidR="00032689" w:rsidRPr="00D64C7E" w:rsidRDefault="00032689" w:rsidP="000D3CEA">
            <w:pPr>
              <w:keepNext/>
              <w:keepLines/>
              <w:rPr>
                <w:b/>
              </w:rPr>
            </w:pPr>
            <w:r w:rsidRPr="00D64C7E">
              <w:rPr>
                <w:b/>
              </w:rPr>
              <w:t>Nombre</w:t>
            </w:r>
          </w:p>
        </w:tc>
        <w:tc>
          <w:tcPr>
            <w:tcW w:w="2070" w:type="dxa"/>
            <w:shd w:val="clear" w:color="auto" w:fill="D9D9D9"/>
          </w:tcPr>
          <w:p w14:paraId="78F879E1" w14:textId="77777777" w:rsidR="00032689" w:rsidRPr="00D64C7E" w:rsidRDefault="00032689" w:rsidP="000D3CEA">
            <w:pPr>
              <w:keepNext/>
              <w:keepLines/>
              <w:rPr>
                <w:b/>
              </w:rPr>
            </w:pPr>
            <w:r w:rsidRPr="00D64C7E">
              <w:rPr>
                <w:b/>
              </w:rPr>
              <w:t>Papel</w:t>
            </w:r>
          </w:p>
        </w:tc>
        <w:tc>
          <w:tcPr>
            <w:tcW w:w="5310" w:type="dxa"/>
            <w:shd w:val="clear" w:color="auto" w:fill="D9D9D9"/>
          </w:tcPr>
          <w:p w14:paraId="6F689EC7" w14:textId="77777777" w:rsidR="00032689" w:rsidRPr="00D64C7E" w:rsidRDefault="00032689" w:rsidP="000D3CEA">
            <w:pPr>
              <w:keepNext/>
              <w:keepLines/>
              <w:rPr>
                <w:b/>
              </w:rPr>
            </w:pPr>
            <w:r w:rsidRPr="00D64C7E">
              <w:rPr>
                <w:b/>
              </w:rPr>
              <w:t>Responsabilidades</w:t>
            </w:r>
          </w:p>
        </w:tc>
      </w:tr>
      <w:tr w:rsidR="00032689" w:rsidRPr="00D64C7E" w14:paraId="3061D4ED" w14:textId="77777777" w:rsidTr="000D3CEA">
        <w:tc>
          <w:tcPr>
            <w:tcW w:w="1980" w:type="dxa"/>
          </w:tcPr>
          <w:p w14:paraId="698AD593" w14:textId="77777777" w:rsidR="00032689" w:rsidRPr="00D64C7E" w:rsidRDefault="00032689" w:rsidP="000D3CEA">
            <w:pPr>
              <w:keepNext/>
              <w:keepLines/>
            </w:pPr>
            <w:r w:rsidRPr="00D64C7E">
              <w:t>John Doe</w:t>
            </w:r>
          </w:p>
        </w:tc>
        <w:tc>
          <w:tcPr>
            <w:tcW w:w="2070" w:type="dxa"/>
          </w:tcPr>
          <w:p w14:paraId="0E3061A4" w14:textId="77777777" w:rsidR="00032689" w:rsidRPr="00D64C7E" w:rsidRDefault="00032689" w:rsidP="000D3CEA">
            <w:pPr>
              <w:keepNext/>
              <w:keepLines/>
            </w:pPr>
            <w:r w:rsidRPr="00D64C7E">
              <w:t>Patrocinador</w:t>
            </w:r>
          </w:p>
        </w:tc>
        <w:tc>
          <w:tcPr>
            <w:tcW w:w="5310" w:type="dxa"/>
          </w:tcPr>
          <w:p w14:paraId="711E8001" w14:textId="77777777" w:rsidR="00032689" w:rsidRPr="00D64C7E" w:rsidRDefault="00032689" w:rsidP="00032689">
            <w:pPr>
              <w:keepNext/>
              <w:keepLines/>
              <w:numPr>
                <w:ilvl w:val="0"/>
                <w:numId w:val="4"/>
              </w:numPr>
            </w:pPr>
            <w:r w:rsidRPr="00D64C7E">
              <w:t>Aprobar o denegar solicitudes de cambio de alcance según corresponda</w:t>
            </w:r>
          </w:p>
          <w:p w14:paraId="3A21A5BE" w14:textId="77777777" w:rsidR="00032689" w:rsidRPr="00D64C7E" w:rsidRDefault="00032689" w:rsidP="00032689">
            <w:pPr>
              <w:keepNext/>
              <w:keepLines/>
              <w:numPr>
                <w:ilvl w:val="0"/>
                <w:numId w:val="4"/>
              </w:numPr>
            </w:pPr>
            <w:r w:rsidRPr="00D64C7E">
              <w:t>Evaluar la necesidad de solicitudes de cambio de alcance</w:t>
            </w:r>
          </w:p>
          <w:p w14:paraId="37E03BC5" w14:textId="77777777" w:rsidR="00032689" w:rsidRPr="00D64C7E" w:rsidRDefault="00032689" w:rsidP="00032689">
            <w:pPr>
              <w:keepNext/>
              <w:keepLines/>
              <w:numPr>
                <w:ilvl w:val="0"/>
                <w:numId w:val="4"/>
              </w:numPr>
            </w:pPr>
            <w:r w:rsidRPr="00D64C7E">
              <w:t>Aceptar entregables del proyecto</w:t>
            </w:r>
          </w:p>
        </w:tc>
      </w:tr>
      <w:tr w:rsidR="00032689" w:rsidRPr="00D64C7E" w14:paraId="67E4AB05" w14:textId="77777777" w:rsidTr="000D3CEA">
        <w:tc>
          <w:tcPr>
            <w:tcW w:w="1980" w:type="dxa"/>
          </w:tcPr>
          <w:p w14:paraId="34325234" w14:textId="77777777" w:rsidR="00032689" w:rsidRPr="00D64C7E" w:rsidRDefault="00032689" w:rsidP="000D3CEA">
            <w:pPr>
              <w:keepNext/>
              <w:keepLines/>
            </w:pPr>
            <w:r w:rsidRPr="00D64C7E">
              <w:t>fulano de tal</w:t>
            </w:r>
          </w:p>
        </w:tc>
        <w:tc>
          <w:tcPr>
            <w:tcW w:w="2070" w:type="dxa"/>
          </w:tcPr>
          <w:p w14:paraId="09886105" w14:textId="77777777" w:rsidR="00032689" w:rsidRPr="00D64C7E" w:rsidRDefault="00032689" w:rsidP="000D3CEA">
            <w:pPr>
              <w:keepNext/>
              <w:keepLines/>
            </w:pPr>
            <w:r w:rsidRPr="00D64C7E">
              <w:t>Gerente de proyecto</w:t>
            </w:r>
          </w:p>
        </w:tc>
        <w:tc>
          <w:tcPr>
            <w:tcW w:w="5310" w:type="dxa"/>
          </w:tcPr>
          <w:p w14:paraId="4FFEC545" w14:textId="77777777" w:rsidR="00032689" w:rsidRPr="00D64C7E" w:rsidRDefault="00032689" w:rsidP="00032689">
            <w:pPr>
              <w:keepNext/>
              <w:keepLines/>
              <w:numPr>
                <w:ilvl w:val="0"/>
                <w:numId w:val="5"/>
              </w:numPr>
            </w:pPr>
            <w:r w:rsidRPr="00D64C7E">
              <w:t>Medir y verificar el alcance del proyecto</w:t>
            </w:r>
          </w:p>
          <w:p w14:paraId="7BE2DAB4" w14:textId="77777777" w:rsidR="00032689" w:rsidRPr="00D64C7E" w:rsidRDefault="00032689" w:rsidP="00032689">
            <w:pPr>
              <w:keepNext/>
              <w:keepLines/>
              <w:numPr>
                <w:ilvl w:val="0"/>
                <w:numId w:val="5"/>
              </w:numPr>
            </w:pPr>
            <w:r w:rsidRPr="00D64C7E">
              <w:t>Facilitar las solicitudes de cambio de alcance</w:t>
            </w:r>
          </w:p>
          <w:p w14:paraId="48ED2825" w14:textId="77777777" w:rsidR="00032689" w:rsidRPr="00D64C7E" w:rsidRDefault="00032689" w:rsidP="00032689">
            <w:pPr>
              <w:keepNext/>
              <w:keepLines/>
              <w:numPr>
                <w:ilvl w:val="0"/>
                <w:numId w:val="5"/>
              </w:numPr>
            </w:pPr>
            <w:r w:rsidRPr="00D64C7E">
              <w:t>Facilitar evaluaciones de impacto de solicitudes de cambio de alcance</w:t>
            </w:r>
          </w:p>
          <w:p w14:paraId="4D29FDEA" w14:textId="77777777" w:rsidR="00032689" w:rsidRPr="00D64C7E" w:rsidRDefault="00032689" w:rsidP="00032689">
            <w:pPr>
              <w:keepNext/>
              <w:keepLines/>
              <w:numPr>
                <w:ilvl w:val="0"/>
                <w:numId w:val="5"/>
              </w:numPr>
            </w:pPr>
            <w:r w:rsidRPr="00D64C7E">
              <w:t>Organizar y facilitar reuniones programadas de control de cambios.</w:t>
            </w:r>
          </w:p>
          <w:p w14:paraId="5EFED81E" w14:textId="77777777" w:rsidR="00032689" w:rsidRPr="00D64C7E" w:rsidRDefault="00032689" w:rsidP="00032689">
            <w:pPr>
              <w:keepNext/>
              <w:keepLines/>
              <w:numPr>
                <w:ilvl w:val="0"/>
                <w:numId w:val="5"/>
              </w:numPr>
            </w:pPr>
            <w:r w:rsidRPr="00D64C7E">
              <w:t>Comunicar los resultados de las solicitudes de cambio de alcance</w:t>
            </w:r>
          </w:p>
          <w:p w14:paraId="71B5D621" w14:textId="77777777" w:rsidR="00032689" w:rsidRPr="00D64C7E" w:rsidRDefault="00032689" w:rsidP="00032689">
            <w:pPr>
              <w:keepNext/>
              <w:keepLines/>
              <w:numPr>
                <w:ilvl w:val="0"/>
                <w:numId w:val="5"/>
              </w:numPr>
            </w:pPr>
            <w:r w:rsidRPr="00D64C7E">
              <w:t>Actualice los documentos del proyecto tras la aprobación de todos los cambios de alcance</w:t>
            </w:r>
          </w:p>
        </w:tc>
      </w:tr>
      <w:tr w:rsidR="00032689" w:rsidRPr="00D64C7E" w14:paraId="75462C67" w14:textId="77777777" w:rsidTr="000D3CEA">
        <w:tc>
          <w:tcPr>
            <w:tcW w:w="1980" w:type="dxa"/>
          </w:tcPr>
          <w:p w14:paraId="4A81C28C" w14:textId="77777777" w:rsidR="00032689" w:rsidRPr="00D64C7E" w:rsidRDefault="00032689" w:rsidP="000D3CEA">
            <w:pPr>
              <w:keepNext/>
              <w:keepLines/>
            </w:pPr>
            <w:r w:rsidRPr="00D64C7E">
              <w:t>Bob Jones</w:t>
            </w:r>
          </w:p>
        </w:tc>
        <w:tc>
          <w:tcPr>
            <w:tcW w:w="2070" w:type="dxa"/>
          </w:tcPr>
          <w:p w14:paraId="6F1145A1" w14:textId="77777777" w:rsidR="00032689" w:rsidRPr="00D64C7E" w:rsidRDefault="00032689" w:rsidP="000D3CEA">
            <w:pPr>
              <w:keepNext/>
              <w:keepLines/>
            </w:pPr>
            <w:r w:rsidRPr="00D64C7E">
              <w:t>Jefe de equipo</w:t>
            </w:r>
          </w:p>
        </w:tc>
        <w:tc>
          <w:tcPr>
            <w:tcW w:w="5310" w:type="dxa"/>
          </w:tcPr>
          <w:p w14:paraId="04A92A5A" w14:textId="77777777" w:rsidR="00032689" w:rsidRPr="00D64C7E" w:rsidRDefault="00032689" w:rsidP="00032689">
            <w:pPr>
              <w:keepNext/>
              <w:keepLines/>
              <w:numPr>
                <w:ilvl w:val="0"/>
                <w:numId w:val="6"/>
              </w:numPr>
            </w:pPr>
            <w:r w:rsidRPr="00D64C7E">
              <w:t>Medir y verificar el alcance del proyecto</w:t>
            </w:r>
          </w:p>
          <w:p w14:paraId="68CA71B8" w14:textId="77777777" w:rsidR="00032689" w:rsidRPr="00D64C7E" w:rsidRDefault="00032689" w:rsidP="00032689">
            <w:pPr>
              <w:keepNext/>
              <w:keepLines/>
              <w:numPr>
                <w:ilvl w:val="0"/>
                <w:numId w:val="6"/>
              </w:numPr>
            </w:pPr>
            <w:r w:rsidRPr="00D64C7E">
              <w:t>Validar solicitudes de cambio de alcance</w:t>
            </w:r>
          </w:p>
          <w:p w14:paraId="3979946F" w14:textId="77777777" w:rsidR="00032689" w:rsidRPr="00D64C7E" w:rsidRDefault="00032689" w:rsidP="00032689">
            <w:pPr>
              <w:keepNext/>
              <w:keepLines/>
              <w:numPr>
                <w:ilvl w:val="0"/>
                <w:numId w:val="6"/>
              </w:numPr>
            </w:pPr>
            <w:r w:rsidRPr="00D64C7E">
              <w:t>Participar en evaluaciones de impacto de solicitudes de cambio de alcance</w:t>
            </w:r>
          </w:p>
          <w:p w14:paraId="08403215" w14:textId="77777777" w:rsidR="00032689" w:rsidRPr="00D64C7E" w:rsidRDefault="00032689" w:rsidP="00032689">
            <w:pPr>
              <w:keepNext/>
              <w:keepLines/>
              <w:numPr>
                <w:ilvl w:val="0"/>
                <w:numId w:val="6"/>
              </w:numPr>
            </w:pPr>
            <w:r w:rsidRPr="00D64C7E">
              <w:t>Comunicar los resultados de las solicitudes de cambio de alcance al equipo</w:t>
            </w:r>
          </w:p>
          <w:p w14:paraId="21CDF53F" w14:textId="77777777" w:rsidR="00032689" w:rsidRPr="00D64C7E" w:rsidRDefault="00032689" w:rsidP="00032689">
            <w:pPr>
              <w:keepNext/>
              <w:keepLines/>
              <w:numPr>
                <w:ilvl w:val="0"/>
                <w:numId w:val="6"/>
              </w:numPr>
            </w:pPr>
            <w:r w:rsidRPr="00D64C7E">
              <w:t>Facilitar el proceso de revisión de cambios a nivel de equipo</w:t>
            </w:r>
          </w:p>
        </w:tc>
      </w:tr>
      <w:tr w:rsidR="00032689" w:rsidRPr="00D64C7E" w14:paraId="0A7F6950" w14:textId="77777777" w:rsidTr="000D3CEA">
        <w:tc>
          <w:tcPr>
            <w:tcW w:w="1980" w:type="dxa"/>
          </w:tcPr>
          <w:p w14:paraId="2022664D" w14:textId="77777777" w:rsidR="00032689" w:rsidRPr="00D64C7E" w:rsidRDefault="00032689" w:rsidP="000D3CEA">
            <w:pPr>
              <w:keepNext/>
              <w:keepLines/>
            </w:pPr>
            <w:r w:rsidRPr="00D64C7E">
              <w:t>John Smith</w:t>
            </w:r>
          </w:p>
        </w:tc>
        <w:tc>
          <w:tcPr>
            <w:tcW w:w="2070" w:type="dxa"/>
          </w:tcPr>
          <w:p w14:paraId="62BB6D9D" w14:textId="77777777" w:rsidR="00032689" w:rsidRPr="00D64C7E" w:rsidRDefault="00032689" w:rsidP="000D3CEA">
            <w:pPr>
              <w:keepNext/>
              <w:keepLines/>
            </w:pPr>
            <w:r w:rsidRPr="00D64C7E">
              <w:t>Miembro del equipo</w:t>
            </w:r>
          </w:p>
        </w:tc>
        <w:tc>
          <w:tcPr>
            <w:tcW w:w="5310" w:type="dxa"/>
          </w:tcPr>
          <w:p w14:paraId="4B69117A" w14:textId="77777777" w:rsidR="00032689" w:rsidRPr="00D64C7E" w:rsidRDefault="00032689" w:rsidP="00032689">
            <w:pPr>
              <w:keepNext/>
              <w:keepLines/>
              <w:numPr>
                <w:ilvl w:val="0"/>
                <w:numId w:val="6"/>
              </w:numPr>
            </w:pPr>
            <w:r w:rsidRPr="00D64C7E">
              <w:t>Participe en la definición de resoluciones de cambio</w:t>
            </w:r>
          </w:p>
          <w:p w14:paraId="18D04F50" w14:textId="77777777" w:rsidR="00032689" w:rsidRPr="00D64C7E" w:rsidRDefault="00032689" w:rsidP="00032689">
            <w:pPr>
              <w:keepNext/>
              <w:keepLines/>
              <w:numPr>
                <w:ilvl w:val="0"/>
                <w:numId w:val="6"/>
              </w:numPr>
            </w:pPr>
            <w:r w:rsidRPr="00D64C7E">
              <w:t>Evaluar la necesidad de cambios en el alcance y comunicarlos al gerente del proyecto según sea necesario</w:t>
            </w:r>
          </w:p>
        </w:tc>
      </w:tr>
      <w:tr w:rsidR="00032689" w:rsidRPr="00D64C7E" w14:paraId="1AF29390" w14:textId="77777777" w:rsidTr="000D3CEA">
        <w:tc>
          <w:tcPr>
            <w:tcW w:w="1980" w:type="dxa"/>
          </w:tcPr>
          <w:p w14:paraId="54F7CCD8" w14:textId="77777777" w:rsidR="00032689" w:rsidRPr="00D64C7E" w:rsidRDefault="00032689" w:rsidP="000D3CEA">
            <w:pPr>
              <w:keepNext/>
              <w:keepLines/>
            </w:pPr>
            <w:r w:rsidRPr="00D64C7E">
              <w:t>Tom Brown</w:t>
            </w:r>
          </w:p>
        </w:tc>
        <w:tc>
          <w:tcPr>
            <w:tcW w:w="2070" w:type="dxa"/>
          </w:tcPr>
          <w:p w14:paraId="417A6FCF" w14:textId="77777777" w:rsidR="00032689" w:rsidRPr="00D64C7E" w:rsidRDefault="00032689" w:rsidP="000D3CEA">
            <w:pPr>
              <w:keepNext/>
              <w:keepLines/>
            </w:pPr>
            <w:r w:rsidRPr="00D64C7E">
              <w:t>Miembro del equipo</w:t>
            </w:r>
          </w:p>
        </w:tc>
        <w:tc>
          <w:tcPr>
            <w:tcW w:w="5310" w:type="dxa"/>
          </w:tcPr>
          <w:p w14:paraId="11201CE9" w14:textId="77777777" w:rsidR="00032689" w:rsidRPr="00D64C7E" w:rsidRDefault="00032689" w:rsidP="00032689">
            <w:pPr>
              <w:keepNext/>
              <w:keepLines/>
              <w:numPr>
                <w:ilvl w:val="0"/>
                <w:numId w:val="6"/>
              </w:numPr>
            </w:pPr>
            <w:r w:rsidRPr="00D64C7E">
              <w:t>Participe en la definición de resoluciones de cambio</w:t>
            </w:r>
          </w:p>
          <w:p w14:paraId="1801DFC7" w14:textId="77777777" w:rsidR="00032689" w:rsidRPr="00D64C7E" w:rsidRDefault="00032689" w:rsidP="00032689">
            <w:pPr>
              <w:keepNext/>
              <w:keepLines/>
              <w:numPr>
                <w:ilvl w:val="0"/>
                <w:numId w:val="6"/>
              </w:numPr>
              <w:rPr>
                <w:b/>
              </w:rPr>
            </w:pPr>
            <w:r w:rsidRPr="00D64C7E">
              <w:t>Evaluar la necesidad de cambios en el alcance y comunicarlos al gerente del proyecto según sea necesario</w:t>
            </w:r>
          </w:p>
        </w:tc>
      </w:tr>
    </w:tbl>
    <w:p w14:paraId="6713AC9D" w14:textId="77777777" w:rsidR="00032689" w:rsidRPr="00D64C7E" w:rsidRDefault="00032689" w:rsidP="00032689">
      <w:pPr>
        <w:spacing w:before="120"/>
        <w:jc w:val="center"/>
        <w:rPr>
          <w:b/>
        </w:rPr>
      </w:pPr>
      <w:r w:rsidRPr="00D64C7E">
        <w:rPr>
          <w:b/>
        </w:rPr>
        <w:t xml:space="preserve">Tabla 1.1, Roles y responsabilidades de la gestión del alcance</w:t>
      </w:r>
    </w:p>
    <w:p w14:paraId="78D1F0CD" w14:textId="77777777" w:rsidR="00032689" w:rsidRPr="00D64C7E" w:rsidRDefault="00032689" w:rsidP="00032689">
      <w:pPr>
        <w:pStyle w:val="Heading1"/>
        <w:jc w:val="left"/>
        <w:rPr>
          <w:rFonts w:asciiTheme="minorHAnsi" w:hAnsiTheme="minorHAnsi"/>
          <w:smallCaps/>
          <w:sz w:val="28"/>
          <w:szCs w:val="28"/>
        </w:rPr>
      </w:pPr>
    </w:p>
    <w:p w14:paraId="290FECA6" w14:textId="77777777" w:rsidR="00032689" w:rsidRPr="00D64C7E" w:rsidRDefault="00032689" w:rsidP="00032689">
      <w:pPr>
        <w:pStyle w:val="Heading1"/>
        <w:jc w:val="left"/>
        <w:rPr>
          <w:rFonts w:asciiTheme="minorHAnsi" w:hAnsiTheme="minorHAnsi" w:cstheme="minorHAnsi"/>
          <w:smallCaps/>
          <w:sz w:val="28"/>
          <w:szCs w:val="28"/>
        </w:rPr>
      </w:pPr>
      <w:bookmarkStart w:id="6" w:name="_Toc332300833"/>
      <w:r w:rsidRPr="00D64C7E">
        <w:rPr>
          <w:rFonts w:asciiTheme="minorHAnsi" w:hAnsiTheme="minorHAnsi" w:cstheme="minorHAnsi"/>
          <w:smallCaps/>
          <w:sz w:val="28"/>
          <w:szCs w:val="28"/>
        </w:rPr>
        <w:t>Definicion del alcance</w:t>
      </w:r>
      <w:bookmarkEnd w:id="6"/>
    </w:p>
    <w:p w14:paraId="62F65FAA" w14:textId="77777777" w:rsidR="00032689" w:rsidRPr="00D64C7E" w:rsidRDefault="00032689" w:rsidP="00032689">
      <w:pPr>
        <w:rPr>
          <w:color w:val="008000"/>
        </w:rPr>
      </w:pPr>
      <w:r w:rsidRPr="00D64C7E">
        <w:rPr>
          <w:color w:val="008000"/>
        </w:rPr>
        <w:t>La sección de definición del alcance detalla el proceso de desarrollo de una descripción detallada del proyecto y sus entregables. Esto solo se puede completar después de que los requisitos se hayan identificado y definido durante el proceso de definición de requisitos. Durante el proceso de definición de requisitos se crearon tres documentos; Documentación de requisitos, plan de gestión de requisitos y una matriz de trazabilidad de requisitos. Puede consultar estos documentos cuando defina el alcance de los proyectos.</w:t>
      </w:r>
    </w:p>
    <w:p w14:paraId="20C0E1EA" w14:textId="77777777" w:rsidR="00032689" w:rsidRPr="00D64C7E" w:rsidRDefault="00032689" w:rsidP="00032689">
      <w:pPr>
        <w:rPr>
          <w:color w:val="008000"/>
        </w:rPr>
      </w:pPr>
    </w:p>
    <w:p w14:paraId="22A789BA" w14:textId="77777777" w:rsidR="00032689" w:rsidRPr="00D64C7E" w:rsidRDefault="00032689" w:rsidP="00032689">
      <w:pPr>
        <w:rPr>
          <w:color w:val="008000"/>
        </w:rPr>
      </w:pPr>
      <w:r w:rsidRPr="00D64C7E">
        <w:rPr>
          <w:color w:val="008000"/>
        </w:rPr>
        <w:t>Esta sección debe explicar el proceso que siguió para desarrollar la descripción detallada del proyecto y sus resultados. Si utilizó otros documentos como la Carta del Proyecto, la Declaración de Alcance del Proyecto Preliminar o la Documentación de Requisitos, debe identificarlos y todos los demás documentos utilizados. Debe vincular el proceso de definición del alcance a la definición de requisitos, ya que el alcance de los proyectos responde a los requisitos del proyecto.</w:t>
      </w:r>
    </w:p>
    <w:p w14:paraId="105B757F" w14:textId="77777777" w:rsidR="00032689" w:rsidRPr="00D64C7E" w:rsidRDefault="00032689" w:rsidP="00032689">
      <w:pPr>
        <w:rPr>
          <w:color w:val="008000"/>
        </w:rPr>
      </w:pPr>
    </w:p>
    <w:p w14:paraId="1FB74335" w14:textId="77777777" w:rsidR="00032689" w:rsidRPr="00D64C7E" w:rsidRDefault="00032689" w:rsidP="00032689">
      <w:pPr>
        <w:rPr>
          <w:color w:val="008000"/>
        </w:rPr>
      </w:pPr>
      <w:r w:rsidRPr="00D64C7E">
        <w:rPr>
          <w:color w:val="008000"/>
        </w:rPr>
        <w:t>También debe documentar las herramientas y técnicas utilizadas para definir el alcance del proyecto, como el juicio de expertos, el análisis de productos, la identificación de alternativas o los talleres facilitados.</w:t>
      </w:r>
    </w:p>
    <w:p w14:paraId="549A1953" w14:textId="77777777" w:rsidR="00032689" w:rsidRPr="00D64C7E" w:rsidRDefault="00032689" w:rsidP="00032689"/>
    <w:p w14:paraId="36CA7386" w14:textId="77777777" w:rsidR="00032689" w:rsidRPr="00D64C7E" w:rsidRDefault="00032689" w:rsidP="00032689">
      <w:r w:rsidRPr="00D64C7E">
        <w:t xml:space="preserve">El alcance de este proyecto se definió a través de un proceso integral de recopilación de requisitos. Primero, se realizó un análisis exhaustivo de las aplicaciones de software actuales de la compañía con base en los comentarios de los empleados y usuarios. A partir de esta información, el equipo del proyecto desarrolló la documentación de requisitos del proyecto, el plan de gestión de requisitos y la matriz de trazabilidad de requisitos para lo que debe lograr la nueva aplicación de software.</w:t>
      </w:r>
    </w:p>
    <w:p w14:paraId="0FBEA483" w14:textId="77777777" w:rsidR="00032689" w:rsidRPr="00D64C7E" w:rsidRDefault="00032689" w:rsidP="00032689"/>
    <w:p w14:paraId="1FB9FE59" w14:textId="77777777" w:rsidR="00032689" w:rsidRPr="00D64C7E" w:rsidRDefault="00032689" w:rsidP="00032689">
      <w:r w:rsidRPr="00D64C7E">
        <w:t>La descripción del proyecto y los entregables se desarrollaron en función del proceso de recopilación de requisitos y los aportes de expertos en la materia en diseño de software, soporte técnico, programación y aplicaciones comerciales. Este proceso de juicio experto proporcionó retroalimentación sobre las formas más efectivas de cumplir con los requisitos originales de proporcionar una nueva plataforma de software desde la cual la empresa puede mejorar su seguimiento financiero y sus procesos financieros internos.</w:t>
      </w:r>
    </w:p>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4"/>
      <w:r w:rsidRPr="00D64C7E">
        <w:rPr>
          <w:rFonts w:asciiTheme="minorHAnsi" w:hAnsiTheme="minorHAnsi" w:cstheme="minorHAnsi"/>
          <w:smallCaps/>
          <w:sz w:val="28"/>
          <w:szCs w:val="28"/>
        </w:rPr>
        <w:t>Enunciado del alcance del proyecto</w:t>
      </w:r>
      <w:bookmarkEnd w:id="7"/>
    </w:p>
    <w:p w14:paraId="40900A85" w14:textId="77777777" w:rsidR="00032689" w:rsidRPr="00D64C7E" w:rsidRDefault="00032689" w:rsidP="00032689">
      <w:pPr>
        <w:rPr>
          <w:color w:val="008000"/>
        </w:rPr>
      </w:pPr>
      <w:r w:rsidRPr="00D64C7E">
        <w:rPr>
          <w:color w:val="008000"/>
        </w:rPr>
        <w:t>La declaración del alcance del proyecto detalla los entregables del proyecto y el trabajo necesario para crear estos entregables. La declaración del alcance del proyecto debe contener los siguientes componentes:</w:t>
      </w:r>
    </w:p>
    <w:p w14:paraId="70F0595E" w14:textId="77777777" w:rsidR="00032689" w:rsidRPr="00D64C7E" w:rsidRDefault="00032689" w:rsidP="00032689">
      <w:pPr>
        <w:numPr>
          <w:ilvl w:val="0"/>
          <w:numId w:val="2"/>
        </w:numPr>
        <w:rPr>
          <w:color w:val="008000"/>
        </w:rPr>
      </w:pPr>
      <w:r w:rsidRPr="00D64C7E">
        <w:rPr>
          <w:color w:val="008000"/>
        </w:rPr>
        <w:t>Descripción del alcance del producto: describe lo que logrará el proyecto</w:t>
      </w:r>
    </w:p>
    <w:p w14:paraId="4FA16F2C" w14:textId="77777777" w:rsidR="00032689" w:rsidRPr="00D64C7E" w:rsidRDefault="00032689" w:rsidP="00032689">
      <w:pPr>
        <w:numPr>
          <w:ilvl w:val="0"/>
          <w:numId w:val="2"/>
        </w:numPr>
        <w:rPr>
          <w:color w:val="008000"/>
        </w:rPr>
      </w:pPr>
      <w:r w:rsidRPr="00D64C7E">
        <w:rPr>
          <w:color w:val="008000"/>
        </w:rPr>
        <w:t>Criterios de aceptación del producto: describe qué requisitos deben cumplirse para que el proyecto sea aceptado como completo</w:t>
      </w:r>
    </w:p>
    <w:p w14:paraId="7F32C6EB" w14:textId="77777777" w:rsidR="00032689" w:rsidRPr="00D64C7E" w:rsidRDefault="00032689" w:rsidP="00032689">
      <w:pPr>
        <w:numPr>
          <w:ilvl w:val="0"/>
          <w:numId w:val="2"/>
        </w:numPr>
        <w:rPr>
          <w:color w:val="008000"/>
        </w:rPr>
      </w:pPr>
      <w:r w:rsidRPr="00D64C7E">
        <w:rPr>
          <w:color w:val="008000"/>
        </w:rPr>
        <w:t>Entregables del proyecto: lista detallada de entregas que dará como resultado el proyecto</w:t>
      </w:r>
    </w:p>
    <w:p w14:paraId="5A0620B4" w14:textId="77777777" w:rsidR="00032689" w:rsidRPr="00D64C7E" w:rsidRDefault="00032689" w:rsidP="00032689">
      <w:pPr>
        <w:numPr>
          <w:ilvl w:val="0"/>
          <w:numId w:val="2"/>
        </w:numPr>
        <w:rPr>
          <w:color w:val="008000"/>
        </w:rPr>
      </w:pPr>
      <w:r w:rsidRPr="00D64C7E">
        <w:rPr>
          <w:color w:val="008000"/>
        </w:rPr>
        <w:lastRenderedPageBreak/>
        <w:t>Exclusiones del proyecto: descripción del trabajo que no está incluido en el proyecto y está fuera del alcance</w:t>
      </w:r>
    </w:p>
    <w:p w14:paraId="382172A2" w14:textId="77777777" w:rsidR="00032689" w:rsidRPr="00D64C7E" w:rsidRDefault="00032689" w:rsidP="00032689">
      <w:pPr>
        <w:numPr>
          <w:ilvl w:val="0"/>
          <w:numId w:val="2"/>
        </w:numPr>
        <w:rPr>
          <w:color w:val="008000"/>
        </w:rPr>
      </w:pPr>
      <w:r w:rsidRPr="00D64C7E">
        <w:rPr>
          <w:color w:val="008000"/>
        </w:rPr>
        <w:t>Restricciones del proyecto: enumera los límites de recursos de tiempo, dinero, mano de obra o equipo (capital)</w:t>
      </w:r>
    </w:p>
    <w:p w14:paraId="76377123" w14:textId="77777777" w:rsidR="00032689" w:rsidRPr="00D64C7E" w:rsidRDefault="00032689" w:rsidP="00032689">
      <w:pPr>
        <w:numPr>
          <w:ilvl w:val="0"/>
          <w:numId w:val="2"/>
        </w:numPr>
        <w:rPr>
          <w:color w:val="008000"/>
        </w:rPr>
      </w:pPr>
      <w:r w:rsidRPr="00D64C7E">
        <w:rPr>
          <w:color w:val="008000"/>
        </w:rPr>
        <w:t>Supuestos del proyecto: describe la lista de supuestos en los que el equipo del proyecto y las partes interesadas están trabajando para completar el proyecto</w:t>
      </w:r>
    </w:p>
    <w:p w14:paraId="47FC4613" w14:textId="77777777" w:rsidR="00032689" w:rsidRPr="00D64C7E" w:rsidRDefault="00032689" w:rsidP="00032689"/>
    <w:p w14:paraId="34191235" w14:textId="77777777" w:rsidR="00032689" w:rsidRPr="00D64C7E" w:rsidRDefault="00032689" w:rsidP="00032689">
      <w:r w:rsidRPr="00D64C7E">
        <w:t>La declaración del alcance del proyecto proporciona una descripción detallada del proyecto, entregables, restricciones, exclusiones, suposiciones y criterios de aceptación. Además, la declaración del alcance incluye qué trabajo no debe realizarse para eliminar cualquier trabajo implícito pero innecesario que quede fuera del alcance del proyecto.</w:t>
      </w:r>
    </w:p>
    <w:p w14:paraId="40DC43C9" w14:textId="77777777" w:rsidR="00032689" w:rsidRPr="00D64C7E" w:rsidRDefault="00032689" w:rsidP="00032689"/>
    <w:p w14:paraId="5D214943" w14:textId="77777777" w:rsidR="00032689" w:rsidRPr="00D64C7E" w:rsidRDefault="00032689" w:rsidP="00032689">
      <w:r w:rsidRPr="00D64C7E">
        <w:t>Este proyecto incluye el diseño, la programación y las pruebas de una nueva aplicación de software para el seguimiento de las finanzas de la empresa. Los entregables para este proyecto son una aplicación de software completa para el seguimiento financiero con la flexibilidad de modificar y expandir la aplicación según sea necesario en el futuro. Este proyecto será aceptado una vez que el nuevo software se haya probado con éxito en cada departamento y se haya demostrado que es compatible con la infraestructura actual de tecnología de la información (TI) de la compañía. Este proyecto no incluye operaciones continuas y mantenimiento del software. Solo personal interno y recursos pueden ser utilizados para este proyecto. Además, el proyecto no debe exceder los 180 días de duración o $ 450,000 en gastos.</w:t>
      </w:r>
    </w:p>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5"/>
      <w:r w:rsidRPr="00D64C7E">
        <w:rPr>
          <w:rFonts w:asciiTheme="minorHAnsi" w:hAnsiTheme="minorHAnsi" w:cstheme="minorHAnsi"/>
          <w:smallCaps/>
          <w:sz w:val="28"/>
          <w:szCs w:val="28"/>
        </w:rPr>
        <w:t>Estructura de desglose del trabajo</w:t>
      </w:r>
      <w:bookmarkEnd w:id="8"/>
    </w:p>
    <w:p w14:paraId="2E50190E" w14:textId="77777777" w:rsidR="00032689" w:rsidRPr="00D64C7E" w:rsidRDefault="00032689" w:rsidP="00032689">
      <w:pPr>
        <w:rPr>
          <w:color w:val="008000"/>
        </w:rPr>
      </w:pPr>
      <w:r w:rsidRPr="00D64C7E">
        <w:rPr>
          <w:color w:val="008000"/>
        </w:rPr>
        <w:t xml:space="preserve">La Estructura de desglose de trabajo (WBS) y el Diccionario de estructura de desglose de trabajo son elementos clave para una gestión eficaz del alcance. Esta sección debe analizar cómo se subdividirá el alcance del proyecto en entregables más pequeños en la WBS y el Diccionario WBS y cómo se gestionan estos componentes más pequeños durante la vida del proyecto.</w:t>
      </w:r>
    </w:p>
    <w:p w14:paraId="51DDFCD6" w14:textId="77777777" w:rsidR="00032689" w:rsidRPr="00D64C7E" w:rsidRDefault="00032689" w:rsidP="00032689">
      <w:pPr>
        <w:rPr>
          <w:color w:val="008000"/>
        </w:rPr>
      </w:pPr>
    </w:p>
    <w:p w14:paraId="4C3973E9" w14:textId="77777777" w:rsidR="00032689" w:rsidRPr="00D64C7E" w:rsidRDefault="00032689" w:rsidP="00032689">
      <w:r w:rsidRPr="00D64C7E">
        <w:t>Para administrar de manera efectiva el trabajo requerido para completar este proyecto, se subdividirá en paquetes de trabajo individuales que no excederán las 40 horas de trabajo. Esto permitirá que el Gerente de Proyecto administre de manera más efectiva el alcance del proyecto a medida que el equipo del proyecto trabaja en las tareas necesarias para la finalización del proyecto. El proyecto se divide en tres fases: la fase de diseño; la fase de programación; y la fase de prueba. Cada una de estas fases se subdivide luego en paquetes de trabajo que requerirán no más de 40 horas de trabajo y no menos de 4 horas de trabajo (consulte la estructura de la WBS a continuación).</w:t>
      </w:r>
    </w:p>
    <w:p w14:paraId="168A3915" w14:textId="77777777" w:rsidR="00032689" w:rsidRPr="00D64C7E" w:rsidRDefault="00032689" w:rsidP="00032689"/>
    <w:p w14:paraId="53208723" w14:textId="77777777" w:rsidR="00032689" w:rsidRPr="00D64C7E" w:rsidRDefault="00032689" w:rsidP="00032689"/>
    <w:p w14:paraId="21ED2D39" w14:textId="77777777" w:rsidR="00032689" w:rsidRPr="00D64C7E" w:rsidRDefault="00032689" w:rsidP="00032689">
      <w:r w:rsidRPr="00D64C7E">
        <w:rPr>
          <w:noProof/>
        </w:rPr>
        <w:lastRenderedPageBreak/>
        <w:drawing>
          <wp:anchor distT="0" distB="0" distL="114300" distR="114300" simplePos="0" relativeHeight="251659264" behindDoc="0" locked="0" layoutInCell="1" allowOverlap="1" wp14:anchorId="1F00E485" wp14:editId="004B9424">
            <wp:simplePos x="0" y="0"/>
            <wp:positionH relativeFrom="column">
              <wp:posOffset>0</wp:posOffset>
            </wp:positionH>
            <wp:positionV relativeFrom="paragraph">
              <wp:posOffset>0</wp:posOffset>
            </wp:positionV>
            <wp:extent cx="5482590" cy="262191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9F94" w14:textId="77777777" w:rsidR="00032689" w:rsidRPr="00D64C7E" w:rsidRDefault="00032689" w:rsidP="00032689"/>
    <w:p w14:paraId="6AB2A942" w14:textId="77777777" w:rsidR="00032689" w:rsidRPr="00D64C7E" w:rsidRDefault="00032689" w:rsidP="00032689"/>
    <w:p w14:paraId="63144787" w14:textId="77777777" w:rsidR="00032689" w:rsidRPr="00D64C7E" w:rsidRDefault="00032689" w:rsidP="00032689"/>
    <w:p w14:paraId="1C08FE3B" w14:textId="77777777" w:rsidR="00032689" w:rsidRPr="00D64C7E" w:rsidRDefault="00032689" w:rsidP="00032689"/>
    <w:p w14:paraId="200DDE66" w14:textId="77777777" w:rsidR="00032689" w:rsidRPr="00D64C7E" w:rsidRDefault="00032689" w:rsidP="00032689"/>
    <w:p w14:paraId="4F19B50A" w14:textId="77777777" w:rsidR="00032689" w:rsidRPr="00D64C7E" w:rsidRDefault="00032689" w:rsidP="00032689"/>
    <w:p w14:paraId="28430D23" w14:textId="77777777" w:rsidR="00032689" w:rsidRPr="00D64C7E" w:rsidRDefault="00032689" w:rsidP="00032689"/>
    <w:p w14:paraId="2F5BBCA6" w14:textId="77777777" w:rsidR="00032689" w:rsidRPr="00D64C7E" w:rsidRDefault="00032689" w:rsidP="00032689"/>
    <w:p w14:paraId="6D610A56" w14:textId="77777777" w:rsidR="00032689" w:rsidRPr="00D64C7E" w:rsidRDefault="00032689" w:rsidP="00032689"/>
    <w:p w14:paraId="3ED683DF" w14:textId="77777777" w:rsidR="00032689" w:rsidRPr="00D64C7E" w:rsidRDefault="00032689" w:rsidP="00032689"/>
    <w:p w14:paraId="468DDAF4" w14:textId="77777777" w:rsidR="00032689" w:rsidRPr="00D64C7E" w:rsidRDefault="00032689" w:rsidP="00032689"/>
    <w:p w14:paraId="4B158D6B" w14:textId="77777777" w:rsidR="00032689" w:rsidRPr="00D64C7E" w:rsidRDefault="00032689" w:rsidP="00032689"/>
    <w:p w14:paraId="14DF265A" w14:textId="77777777" w:rsidR="00032689" w:rsidRPr="00D64C7E" w:rsidRDefault="00032689" w:rsidP="00032689"/>
    <w:p w14:paraId="4FCF146D" w14:textId="77777777" w:rsidR="00032689" w:rsidRPr="00D64C7E" w:rsidRDefault="00032689" w:rsidP="00032689"/>
    <w:p w14:paraId="564F693F" w14:textId="77777777" w:rsidR="00032689" w:rsidRPr="00D64C7E" w:rsidRDefault="00032689" w:rsidP="00032689"/>
    <w:p w14:paraId="3F8572F3" w14:textId="77777777" w:rsidR="00032689" w:rsidRPr="00D64C7E" w:rsidRDefault="00032689" w:rsidP="00032689">
      <w:pPr>
        <w:spacing w:before="120"/>
        <w:jc w:val="center"/>
        <w:rPr>
          <w:b/>
        </w:rPr>
      </w:pPr>
      <w:r w:rsidRPr="00D64C7E">
        <w:rPr>
          <w:b/>
        </w:rPr>
        <w:t xml:space="preserve">Figura 1.1, Estructura de desglose del trabajo (WBS)</w:t>
      </w:r>
    </w:p>
    <w:p w14:paraId="7D979EAD" w14:textId="77777777" w:rsidR="00032689" w:rsidRPr="00D64C7E" w:rsidRDefault="00032689" w:rsidP="00032689"/>
    <w:p w14:paraId="3CAF6136" w14:textId="77777777" w:rsidR="00032689" w:rsidRPr="00D64C7E" w:rsidRDefault="00032689" w:rsidP="00032689">
      <w:r w:rsidRPr="00D64C7E">
        <w:t xml:space="preserve">Para definir más claramente el trabajo necesario para completar el proyecto, se utiliza el Diccionario WBS. El Diccionario WBS incluye una entrada para cada elemento WBS. El Diccionario WBS incluye una descripción detallada del trabajo para cada elemento y las entregas, presupuesto y necesidades de recursos para ese elemento. El equipo del proyecto utilizará el Diccionario WBS como una declaración de trabajo para cada elemento WBS.</w:t>
      </w:r>
    </w:p>
    <w:p w14:paraId="2F3132F4" w14:textId="77777777" w:rsidR="00032689" w:rsidRPr="00D64C7E" w:rsidRDefault="00032689" w:rsidP="0003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03"/>
        <w:gridCol w:w="1393"/>
        <w:gridCol w:w="2324"/>
        <w:gridCol w:w="1887"/>
        <w:gridCol w:w="912"/>
        <w:gridCol w:w="1211"/>
      </w:tblGrid>
      <w:tr w:rsidR="00032689" w:rsidRPr="00D64C7E" w14:paraId="7F2E4399" w14:textId="77777777" w:rsidTr="000D3CEA">
        <w:tc>
          <w:tcPr>
            <w:tcW w:w="672" w:type="dxa"/>
            <w:shd w:val="clear" w:color="auto" w:fill="D9D9D9"/>
          </w:tcPr>
          <w:p w14:paraId="0D7C886B" w14:textId="77777777" w:rsidR="00032689" w:rsidRPr="00D64C7E" w:rsidRDefault="00032689" w:rsidP="000D3CEA">
            <w:pPr>
              <w:keepNext/>
              <w:keepLines/>
            </w:pPr>
            <w:r w:rsidRPr="00D64C7E">
              <w:t>Nivel</w:t>
            </w:r>
          </w:p>
        </w:tc>
        <w:tc>
          <w:tcPr>
            <w:tcW w:w="940" w:type="dxa"/>
            <w:shd w:val="clear" w:color="auto" w:fill="D9D9D9"/>
          </w:tcPr>
          <w:p w14:paraId="7D8A392C" w14:textId="77777777" w:rsidR="00032689" w:rsidRPr="00D64C7E" w:rsidRDefault="00032689" w:rsidP="000D3CEA">
            <w:pPr>
              <w:keepNext/>
              <w:keepLines/>
            </w:pPr>
            <w:r w:rsidRPr="00D64C7E">
              <w:t>Código PEP</w:t>
            </w:r>
          </w:p>
        </w:tc>
        <w:tc>
          <w:tcPr>
            <w:tcW w:w="1466" w:type="dxa"/>
            <w:shd w:val="clear" w:color="auto" w:fill="D9D9D9"/>
          </w:tcPr>
          <w:p w14:paraId="3AC0580D" w14:textId="77777777" w:rsidR="00032689" w:rsidRPr="00D64C7E" w:rsidRDefault="00032689" w:rsidP="000D3CEA">
            <w:pPr>
              <w:keepNext/>
              <w:keepLines/>
            </w:pPr>
            <w:r w:rsidRPr="00D64C7E">
              <w:t>Nombre del elemento</w:t>
            </w:r>
          </w:p>
        </w:tc>
        <w:tc>
          <w:tcPr>
            <w:tcW w:w="2520" w:type="dxa"/>
            <w:shd w:val="clear" w:color="auto" w:fill="D9D9D9"/>
          </w:tcPr>
          <w:p w14:paraId="7FFEC95A" w14:textId="77777777" w:rsidR="00032689" w:rsidRPr="00D64C7E" w:rsidRDefault="00032689" w:rsidP="000D3CEA">
            <w:pPr>
              <w:keepNext/>
              <w:keepLines/>
            </w:pPr>
            <w:r w:rsidRPr="00D64C7E">
              <w:t>Descripción del trabajo</w:t>
            </w:r>
          </w:p>
        </w:tc>
        <w:tc>
          <w:tcPr>
            <w:tcW w:w="1980" w:type="dxa"/>
            <w:shd w:val="clear" w:color="auto" w:fill="D9D9D9"/>
          </w:tcPr>
          <w:p w14:paraId="6C7F91B5" w14:textId="77777777" w:rsidR="00032689" w:rsidRPr="00D64C7E" w:rsidRDefault="00032689" w:rsidP="000D3CEA">
            <w:pPr>
              <w:keepNext/>
              <w:keepLines/>
            </w:pPr>
            <w:r w:rsidRPr="00D64C7E">
              <w:t>Entregables</w:t>
            </w:r>
          </w:p>
        </w:tc>
        <w:tc>
          <w:tcPr>
            <w:tcW w:w="810" w:type="dxa"/>
            <w:shd w:val="clear" w:color="auto" w:fill="D9D9D9"/>
          </w:tcPr>
          <w:p w14:paraId="7505AB16" w14:textId="77777777" w:rsidR="00032689" w:rsidRPr="00D64C7E" w:rsidRDefault="00032689" w:rsidP="000D3CEA">
            <w:pPr>
              <w:keepNext/>
              <w:keepLines/>
            </w:pPr>
            <w:r w:rsidRPr="00D64C7E">
              <w:t>Presupuesto</w:t>
            </w:r>
          </w:p>
        </w:tc>
        <w:tc>
          <w:tcPr>
            <w:tcW w:w="1188" w:type="dxa"/>
            <w:shd w:val="clear" w:color="auto" w:fill="D9D9D9"/>
          </w:tcPr>
          <w:p w14:paraId="75815F34" w14:textId="77777777" w:rsidR="00032689" w:rsidRPr="00D64C7E" w:rsidRDefault="00032689" w:rsidP="000D3CEA">
            <w:pPr>
              <w:keepNext/>
              <w:keepLines/>
            </w:pPr>
            <w:r w:rsidRPr="00D64C7E">
              <w:t>Recursos</w:t>
            </w:r>
          </w:p>
        </w:tc>
      </w:tr>
      <w:tr w:rsidR="00032689" w:rsidRPr="00D64C7E" w14:paraId="7DBCE2E5" w14:textId="77777777" w:rsidTr="000D3CEA">
        <w:tc>
          <w:tcPr>
            <w:tcW w:w="672" w:type="dxa"/>
          </w:tcPr>
          <w:p w14:paraId="2CE45293" w14:textId="77777777" w:rsidR="00032689" w:rsidRPr="00D64C7E" w:rsidRDefault="00032689" w:rsidP="000D3CEA">
            <w:pPr>
              <w:keepNext/>
              <w:keepLines/>
            </w:pPr>
          </w:p>
        </w:tc>
        <w:tc>
          <w:tcPr>
            <w:tcW w:w="940" w:type="dxa"/>
          </w:tcPr>
          <w:p w14:paraId="4E408CF8" w14:textId="77777777" w:rsidR="00032689" w:rsidRPr="00D64C7E" w:rsidRDefault="00032689" w:rsidP="000D3CEA">
            <w:pPr>
              <w:keepNext/>
              <w:keepLines/>
            </w:pPr>
          </w:p>
        </w:tc>
        <w:tc>
          <w:tcPr>
            <w:tcW w:w="1466" w:type="dxa"/>
          </w:tcPr>
          <w:p w14:paraId="1D6CEF72" w14:textId="77777777" w:rsidR="00032689" w:rsidRPr="00D64C7E" w:rsidRDefault="00032689" w:rsidP="000D3CEA">
            <w:pPr>
              <w:keepNext/>
              <w:keepLines/>
            </w:pPr>
          </w:p>
        </w:tc>
        <w:tc>
          <w:tcPr>
            <w:tcW w:w="2520" w:type="dxa"/>
          </w:tcPr>
          <w:p w14:paraId="772AAAB9" w14:textId="77777777" w:rsidR="00032689" w:rsidRPr="00D64C7E" w:rsidRDefault="00032689" w:rsidP="000D3CEA">
            <w:pPr>
              <w:keepNext/>
              <w:keepLines/>
            </w:pPr>
          </w:p>
        </w:tc>
        <w:tc>
          <w:tcPr>
            <w:tcW w:w="1980" w:type="dxa"/>
          </w:tcPr>
          <w:p w14:paraId="3AE471E5" w14:textId="77777777" w:rsidR="00032689" w:rsidRPr="00D64C7E" w:rsidRDefault="00032689" w:rsidP="000D3CEA">
            <w:pPr>
              <w:keepNext/>
              <w:keepLines/>
            </w:pPr>
          </w:p>
        </w:tc>
        <w:tc>
          <w:tcPr>
            <w:tcW w:w="810" w:type="dxa"/>
          </w:tcPr>
          <w:p w14:paraId="68F22D3D" w14:textId="77777777" w:rsidR="00032689" w:rsidRPr="00D64C7E" w:rsidRDefault="00032689" w:rsidP="000D3CEA">
            <w:pPr>
              <w:keepNext/>
              <w:keepLines/>
            </w:pPr>
          </w:p>
        </w:tc>
        <w:tc>
          <w:tcPr>
            <w:tcW w:w="1188" w:type="dxa"/>
          </w:tcPr>
          <w:p w14:paraId="2DBE6F34" w14:textId="77777777" w:rsidR="00032689" w:rsidRPr="00D64C7E" w:rsidRDefault="00032689" w:rsidP="000D3CEA">
            <w:pPr>
              <w:keepNext/>
              <w:keepLines/>
            </w:pPr>
          </w:p>
        </w:tc>
      </w:tr>
      <w:tr w:rsidR="00032689" w:rsidRPr="00D64C7E" w14:paraId="4309CD3C" w14:textId="77777777" w:rsidTr="000D3CEA">
        <w:tc>
          <w:tcPr>
            <w:tcW w:w="672" w:type="dxa"/>
          </w:tcPr>
          <w:p w14:paraId="5259768F" w14:textId="77777777" w:rsidR="00032689" w:rsidRPr="00D64C7E" w:rsidRDefault="00032689" w:rsidP="000D3CEA">
            <w:pPr>
              <w:keepNext/>
              <w:keepLines/>
            </w:pPr>
          </w:p>
        </w:tc>
        <w:tc>
          <w:tcPr>
            <w:tcW w:w="940" w:type="dxa"/>
          </w:tcPr>
          <w:p w14:paraId="4D262018" w14:textId="77777777" w:rsidR="00032689" w:rsidRPr="00D64C7E" w:rsidRDefault="00032689" w:rsidP="000D3CEA">
            <w:pPr>
              <w:keepNext/>
              <w:keepLines/>
            </w:pPr>
          </w:p>
        </w:tc>
        <w:tc>
          <w:tcPr>
            <w:tcW w:w="1466" w:type="dxa"/>
          </w:tcPr>
          <w:p w14:paraId="4AAA11E2" w14:textId="77777777" w:rsidR="00032689" w:rsidRPr="00D64C7E" w:rsidRDefault="00032689" w:rsidP="000D3CEA">
            <w:pPr>
              <w:keepNext/>
              <w:keepLines/>
            </w:pPr>
          </w:p>
        </w:tc>
        <w:tc>
          <w:tcPr>
            <w:tcW w:w="2520" w:type="dxa"/>
          </w:tcPr>
          <w:p w14:paraId="797CEAC8" w14:textId="77777777" w:rsidR="00032689" w:rsidRPr="00D64C7E" w:rsidRDefault="00032689" w:rsidP="000D3CEA">
            <w:pPr>
              <w:keepNext/>
              <w:keepLines/>
            </w:pPr>
          </w:p>
        </w:tc>
        <w:tc>
          <w:tcPr>
            <w:tcW w:w="1980" w:type="dxa"/>
          </w:tcPr>
          <w:p w14:paraId="4847F923" w14:textId="77777777" w:rsidR="00032689" w:rsidRPr="00D64C7E" w:rsidRDefault="00032689" w:rsidP="000D3CEA">
            <w:pPr>
              <w:keepNext/>
              <w:keepLines/>
            </w:pPr>
          </w:p>
        </w:tc>
        <w:tc>
          <w:tcPr>
            <w:tcW w:w="810" w:type="dxa"/>
          </w:tcPr>
          <w:p w14:paraId="0C2D7E92" w14:textId="77777777" w:rsidR="00032689" w:rsidRPr="00D64C7E" w:rsidRDefault="00032689" w:rsidP="000D3CEA">
            <w:pPr>
              <w:keepNext/>
              <w:keepLines/>
            </w:pPr>
          </w:p>
        </w:tc>
        <w:tc>
          <w:tcPr>
            <w:tcW w:w="1188" w:type="dxa"/>
          </w:tcPr>
          <w:p w14:paraId="485D6C1F" w14:textId="77777777" w:rsidR="00032689" w:rsidRPr="00D64C7E" w:rsidRDefault="00032689" w:rsidP="000D3CEA">
            <w:pPr>
              <w:keepNext/>
              <w:keepLines/>
            </w:pPr>
          </w:p>
        </w:tc>
      </w:tr>
      <w:tr w:rsidR="00032689" w:rsidRPr="00D64C7E" w14:paraId="7F7E89DF" w14:textId="77777777" w:rsidTr="000D3CEA">
        <w:tc>
          <w:tcPr>
            <w:tcW w:w="672" w:type="dxa"/>
          </w:tcPr>
          <w:p w14:paraId="6A1346D1" w14:textId="77777777" w:rsidR="00032689" w:rsidRPr="00D64C7E" w:rsidRDefault="00032689" w:rsidP="000D3CEA">
            <w:pPr>
              <w:keepNext/>
              <w:keepLines/>
            </w:pPr>
          </w:p>
        </w:tc>
        <w:tc>
          <w:tcPr>
            <w:tcW w:w="940" w:type="dxa"/>
          </w:tcPr>
          <w:p w14:paraId="0090BFD5" w14:textId="77777777" w:rsidR="00032689" w:rsidRPr="00D64C7E" w:rsidRDefault="00032689" w:rsidP="000D3CEA">
            <w:pPr>
              <w:keepNext/>
              <w:keepLines/>
            </w:pPr>
          </w:p>
        </w:tc>
        <w:tc>
          <w:tcPr>
            <w:tcW w:w="1466" w:type="dxa"/>
          </w:tcPr>
          <w:p w14:paraId="4C1C042D" w14:textId="77777777" w:rsidR="00032689" w:rsidRPr="00D64C7E" w:rsidRDefault="00032689" w:rsidP="000D3CEA">
            <w:pPr>
              <w:keepNext/>
              <w:keepLines/>
            </w:pPr>
          </w:p>
        </w:tc>
        <w:tc>
          <w:tcPr>
            <w:tcW w:w="2520" w:type="dxa"/>
          </w:tcPr>
          <w:p w14:paraId="69D91C38" w14:textId="77777777" w:rsidR="00032689" w:rsidRPr="00D64C7E" w:rsidRDefault="00032689" w:rsidP="000D3CEA">
            <w:pPr>
              <w:keepNext/>
              <w:keepLines/>
            </w:pPr>
          </w:p>
        </w:tc>
        <w:tc>
          <w:tcPr>
            <w:tcW w:w="1980" w:type="dxa"/>
          </w:tcPr>
          <w:p w14:paraId="491C8EE6" w14:textId="77777777" w:rsidR="00032689" w:rsidRPr="00D64C7E" w:rsidRDefault="00032689" w:rsidP="000D3CEA">
            <w:pPr>
              <w:keepNext/>
              <w:keepLines/>
            </w:pPr>
          </w:p>
        </w:tc>
        <w:tc>
          <w:tcPr>
            <w:tcW w:w="810" w:type="dxa"/>
          </w:tcPr>
          <w:p w14:paraId="67A2DF60" w14:textId="77777777" w:rsidR="00032689" w:rsidRPr="00D64C7E" w:rsidRDefault="00032689" w:rsidP="000D3CEA">
            <w:pPr>
              <w:keepNext/>
              <w:keepLines/>
            </w:pPr>
          </w:p>
        </w:tc>
        <w:tc>
          <w:tcPr>
            <w:tcW w:w="1188" w:type="dxa"/>
          </w:tcPr>
          <w:p w14:paraId="6E604D33" w14:textId="77777777" w:rsidR="00032689" w:rsidRPr="00D64C7E" w:rsidRDefault="00032689" w:rsidP="000D3CEA">
            <w:pPr>
              <w:keepNext/>
              <w:keepLines/>
            </w:pPr>
          </w:p>
        </w:tc>
      </w:tr>
      <w:tr w:rsidR="00032689" w:rsidRPr="00D64C7E" w14:paraId="491B48CF" w14:textId="77777777" w:rsidTr="000D3CEA">
        <w:tc>
          <w:tcPr>
            <w:tcW w:w="672" w:type="dxa"/>
          </w:tcPr>
          <w:p w14:paraId="347C2307" w14:textId="77777777" w:rsidR="00032689" w:rsidRPr="00D64C7E" w:rsidRDefault="00032689" w:rsidP="000D3CEA">
            <w:pPr>
              <w:keepNext/>
              <w:keepLines/>
            </w:pPr>
          </w:p>
        </w:tc>
        <w:tc>
          <w:tcPr>
            <w:tcW w:w="940" w:type="dxa"/>
          </w:tcPr>
          <w:p w14:paraId="1958967E" w14:textId="77777777" w:rsidR="00032689" w:rsidRPr="00D64C7E" w:rsidRDefault="00032689" w:rsidP="000D3CEA">
            <w:pPr>
              <w:keepNext/>
              <w:keepLines/>
            </w:pPr>
          </w:p>
        </w:tc>
        <w:tc>
          <w:tcPr>
            <w:tcW w:w="1466" w:type="dxa"/>
          </w:tcPr>
          <w:p w14:paraId="7692162B" w14:textId="77777777" w:rsidR="00032689" w:rsidRPr="00D64C7E" w:rsidRDefault="00032689" w:rsidP="000D3CEA">
            <w:pPr>
              <w:keepNext/>
              <w:keepLines/>
            </w:pPr>
          </w:p>
        </w:tc>
        <w:tc>
          <w:tcPr>
            <w:tcW w:w="2520" w:type="dxa"/>
          </w:tcPr>
          <w:p w14:paraId="5D696AE0" w14:textId="77777777" w:rsidR="00032689" w:rsidRPr="00D64C7E" w:rsidRDefault="00032689" w:rsidP="000D3CEA">
            <w:pPr>
              <w:keepNext/>
              <w:keepLines/>
            </w:pPr>
          </w:p>
        </w:tc>
        <w:tc>
          <w:tcPr>
            <w:tcW w:w="1980" w:type="dxa"/>
          </w:tcPr>
          <w:p w14:paraId="30360BF0" w14:textId="77777777" w:rsidR="00032689" w:rsidRPr="00D64C7E" w:rsidRDefault="00032689" w:rsidP="000D3CEA">
            <w:pPr>
              <w:keepNext/>
              <w:keepLines/>
            </w:pPr>
          </w:p>
        </w:tc>
        <w:tc>
          <w:tcPr>
            <w:tcW w:w="810" w:type="dxa"/>
          </w:tcPr>
          <w:p w14:paraId="2474B3A1" w14:textId="77777777" w:rsidR="00032689" w:rsidRPr="00D64C7E" w:rsidRDefault="00032689" w:rsidP="000D3CEA">
            <w:pPr>
              <w:keepNext/>
              <w:keepLines/>
            </w:pPr>
          </w:p>
        </w:tc>
        <w:tc>
          <w:tcPr>
            <w:tcW w:w="1188" w:type="dxa"/>
          </w:tcPr>
          <w:p w14:paraId="2C1BFF3B" w14:textId="77777777" w:rsidR="00032689" w:rsidRPr="00D64C7E" w:rsidRDefault="00032689" w:rsidP="000D3CEA">
            <w:pPr>
              <w:keepNext/>
              <w:keepLines/>
            </w:pPr>
          </w:p>
        </w:tc>
      </w:tr>
      <w:tr w:rsidR="00032689" w:rsidRPr="00D64C7E" w14:paraId="2E267D62" w14:textId="77777777" w:rsidTr="000D3CEA">
        <w:tc>
          <w:tcPr>
            <w:tcW w:w="672" w:type="dxa"/>
          </w:tcPr>
          <w:p w14:paraId="36C506E4" w14:textId="77777777" w:rsidR="00032689" w:rsidRPr="00D64C7E" w:rsidRDefault="00032689" w:rsidP="000D3CEA">
            <w:pPr>
              <w:keepNext/>
              <w:keepLines/>
            </w:pPr>
          </w:p>
        </w:tc>
        <w:tc>
          <w:tcPr>
            <w:tcW w:w="940" w:type="dxa"/>
          </w:tcPr>
          <w:p w14:paraId="3FA61C90" w14:textId="77777777" w:rsidR="00032689" w:rsidRPr="00D64C7E" w:rsidRDefault="00032689" w:rsidP="000D3CEA">
            <w:pPr>
              <w:keepNext/>
              <w:keepLines/>
            </w:pPr>
          </w:p>
        </w:tc>
        <w:tc>
          <w:tcPr>
            <w:tcW w:w="1466" w:type="dxa"/>
          </w:tcPr>
          <w:p w14:paraId="62A2A1F1" w14:textId="77777777" w:rsidR="00032689" w:rsidRPr="00D64C7E" w:rsidRDefault="00032689" w:rsidP="000D3CEA">
            <w:pPr>
              <w:keepNext/>
              <w:keepLines/>
            </w:pPr>
          </w:p>
        </w:tc>
        <w:tc>
          <w:tcPr>
            <w:tcW w:w="2520" w:type="dxa"/>
          </w:tcPr>
          <w:p w14:paraId="142B8E65" w14:textId="77777777" w:rsidR="00032689" w:rsidRPr="00D64C7E" w:rsidRDefault="00032689" w:rsidP="000D3CEA">
            <w:pPr>
              <w:keepNext/>
              <w:keepLines/>
            </w:pPr>
          </w:p>
        </w:tc>
        <w:tc>
          <w:tcPr>
            <w:tcW w:w="1980" w:type="dxa"/>
          </w:tcPr>
          <w:p w14:paraId="6602651F" w14:textId="77777777" w:rsidR="00032689" w:rsidRPr="00D64C7E" w:rsidRDefault="00032689" w:rsidP="000D3CEA">
            <w:pPr>
              <w:keepNext/>
              <w:keepLines/>
            </w:pPr>
          </w:p>
        </w:tc>
        <w:tc>
          <w:tcPr>
            <w:tcW w:w="810" w:type="dxa"/>
          </w:tcPr>
          <w:p w14:paraId="04EE4B74" w14:textId="77777777" w:rsidR="00032689" w:rsidRPr="00D64C7E" w:rsidRDefault="00032689" w:rsidP="000D3CEA">
            <w:pPr>
              <w:keepNext/>
              <w:keepLines/>
            </w:pPr>
          </w:p>
        </w:tc>
        <w:tc>
          <w:tcPr>
            <w:tcW w:w="1188" w:type="dxa"/>
          </w:tcPr>
          <w:p w14:paraId="44D157EA" w14:textId="77777777" w:rsidR="00032689" w:rsidRPr="00D64C7E" w:rsidRDefault="00032689" w:rsidP="000D3CEA">
            <w:pPr>
              <w:keepNext/>
              <w:keepLines/>
            </w:pPr>
          </w:p>
        </w:tc>
      </w:tr>
    </w:tbl>
    <w:p w14:paraId="15A4D61F" w14:textId="77777777" w:rsidR="00032689" w:rsidRPr="00D64C7E" w:rsidRDefault="00032689" w:rsidP="00032689">
      <w:pPr>
        <w:spacing w:before="120"/>
        <w:jc w:val="center"/>
        <w:rPr>
          <w:b/>
        </w:rPr>
      </w:pPr>
      <w:r w:rsidRPr="00D64C7E">
        <w:rPr>
          <w:b/>
        </w:rPr>
        <w:t xml:space="preserve">Tabla 1.2, Diccionario WBS</w:t>
      </w:r>
    </w:p>
    <w:p w14:paraId="6FB71B9B" w14:textId="77777777" w:rsidR="00032689" w:rsidRPr="00D64C7E" w:rsidRDefault="00032689" w:rsidP="00032689">
      <w:pPr>
        <w:pStyle w:val="Heading1"/>
        <w:jc w:val="left"/>
        <w:rPr>
          <w:rFonts w:asciiTheme="minorHAnsi" w:hAnsiTheme="minorHAnsi"/>
          <w:smallCaps/>
          <w:sz w:val="28"/>
          <w:szCs w:val="28"/>
        </w:rPr>
      </w:pPr>
    </w:p>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6"/>
      <w:r w:rsidRPr="00D64C7E">
        <w:rPr>
          <w:rFonts w:asciiTheme="minorHAnsi" w:hAnsiTheme="minorHAnsi" w:cstheme="minorHAnsi"/>
          <w:smallCaps/>
          <w:sz w:val="28"/>
          <w:szCs w:val="28"/>
        </w:rPr>
        <w:t>Verificación del alcance</w:t>
      </w:r>
      <w:bookmarkEnd w:id="9"/>
    </w:p>
    <w:p w14:paraId="7EAE9257" w14:textId="77777777" w:rsidR="00032689" w:rsidRPr="00D64C7E" w:rsidRDefault="00032689" w:rsidP="00032689">
      <w:pPr>
        <w:rPr>
          <w:color w:val="008000"/>
        </w:rPr>
      </w:pPr>
      <w:r w:rsidRPr="00D64C7E">
        <w:rPr>
          <w:color w:val="008000"/>
        </w:rPr>
        <w:t xml:space="preserve">La verificación del alcance discute cómo se verifican los entregables con respecto al alcance original y cómo se aceptarán formalmente los entregables del proyecto. Las entregas para el proyecto deben ser formalmente aceptadas y firmadas por el cliente durante todo el ciclo de vida del proyecto y no retenidas como una entrega única al final del proyecto.</w:t>
      </w:r>
    </w:p>
    <w:p w14:paraId="0A3102E1" w14:textId="77777777" w:rsidR="00032689" w:rsidRPr="00D64C7E" w:rsidRDefault="00032689" w:rsidP="00032689"/>
    <w:p w14:paraId="15481B2D" w14:textId="77777777" w:rsidR="00032689" w:rsidRPr="00D64C7E" w:rsidRDefault="00032689" w:rsidP="00032689">
      <w:r w:rsidRPr="00D64C7E">
        <w:t>A medida que este proyecto avanza, el Gerente del proyecto verificará los entregables provisionales del proyecto con respecto al alcance original como se define en la declaración de alcance, WBS y WBS Dictionary. Una vez que el Gerente del proyecto verifique que el alcance cumple con los requisitos definidos en el plan del proyecto, el Gerente del proyecto y el Patrocinador se reunirán para la aceptación formal de la entrega. Durante esta reunión, el Gerente del Proyecto presentará la entrega al Patrocinador del Proyecto para su aceptación formal. El Patrocinador del Proyecto aceptará la entrega mediante la firma de un documento de aceptación de entrega del proyecto. Esto asegurará que el trabajo del proyecto permanezca dentro del alcance del proyecto de manera consistente durante toda la vida del proyecto.</w:t>
      </w:r>
    </w:p>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10" w:name="_Toc332300837"/>
      <w:r w:rsidRPr="00D64C7E">
        <w:rPr>
          <w:rFonts w:asciiTheme="minorHAnsi" w:hAnsiTheme="minorHAnsi" w:cstheme="minorHAnsi"/>
          <w:smallCaps/>
          <w:sz w:val="28"/>
          <w:szCs w:val="28"/>
        </w:rPr>
        <w:t>Control de alcance</w:t>
      </w:r>
      <w:bookmarkEnd w:id="10"/>
    </w:p>
    <w:p w14:paraId="240BF281" w14:textId="77777777" w:rsidR="00032689" w:rsidRPr="00D64C7E" w:rsidRDefault="00032689" w:rsidP="00032689">
      <w:pPr>
        <w:rPr>
          <w:color w:val="008000"/>
        </w:rPr>
      </w:pPr>
      <w:r w:rsidRPr="00D64C7E">
        <w:rPr>
          <w:color w:val="008000"/>
        </w:rPr>
        <w:t>El control del alcance es el proceso de monitorear el estado del alcance del proyecto. Esta sección también detalla el proceso de cambio para realizar cambios en la línea de base del alcance.</w:t>
      </w:r>
    </w:p>
    <w:p w14:paraId="7963164D" w14:textId="77777777" w:rsidR="00032689" w:rsidRPr="00D64C7E" w:rsidRDefault="00032689" w:rsidP="00032689"/>
    <w:p w14:paraId="695B8733" w14:textId="77777777" w:rsidR="00032689" w:rsidRPr="00D64C7E" w:rsidRDefault="00032689" w:rsidP="00032689">
      <w:r w:rsidRPr="00D64C7E">
        <w:t>El gerente del proyecto y el equipo del proyecto trabajarán juntos para controlar el alcance del proyecto. El equipo del proyecto aprovechará el Diccionario WBS utilizándolo como una declaración de trabajo para cada elemento WBS. El equipo del proyecto se asegurará de que solo realicen el trabajo descrito en el diccionario WBS y generen los entregables definidos para cada elemento WBS. El Gerente del Proyecto supervisará al equipo del proyecto y la progresión del proyecto para garantizar que este proceso de control del alcance se siga.</w:t>
      </w:r>
    </w:p>
    <w:p w14:paraId="775E99D9" w14:textId="77777777" w:rsidR="00032689" w:rsidRPr="00D64C7E" w:rsidRDefault="00032689" w:rsidP="00032689"/>
    <w:p w14:paraId="0341105F" w14:textId="77777777" w:rsidR="00032689" w:rsidRPr="00D64C7E" w:rsidRDefault="00032689" w:rsidP="00032689">
      <w:r w:rsidRPr="00D64C7E">
        <w:t>Si se necesita un cambio en el alcance del proyecto, se debe llevar a cabo el proceso para recomendar cambios en el alcance del proyecto. Cualquier miembro del equipo del proyecto o patrocinador puede solicitar cambios en el alcance del proyecto. Todas las solicitudes de cambio deben enviarse al Project Manager en forma de un documento de solicitud de cambio de proyecto. El Gerente del Proyecto luego revisará el cambio sugerido al alcance del proyecto. Luego, el Gerente del proyecto rechazará la solicitud de cambio si no se aplica a la intención del proyecto o convocará una reunión de control de cambio entre el equipo del proyecto y el Patrocinador para revisar la solicitud de cambio más adelante y realizar una evaluación de impacto del cambio. Si la solicitud de cambio recibe la aprobación inicial del Gerente de Proyecto y el Patrocinador, el Gerente de Proyecto presentará formalmente la solicitud de cambio a la Junta de Control de Cambios. Si la Junta de Control de Cambios aprueba el cambio de alcance, el Patrocinador del Proyecto aceptará formalmente el cambio firmando el documento de control de cambio del proyecto. Una vez que la Junta de Control de Cambios y el Patrocinador del Proyecto acepten el cambio de alcance, el Gerente del Proyecto actualizará todos los documentos del proyecto y comunicará el cambio de alcance a todos los miembros del equipo del proyecto interesados.</w:t>
      </w:r>
    </w:p>
    <w:p w14:paraId="721DCDC6" w14:textId="77777777"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sz w:val="24"/>
        </w:rPr>
        <w:br w:type="page"/>
      </w:r>
      <w:bookmarkStart w:id="11" w:name="_Toc332300838"/>
      <w:r w:rsidRPr="00D64C7E">
        <w:rPr>
          <w:rFonts w:asciiTheme="minorHAnsi" w:hAnsiTheme="minorHAnsi" w:cstheme="minorHAnsi"/>
          <w:smallCaps/>
          <w:sz w:val="28"/>
          <w:szCs w:val="28"/>
        </w:rPr>
        <w:lastRenderedPageBreak/>
        <w:t>Aceptación del patrocinador </w:t>
      </w:r>
      <w:bookmarkEnd w:id="11"/>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Aprobado por el patrocinador del proyecto:</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Fecha:</w:t>
      </w:r>
      <w:r w:rsidRPr="00D64C7E">
        <w:rPr>
          <w:rFonts w:asciiTheme="minorHAnsi" w:hAnsiTheme="minorHAnsi"/>
        </w:rPr>
        <w:tab/>
      </w:r>
    </w:p>
    <w:p w14:paraId="7D0DA08F" w14:textId="77777777" w:rsidR="00032689" w:rsidRPr="00D64C7E" w:rsidRDefault="00032689" w:rsidP="00032689">
      <w:r w:rsidRPr="00D64C7E">
        <w:t>&lt;Patrocinador del proyecto&gt;</w:t>
      </w:r>
    </w:p>
    <w:p w14:paraId="0ED597D2" w14:textId="77777777" w:rsidR="00032689" w:rsidRPr="00D64C7E" w:rsidRDefault="00032689" w:rsidP="00032689">
      <w:r w:rsidRPr="00D64C7E">
        <w:t>&lt;Título del patrocinador del proyecto&gt;</w:t>
      </w:r>
    </w:p>
    <w:p w14:paraId="332E0F28" w14:textId="77777777" w:rsidR="00032689" w:rsidRPr="00D64C7E" w:rsidRDefault="00032689" w:rsidP="00032689"/>
    <w:p w14:paraId="09085065" w14:textId="77777777" w:rsidR="00032689" w:rsidRPr="00D64C7E" w:rsidRDefault="00032689" w:rsidP="00032689">
      <w:r w:rsidRPr="00D64C7E">
        <w:t xml:space="preserve">Esta plantilla gratuita del Plan de gestión del alcance del proyecto es presentada por </w:t>
      </w:r>
      <w:hyperlink r:id="rId9" w:history="1">
        <w:r w:rsidRPr="00D64C7E">
          <w:rPr>
            <w:rStyle w:val="Hyperlink"/>
          </w:rPr>
          <w:t>www.ProjectManagementDocs.com</w:t>
        </w:r>
      </w:hyperlink>
    </w:p>
    <w:p w14:paraId="1EF5AD01" w14:textId="19EF1779" w:rsidR="003532AD" w:rsidRPr="00D64C7E" w:rsidRDefault="002656AB" w:rsidP="00032689">
      <w:pPr>
        <w:pStyle w:val="Heading1"/>
        <w:jc w:val="left"/>
        <w:rPr>
          <w:rFonts w:asciiTheme="minorHAnsi" w:hAnsiTheme="minorHAnsi"/>
        </w:rPr>
      </w:pPr>
    </w:p>
    <w:sectPr w:rsidR="003532AD" w:rsidRPr="00D64C7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9ED33" w14:textId="77777777" w:rsidR="002656AB" w:rsidRDefault="002656AB" w:rsidP="00005A27">
      <w:r>
        <w:separator/>
      </w:r>
    </w:p>
  </w:endnote>
  <w:endnote w:type="continuationSeparator" w:id="0">
    <w:p w14:paraId="6665DCAF" w14:textId="77777777" w:rsidR="002656AB" w:rsidRDefault="002656A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3D9F" w14:textId="77777777" w:rsidR="002656AB" w:rsidRDefault="002656AB" w:rsidP="00005A27">
      <w:r>
        <w:separator/>
      </w:r>
    </w:p>
  </w:footnote>
  <w:footnote w:type="continuationSeparator" w:id="0">
    <w:p w14:paraId="17952D73" w14:textId="77777777" w:rsidR="002656AB" w:rsidRDefault="002656A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1B7D1C"/>
    <w:rsid w:val="0025063F"/>
    <w:rsid w:val="002656AB"/>
    <w:rsid w:val="00442F54"/>
    <w:rsid w:val="00462C41"/>
    <w:rsid w:val="0056499A"/>
    <w:rsid w:val="006A33D8"/>
    <w:rsid w:val="007217EC"/>
    <w:rsid w:val="007255FF"/>
    <w:rsid w:val="00A10DCA"/>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2018-07-16T19:52:00Z</dcterms:created>
  <dcterms:modified xsi:type="dcterms:W3CDTF">2018-07-25T20:45:00Z</dcterms:modified>
</cp:coreProperties>
</file>