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663BA" w:rsidRDefault="006A33D8" w:rsidP="006A33D8">
      <w:pPr>
        <w:jc w:val="center"/>
        <w:rPr>
          <w:rFonts w:eastAsia="Times New Roman" w:cs="Times New Roman"/>
          <w:b/>
          <w:smallCaps/>
        </w:rPr>
      </w:pPr>
      <w:bookmarkStart w:id="0" w:name="_GoBack"/>
      <w:bookmarkEnd w:id="0"/>
    </w:p>
    <w:p w14:paraId="1EF71878" w14:textId="2DA9EBB1" w:rsidR="006A33D8" w:rsidRPr="006663BA" w:rsidRDefault="00E66544" w:rsidP="006A33D8">
      <w:pPr>
        <w:jc w:val="center"/>
        <w:rPr>
          <w:rFonts w:eastAsia="Times New Roman" w:cs="Times New Roman"/>
          <w:b/>
          <w:smallCaps/>
          <w:sz w:val="36"/>
          <w:szCs w:val="36"/>
        </w:rPr>
      </w:pPr>
      <w:r>
        <w:rPr>
          <w:rFonts w:eastAsia="Times New Roman" w:cs="Times New Roman"/>
          <w:b/>
          <w:smallCaps/>
          <w:sz w:val="36"/>
          <w:szCs w:val="36"/>
        </w:rPr>
        <w:t>Plantilla de informe de rendimiento</w:t>
      </w:r>
    </w:p>
    <w:p w14:paraId="08726E0B" w14:textId="075EFFC9" w:rsidR="006A33D8" w:rsidRPr="006663BA" w:rsidRDefault="006A33D8" w:rsidP="006A33D8">
      <w:pPr>
        <w:jc w:val="center"/>
        <w:rPr>
          <w:rFonts w:eastAsia="Times New Roman" w:cs="Times New Roman"/>
        </w:rPr>
      </w:pPr>
      <w:r w:rsidRPr="006663BA">
        <w:rPr>
          <w:rFonts w:eastAsia="Times New Roman" w:cs="Times New Roman"/>
        </w:rPr>
        <w:t xml:space="preserve">Esta plantilla de informe de rendimiento es gratuita para que la copie y use en su proyecto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y dentro de su organización. Esperamos que encuentre esta plantilla útil y</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bienvenidos sus comentarios La distribución pública de este documento solo está permitida</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del sitio web oficial de Project Management Docs en:</w:t>
      </w:r>
    </w:p>
    <w:p w14:paraId="10E0EFB7" w14:textId="77777777" w:rsidR="006A33D8" w:rsidRPr="006663BA" w:rsidRDefault="00F74591"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F23F84B" w:rsidR="006A33D8" w:rsidRPr="006663BA" w:rsidRDefault="00E66544" w:rsidP="006A33D8">
      <w:pPr>
        <w:jc w:val="center"/>
        <w:rPr>
          <w:b/>
          <w:smallCaps/>
          <w:sz w:val="36"/>
          <w:szCs w:val="36"/>
        </w:rPr>
      </w:pPr>
      <w:r>
        <w:rPr>
          <w:b/>
          <w:smallCaps/>
          <w:sz w:val="36"/>
          <w:szCs w:val="36"/>
        </w:rPr>
        <w:t>Reporte de desempeño</w:t>
      </w:r>
    </w:p>
    <w:p w14:paraId="7F4CA0AD" w14:textId="77777777" w:rsidR="006A33D8" w:rsidRPr="006663BA" w:rsidRDefault="006A33D8" w:rsidP="006A33D8">
      <w:pPr>
        <w:jc w:val="center"/>
        <w:rPr>
          <w:b/>
          <w:smallCaps/>
          <w:sz w:val="28"/>
          <w:szCs w:val="28"/>
        </w:rPr>
      </w:pPr>
      <w:r w:rsidRPr="006663BA">
        <w:rPr>
          <w:b/>
          <w:smallCaps/>
          <w:sz w:val="28"/>
          <w:szCs w:val="28"/>
        </w:rPr>
        <w:t>&lt;Nombre del proyecto&gt;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nombre de empresa</w:t>
      </w:r>
    </w:p>
    <w:p w14:paraId="015F8E16" w14:textId="77777777" w:rsidR="006A33D8" w:rsidRPr="006663BA" w:rsidRDefault="006A33D8" w:rsidP="006A33D8">
      <w:pPr>
        <w:jc w:val="center"/>
        <w:rPr>
          <w:b/>
          <w:smallCaps/>
          <w:sz w:val="28"/>
          <w:szCs w:val="28"/>
        </w:rPr>
      </w:pPr>
      <w:r w:rsidRPr="006663BA">
        <w:rPr>
          <w:b/>
          <w:smallCaps/>
          <w:sz w:val="28"/>
          <w:szCs w:val="28"/>
        </w:rPr>
        <w:t>Dirección</w:t>
      </w:r>
    </w:p>
    <w:p w14:paraId="49DA82CF" w14:textId="77777777" w:rsidR="006A33D8" w:rsidRPr="006663BA" w:rsidRDefault="006A33D8" w:rsidP="006A33D8">
      <w:pPr>
        <w:jc w:val="center"/>
        <w:rPr>
          <w:b/>
          <w:smallCaps/>
          <w:sz w:val="28"/>
          <w:szCs w:val="28"/>
        </w:rPr>
      </w:pPr>
      <w:r w:rsidRPr="006663BA">
        <w:rPr>
          <w:b/>
          <w:smallCaps/>
          <w:sz w:val="28"/>
          <w:szCs w:val="28"/>
        </w:rPr>
        <w:t>Ciudad (*): Estado (*): Código postal</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Fecha</w:t>
      </w:r>
    </w:p>
    <w:p w14:paraId="5F31506B" w14:textId="77777777" w:rsidR="006A33D8" w:rsidRPr="006663BA" w:rsidRDefault="006A33D8" w:rsidP="006A33D8">
      <w:r w:rsidRPr="006663BA">
        <w:br w:type="page"/>
      </w:r>
    </w:p>
    <w:p w14:paraId="2535C357" w14:textId="77777777" w:rsidR="00E66544" w:rsidRPr="008F22BA" w:rsidRDefault="00E66544" w:rsidP="00E66544">
      <w:pPr>
        <w:ind w:left="360"/>
        <w:jc w:val="center"/>
        <w:rPr>
          <w:b/>
        </w:rPr>
      </w:pPr>
      <w:r w:rsidRPr="008F22BA">
        <w:rPr>
          <w:b/>
        </w:rPr>
        <w:lastRenderedPageBreak/>
        <w:t>Informe de desempeño del proyecto</w:t>
      </w:r>
    </w:p>
    <w:p w14:paraId="1A93ADA2" w14:textId="77777777" w:rsidR="00E66544" w:rsidRPr="00B75FB8" w:rsidRDefault="00E66544" w:rsidP="00E66544"/>
    <w:p w14:paraId="2E78EF34" w14:textId="77777777" w:rsidR="00E66544" w:rsidRPr="00A047D8" w:rsidRDefault="00E66544" w:rsidP="00E66544">
      <w:pPr>
        <w:rPr>
          <w:color w:val="008000"/>
        </w:rPr>
      </w:pPr>
      <w:r w:rsidRPr="00A047D8">
        <w:rPr>
          <w:color w:val="008000"/>
        </w:rPr>
        <w:t xml:space="preserve">Informar el rendimiento del proyecto es una función clave de la gestión exitosa del proyecto. El equipo del proyecto y las partes interesadas deben mantenerse bien informados sobre el estado del proyecto a intervalos regulares durante todo el proyecto, así como también cuando se realicen cambios en el proyecto. Hay muchas características del proyecto que se pueden incluir en el Informe de rendimiento del proyecto. Algunos de estos incluyen el análisis del desempeño del proyecto hasta la fecha, el riesgo y el estado del problema, el trabajo completado durante el período de informe actual / próximo período de informe, logros significativos, pronósticos, análisis de variación y cambios en el proyecto. Si bien no existe un formato estándar, el gerente del proyecto debe reunirse con el patrocinador del proyecto y las partes interesadas clave para acordar un formato y lo que se incluirá en el informe de desempeño. También deben acordar con qué frecuencia se distribuirá el informe.</w:t>
      </w:r>
    </w:p>
    <w:p w14:paraId="707D5F13" w14:textId="77777777" w:rsidR="00E66544" w:rsidRPr="00A047D8" w:rsidRDefault="00E66544" w:rsidP="00E66544">
      <w:pPr>
        <w:rPr>
          <w:color w:val="008000"/>
        </w:rPr>
      </w:pPr>
    </w:p>
    <w:p w14:paraId="14B55D28" w14:textId="77777777" w:rsidR="00E66544" w:rsidRPr="00A047D8" w:rsidRDefault="00E66544" w:rsidP="00E66544">
      <w:pPr>
        <w:rPr>
          <w:color w:val="008000"/>
        </w:rPr>
      </w:pPr>
      <w:r w:rsidRPr="00A047D8">
        <w:rPr>
          <w:color w:val="008000"/>
        </w:rPr>
        <w:t>El Informe de rendimiento del proyecto siempre debe distribuirse a los participantes de la reunión antes de cualquier reunión para dar tiempo a revisar el contenido. El propósito del informe es resumir y comunicar la información del proyecto para informar a todos los interesados, así como proporcionar un análisis objetivo del desempeño del proyecto. A continuación se presentan algunos resultados de muestra de un Informe de rendimiento del proyecto nocional para un proyecto que desarrolla un nuevo producto de herramientas llamado Herramienta Z.</w:t>
      </w:r>
    </w:p>
    <w:p w14:paraId="0CC387C0" w14:textId="77777777" w:rsidR="00E66544" w:rsidRDefault="00E66544" w:rsidP="00E66544">
      <w:pPr>
        <w:ind w:left="-540" w:right="-720"/>
      </w:pPr>
    </w:p>
    <w:p w14:paraId="443B776A" w14:textId="77777777" w:rsidR="00E66544" w:rsidRDefault="00E66544" w:rsidP="00E66544">
      <w:pPr>
        <w:numPr>
          <w:ilvl w:val="0"/>
          <w:numId w:val="4"/>
        </w:numPr>
        <w:ind w:left="360"/>
      </w:pPr>
      <w:r w:rsidRPr="008F22BA">
        <w:t>Análisis del rendimiento pasado: hasta la fecha, el proyecto de la herramienta Z ha tenido un gran éxito. Todos los miembros del equipo del proyecto continúan comprometidos con sus tareas asignadas y se han cumplido todas las actividades e hitos hasta la fecha. A medida que el proyecto entra ahora en la fase de prueba del producto, el equipo del proyecto ha logrado con éxito la planificación, diseño y construcción del prototipo Z Tool. A lo largo de las fases de planificación, diseño y construcción del Proyecto Z Tool, tenemos una Variación acumulada del cronograma de $ 3,500 y una Variación del costo de $ 500 (ver la Tabla 1 a continuación). Nuestro SPI acumulativo es 0.98 con un CPI acumulativo de 1.00. Esto indica que si bien el proyecto está un poco retrasado, está dentro de nuestra tolerancia aprobada y esperamos volver a estar programados dentro de la próxima semana a medida que ingresamos a la fase de prueba, ya que contabilizamos las pruebas no obligatorias en el cronograma del proyecto. Nuestro IPC indica que el proyecto está exactamente en costo hasta este punto.</w:t>
      </w:r>
    </w:p>
    <w:p w14:paraId="3860ECDC" w14:textId="77777777" w:rsidR="00E66544" w:rsidRDefault="00E66544" w:rsidP="00E66544"/>
    <w:p w14:paraId="32D9EEDC" w14:textId="77777777" w:rsidR="00E66544" w:rsidRDefault="00E66544" w:rsidP="00E66544"/>
    <w:p w14:paraId="6DAD46A2" w14:textId="77777777" w:rsidR="00E66544" w:rsidRDefault="00E66544" w:rsidP="00E66544"/>
    <w:p w14:paraId="2B7BB774" w14:textId="77777777" w:rsidR="00E66544" w:rsidRDefault="00E66544" w:rsidP="00E66544"/>
    <w:p w14:paraId="4439A7B2" w14:textId="77777777" w:rsidR="00E66544" w:rsidRDefault="00E66544" w:rsidP="00E66544"/>
    <w:p w14:paraId="72E3273C" w14:textId="77777777" w:rsidR="00E66544" w:rsidRDefault="00E66544" w:rsidP="00E66544"/>
    <w:p w14:paraId="0F652542" w14:textId="77777777" w:rsidR="00E66544" w:rsidRDefault="00E66544" w:rsidP="00E66544"/>
    <w:p w14:paraId="3652FD37" w14:textId="77777777" w:rsidR="00E66544" w:rsidRDefault="00E66544" w:rsidP="00E66544"/>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260"/>
        <w:gridCol w:w="1170"/>
        <w:gridCol w:w="1170"/>
        <w:gridCol w:w="1170"/>
        <w:gridCol w:w="1170"/>
        <w:gridCol w:w="1530"/>
        <w:gridCol w:w="1710"/>
      </w:tblGrid>
      <w:tr w:rsidR="00E66544" w:rsidRPr="00577519" w14:paraId="2A788E10" w14:textId="77777777" w:rsidTr="009E6CDD">
        <w:trPr>
          <w:cantSplit/>
        </w:trPr>
        <w:tc>
          <w:tcPr>
            <w:tcW w:w="10980" w:type="dxa"/>
            <w:gridSpan w:val="8"/>
          </w:tcPr>
          <w:p w14:paraId="796B751B" w14:textId="77777777" w:rsidR="00E66544" w:rsidRPr="00577519" w:rsidRDefault="00E66544" w:rsidP="0022016C">
            <w:pPr>
              <w:jc w:val="center"/>
            </w:pPr>
            <w:r>
              <w:rPr>
                <w:b/>
              </w:rPr>
              <w:lastRenderedPageBreak/>
              <w:t>Costo del proyecto e informe de rendimiento del cronograma</w:t>
            </w:r>
          </w:p>
        </w:tc>
      </w:tr>
      <w:tr w:rsidR="00E66544" w:rsidRPr="00577519" w14:paraId="529E2163" w14:textId="77777777" w:rsidTr="009E6CDD">
        <w:trPr>
          <w:cantSplit/>
        </w:trPr>
        <w:tc>
          <w:tcPr>
            <w:tcW w:w="7740" w:type="dxa"/>
            <w:gridSpan w:val="6"/>
          </w:tcPr>
          <w:p w14:paraId="6DEEBC06" w14:textId="77777777" w:rsidR="00E66544" w:rsidRPr="00577519" w:rsidRDefault="00E66544" w:rsidP="0022016C">
            <w:pPr>
              <w:rPr>
                <w:b/>
              </w:rPr>
            </w:pPr>
            <w:r w:rsidRPr="00577519">
              <w:rPr>
                <w:b/>
              </w:rPr>
              <w:t xml:space="preserve">Proyecto: </w:t>
            </w:r>
          </w:p>
        </w:tc>
        <w:tc>
          <w:tcPr>
            <w:tcW w:w="3240" w:type="dxa"/>
            <w:gridSpan w:val="2"/>
          </w:tcPr>
          <w:p w14:paraId="7AB02591" w14:textId="77777777" w:rsidR="00E66544" w:rsidRPr="00577519" w:rsidRDefault="00E66544" w:rsidP="0022016C">
            <w:pPr>
              <w:rPr>
                <w:b/>
              </w:rPr>
            </w:pPr>
            <w:r w:rsidRPr="00577519">
              <w:rPr>
                <w:b/>
              </w:rPr>
              <w:t>Fecha:</w:t>
            </w:r>
            <w:r w:rsidRPr="00444A42">
              <w:t xml:space="preserve"> 05/01 / 20xx</w:t>
            </w:r>
          </w:p>
        </w:tc>
      </w:tr>
      <w:tr w:rsidR="00E66544" w:rsidRPr="00577519" w14:paraId="4FFB6CC7" w14:textId="77777777" w:rsidTr="009E6CDD">
        <w:trPr>
          <w:cantSplit/>
        </w:trPr>
        <w:tc>
          <w:tcPr>
            <w:tcW w:w="1800" w:type="dxa"/>
          </w:tcPr>
          <w:p w14:paraId="1773BA98" w14:textId="77777777" w:rsidR="00E66544" w:rsidRPr="00720538" w:rsidRDefault="00E66544" w:rsidP="0022016C">
            <w:pPr>
              <w:rPr>
                <w:b/>
              </w:rPr>
            </w:pPr>
            <w:r w:rsidRPr="00720538">
              <w:rPr>
                <w:b/>
              </w:rPr>
              <w:t>Elemento PEP</w:t>
            </w:r>
          </w:p>
        </w:tc>
        <w:tc>
          <w:tcPr>
            <w:tcW w:w="1260" w:type="dxa"/>
          </w:tcPr>
          <w:p w14:paraId="4DCA14B6" w14:textId="77777777" w:rsidR="00E66544" w:rsidRPr="00720538" w:rsidRDefault="00E66544" w:rsidP="0022016C">
            <w:pPr>
              <w:rPr>
                <w:b/>
              </w:rPr>
            </w:pPr>
            <w:r w:rsidRPr="00720538">
              <w:rPr>
                <w:b/>
              </w:rPr>
              <w:t>Valor planificado (PV)</w:t>
            </w:r>
          </w:p>
        </w:tc>
        <w:tc>
          <w:tcPr>
            <w:tcW w:w="1170" w:type="dxa"/>
          </w:tcPr>
          <w:p w14:paraId="5C896C7F" w14:textId="77777777" w:rsidR="00E66544" w:rsidRPr="00720538" w:rsidRDefault="00E66544" w:rsidP="0022016C">
            <w:pPr>
              <w:rPr>
                <w:b/>
              </w:rPr>
            </w:pPr>
            <w:r w:rsidRPr="00720538">
              <w:rPr>
                <w:b/>
              </w:rPr>
              <w:t>Valor Ganado (EV)</w:t>
            </w:r>
          </w:p>
        </w:tc>
        <w:tc>
          <w:tcPr>
            <w:tcW w:w="1170" w:type="dxa"/>
          </w:tcPr>
          <w:p w14:paraId="1F1430EF" w14:textId="77777777" w:rsidR="00E66544" w:rsidRPr="00720538" w:rsidRDefault="00E66544" w:rsidP="0022016C">
            <w:pPr>
              <w:rPr>
                <w:b/>
              </w:rPr>
            </w:pPr>
            <w:r w:rsidRPr="00720538">
              <w:rPr>
                <w:b/>
              </w:rPr>
              <w:t>Costo real (AC)</w:t>
            </w:r>
          </w:p>
        </w:tc>
        <w:tc>
          <w:tcPr>
            <w:tcW w:w="1170" w:type="dxa"/>
          </w:tcPr>
          <w:p w14:paraId="64A610C5" w14:textId="77777777" w:rsidR="00E66544" w:rsidRPr="00720538" w:rsidRDefault="00E66544" w:rsidP="0022016C">
            <w:pPr>
              <w:rPr>
                <w:b/>
              </w:rPr>
            </w:pPr>
            <w:r w:rsidRPr="00720538">
              <w:rPr>
                <w:b/>
              </w:rPr>
              <w:t>Variación de programación (SV)</w:t>
            </w:r>
          </w:p>
        </w:tc>
        <w:tc>
          <w:tcPr>
            <w:tcW w:w="1170" w:type="dxa"/>
          </w:tcPr>
          <w:p w14:paraId="51DE4E80" w14:textId="77777777" w:rsidR="00E66544" w:rsidRPr="00720538" w:rsidRDefault="00E66544" w:rsidP="0022016C">
            <w:pPr>
              <w:rPr>
                <w:b/>
              </w:rPr>
            </w:pPr>
            <w:r w:rsidRPr="00720538">
              <w:rPr>
                <w:b/>
              </w:rPr>
              <w:t>Variación de costo (CV)</w:t>
            </w:r>
          </w:p>
        </w:tc>
        <w:tc>
          <w:tcPr>
            <w:tcW w:w="1530" w:type="dxa"/>
          </w:tcPr>
          <w:p w14:paraId="587664C8" w14:textId="77777777" w:rsidR="00E66544" w:rsidRPr="00720538" w:rsidRDefault="00E66544" w:rsidP="0022016C">
            <w:pPr>
              <w:rPr>
                <w:b/>
              </w:rPr>
            </w:pPr>
            <w:r w:rsidRPr="00720538">
              <w:rPr>
                <w:b/>
              </w:rPr>
              <w:t>Índice de rendimiento de programación (SPI)</w:t>
            </w:r>
          </w:p>
        </w:tc>
        <w:tc>
          <w:tcPr>
            <w:tcW w:w="1710" w:type="dxa"/>
          </w:tcPr>
          <w:p w14:paraId="51053628" w14:textId="77777777" w:rsidR="00E66544" w:rsidRPr="00720538" w:rsidRDefault="00E66544" w:rsidP="0022016C">
            <w:pPr>
              <w:rPr>
                <w:b/>
              </w:rPr>
            </w:pPr>
            <w:r w:rsidRPr="00720538">
              <w:rPr>
                <w:b/>
              </w:rPr>
              <w:t>Índice de rendimiento de costos (IPC)</w:t>
            </w:r>
          </w:p>
        </w:tc>
      </w:tr>
      <w:tr w:rsidR="00E66544" w:rsidRPr="00577519" w14:paraId="1BB5EC3D" w14:textId="77777777" w:rsidTr="009E6CDD">
        <w:trPr>
          <w:cantSplit/>
        </w:trPr>
        <w:tc>
          <w:tcPr>
            <w:tcW w:w="1800" w:type="dxa"/>
          </w:tcPr>
          <w:p w14:paraId="7B88FCBC" w14:textId="77777777" w:rsidR="00E66544" w:rsidRPr="00720538" w:rsidRDefault="00E66544" w:rsidP="0022016C">
            <w:r w:rsidRPr="00720538">
              <w:t>1.0 Planificación del producto</w:t>
            </w:r>
          </w:p>
        </w:tc>
        <w:tc>
          <w:tcPr>
            <w:tcW w:w="1260" w:type="dxa"/>
          </w:tcPr>
          <w:p w14:paraId="5154AE75" w14:textId="77777777" w:rsidR="00E66544" w:rsidRPr="00720538" w:rsidRDefault="00E66544" w:rsidP="0022016C">
            <w:r w:rsidRPr="00720538">
              <w:t>$ 45,000</w:t>
            </w:r>
          </w:p>
        </w:tc>
        <w:tc>
          <w:tcPr>
            <w:tcW w:w="1170" w:type="dxa"/>
          </w:tcPr>
          <w:p w14:paraId="38B5A994" w14:textId="77777777" w:rsidR="00E66544" w:rsidRPr="00720538" w:rsidRDefault="00E66544" w:rsidP="0022016C">
            <w:r w:rsidRPr="00720538">
              <w:t>$ 43,500</w:t>
            </w:r>
          </w:p>
        </w:tc>
        <w:tc>
          <w:tcPr>
            <w:tcW w:w="1170" w:type="dxa"/>
          </w:tcPr>
          <w:p w14:paraId="2C375BE6" w14:textId="77777777" w:rsidR="00E66544" w:rsidRPr="00720538" w:rsidRDefault="00E66544" w:rsidP="0022016C">
            <w:r w:rsidRPr="00720538">
              <w:t>$ 44,000</w:t>
            </w:r>
          </w:p>
        </w:tc>
        <w:tc>
          <w:tcPr>
            <w:tcW w:w="1170" w:type="dxa"/>
          </w:tcPr>
          <w:p w14:paraId="62CD44D1" w14:textId="77777777" w:rsidR="00E66544" w:rsidRPr="00720538" w:rsidRDefault="00E66544" w:rsidP="0022016C">
            <w:pPr>
              <w:rPr>
                <w:color w:val="FF0000"/>
              </w:rPr>
            </w:pPr>
            <w:r w:rsidRPr="00720538">
              <w:rPr>
                <w:color w:val="FF0000"/>
              </w:rPr>
              <w:t>($ 1,500)</w:t>
            </w:r>
          </w:p>
        </w:tc>
        <w:tc>
          <w:tcPr>
            <w:tcW w:w="1170" w:type="dxa"/>
          </w:tcPr>
          <w:p w14:paraId="77D603F4" w14:textId="77777777" w:rsidR="00E66544" w:rsidRPr="00720538" w:rsidRDefault="00E66544" w:rsidP="0022016C">
            <w:pPr>
              <w:rPr>
                <w:color w:val="FF0000"/>
              </w:rPr>
            </w:pPr>
            <w:r w:rsidRPr="00720538">
              <w:rPr>
                <w:color w:val="FF0000"/>
              </w:rPr>
              <w:t>($ 500)</w:t>
            </w:r>
          </w:p>
        </w:tc>
        <w:tc>
          <w:tcPr>
            <w:tcW w:w="1530" w:type="dxa"/>
          </w:tcPr>
          <w:p w14:paraId="68629569" w14:textId="77777777" w:rsidR="00E66544" w:rsidRPr="00720538" w:rsidRDefault="00E66544" w:rsidP="0022016C">
            <w:r w:rsidRPr="00720538">
              <w:t>0,97</w:t>
            </w:r>
          </w:p>
        </w:tc>
        <w:tc>
          <w:tcPr>
            <w:tcW w:w="1710" w:type="dxa"/>
          </w:tcPr>
          <w:p w14:paraId="290ABB08" w14:textId="77777777" w:rsidR="00E66544" w:rsidRPr="00720538" w:rsidRDefault="00E66544" w:rsidP="0022016C">
            <w:r w:rsidRPr="00720538">
              <w:t>0,99</w:t>
            </w:r>
          </w:p>
        </w:tc>
      </w:tr>
      <w:tr w:rsidR="00E66544" w:rsidRPr="00577519" w14:paraId="6C2E5286" w14:textId="77777777" w:rsidTr="009E6CDD">
        <w:trPr>
          <w:cantSplit/>
        </w:trPr>
        <w:tc>
          <w:tcPr>
            <w:tcW w:w="1800" w:type="dxa"/>
          </w:tcPr>
          <w:p w14:paraId="2D349AD5" w14:textId="77777777" w:rsidR="00E66544" w:rsidRPr="00720538" w:rsidRDefault="00E66544" w:rsidP="0022016C">
            <w:r>
              <w:t>2.0 Diseño de producto</w:t>
            </w:r>
          </w:p>
        </w:tc>
        <w:tc>
          <w:tcPr>
            <w:tcW w:w="1260" w:type="dxa"/>
          </w:tcPr>
          <w:p w14:paraId="56249978" w14:textId="77777777" w:rsidR="00E66544" w:rsidRPr="00720538" w:rsidRDefault="00E66544" w:rsidP="0022016C">
            <w:r>
              <w:t>$ 75,000</w:t>
            </w:r>
          </w:p>
        </w:tc>
        <w:tc>
          <w:tcPr>
            <w:tcW w:w="1170" w:type="dxa"/>
          </w:tcPr>
          <w:p w14:paraId="5520845B" w14:textId="77777777" w:rsidR="00E66544" w:rsidRPr="00720538" w:rsidRDefault="00E66544" w:rsidP="0022016C">
            <w:r>
              <w:t>$ 73,000</w:t>
            </w:r>
          </w:p>
        </w:tc>
        <w:tc>
          <w:tcPr>
            <w:tcW w:w="1170" w:type="dxa"/>
          </w:tcPr>
          <w:p w14:paraId="5B82893F" w14:textId="77777777" w:rsidR="00E66544" w:rsidRPr="00720538" w:rsidRDefault="00E66544" w:rsidP="0022016C">
            <w:r>
              <w:t>$ 71,000</w:t>
            </w:r>
          </w:p>
        </w:tc>
        <w:tc>
          <w:tcPr>
            <w:tcW w:w="1170" w:type="dxa"/>
          </w:tcPr>
          <w:p w14:paraId="39D82F32" w14:textId="77777777" w:rsidR="00E66544" w:rsidRPr="00720538" w:rsidRDefault="00E66544" w:rsidP="0022016C">
            <w:pPr>
              <w:rPr>
                <w:color w:val="FF0000"/>
              </w:rPr>
            </w:pPr>
            <w:r w:rsidRPr="00720538">
              <w:rPr>
                <w:color w:val="FF0000"/>
              </w:rPr>
              <w:t>($ 2,000)</w:t>
            </w:r>
          </w:p>
        </w:tc>
        <w:tc>
          <w:tcPr>
            <w:tcW w:w="1170" w:type="dxa"/>
          </w:tcPr>
          <w:p w14:paraId="35976DED" w14:textId="77777777" w:rsidR="00E66544" w:rsidRPr="00720538" w:rsidRDefault="00E66544" w:rsidP="0022016C">
            <w:r>
              <w:t>$ 2,000</w:t>
            </w:r>
          </w:p>
        </w:tc>
        <w:tc>
          <w:tcPr>
            <w:tcW w:w="1530" w:type="dxa"/>
          </w:tcPr>
          <w:p w14:paraId="0D60F1FF" w14:textId="77777777" w:rsidR="00E66544" w:rsidRPr="00720538" w:rsidRDefault="00E66544" w:rsidP="0022016C">
            <w:r>
              <w:t>0,97</w:t>
            </w:r>
          </w:p>
        </w:tc>
        <w:tc>
          <w:tcPr>
            <w:tcW w:w="1710" w:type="dxa"/>
          </w:tcPr>
          <w:p w14:paraId="5B306F65" w14:textId="77777777" w:rsidR="00E66544" w:rsidRPr="00720538" w:rsidRDefault="00E66544" w:rsidP="0022016C">
            <w:r>
              <w:t>1.03</w:t>
            </w:r>
          </w:p>
        </w:tc>
      </w:tr>
      <w:tr w:rsidR="00E66544" w:rsidRPr="00577519" w14:paraId="7789A0D5" w14:textId="77777777" w:rsidTr="009E6CDD">
        <w:trPr>
          <w:cantSplit/>
        </w:trPr>
        <w:tc>
          <w:tcPr>
            <w:tcW w:w="1800" w:type="dxa"/>
          </w:tcPr>
          <w:p w14:paraId="4820E0E8" w14:textId="77777777" w:rsidR="00E66544" w:rsidRPr="00720538" w:rsidRDefault="00E66544" w:rsidP="0022016C">
            <w:r>
              <w:t>3.0 Compilación del producto</w:t>
            </w:r>
          </w:p>
        </w:tc>
        <w:tc>
          <w:tcPr>
            <w:tcW w:w="1260" w:type="dxa"/>
          </w:tcPr>
          <w:p w14:paraId="3060F26F" w14:textId="77777777" w:rsidR="00E66544" w:rsidRPr="00720538" w:rsidRDefault="00E66544" w:rsidP="0022016C">
            <w:r>
              <w:t>$ 90,000</w:t>
            </w:r>
          </w:p>
        </w:tc>
        <w:tc>
          <w:tcPr>
            <w:tcW w:w="1170" w:type="dxa"/>
          </w:tcPr>
          <w:p w14:paraId="1241511D" w14:textId="77777777" w:rsidR="00E66544" w:rsidRPr="00720538" w:rsidRDefault="00E66544" w:rsidP="0022016C">
            <w:r>
              <w:t>$ 90,000</w:t>
            </w:r>
          </w:p>
        </w:tc>
        <w:tc>
          <w:tcPr>
            <w:tcW w:w="1170" w:type="dxa"/>
          </w:tcPr>
          <w:p w14:paraId="6ED16F45" w14:textId="77777777" w:rsidR="00E66544" w:rsidRPr="00720538" w:rsidRDefault="00E66544" w:rsidP="0022016C">
            <w:r>
              <w:t>$ 91,000</w:t>
            </w:r>
          </w:p>
        </w:tc>
        <w:tc>
          <w:tcPr>
            <w:tcW w:w="1170" w:type="dxa"/>
          </w:tcPr>
          <w:p w14:paraId="73A68A92" w14:textId="77777777" w:rsidR="00E66544" w:rsidRPr="00720538" w:rsidRDefault="00E66544" w:rsidP="0022016C">
            <w:r>
              <w:t>$ 0</w:t>
            </w:r>
          </w:p>
        </w:tc>
        <w:tc>
          <w:tcPr>
            <w:tcW w:w="1170" w:type="dxa"/>
          </w:tcPr>
          <w:p w14:paraId="571F0171" w14:textId="77777777" w:rsidR="00E66544" w:rsidRPr="00720538" w:rsidRDefault="00E66544" w:rsidP="0022016C">
            <w:pPr>
              <w:rPr>
                <w:color w:val="FF0000"/>
              </w:rPr>
            </w:pPr>
            <w:r w:rsidRPr="00720538">
              <w:rPr>
                <w:color w:val="FF0000"/>
              </w:rPr>
              <w:t>($ 1,000)</w:t>
            </w:r>
          </w:p>
        </w:tc>
        <w:tc>
          <w:tcPr>
            <w:tcW w:w="1530" w:type="dxa"/>
          </w:tcPr>
          <w:p w14:paraId="5B87365F" w14:textId="77777777" w:rsidR="00E66544" w:rsidRPr="00720538" w:rsidRDefault="00E66544" w:rsidP="0022016C">
            <w:r>
              <w:t>1.00</w:t>
            </w:r>
          </w:p>
        </w:tc>
        <w:tc>
          <w:tcPr>
            <w:tcW w:w="1710" w:type="dxa"/>
          </w:tcPr>
          <w:p w14:paraId="6D3DD10C" w14:textId="77777777" w:rsidR="00E66544" w:rsidRPr="00720538" w:rsidRDefault="00E66544" w:rsidP="0022016C">
            <w:r>
              <w:t>0,99</w:t>
            </w:r>
          </w:p>
        </w:tc>
      </w:tr>
      <w:tr w:rsidR="00E66544" w:rsidRPr="00577519" w14:paraId="2B94AB57" w14:textId="77777777" w:rsidTr="009E6CDD">
        <w:trPr>
          <w:cantSplit/>
        </w:trPr>
        <w:tc>
          <w:tcPr>
            <w:tcW w:w="1800" w:type="dxa"/>
          </w:tcPr>
          <w:p w14:paraId="75EC05BC" w14:textId="77777777" w:rsidR="00E66544" w:rsidRPr="00720538" w:rsidRDefault="00E66544" w:rsidP="0022016C">
            <w:r>
              <w:t>4.0 Pruebas de producto</w:t>
            </w:r>
          </w:p>
        </w:tc>
        <w:tc>
          <w:tcPr>
            <w:tcW w:w="1260" w:type="dxa"/>
          </w:tcPr>
          <w:p w14:paraId="7AA4EEF6" w14:textId="77777777" w:rsidR="00E66544" w:rsidRPr="00720538" w:rsidRDefault="00E66544" w:rsidP="0022016C">
            <w:r>
              <w:t>$ 55,000</w:t>
            </w:r>
          </w:p>
        </w:tc>
        <w:tc>
          <w:tcPr>
            <w:tcW w:w="1170" w:type="dxa"/>
          </w:tcPr>
          <w:p w14:paraId="24704257" w14:textId="77777777" w:rsidR="00E66544" w:rsidRPr="00720538" w:rsidRDefault="00E66544" w:rsidP="0022016C"/>
        </w:tc>
        <w:tc>
          <w:tcPr>
            <w:tcW w:w="1170" w:type="dxa"/>
          </w:tcPr>
          <w:p w14:paraId="01ADB789" w14:textId="77777777" w:rsidR="00E66544" w:rsidRPr="00720538" w:rsidRDefault="00E66544" w:rsidP="0022016C"/>
        </w:tc>
        <w:tc>
          <w:tcPr>
            <w:tcW w:w="1170" w:type="dxa"/>
          </w:tcPr>
          <w:p w14:paraId="0066B187" w14:textId="77777777" w:rsidR="00E66544" w:rsidRPr="00720538" w:rsidRDefault="00E66544" w:rsidP="0022016C"/>
        </w:tc>
        <w:tc>
          <w:tcPr>
            <w:tcW w:w="1170" w:type="dxa"/>
          </w:tcPr>
          <w:p w14:paraId="7EB548B4" w14:textId="77777777" w:rsidR="00E66544" w:rsidRPr="00720538" w:rsidRDefault="00E66544" w:rsidP="0022016C"/>
        </w:tc>
        <w:tc>
          <w:tcPr>
            <w:tcW w:w="1530" w:type="dxa"/>
          </w:tcPr>
          <w:p w14:paraId="0BB32F3A" w14:textId="77777777" w:rsidR="00E66544" w:rsidRPr="00720538" w:rsidRDefault="00E66544" w:rsidP="0022016C"/>
        </w:tc>
        <w:tc>
          <w:tcPr>
            <w:tcW w:w="1710" w:type="dxa"/>
          </w:tcPr>
          <w:p w14:paraId="742787E1" w14:textId="77777777" w:rsidR="00E66544" w:rsidRPr="00720538" w:rsidRDefault="00E66544" w:rsidP="0022016C"/>
        </w:tc>
      </w:tr>
      <w:tr w:rsidR="00E66544" w:rsidRPr="00577519" w14:paraId="2D44FF49" w14:textId="77777777" w:rsidTr="009E6CDD">
        <w:trPr>
          <w:cantSplit/>
        </w:trPr>
        <w:tc>
          <w:tcPr>
            <w:tcW w:w="1800" w:type="dxa"/>
          </w:tcPr>
          <w:p w14:paraId="017DF1F7" w14:textId="77777777" w:rsidR="00E66544" w:rsidRPr="00720538" w:rsidRDefault="00E66544" w:rsidP="0022016C">
            <w:r>
              <w:t>5.0 Implementación del producto</w:t>
            </w:r>
          </w:p>
        </w:tc>
        <w:tc>
          <w:tcPr>
            <w:tcW w:w="1260" w:type="dxa"/>
          </w:tcPr>
          <w:p w14:paraId="57B83D89" w14:textId="77777777" w:rsidR="00E66544" w:rsidRPr="00720538" w:rsidRDefault="00E66544" w:rsidP="0022016C">
            <w:r>
              <w:t>$ 35,000</w:t>
            </w:r>
          </w:p>
        </w:tc>
        <w:tc>
          <w:tcPr>
            <w:tcW w:w="1170" w:type="dxa"/>
          </w:tcPr>
          <w:p w14:paraId="521DA270" w14:textId="77777777" w:rsidR="00E66544" w:rsidRPr="00720538" w:rsidRDefault="00E66544" w:rsidP="0022016C"/>
        </w:tc>
        <w:tc>
          <w:tcPr>
            <w:tcW w:w="1170" w:type="dxa"/>
          </w:tcPr>
          <w:p w14:paraId="55ED76AE" w14:textId="77777777" w:rsidR="00E66544" w:rsidRPr="00720538" w:rsidRDefault="00E66544" w:rsidP="0022016C"/>
        </w:tc>
        <w:tc>
          <w:tcPr>
            <w:tcW w:w="1170" w:type="dxa"/>
          </w:tcPr>
          <w:p w14:paraId="11EEE2CE" w14:textId="77777777" w:rsidR="00E66544" w:rsidRPr="00720538" w:rsidRDefault="00E66544" w:rsidP="0022016C"/>
        </w:tc>
        <w:tc>
          <w:tcPr>
            <w:tcW w:w="1170" w:type="dxa"/>
          </w:tcPr>
          <w:p w14:paraId="147FBA67" w14:textId="77777777" w:rsidR="00E66544" w:rsidRPr="00720538" w:rsidRDefault="00E66544" w:rsidP="0022016C"/>
        </w:tc>
        <w:tc>
          <w:tcPr>
            <w:tcW w:w="1530" w:type="dxa"/>
          </w:tcPr>
          <w:p w14:paraId="031EB26D" w14:textId="77777777" w:rsidR="00E66544" w:rsidRPr="00720538" w:rsidRDefault="00E66544" w:rsidP="0022016C"/>
        </w:tc>
        <w:tc>
          <w:tcPr>
            <w:tcW w:w="1710" w:type="dxa"/>
          </w:tcPr>
          <w:p w14:paraId="4BAFAB21" w14:textId="77777777" w:rsidR="00E66544" w:rsidRPr="00720538" w:rsidRDefault="00E66544" w:rsidP="0022016C"/>
        </w:tc>
      </w:tr>
      <w:tr w:rsidR="00E66544" w:rsidRPr="00577519" w14:paraId="07FA8A36" w14:textId="77777777" w:rsidTr="009E6CDD">
        <w:trPr>
          <w:cantSplit/>
        </w:trPr>
        <w:tc>
          <w:tcPr>
            <w:tcW w:w="1800" w:type="dxa"/>
          </w:tcPr>
          <w:p w14:paraId="4B026C62" w14:textId="77777777" w:rsidR="00E66544" w:rsidRPr="00720538" w:rsidRDefault="00E66544" w:rsidP="0022016C">
            <w:pPr>
              <w:rPr>
                <w:b/>
              </w:rPr>
            </w:pPr>
            <w:r w:rsidRPr="00720538">
              <w:rPr>
                <w:b/>
              </w:rPr>
              <w:t>Totales:</w:t>
            </w:r>
          </w:p>
        </w:tc>
        <w:tc>
          <w:tcPr>
            <w:tcW w:w="1260" w:type="dxa"/>
          </w:tcPr>
          <w:p w14:paraId="3704D5C7" w14:textId="77777777" w:rsidR="00E66544" w:rsidRPr="00720538" w:rsidRDefault="00E66544" w:rsidP="0022016C">
            <w:pPr>
              <w:rPr>
                <w:b/>
              </w:rPr>
            </w:pPr>
            <w:r w:rsidRPr="00720538">
              <w:rPr>
                <w:b/>
              </w:rPr>
              <w:t>$ 300,000</w:t>
            </w:r>
          </w:p>
        </w:tc>
        <w:tc>
          <w:tcPr>
            <w:tcW w:w="1170" w:type="dxa"/>
          </w:tcPr>
          <w:p w14:paraId="4F89F587" w14:textId="77777777" w:rsidR="00E66544" w:rsidRPr="00720538" w:rsidRDefault="00E66544" w:rsidP="0022016C">
            <w:pPr>
              <w:rPr>
                <w:b/>
              </w:rPr>
            </w:pPr>
            <w:r w:rsidRPr="00720538">
              <w:rPr>
                <w:b/>
              </w:rPr>
              <w:t>$ 206,500</w:t>
            </w:r>
          </w:p>
        </w:tc>
        <w:tc>
          <w:tcPr>
            <w:tcW w:w="1170" w:type="dxa"/>
          </w:tcPr>
          <w:p w14:paraId="7A9D2BC2" w14:textId="77777777" w:rsidR="00E66544" w:rsidRPr="00720538" w:rsidRDefault="00E66544" w:rsidP="0022016C">
            <w:pPr>
              <w:rPr>
                <w:b/>
              </w:rPr>
            </w:pPr>
            <w:r w:rsidRPr="00720538">
              <w:rPr>
                <w:b/>
              </w:rPr>
              <w:t>$ 206,000</w:t>
            </w:r>
          </w:p>
        </w:tc>
        <w:tc>
          <w:tcPr>
            <w:tcW w:w="1170" w:type="dxa"/>
          </w:tcPr>
          <w:p w14:paraId="7AA4AB02" w14:textId="77777777" w:rsidR="00E66544" w:rsidRPr="00720538" w:rsidRDefault="00E66544" w:rsidP="0022016C">
            <w:pPr>
              <w:rPr>
                <w:b/>
                <w:color w:val="FF0000"/>
              </w:rPr>
            </w:pPr>
            <w:r w:rsidRPr="00720538">
              <w:rPr>
                <w:b/>
                <w:color w:val="FF0000"/>
              </w:rPr>
              <w:t>($ 3,500)</w:t>
            </w:r>
          </w:p>
        </w:tc>
        <w:tc>
          <w:tcPr>
            <w:tcW w:w="1170" w:type="dxa"/>
          </w:tcPr>
          <w:p w14:paraId="1A415D8C" w14:textId="77777777" w:rsidR="00E66544" w:rsidRPr="00720538" w:rsidRDefault="00E66544" w:rsidP="0022016C">
            <w:pPr>
              <w:rPr>
                <w:b/>
              </w:rPr>
            </w:pPr>
            <w:r w:rsidRPr="00720538">
              <w:rPr>
                <w:b/>
              </w:rPr>
              <w:t>$ 500</w:t>
            </w:r>
          </w:p>
        </w:tc>
        <w:tc>
          <w:tcPr>
            <w:tcW w:w="1530" w:type="dxa"/>
          </w:tcPr>
          <w:p w14:paraId="58AE7409" w14:textId="77777777" w:rsidR="00E66544" w:rsidRPr="00720538" w:rsidRDefault="00E66544" w:rsidP="0022016C">
            <w:pPr>
              <w:rPr>
                <w:b/>
              </w:rPr>
            </w:pPr>
            <w:r w:rsidRPr="00720538">
              <w:rPr>
                <w:b/>
              </w:rPr>
              <w:t>0,98</w:t>
            </w:r>
          </w:p>
        </w:tc>
        <w:tc>
          <w:tcPr>
            <w:tcW w:w="1710" w:type="dxa"/>
          </w:tcPr>
          <w:p w14:paraId="37A6759B" w14:textId="77777777" w:rsidR="00E66544" w:rsidRPr="00720538" w:rsidRDefault="00E66544" w:rsidP="0022016C">
            <w:pPr>
              <w:rPr>
                <w:b/>
              </w:rPr>
            </w:pPr>
            <w:r w:rsidRPr="00720538">
              <w:rPr>
                <w:b/>
              </w:rPr>
              <w:t>1.00</w:t>
            </w:r>
          </w:p>
        </w:tc>
      </w:tr>
    </w:tbl>
    <w:p w14:paraId="3194F75C" w14:textId="77777777" w:rsidR="00E66544" w:rsidRPr="008F22BA" w:rsidRDefault="00E66544" w:rsidP="00E66544"/>
    <w:p w14:paraId="3AE251AC" w14:textId="77777777" w:rsidR="00E66544" w:rsidRDefault="00E66544" w:rsidP="00E66544">
      <w:pPr>
        <w:ind w:right="-720"/>
      </w:pPr>
    </w:p>
    <w:p w14:paraId="176417BE" w14:textId="77777777" w:rsidR="00E66544" w:rsidRPr="008F22BA" w:rsidRDefault="00E66544" w:rsidP="00E66544">
      <w:pPr>
        <w:numPr>
          <w:ilvl w:val="0"/>
          <w:numId w:val="4"/>
        </w:numPr>
        <w:ind w:left="360"/>
      </w:pPr>
      <w:r w:rsidRPr="008F22BA">
        <w:t>Estado actual de riesgos y problemas: hasta la fecha, el equipo del proyecto se ha desempeñado excepcionalmente en la identificación, mitigación, evitación o resolución de muchos riesgos y problemas. Si bien el equipo actualmente está abordando riesgos y problemas adicionales, no esperamos ningún impacto en el alcance, el cronograma o el costo del proyecto Z Tool. A medida que se identifiquen nuevos riesgos y problemas, se agregarán a los registros de riesgos y problemas de acuerdo con el Plan de Gestión de Riesgos y se comunicarán a todos los interesados. Además, a medida que se resuelven los riesgos y los problemas, también se notificará a todos los interesados.</w:t>
      </w:r>
    </w:p>
    <w:p w14:paraId="75EF88D8" w14:textId="77777777" w:rsidR="00E66544" w:rsidRPr="008F22BA" w:rsidRDefault="00E66544" w:rsidP="00E66544"/>
    <w:p w14:paraId="0161C8D9" w14:textId="77777777" w:rsidR="00E66544" w:rsidRPr="008F22BA" w:rsidRDefault="00E66544" w:rsidP="00E66544">
      <w:pPr>
        <w:numPr>
          <w:ilvl w:val="0"/>
          <w:numId w:val="4"/>
        </w:numPr>
        <w:ind w:left="360"/>
      </w:pPr>
      <w:r w:rsidRPr="008F22BA">
        <w:t xml:space="preserve">Logros significativos: el equipo del proyecto ha logrado un prototipo completamente funcional de la herramienta Z. Si bien las pruebas aún deben realizarse a medida que ingresamos a la siguiente fase del proyecto, esperamos que el prototipo funcione bien y que cualquier problema identificado durante la prueba sea mínimo.</w:t>
      </w:r>
    </w:p>
    <w:p w14:paraId="1F62E268" w14:textId="77777777" w:rsidR="00E66544" w:rsidRPr="008F22BA" w:rsidRDefault="00E66544" w:rsidP="00E66544"/>
    <w:p w14:paraId="2F9484C1" w14:textId="77777777" w:rsidR="00E66544" w:rsidRPr="008F22BA" w:rsidRDefault="00E66544" w:rsidP="00E66544">
      <w:pPr>
        <w:numPr>
          <w:ilvl w:val="0"/>
          <w:numId w:val="4"/>
        </w:numPr>
        <w:ind w:left="360"/>
      </w:pPr>
      <w:r w:rsidRPr="008F22BA">
        <w:t xml:space="preserve">El trabajo a realizar en el próximo período de informe incluye material a escala completa, rendimiento y pruebas de campo de la herramienta Z. El prototipo estará sujeto a métodos de prueba organizacionales estándar y se aplicarán los estándares de desempeño aprobados. Si bien los recursos de ingeniería se devolverán a sus organizaciones funcionales, puede ser necesario buscar más soporte de ingeniería si se identifican problemas durante las pruebas. Esta posibilidad ha sido documentada en el Plan de Gestión de Recursos.</w:t>
      </w:r>
    </w:p>
    <w:p w14:paraId="6FB59E57" w14:textId="77777777" w:rsidR="00E66544" w:rsidRPr="008F22BA" w:rsidRDefault="00E66544" w:rsidP="00E66544"/>
    <w:p w14:paraId="258856F9" w14:textId="77777777" w:rsidR="00E66544" w:rsidRPr="008F22BA" w:rsidRDefault="00E66544" w:rsidP="00E66544">
      <w:pPr>
        <w:numPr>
          <w:ilvl w:val="0"/>
          <w:numId w:val="4"/>
        </w:numPr>
        <w:ind w:left="360"/>
      </w:pPr>
      <w:r w:rsidRPr="008F22BA">
        <w:lastRenderedPageBreak/>
        <w:t xml:space="preserve">Hubo un cambio de proyecto identificado e implementado durante el último período del informe. Este cambio requirió cambiar el material del mango de la herramienta Z de acero a caucho para mejorar la ergonomía de la herramienta. Este cambio fue aprobado, implementado y todo el diseño del producto y la documentación del proyecto han sido actualizados y distribuidos a todos los interesados.</w:t>
      </w:r>
    </w:p>
    <w:p w14:paraId="7A7D44C7" w14:textId="77777777" w:rsidR="00E66544" w:rsidRPr="008F22BA" w:rsidRDefault="00E66544" w:rsidP="00E66544"/>
    <w:p w14:paraId="32C47A95" w14:textId="77777777" w:rsidR="00E66544" w:rsidRPr="008F22BA" w:rsidRDefault="00E66544" w:rsidP="00E66544">
      <w:pPr>
        <w:numPr>
          <w:ilvl w:val="0"/>
          <w:numId w:val="4"/>
        </w:numPr>
        <w:ind w:left="360"/>
      </w:pPr>
      <w:r w:rsidRPr="008F22BA">
        <w:t xml:space="preserve">La estimación prevista al finalizar (EAC) para el proyecto Z Tool se determinó utilizando el presupuesto al finalizar (BAC) dividido por el IPC acumulado hasta este punto del proyecto. El EAC se ha calculado en $ 300,000, lo que equivale al monto presupuestado para este proyecto.</w:t>
      </w:r>
    </w:p>
    <w:p w14:paraId="369F7C5F" w14:textId="77777777" w:rsidR="00E66544" w:rsidRPr="008F22BA" w:rsidRDefault="00E66544" w:rsidP="00E66544"/>
    <w:p w14:paraId="1F7324FA" w14:textId="77777777" w:rsidR="00E66544" w:rsidRPr="008F22BA" w:rsidRDefault="00E66544" w:rsidP="00E66544">
      <w:pPr>
        <w:numPr>
          <w:ilvl w:val="0"/>
          <w:numId w:val="4"/>
        </w:numPr>
        <w:ind w:left="360"/>
      </w:pPr>
      <w:r w:rsidRPr="008F22BA">
        <w:t xml:space="preserve">Durante este último período de informes, el equipo del proyecto se desempeñó extremadamente bien. Me gustaría destacar a J. Doe por su excepcional apoyo de ingeniería y garantizar que todo el trabajo de diseño refleje el cambio de mango aprobado para la herramienta Z. J. Doe también trabajó horas extremadamente largas para completar el prototipo de la herramienta Z.</w:t>
      </w:r>
    </w:p>
    <w:p w14:paraId="1F5E43D8" w14:textId="77777777" w:rsidR="00E66544" w:rsidRDefault="00E66544" w:rsidP="00E66544">
      <w:pPr>
        <w:ind w:right="-720"/>
      </w:pPr>
    </w:p>
    <w:p w14:paraId="7E5D71B5" w14:textId="77777777" w:rsidR="00E66544" w:rsidRPr="00733E34" w:rsidRDefault="00E66544" w:rsidP="00E66544">
      <w:r w:rsidRPr="00733E34">
        <w:t xml:space="preserve">Una lección aprendida de este período de informe es que cuanto antes se identifiquen y aprueben los cambios del proyecto, más fácil será que el equipo del proyecto pueda implementar el cambio y cumplir con el cronograma. Esta lección se incluirá en la documentación de cierre del proyecto y se archivará.</w:t>
      </w:r>
    </w:p>
    <w:p w14:paraId="61E02E74" w14:textId="77777777" w:rsidR="00E66544" w:rsidRPr="00733E34" w:rsidRDefault="00E66544" w:rsidP="00E66544"/>
    <w:p w14:paraId="70630229" w14:textId="77777777" w:rsidR="00E66544" w:rsidRDefault="00E66544" w:rsidP="00E66544">
      <w:r>
        <w:t xml:space="preserve">Esta plantilla de informe de rendimiento gratuita es presentada por </w:t>
      </w:r>
      <w:hyperlink r:id="rId8" w:history="1">
        <w:r w:rsidRPr="00924C01">
          <w:rPr>
            <w:rStyle w:val="Hyperlink"/>
          </w:rPr>
          <w:t>www.ProjectManagementDocs.com</w:t>
        </w:r>
      </w:hyperlink>
    </w:p>
    <w:p w14:paraId="2156DFEC" w14:textId="77777777" w:rsidR="00E66544" w:rsidRDefault="00E66544" w:rsidP="00E66544"/>
    <w:p w14:paraId="1CD9327C" w14:textId="77777777" w:rsidR="00E66544" w:rsidRDefault="00E66544" w:rsidP="00E66544">
      <w:r>
        <w:t>También puede estar interesado en nuestra Plantilla de plan de gestión de costos en:</w:t>
      </w:r>
    </w:p>
    <w:p w14:paraId="5372790A" w14:textId="77777777" w:rsidR="00E66544" w:rsidRPr="00FC4E31" w:rsidRDefault="00F74591" w:rsidP="00E66544">
      <w:hyperlink r:id="rId9" w:history="1">
        <w:r w:rsidR="00E66544" w:rsidRPr="00391CE3">
          <w:rPr>
            <w:rStyle w:val="Hyperlink"/>
          </w:rPr>
          <w:t>www.projectmanagementdocs.com/templates/cost-management-plan.html</w:t>
        </w:r>
      </w:hyperlink>
    </w:p>
    <w:p w14:paraId="1EF5AD01" w14:textId="77777777" w:rsidR="003532AD" w:rsidRDefault="00F74591" w:rsidP="00E66544"/>
    <w:sectPr w:rsidR="003532AD"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C0572" w14:textId="77777777" w:rsidR="00F74591" w:rsidRDefault="00F74591" w:rsidP="00005A27">
      <w:r>
        <w:separator/>
      </w:r>
    </w:p>
  </w:endnote>
  <w:endnote w:type="continuationSeparator" w:id="0">
    <w:p w14:paraId="6E4C47FC" w14:textId="77777777" w:rsidR="00F74591" w:rsidRDefault="00F7459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65F9C" w14:textId="77777777" w:rsidR="00F74591" w:rsidRDefault="00F74591" w:rsidP="00005A27">
      <w:r>
        <w:separator/>
      </w:r>
    </w:p>
  </w:footnote>
  <w:footnote w:type="continuationSeparator" w:id="0">
    <w:p w14:paraId="4612B061" w14:textId="77777777" w:rsidR="00F74591" w:rsidRDefault="00F7459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D25CBB"/>
    <w:multiLevelType w:val="hybridMultilevel"/>
    <w:tmpl w:val="01160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6499A"/>
    <w:rsid w:val="005B26E8"/>
    <w:rsid w:val="006A33D8"/>
    <w:rsid w:val="007217EC"/>
    <w:rsid w:val="009E6CDD"/>
    <w:rsid w:val="00A10DCA"/>
    <w:rsid w:val="00BD7BEC"/>
    <w:rsid w:val="00C509B5"/>
    <w:rsid w:val="00D20E9F"/>
    <w:rsid w:val="00D62690"/>
    <w:rsid w:val="00E66544"/>
    <w:rsid w:val="00EE4AF3"/>
    <w:rsid w:val="00F027A7"/>
    <w:rsid w:val="00F7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templates/cost-management-plan.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2018-07-23T19:21:00Z</dcterms:created>
  <dcterms:modified xsi:type="dcterms:W3CDTF">2018-07-26T14:28:00Z</dcterms:modified>
</cp:coreProperties>
</file>