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BEF72" w14:textId="77777777" w:rsidR="00C723B6" w:rsidRPr="009A3EA0" w:rsidRDefault="00B317E7" w:rsidP="00222AF6">
      <w:pPr>
        <w:jc w:val="center"/>
        <w:rPr>
          <w:rFonts w:ascii="Georgia" w:hAnsi="Georgia"/>
          <w:sz w:val="44"/>
          <w:szCs w:val="44"/>
        </w:rPr>
      </w:pPr>
      <w:r w:rsidRPr="009A3EA0">
        <w:rPr>
          <w:rFonts w:ascii="Georgia" w:hAnsi="Georgia"/>
          <w:sz w:val="44"/>
          <w:szCs w:val="44"/>
        </w:rPr>
        <w:t>Jimmy Hickey</w:t>
      </w:r>
    </w:p>
    <w:bookmarkStart w:id="0" w:name="_Hlk159337226"/>
    <w:p w14:paraId="3D126C3E" w14:textId="4FA5972B" w:rsidR="00EA37F6" w:rsidRPr="00EA37F6" w:rsidRDefault="00000000" w:rsidP="00EA37F6">
      <w:pPr>
        <w:jc w:val="center"/>
        <w:rPr>
          <w:b/>
          <w:bCs/>
          <w:sz w:val="28"/>
          <w:szCs w:val="28"/>
        </w:rPr>
      </w:pPr>
      <w:r>
        <w:fldChar w:fldCharType="begin"/>
      </w:r>
      <w:r>
        <w:instrText>HYPERLINK "mailto:jimmyjhickey@gmail.com"</w:instrText>
      </w:r>
      <w:r>
        <w:fldChar w:fldCharType="separate"/>
      </w:r>
      <w:r w:rsidR="001000C3" w:rsidRPr="001B4DB1">
        <w:rPr>
          <w:rStyle w:val="Hyperlink"/>
          <w:rFonts w:ascii="Georgia" w:hAnsi="Georgia"/>
          <w:color w:val="C45911" w:themeColor="accent2" w:themeShade="BF"/>
          <w:u w:val="none"/>
        </w:rPr>
        <w:t>jimmyjhickey@gmail.com</w:t>
      </w:r>
      <w:r>
        <w:rPr>
          <w:rStyle w:val="Hyperlink"/>
          <w:rFonts w:ascii="Georgia" w:hAnsi="Georgia"/>
          <w:color w:val="C45911" w:themeColor="accent2" w:themeShade="BF"/>
          <w:u w:val="none"/>
        </w:rPr>
        <w:fldChar w:fldCharType="end"/>
      </w:r>
      <w:r w:rsidR="006F67BD" w:rsidRPr="001B4DB1">
        <w:rPr>
          <w:rFonts w:ascii="Georgia" w:hAnsi="Georgia"/>
          <w:color w:val="C45911" w:themeColor="accent2" w:themeShade="BF"/>
        </w:rPr>
        <w:t xml:space="preserve"> </w:t>
      </w:r>
      <w:r w:rsidR="006F67BD" w:rsidRPr="001B4DB1">
        <w:rPr>
          <w:rFonts w:ascii="Georgia" w:hAnsi="Georgia"/>
        </w:rPr>
        <w:t>|</w:t>
      </w:r>
      <w:r w:rsidR="006F67BD" w:rsidRPr="001B4DB1">
        <w:rPr>
          <w:rFonts w:ascii="Georgia" w:hAnsi="Georgia"/>
          <w:color w:val="C45911" w:themeColor="accent2" w:themeShade="BF"/>
        </w:rPr>
        <w:t xml:space="preserve"> </w:t>
      </w:r>
      <w:hyperlink r:id="rId8" w:history="1">
        <w:r w:rsidR="006F67BD" w:rsidRPr="005B6DA3">
          <w:rPr>
            <w:rStyle w:val="Hyperlink"/>
            <w:rFonts w:ascii="Georgia" w:hAnsi="Georgia"/>
            <w:color w:val="C45911" w:themeColor="accent2" w:themeShade="BF"/>
          </w:rPr>
          <w:t>jimmyjhickey.com</w:t>
        </w:r>
      </w:hyperlink>
      <w:r w:rsidR="00222AF6" w:rsidRPr="001B4DB1">
        <w:rPr>
          <w:rStyle w:val="Hyperlink"/>
          <w:rFonts w:ascii="Georgia" w:hAnsi="Georgia"/>
          <w:color w:val="C45911" w:themeColor="accent2" w:themeShade="BF"/>
          <w:u w:val="none"/>
        </w:rPr>
        <w:t xml:space="preserve"> </w:t>
      </w:r>
      <w:r w:rsidR="00222AF6" w:rsidRPr="001B4DB1">
        <w:rPr>
          <w:rStyle w:val="Hyperlink"/>
          <w:rFonts w:ascii="Georgia" w:hAnsi="Georgia"/>
          <w:color w:val="auto"/>
          <w:u w:val="none"/>
        </w:rPr>
        <w:t>|</w:t>
      </w:r>
      <w:r w:rsidR="001877E7">
        <w:rPr>
          <w:rStyle w:val="Hyperlink"/>
          <w:rFonts w:ascii="Georgia" w:hAnsi="Georgia"/>
          <w:color w:val="auto"/>
          <w:u w:val="none"/>
        </w:rPr>
        <w:t xml:space="preserve"> </w:t>
      </w:r>
      <w:hyperlink r:id="rId9" w:history="1">
        <w:r w:rsidR="001877E7" w:rsidRPr="005B6DA3">
          <w:rPr>
            <w:rStyle w:val="Hyperlink"/>
            <w:rFonts w:ascii="Georgia" w:hAnsi="Georgia"/>
            <w:color w:val="C45911" w:themeColor="accent2" w:themeShade="BF"/>
          </w:rPr>
          <w:t>/in/</w:t>
        </w:r>
        <w:proofErr w:type="spellStart"/>
        <w:r w:rsidR="001877E7" w:rsidRPr="005B6DA3">
          <w:rPr>
            <w:rStyle w:val="Hyperlink"/>
            <w:rFonts w:ascii="Georgia" w:hAnsi="Georgia"/>
            <w:color w:val="C45911" w:themeColor="accent2" w:themeShade="BF"/>
          </w:rPr>
          <w:t>jimmyjhickey</w:t>
        </w:r>
        <w:proofErr w:type="spellEnd"/>
      </w:hyperlink>
      <w:r w:rsidR="001877E7">
        <w:rPr>
          <w:rStyle w:val="Hyperlink"/>
          <w:rFonts w:ascii="Georgia" w:hAnsi="Georgia"/>
          <w:color w:val="auto"/>
          <w:u w:val="none"/>
        </w:rPr>
        <w:t xml:space="preserve"> |</w:t>
      </w:r>
      <w:r w:rsidR="00222AF6" w:rsidRPr="001B4DB1">
        <w:rPr>
          <w:rStyle w:val="Hyperlink"/>
          <w:rFonts w:ascii="Georgia" w:hAnsi="Georgia"/>
          <w:color w:val="C45911" w:themeColor="accent2" w:themeShade="BF"/>
          <w:u w:val="none"/>
        </w:rPr>
        <w:t xml:space="preserve"> (919) 480 2225</w:t>
      </w:r>
      <w:r w:rsidR="00222AF6" w:rsidRPr="001B4DB1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10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434"/>
        <w:gridCol w:w="109"/>
      </w:tblGrid>
      <w:tr w:rsidR="008242F8" w:rsidRPr="00FE738C" w14:paraId="226A22CE" w14:textId="77777777" w:rsidTr="00E574DF">
        <w:tc>
          <w:tcPr>
            <w:tcW w:w="10543" w:type="dxa"/>
            <w:gridSpan w:val="2"/>
            <w:tcBorders>
              <w:bottom w:val="single" w:sz="12" w:space="0" w:color="ED7D31" w:themeColor="accent2"/>
            </w:tcBorders>
          </w:tcPr>
          <w:bookmarkEnd w:id="0"/>
          <w:p w14:paraId="541E1DCD" w14:textId="1691FC83" w:rsidR="008242F8" w:rsidRPr="006D317A" w:rsidRDefault="008242F8" w:rsidP="00222AF6">
            <w:pPr>
              <w:rPr>
                <w:rFonts w:ascii="Georgia" w:hAnsi="Georgia"/>
                <w:color w:val="C45911" w:themeColor="accent2" w:themeShade="BF"/>
                <w:sz w:val="28"/>
                <w:szCs w:val="28"/>
              </w:rPr>
            </w:pPr>
            <w:r w:rsidRPr="006D317A">
              <w:rPr>
                <w:rFonts w:ascii="Georgia" w:hAnsi="Georgia"/>
                <w:color w:val="C45911" w:themeColor="accent2" w:themeShade="BF"/>
                <w:sz w:val="28"/>
                <w:szCs w:val="28"/>
              </w:rPr>
              <w:t>Education</w:t>
            </w:r>
          </w:p>
        </w:tc>
      </w:tr>
      <w:tr w:rsidR="008242F8" w:rsidRPr="00FE738C" w14:paraId="34C26111" w14:textId="77777777" w:rsidTr="00E574DF">
        <w:tc>
          <w:tcPr>
            <w:tcW w:w="10543" w:type="dxa"/>
            <w:gridSpan w:val="2"/>
            <w:tcBorders>
              <w:top w:val="single" w:sz="12" w:space="0" w:color="ED7D31" w:themeColor="accent2"/>
            </w:tcBorders>
          </w:tcPr>
          <w:p w14:paraId="278C5387" w14:textId="55519518" w:rsidR="008242F8" w:rsidRDefault="008242F8" w:rsidP="00222AF6">
            <w:pPr>
              <w:rPr>
                <w:rFonts w:ascii="Georgia" w:hAnsi="Georgia"/>
              </w:rPr>
            </w:pPr>
            <w:r w:rsidRPr="00FC29D7">
              <w:rPr>
                <w:rFonts w:ascii="Georgia" w:hAnsi="Georgia"/>
                <w:b/>
                <w:bCs/>
              </w:rPr>
              <w:t>Ph.D. Statistics</w:t>
            </w:r>
            <w:r>
              <w:rPr>
                <w:rFonts w:ascii="Georgia" w:hAnsi="Georgia"/>
              </w:rPr>
              <w:t xml:space="preserve"> </w:t>
            </w:r>
            <w:r w:rsidR="007E7BE2">
              <w:rPr>
                <w:rFonts w:ascii="Georgia" w:hAnsi="Georgia"/>
              </w:rPr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>
              <w:rPr>
                <w:rFonts w:ascii="Georgia" w:hAnsi="Georgia"/>
              </w:rPr>
              <w:t>2019 - 2024</w:t>
            </w:r>
          </w:p>
          <w:p w14:paraId="08ACDC1C" w14:textId="2A9C4E4A" w:rsidR="002D257F" w:rsidRPr="002D257F" w:rsidRDefault="002D257F" w:rsidP="00222AF6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</w:rPr>
              <w:t>M</w:t>
            </w:r>
            <w:r w:rsidRPr="00FC29D7">
              <w:rPr>
                <w:rFonts w:ascii="Georgia" w:hAnsi="Georgia"/>
                <w:b/>
                <w:bCs/>
              </w:rPr>
              <w:t>.</w:t>
            </w:r>
            <w:r>
              <w:rPr>
                <w:rFonts w:ascii="Georgia" w:hAnsi="Georgia"/>
                <w:b/>
                <w:bCs/>
              </w:rPr>
              <w:t>S</w:t>
            </w:r>
            <w:r w:rsidRPr="00FC29D7">
              <w:rPr>
                <w:rFonts w:ascii="Georgia" w:hAnsi="Georgia"/>
                <w:b/>
                <w:bCs/>
              </w:rPr>
              <w:t>. Statistics</w:t>
            </w:r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Georgia" w:hAnsi="Georgia"/>
              </w:rPr>
              <w:t>2019 - 2020</w:t>
            </w:r>
          </w:p>
          <w:p w14:paraId="3A3FAA2A" w14:textId="5932B093" w:rsidR="002D257F" w:rsidRDefault="008242F8" w:rsidP="00222AF6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North Carolina State University</w:t>
            </w:r>
          </w:p>
          <w:p w14:paraId="454735A8" w14:textId="06FB28FB" w:rsidR="00DC39B0" w:rsidRPr="00DC39B0" w:rsidRDefault="00DC39B0" w:rsidP="00222AF6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Thesis: </w:t>
            </w:r>
            <w:r>
              <w:rPr>
                <w:rFonts w:ascii="Georgia" w:hAnsi="Georgia"/>
                <w:i/>
                <w:iCs/>
              </w:rPr>
              <w:t>Bayesian Transfer Learning Methods with Uncertainty Quantification</w:t>
            </w:r>
          </w:p>
          <w:p w14:paraId="7F4FD59A" w14:textId="00D0E75E" w:rsidR="002D257F" w:rsidRPr="00222AF6" w:rsidRDefault="002D257F" w:rsidP="00222AF6">
            <w:pPr>
              <w:rPr>
                <w:rFonts w:ascii="Georgia" w:hAnsi="Georgia"/>
                <w:i/>
                <w:iCs/>
              </w:rPr>
            </w:pPr>
          </w:p>
        </w:tc>
      </w:tr>
      <w:tr w:rsidR="008242F8" w:rsidRPr="00FE738C" w14:paraId="02224FC2" w14:textId="77777777" w:rsidTr="00E574DF">
        <w:tc>
          <w:tcPr>
            <w:tcW w:w="10543" w:type="dxa"/>
            <w:gridSpan w:val="2"/>
          </w:tcPr>
          <w:p w14:paraId="0915BE5B" w14:textId="1825C325" w:rsidR="008242F8" w:rsidRDefault="008242F8" w:rsidP="00222AF6">
            <w:pPr>
              <w:rPr>
                <w:rFonts w:ascii="Georgia" w:hAnsi="Georgia"/>
              </w:rPr>
            </w:pPr>
            <w:r w:rsidRPr="00FC29D7">
              <w:rPr>
                <w:rFonts w:ascii="Georgia" w:hAnsi="Georgia"/>
                <w:b/>
                <w:bCs/>
              </w:rPr>
              <w:t>B.S. Computer Science; B.S. Physics; B.A. Mathematics</w:t>
            </w:r>
            <w:r>
              <w:rPr>
                <w:rFonts w:ascii="Georgia" w:hAnsi="Georgia"/>
              </w:rPr>
              <w:t xml:space="preserve"> </w:t>
            </w:r>
            <w:r w:rsidR="007E7BE2">
              <w:rPr>
                <w:rFonts w:ascii="Georgia" w:hAnsi="Georgia"/>
              </w:rPr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>
              <w:rPr>
                <w:rFonts w:ascii="Georgia" w:hAnsi="Georgia"/>
              </w:rPr>
              <w:t xml:space="preserve">2014 </w:t>
            </w:r>
            <w:r w:rsidR="00752DDD">
              <w:rPr>
                <w:rFonts w:ascii="Georgia" w:hAnsi="Georgia"/>
              </w:rPr>
              <w:t>- 2018</w:t>
            </w:r>
          </w:p>
          <w:p w14:paraId="5F9059E3" w14:textId="3C2F9938" w:rsidR="008242F8" w:rsidRDefault="008242F8" w:rsidP="00222AF6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Winona State University</w:t>
            </w:r>
          </w:p>
          <w:p w14:paraId="55E9576B" w14:textId="60C58B33" w:rsidR="00EA37F6" w:rsidRPr="008242F8" w:rsidRDefault="00EA37F6" w:rsidP="00222AF6">
            <w:pPr>
              <w:rPr>
                <w:rFonts w:ascii="Georgia" w:hAnsi="Georgia"/>
              </w:rPr>
            </w:pPr>
            <w:r>
              <w:rPr>
                <w:rFonts w:ascii="Georgia" w:hAnsi="Georgia"/>
                <w:i/>
                <w:iCs/>
              </w:rPr>
              <w:t>Minors: Statistics, Data Science</w:t>
            </w:r>
          </w:p>
          <w:p w14:paraId="029AF6DC" w14:textId="77777777" w:rsidR="00222AF6" w:rsidRDefault="00222AF6" w:rsidP="00222AF6">
            <w:pPr>
              <w:rPr>
                <w:rFonts w:ascii="Georgia" w:hAnsi="Georgia"/>
              </w:rPr>
            </w:pPr>
          </w:p>
          <w:tbl>
            <w:tblPr>
              <w:tblStyle w:val="TableGrid"/>
              <w:tblW w:w="10350" w:type="dxa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10350"/>
            </w:tblGrid>
            <w:tr w:rsidR="0027356F" w:rsidRPr="00FE738C" w14:paraId="63009B09" w14:textId="77777777" w:rsidTr="008840F3">
              <w:tc>
                <w:tcPr>
                  <w:tcW w:w="10350" w:type="dxa"/>
                  <w:tcBorders>
                    <w:top w:val="nil"/>
                    <w:left w:val="nil"/>
                    <w:bottom w:val="single" w:sz="12" w:space="0" w:color="ED7D31" w:themeColor="accent2"/>
                    <w:right w:val="nil"/>
                  </w:tcBorders>
                </w:tcPr>
                <w:p w14:paraId="6D013950" w14:textId="2EF01E33" w:rsidR="0027356F" w:rsidRPr="006D317A" w:rsidRDefault="0027356F" w:rsidP="0027356F">
                  <w:pPr>
                    <w:rPr>
                      <w:rFonts w:ascii="Georgia" w:hAnsi="Georgia"/>
                      <w:color w:val="C45911" w:themeColor="accent2" w:themeShade="BF"/>
                      <w:sz w:val="28"/>
                      <w:szCs w:val="28"/>
                    </w:rPr>
                  </w:pPr>
                  <w:r w:rsidRPr="006D317A">
                    <w:rPr>
                      <w:rFonts w:ascii="Georgia" w:hAnsi="Georgia"/>
                      <w:color w:val="C45911" w:themeColor="accent2" w:themeShade="BF"/>
                      <w:sz w:val="28"/>
                      <w:szCs w:val="28"/>
                    </w:rPr>
                    <w:t>Skills</w:t>
                  </w:r>
                </w:p>
              </w:tc>
            </w:tr>
          </w:tbl>
          <w:p w14:paraId="461C1641" w14:textId="3DFAC4E2" w:rsidR="002C6DB5" w:rsidRDefault="002C6DB5" w:rsidP="002C6DB5">
            <w:pPr>
              <w:rPr>
                <w:rFonts w:ascii="Georgia" w:hAnsi="Georgia"/>
              </w:rPr>
            </w:pPr>
            <w:r w:rsidRPr="002C6DB5">
              <w:rPr>
                <w:rFonts w:ascii="Georgia" w:hAnsi="Georgia"/>
                <w:b/>
                <w:bCs/>
              </w:rPr>
              <w:t>Languages:</w:t>
            </w:r>
            <w:r w:rsidRPr="002C6DB5">
              <w:rPr>
                <w:rFonts w:ascii="Georgia" w:hAnsi="Georgia"/>
              </w:rPr>
              <w:t xml:space="preserve"> Python, R, Julia, C/C++, Bash</w:t>
            </w:r>
            <w:r>
              <w:rPr>
                <w:rFonts w:ascii="Georgia" w:hAnsi="Georgia"/>
              </w:rPr>
              <w:t xml:space="preserve">, </w:t>
            </w:r>
            <w:r w:rsidRPr="002C6DB5">
              <w:rPr>
                <w:rFonts w:ascii="Georgia" w:hAnsi="Georgia"/>
              </w:rPr>
              <w:t>Java</w:t>
            </w:r>
            <w:r w:rsidR="003173D4">
              <w:rPr>
                <w:rFonts w:ascii="Georgia" w:hAnsi="Georgia"/>
              </w:rPr>
              <w:t>, SQL</w:t>
            </w:r>
          </w:p>
          <w:p w14:paraId="00D9FFDE" w14:textId="77777777" w:rsidR="002C6DB5" w:rsidRDefault="002C6DB5" w:rsidP="002C6DB5">
            <w:pPr>
              <w:rPr>
                <w:rFonts w:ascii="Georgia" w:hAnsi="Georgia"/>
              </w:rPr>
            </w:pPr>
          </w:p>
          <w:p w14:paraId="0B2653A5" w14:textId="53660920" w:rsidR="002C6DB5" w:rsidRDefault="002C6DB5" w:rsidP="002C6DB5">
            <w:pPr>
              <w:rPr>
                <w:rFonts w:ascii="Georgia" w:hAnsi="Georgia"/>
              </w:rPr>
            </w:pPr>
            <w:r w:rsidRPr="002C6DB5">
              <w:rPr>
                <w:rFonts w:ascii="Georgia" w:hAnsi="Georgia"/>
                <w:b/>
                <w:bCs/>
              </w:rPr>
              <w:t>Tools &amp; Frameworks:</w:t>
            </w:r>
            <w:r w:rsidRPr="002C6DB5">
              <w:rPr>
                <w:rFonts w:ascii="Georgia" w:hAnsi="Georgia"/>
              </w:rPr>
              <w:t xml:space="preserve"> </w:t>
            </w:r>
            <w:proofErr w:type="spellStart"/>
            <w:r w:rsidRPr="002C6DB5">
              <w:rPr>
                <w:rFonts w:ascii="Georgia" w:hAnsi="Georgia"/>
              </w:rPr>
              <w:t>PyTorch</w:t>
            </w:r>
            <w:proofErr w:type="spellEnd"/>
            <w:r w:rsidRPr="002C6DB5">
              <w:rPr>
                <w:rFonts w:ascii="Georgia" w:hAnsi="Georgia"/>
              </w:rPr>
              <w:t>, TensorFlow, CUDA, Linux, HPC Environments, Git</w:t>
            </w:r>
          </w:p>
          <w:p w14:paraId="01A8C2DF" w14:textId="77777777" w:rsidR="002C6DB5" w:rsidRDefault="002C6DB5" w:rsidP="002C6DB5">
            <w:pPr>
              <w:rPr>
                <w:rFonts w:ascii="Georgia" w:hAnsi="Georgia"/>
              </w:rPr>
            </w:pPr>
          </w:p>
          <w:p w14:paraId="2FAB9B7C" w14:textId="2FBD449C" w:rsidR="002C6DB5" w:rsidRDefault="002C6DB5" w:rsidP="002C6DB5">
            <w:pPr>
              <w:rPr>
                <w:rFonts w:ascii="Georgia" w:hAnsi="Georgia"/>
              </w:rPr>
            </w:pPr>
            <w:r w:rsidRPr="002C6DB5">
              <w:rPr>
                <w:rFonts w:ascii="Georgia" w:hAnsi="Georgia"/>
                <w:b/>
                <w:bCs/>
              </w:rPr>
              <w:t>Methods:</w:t>
            </w:r>
            <w:r w:rsidRPr="002C6DB5">
              <w:rPr>
                <w:rFonts w:ascii="Georgia" w:hAnsi="Georgia"/>
              </w:rPr>
              <w:t xml:space="preserve"> Transfer Learning, Generative AI, Machine Learning, Uncertainty Quantification, </w:t>
            </w:r>
            <w:r w:rsidR="004D48BD">
              <w:rPr>
                <w:rFonts w:ascii="Georgia" w:hAnsi="Georgia"/>
              </w:rPr>
              <w:t>NLP/</w:t>
            </w:r>
            <w:r>
              <w:rPr>
                <w:rFonts w:ascii="Georgia" w:hAnsi="Georgia"/>
              </w:rPr>
              <w:t>LLMs</w:t>
            </w:r>
          </w:p>
          <w:p w14:paraId="612E20C2" w14:textId="77777777" w:rsidR="002C6DB5" w:rsidRDefault="002C6DB5" w:rsidP="002C6DB5">
            <w:pPr>
              <w:rPr>
                <w:rFonts w:ascii="Georgia" w:hAnsi="Georgia"/>
              </w:rPr>
            </w:pPr>
          </w:p>
          <w:p w14:paraId="0E9BD476" w14:textId="6578AA67" w:rsidR="002C6DB5" w:rsidRPr="002C6DB5" w:rsidRDefault="002C6DB5" w:rsidP="002C6DB5">
            <w:pPr>
              <w:rPr>
                <w:rFonts w:ascii="Georgia" w:hAnsi="Georgia"/>
              </w:rPr>
            </w:pPr>
            <w:r w:rsidRPr="002C6DB5">
              <w:rPr>
                <w:rFonts w:ascii="Georgia" w:hAnsi="Georgia"/>
                <w:b/>
                <w:bCs/>
              </w:rPr>
              <w:t>Soft Skills:</w:t>
            </w:r>
            <w:r w:rsidRPr="002C6DB5">
              <w:rPr>
                <w:rFonts w:ascii="Georgia" w:hAnsi="Georgia"/>
              </w:rPr>
              <w:t xml:space="preserve"> Statistical Consulting, Teaching, Data Visualization, Interdomain Communication </w:t>
            </w:r>
          </w:p>
          <w:p w14:paraId="1721AE24" w14:textId="6F894FA9" w:rsidR="0027356F" w:rsidRPr="00FE738C" w:rsidRDefault="0027356F" w:rsidP="00222AF6">
            <w:pPr>
              <w:rPr>
                <w:rFonts w:ascii="Georgia" w:hAnsi="Georgia"/>
              </w:rPr>
            </w:pPr>
          </w:p>
        </w:tc>
      </w:tr>
      <w:tr w:rsidR="00222AF6" w:rsidRPr="00FE738C" w14:paraId="0D8B31BE" w14:textId="77777777" w:rsidTr="00E574DF">
        <w:tc>
          <w:tcPr>
            <w:tcW w:w="10543" w:type="dxa"/>
            <w:gridSpan w:val="2"/>
            <w:tcBorders>
              <w:bottom w:val="single" w:sz="12" w:space="0" w:color="ED7D31" w:themeColor="accent2"/>
            </w:tcBorders>
          </w:tcPr>
          <w:p w14:paraId="07381506" w14:textId="6A3E6803" w:rsidR="0026407C" w:rsidRPr="006D317A" w:rsidRDefault="00222AF6" w:rsidP="00222AF6">
            <w:pPr>
              <w:rPr>
                <w:rFonts w:ascii="Georgia" w:hAnsi="Georgia"/>
                <w:color w:val="C45911" w:themeColor="accent2" w:themeShade="BF"/>
                <w:sz w:val="28"/>
                <w:szCs w:val="28"/>
              </w:rPr>
            </w:pPr>
            <w:bookmarkStart w:id="1" w:name="_Hlk153886359"/>
            <w:r w:rsidRPr="006D317A">
              <w:rPr>
                <w:rFonts w:ascii="Georgia" w:hAnsi="Georgia"/>
                <w:color w:val="C45911" w:themeColor="accent2" w:themeShade="BF"/>
                <w:sz w:val="28"/>
                <w:szCs w:val="28"/>
              </w:rPr>
              <w:t>Professional Experience</w:t>
            </w:r>
          </w:p>
        </w:tc>
      </w:tr>
      <w:tr w:rsidR="00DC39B0" w:rsidRPr="00FE738C" w14:paraId="488B4CC3" w14:textId="77777777" w:rsidTr="00E574DF">
        <w:trPr>
          <w:gridAfter w:val="1"/>
          <w:wAfter w:w="109" w:type="dxa"/>
        </w:trPr>
        <w:tc>
          <w:tcPr>
            <w:tcW w:w="10434" w:type="dxa"/>
          </w:tcPr>
          <w:p w14:paraId="48FC747C" w14:textId="77777777" w:rsidR="00DC39B0" w:rsidRPr="00FE738C" w:rsidRDefault="00DC39B0" w:rsidP="008840F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</w:rPr>
              <w:t>Machine Learning</w:t>
            </w:r>
            <w:r w:rsidRPr="00222AF6">
              <w:rPr>
                <w:rFonts w:ascii="Georgia" w:hAnsi="Georgia"/>
                <w:b/>
                <w:bCs/>
              </w:rPr>
              <w:t xml:space="preserve"> Researcher</w:t>
            </w:r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Georgia" w:hAnsi="Georgia"/>
              </w:rPr>
              <w:t>2019 - present</w:t>
            </w:r>
          </w:p>
          <w:p w14:paraId="180D90F1" w14:textId="77777777" w:rsidR="00DC39B0" w:rsidRPr="00396783" w:rsidRDefault="00DC39B0" w:rsidP="008840F3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Duke Clinical Research Institute</w:t>
            </w:r>
          </w:p>
          <w:p w14:paraId="311EBC1D" w14:textId="65324515" w:rsidR="002F691F" w:rsidRDefault="00DC39B0" w:rsidP="00DC39B0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Lead development </w:t>
            </w:r>
            <w:r w:rsidR="004E3094">
              <w:rPr>
                <w:rFonts w:ascii="Georgia" w:hAnsi="Georgia"/>
              </w:rPr>
              <w:t xml:space="preserve">and publication </w:t>
            </w:r>
            <w:r>
              <w:rPr>
                <w:rFonts w:ascii="Georgia" w:hAnsi="Georgia"/>
              </w:rPr>
              <w:t xml:space="preserve">of a flexible </w:t>
            </w:r>
            <w:r w:rsidRPr="00ED5DBA">
              <w:rPr>
                <w:rFonts w:ascii="Georgia" w:hAnsi="Georgia"/>
                <w:b/>
                <w:bCs/>
              </w:rPr>
              <w:t>machine learning</w:t>
            </w:r>
            <w:r>
              <w:rPr>
                <w:rFonts w:ascii="Georgia" w:hAnsi="Georgia"/>
              </w:rPr>
              <w:t xml:space="preserve"> method </w:t>
            </w:r>
            <w:r w:rsidR="00125D9A">
              <w:rPr>
                <w:rFonts w:ascii="Georgia" w:hAnsi="Georgia"/>
              </w:rPr>
              <w:t>improving</w:t>
            </w:r>
            <w:r>
              <w:rPr>
                <w:rFonts w:ascii="Georgia" w:hAnsi="Georgia"/>
              </w:rPr>
              <w:t xml:space="preserve"> predictive performance and interpretability of time-to-event outcomes (see publication 2).</w:t>
            </w:r>
          </w:p>
          <w:p w14:paraId="1BE7BB69" w14:textId="11F17C74" w:rsidR="00DC39B0" w:rsidRDefault="002F691F" w:rsidP="00DC39B0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Extend this method to consider multivariate outcomes (see publication 6).</w:t>
            </w:r>
            <w:r w:rsidR="004E3094">
              <w:rPr>
                <w:rFonts w:ascii="Georgia" w:hAnsi="Georgia"/>
              </w:rPr>
              <w:t xml:space="preserve"> </w:t>
            </w:r>
          </w:p>
          <w:p w14:paraId="4A741E80" w14:textId="073D9C79" w:rsidR="004E3094" w:rsidRDefault="00DC39B0" w:rsidP="002F691F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Develop</w:t>
            </w:r>
            <w:r w:rsidRPr="00FE738C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novel transfer learning methods address</w:t>
            </w:r>
            <w:r w:rsidR="00125D9A">
              <w:rPr>
                <w:rFonts w:ascii="Georgia" w:hAnsi="Georgia"/>
              </w:rPr>
              <w:t>ing</w:t>
            </w:r>
            <w:r>
              <w:rPr>
                <w:rFonts w:ascii="Georgia" w:hAnsi="Georgia"/>
              </w:rPr>
              <w:t xml:space="preserve"> demographic bias in predictive modeling</w:t>
            </w:r>
            <w:r w:rsidR="004E3094">
              <w:rPr>
                <w:rFonts w:ascii="Georgia" w:hAnsi="Georgia"/>
              </w:rPr>
              <w:t xml:space="preserve"> (see publication 1)</w:t>
            </w:r>
            <w:r>
              <w:rPr>
                <w:rFonts w:ascii="Georgia" w:hAnsi="Georgia"/>
              </w:rPr>
              <w:t>.</w:t>
            </w:r>
            <w:r w:rsidR="004E3094">
              <w:rPr>
                <w:rFonts w:ascii="Georgia" w:hAnsi="Georgia"/>
              </w:rPr>
              <w:t xml:space="preserve"> </w:t>
            </w:r>
          </w:p>
          <w:p w14:paraId="1124B6F3" w14:textId="11A31372" w:rsidR="002F691F" w:rsidRPr="00DC39B0" w:rsidRDefault="002F691F" w:rsidP="002F691F">
            <w:pPr>
              <w:pStyle w:val="ListParagraph"/>
              <w:rPr>
                <w:rFonts w:ascii="Georgia" w:hAnsi="Georgia"/>
              </w:rPr>
            </w:pPr>
          </w:p>
        </w:tc>
      </w:tr>
      <w:bookmarkEnd w:id="1"/>
      <w:tr w:rsidR="00222AF6" w:rsidRPr="00FE738C" w14:paraId="09ABB7BC" w14:textId="77777777" w:rsidTr="00E574DF">
        <w:tc>
          <w:tcPr>
            <w:tcW w:w="10543" w:type="dxa"/>
            <w:gridSpan w:val="2"/>
          </w:tcPr>
          <w:p w14:paraId="096CB87C" w14:textId="5BD73314" w:rsidR="0027356F" w:rsidRPr="00FE738C" w:rsidRDefault="00C96B74" w:rsidP="0027356F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</w:rPr>
              <w:t>Statistics Researcher</w:t>
            </w:r>
            <w:r w:rsidR="0027356F">
              <w:rPr>
                <w:rFonts w:ascii="Georgia" w:hAnsi="Georgia"/>
              </w:rPr>
              <w:tab/>
            </w:r>
            <w:r w:rsidR="0027356F">
              <w:tab/>
            </w:r>
            <w:r w:rsidR="0027356F">
              <w:tab/>
            </w:r>
            <w:r w:rsidR="0027356F">
              <w:tab/>
            </w:r>
            <w:r w:rsidR="0027356F">
              <w:tab/>
            </w:r>
            <w:r w:rsidR="0027356F">
              <w:tab/>
            </w:r>
            <w:r w:rsidR="0027356F">
              <w:tab/>
            </w:r>
            <w:r w:rsidR="0027356F">
              <w:tab/>
            </w:r>
            <w:r w:rsidR="0027356F">
              <w:tab/>
            </w:r>
            <w:r w:rsidR="0027356F">
              <w:rPr>
                <w:rFonts w:ascii="Georgia" w:hAnsi="Georgia"/>
              </w:rPr>
              <w:t>2019 - present</w:t>
            </w:r>
          </w:p>
          <w:p w14:paraId="2AEE2CF6" w14:textId="7621FE0F" w:rsidR="0027356F" w:rsidRPr="00396783" w:rsidRDefault="0027356F" w:rsidP="0027356F">
            <w:pPr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North Carolina State University</w:t>
            </w:r>
          </w:p>
          <w:p w14:paraId="4FFACC00" w14:textId="0C6C0CA7" w:rsidR="002F691F" w:rsidRDefault="002F691F" w:rsidP="0027356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Create a source free Bayesian transfer learning method improv</w:t>
            </w:r>
            <w:r w:rsidR="00125D9A">
              <w:rPr>
                <w:rFonts w:ascii="Georgia" w:hAnsi="Georgia"/>
              </w:rPr>
              <w:t xml:space="preserve">ing </w:t>
            </w:r>
            <w:r>
              <w:rPr>
                <w:rFonts w:ascii="Georgia" w:hAnsi="Georgia"/>
              </w:rPr>
              <w:t xml:space="preserve">predictive performance </w:t>
            </w:r>
            <w:r w:rsidR="00125D9A">
              <w:rPr>
                <w:rFonts w:ascii="Georgia" w:hAnsi="Georgia"/>
              </w:rPr>
              <w:t xml:space="preserve">with </w:t>
            </w:r>
            <w:r w:rsidRPr="00ED5DBA">
              <w:rPr>
                <w:rFonts w:ascii="Georgia" w:hAnsi="Georgia"/>
                <w:b/>
                <w:bCs/>
              </w:rPr>
              <w:t>uncertainty quantification</w:t>
            </w:r>
            <w:r>
              <w:rPr>
                <w:rFonts w:ascii="Georgia" w:hAnsi="Georgia"/>
              </w:rPr>
              <w:t xml:space="preserve"> (see publication 3).</w:t>
            </w:r>
          </w:p>
          <w:p w14:paraId="50BE3C7B" w14:textId="17B3739D" w:rsidR="002F691F" w:rsidRDefault="002F691F" w:rsidP="0027356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Extend this method to consider multivariate outcomes and multiple target data sets (see publications 4 and 5).</w:t>
            </w:r>
          </w:p>
          <w:p w14:paraId="086B29B4" w14:textId="386F88BA" w:rsidR="002F691F" w:rsidRDefault="002F691F" w:rsidP="0027356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Implement state</w:t>
            </w:r>
            <w:r w:rsidR="00EE598B">
              <w:rPr>
                <w:rFonts w:ascii="Georgia" w:hAnsi="Georgia"/>
              </w:rPr>
              <w:t>-</w:t>
            </w:r>
            <w:r>
              <w:rPr>
                <w:rFonts w:ascii="Georgia" w:hAnsi="Georgia"/>
              </w:rPr>
              <w:t>of</w:t>
            </w:r>
            <w:r w:rsidR="00EE598B">
              <w:rPr>
                <w:rFonts w:ascii="Georgia" w:hAnsi="Georgia"/>
              </w:rPr>
              <w:t>-</w:t>
            </w:r>
            <w:r>
              <w:rPr>
                <w:rFonts w:ascii="Georgia" w:hAnsi="Georgia"/>
              </w:rPr>
              <w:t>the</w:t>
            </w:r>
            <w:r w:rsidR="00EE598B">
              <w:rPr>
                <w:rFonts w:ascii="Georgia" w:hAnsi="Georgia"/>
              </w:rPr>
              <w:t>-</w:t>
            </w:r>
            <w:r>
              <w:rPr>
                <w:rFonts w:ascii="Georgia" w:hAnsi="Georgia"/>
              </w:rPr>
              <w:t>art transfer learning methods in Python, R, and Julia.</w:t>
            </w:r>
          </w:p>
          <w:p w14:paraId="1A5BC1AA" w14:textId="26BDD27E" w:rsidR="00D9222D" w:rsidRPr="00D9222D" w:rsidRDefault="0020488A" w:rsidP="00D9222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Georgia" w:hAnsi="Georgia"/>
                <w:b/>
                <w:bCs/>
              </w:rPr>
            </w:pPr>
            <w:r w:rsidRPr="002F691F">
              <w:rPr>
                <w:rFonts w:ascii="Georgia" w:hAnsi="Georgia"/>
              </w:rPr>
              <w:t xml:space="preserve">Implement </w:t>
            </w:r>
            <w:r w:rsidRPr="00ED5DBA">
              <w:rPr>
                <w:rFonts w:ascii="Georgia" w:hAnsi="Georgia"/>
                <w:b/>
                <w:bCs/>
              </w:rPr>
              <w:t>Generative AI</w:t>
            </w:r>
            <w:r w:rsidRPr="002F691F">
              <w:rPr>
                <w:rFonts w:ascii="Georgia" w:hAnsi="Georgia"/>
              </w:rPr>
              <w:t xml:space="preserve"> models </w:t>
            </w:r>
            <w:r w:rsidR="00DD1845">
              <w:rPr>
                <w:rFonts w:ascii="Georgia" w:hAnsi="Georgia"/>
              </w:rPr>
              <w:t xml:space="preserve">to compare </w:t>
            </w:r>
            <w:r w:rsidRPr="002F691F">
              <w:rPr>
                <w:rFonts w:ascii="Georgia" w:hAnsi="Georgia"/>
              </w:rPr>
              <w:t>method performance (see publication 7)</w:t>
            </w:r>
            <w:r w:rsidR="00D9222D">
              <w:rPr>
                <w:rFonts w:ascii="Georgia" w:hAnsi="Georgia"/>
              </w:rPr>
              <w:t>.</w:t>
            </w:r>
          </w:p>
          <w:p w14:paraId="66B27588" w14:textId="1CD97F00" w:rsidR="00D9222D" w:rsidRPr="00D9222D" w:rsidRDefault="00D9222D" w:rsidP="00D9222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</w:rPr>
              <w:t xml:space="preserve">Present work </w:t>
            </w:r>
            <w:r w:rsidR="002F0EB9">
              <w:rPr>
                <w:rFonts w:ascii="Georgia" w:hAnsi="Georgia"/>
              </w:rPr>
              <w:t>at conferences and events to diverse audiences</w:t>
            </w:r>
            <w:r>
              <w:rPr>
                <w:rFonts w:ascii="Georgia" w:hAnsi="Georgia"/>
              </w:rPr>
              <w:t>.</w:t>
            </w:r>
          </w:p>
          <w:p w14:paraId="4CD07A5A" w14:textId="17FBF45A" w:rsidR="00222AF6" w:rsidRPr="00FE738C" w:rsidRDefault="00222AF6" w:rsidP="00222AF6">
            <w:pPr>
              <w:rPr>
                <w:rFonts w:ascii="Georgia" w:hAnsi="Georgia"/>
              </w:rPr>
            </w:pPr>
            <w:r w:rsidRPr="00222AF6">
              <w:rPr>
                <w:rFonts w:ascii="Georgia" w:hAnsi="Georgia"/>
                <w:b/>
                <w:bCs/>
              </w:rPr>
              <w:t>Statistical Scien</w:t>
            </w:r>
            <w:r w:rsidR="00693C94">
              <w:rPr>
                <w:rFonts w:ascii="Georgia" w:hAnsi="Georgia"/>
                <w:b/>
                <w:bCs/>
              </w:rPr>
              <w:t>tist</w:t>
            </w:r>
            <w:r>
              <w:rPr>
                <w:rFonts w:ascii="Georgia" w:hAnsi="Georgia"/>
              </w:rPr>
              <w:t xml:space="preserve"> </w:t>
            </w:r>
            <w:r w:rsidR="007E7BE2">
              <w:rPr>
                <w:rFonts w:ascii="Georgia" w:hAnsi="Georgia"/>
              </w:rPr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693C94">
              <w:tab/>
            </w:r>
            <w:r w:rsidR="00693C94">
              <w:tab/>
            </w:r>
            <w:r>
              <w:rPr>
                <w:rFonts w:ascii="Georgia" w:hAnsi="Georgia"/>
              </w:rPr>
              <w:t xml:space="preserve">2020 - </w:t>
            </w:r>
            <w:r w:rsidR="00D36A3D">
              <w:rPr>
                <w:rFonts w:ascii="Georgia" w:hAnsi="Georgia"/>
              </w:rPr>
              <w:t>2024</w:t>
            </w:r>
          </w:p>
          <w:p w14:paraId="3734839B" w14:textId="77777777" w:rsidR="00222AF6" w:rsidRPr="00396783" w:rsidRDefault="00222AF6" w:rsidP="00222AF6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Sandia National Laboratories</w:t>
            </w:r>
          </w:p>
          <w:p w14:paraId="1AD28D02" w14:textId="5D1BA4A5" w:rsidR="002F691F" w:rsidRDefault="002F691F" w:rsidP="00222AF6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Optimize</w:t>
            </w:r>
            <w:r w:rsidR="00CB6CAF">
              <w:rPr>
                <w:rFonts w:ascii="Georgia" w:hAnsi="Georgia"/>
              </w:rPr>
              <w:t>d</w:t>
            </w:r>
            <w:r>
              <w:rPr>
                <w:rFonts w:ascii="Georgia" w:hAnsi="Georgia"/>
              </w:rPr>
              <w:t xml:space="preserve"> statistical computing methods</w:t>
            </w:r>
            <w:r w:rsidR="00CB6CAF">
              <w:rPr>
                <w:rFonts w:ascii="Georgia" w:hAnsi="Georgia"/>
              </w:rPr>
              <w:t xml:space="preserve">, reducing </w:t>
            </w:r>
            <w:r>
              <w:rPr>
                <w:rFonts w:ascii="Georgia" w:hAnsi="Georgia"/>
              </w:rPr>
              <w:t xml:space="preserve">computational complexity by a factor of </w:t>
            </w:r>
            <m:oMath>
              <m:r>
                <w:rPr>
                  <w:rFonts w:ascii="Cambria Math" w:hAnsi="Cambria Math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ascii="Georgia" w:eastAsiaTheme="minorEastAsia" w:hAnsi="Georgia"/>
              </w:rPr>
              <w:t>.</w:t>
            </w:r>
          </w:p>
          <w:p w14:paraId="6117760E" w14:textId="33DD39E3" w:rsidR="00222AF6" w:rsidRDefault="00DD1845" w:rsidP="00222AF6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Support</w:t>
            </w:r>
            <w:r w:rsidR="00CB6CAF">
              <w:rPr>
                <w:rFonts w:ascii="Georgia" w:hAnsi="Georgia"/>
              </w:rPr>
              <w:t>ed</w:t>
            </w:r>
            <w:r>
              <w:rPr>
                <w:rFonts w:ascii="Georgia" w:hAnsi="Georgia"/>
              </w:rPr>
              <w:t xml:space="preserve"> national defense using </w:t>
            </w:r>
            <w:r w:rsidR="00CB6CAF">
              <w:rPr>
                <w:rFonts w:ascii="Georgia" w:hAnsi="Georgia"/>
              </w:rPr>
              <w:t>RNNs</w:t>
            </w:r>
            <w:r w:rsidR="00C9532B">
              <w:rPr>
                <w:rFonts w:ascii="Georgia" w:hAnsi="Georgia"/>
              </w:rPr>
              <w:t xml:space="preserve"> and deep learning</w:t>
            </w:r>
            <w:r>
              <w:rPr>
                <w:rFonts w:ascii="Georgia" w:hAnsi="Georgia"/>
              </w:rPr>
              <w:t xml:space="preserve"> for signal processing.</w:t>
            </w:r>
          </w:p>
          <w:p w14:paraId="32B94C2A" w14:textId="00EE7504" w:rsidR="00FF255A" w:rsidRPr="00813D08" w:rsidRDefault="004F64FF" w:rsidP="00813D08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4F64FF">
              <w:rPr>
                <w:rFonts w:ascii="Georgia" w:hAnsi="Georgia"/>
              </w:rPr>
              <w:t>Modeled trajectories for engineering applications using functional data analysis.</w:t>
            </w:r>
          </w:p>
        </w:tc>
      </w:tr>
      <w:tr w:rsidR="00222AF6" w:rsidRPr="00FE738C" w14:paraId="0275D637" w14:textId="77777777" w:rsidTr="00E574DF">
        <w:tc>
          <w:tcPr>
            <w:tcW w:w="10543" w:type="dxa"/>
            <w:gridSpan w:val="2"/>
          </w:tcPr>
          <w:p w14:paraId="3BB242FB" w14:textId="77777777" w:rsidR="00EA37F6" w:rsidRDefault="00EA37F6" w:rsidP="00222AF6">
            <w:pPr>
              <w:rPr>
                <w:rFonts w:ascii="Georgia" w:hAnsi="Georgia"/>
                <w:b/>
                <w:bCs/>
              </w:rPr>
            </w:pPr>
          </w:p>
          <w:p w14:paraId="2FCE5B19" w14:textId="77777777" w:rsidR="00EA37F6" w:rsidRDefault="00EA37F6" w:rsidP="00222AF6">
            <w:pPr>
              <w:rPr>
                <w:rFonts w:ascii="Georgia" w:hAnsi="Georgia"/>
                <w:b/>
                <w:bCs/>
              </w:rPr>
            </w:pPr>
          </w:p>
          <w:p w14:paraId="426B75FC" w14:textId="407841CF" w:rsidR="00222AF6" w:rsidRDefault="00222AF6" w:rsidP="00222AF6">
            <w:pPr>
              <w:rPr>
                <w:rFonts w:ascii="Georgia" w:hAnsi="Georgia"/>
              </w:rPr>
            </w:pPr>
            <w:r w:rsidRPr="00222AF6">
              <w:rPr>
                <w:rFonts w:ascii="Georgia" w:hAnsi="Georgia"/>
                <w:b/>
                <w:bCs/>
              </w:rPr>
              <w:lastRenderedPageBreak/>
              <w:t>Lead Consultant</w:t>
            </w:r>
            <w:r>
              <w:rPr>
                <w:rFonts w:ascii="Georgia" w:hAnsi="Georgia"/>
              </w:rPr>
              <w:t xml:space="preserve"> </w:t>
            </w:r>
            <w:r w:rsidR="007E7BE2">
              <w:rPr>
                <w:rFonts w:ascii="Georgia" w:hAnsi="Georgia"/>
              </w:rPr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>
              <w:rPr>
                <w:rFonts w:ascii="Georgia" w:hAnsi="Georgia"/>
              </w:rPr>
              <w:t>2020 - 202</w:t>
            </w:r>
            <w:r w:rsidR="00C77690">
              <w:rPr>
                <w:rFonts w:ascii="Georgia" w:hAnsi="Georgia"/>
              </w:rPr>
              <w:t>3</w:t>
            </w:r>
          </w:p>
          <w:p w14:paraId="6691AE68" w14:textId="12588A32" w:rsidR="00222AF6" w:rsidRDefault="00222AF6" w:rsidP="00222AF6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NCSU Statistics in the Community</w:t>
            </w:r>
          </w:p>
          <w:p w14:paraId="5227F6B7" w14:textId="77777777" w:rsidR="008C600B" w:rsidRDefault="008C600B" w:rsidP="000B7F4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Georgia" w:hAnsi="Georgia"/>
              </w:rPr>
            </w:pPr>
            <w:r w:rsidRPr="008C600B">
              <w:rPr>
                <w:rFonts w:ascii="Georgia" w:hAnsi="Georgia"/>
              </w:rPr>
              <w:t>Secured clients for a pro bono consulting group.</w:t>
            </w:r>
          </w:p>
          <w:p w14:paraId="5D11D835" w14:textId="30457A96" w:rsidR="000B7F44" w:rsidRDefault="000B7F44" w:rsidP="000B7F4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Map</w:t>
            </w:r>
            <w:r w:rsidR="00FA1293">
              <w:rPr>
                <w:rFonts w:ascii="Georgia" w:hAnsi="Georgia"/>
              </w:rPr>
              <w:t>ped</w:t>
            </w:r>
            <w:r>
              <w:rPr>
                <w:rFonts w:ascii="Georgia" w:hAnsi="Georgia"/>
              </w:rPr>
              <w:t xml:space="preserve"> unmet need to allocate donated furniture</w:t>
            </w:r>
            <w:r w:rsidR="00FA1293">
              <w:rPr>
                <w:rFonts w:ascii="Georgia" w:hAnsi="Georgia"/>
              </w:rPr>
              <w:t xml:space="preserve"> </w:t>
            </w:r>
            <w:r w:rsidR="00FA1293" w:rsidRPr="00FA1293">
              <w:rPr>
                <w:rFonts w:ascii="Georgia" w:hAnsi="Georgia"/>
              </w:rPr>
              <w:t>and analyzed school system data for unmet adolescent need</w:t>
            </w:r>
            <w:r w:rsidR="009F48A6">
              <w:rPr>
                <w:rFonts w:ascii="Georgia" w:hAnsi="Georgia"/>
              </w:rPr>
              <w:t xml:space="preserve">. </w:t>
            </w:r>
            <w:r>
              <w:rPr>
                <w:rFonts w:ascii="Georgia" w:hAnsi="Georgia"/>
              </w:rPr>
              <w:t>[</w:t>
            </w:r>
            <w:hyperlink r:id="rId10" w:history="1">
              <w:r w:rsidRPr="008A10E1">
                <w:rPr>
                  <w:rStyle w:val="Hyperlink"/>
                  <w:rFonts w:ascii="Georgia" w:hAnsi="Georgia"/>
                  <w:color w:val="C45911" w:themeColor="accent2" w:themeShade="BF"/>
                </w:rPr>
                <w:t>report</w:t>
              </w:r>
            </w:hyperlink>
            <w:r>
              <w:rPr>
                <w:rFonts w:ascii="Georgia" w:hAnsi="Georgia"/>
              </w:rPr>
              <w:t>]</w:t>
            </w:r>
          </w:p>
          <w:p w14:paraId="6A27E849" w14:textId="51980156" w:rsidR="000B7F44" w:rsidRDefault="008A10E1" w:rsidP="000B7F4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Develop</w:t>
            </w:r>
            <w:r w:rsidR="00E63F9B">
              <w:rPr>
                <w:rFonts w:ascii="Georgia" w:hAnsi="Georgia"/>
              </w:rPr>
              <w:t>ed</w:t>
            </w:r>
            <w:r>
              <w:rPr>
                <w:rFonts w:ascii="Georgia" w:hAnsi="Georgia"/>
              </w:rPr>
              <w:t xml:space="preserve"> </w:t>
            </w:r>
            <w:r w:rsidRPr="008D2A7C">
              <w:rPr>
                <w:rFonts w:ascii="Georgia" w:hAnsi="Georgia"/>
              </w:rPr>
              <w:t>interpretable metrics</w:t>
            </w:r>
            <w:r>
              <w:rPr>
                <w:rFonts w:ascii="Georgia" w:hAnsi="Georgia"/>
              </w:rPr>
              <w:t xml:space="preserve"> </w:t>
            </w:r>
            <w:r w:rsidR="00E63F9B" w:rsidRPr="00E63F9B">
              <w:rPr>
                <w:rFonts w:ascii="Georgia" w:hAnsi="Georgia"/>
              </w:rPr>
              <w:t>for donation lag times</w:t>
            </w:r>
            <w:r>
              <w:rPr>
                <w:rFonts w:ascii="Georgia" w:hAnsi="Georgia"/>
              </w:rPr>
              <w:t>. [</w:t>
            </w:r>
            <w:hyperlink r:id="rId11" w:history="1">
              <w:r w:rsidRPr="008A10E1">
                <w:rPr>
                  <w:rStyle w:val="Hyperlink"/>
                  <w:rFonts w:ascii="Georgia" w:hAnsi="Georgia"/>
                  <w:color w:val="C45911" w:themeColor="accent2" w:themeShade="BF"/>
                </w:rPr>
                <w:t>report</w:t>
              </w:r>
            </w:hyperlink>
            <w:r>
              <w:rPr>
                <w:rFonts w:ascii="Georgia" w:hAnsi="Georgia"/>
              </w:rPr>
              <w:t>]</w:t>
            </w:r>
            <w:r w:rsidR="000B7F44">
              <w:rPr>
                <w:rFonts w:ascii="Georgia" w:hAnsi="Georgia"/>
              </w:rPr>
              <w:t xml:space="preserve"> </w:t>
            </w:r>
          </w:p>
          <w:p w14:paraId="1C6FFAB3" w14:textId="732CDFBD" w:rsidR="000B7F44" w:rsidRPr="000B7F44" w:rsidRDefault="000B7F44" w:rsidP="000B7F44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</w:rPr>
            </w:pPr>
            <w:r w:rsidRPr="000B7F44">
              <w:rPr>
                <w:rFonts w:ascii="Georgia" w:hAnsi="Georgia"/>
              </w:rPr>
              <w:t>Analyze newsletter data to improve click-through and subscriber retention. [</w:t>
            </w:r>
            <w:hyperlink r:id="rId12" w:history="1">
              <w:r w:rsidRPr="008A10E1">
                <w:rPr>
                  <w:rStyle w:val="Hyperlink"/>
                  <w:rFonts w:ascii="Georgia" w:hAnsi="Georgia"/>
                  <w:color w:val="C45911" w:themeColor="accent2" w:themeShade="BF"/>
                </w:rPr>
                <w:t>report</w:t>
              </w:r>
            </w:hyperlink>
            <w:r w:rsidRPr="000B7F44">
              <w:rPr>
                <w:rFonts w:ascii="Georgia" w:hAnsi="Georgia"/>
              </w:rPr>
              <w:t>]</w:t>
            </w:r>
          </w:p>
          <w:p w14:paraId="787C1AAD" w14:textId="54310B9E" w:rsidR="00DD1845" w:rsidRDefault="00DD1845" w:rsidP="00DD1845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Visualize</w:t>
            </w:r>
            <w:r w:rsidR="007C7512">
              <w:rPr>
                <w:rFonts w:ascii="Georgia" w:hAnsi="Georgia"/>
              </w:rPr>
              <w:t>d</w:t>
            </w:r>
            <w:r>
              <w:rPr>
                <w:rFonts w:ascii="Georgia" w:hAnsi="Georgia"/>
              </w:rPr>
              <w:t xml:space="preserve"> data and predictive results in report</w:t>
            </w:r>
            <w:r w:rsidR="008D224C">
              <w:rPr>
                <w:rFonts w:ascii="Georgia" w:hAnsi="Georgia"/>
              </w:rPr>
              <w:t>s</w:t>
            </w:r>
            <w:r>
              <w:rPr>
                <w:rFonts w:ascii="Georgia" w:hAnsi="Georgia"/>
              </w:rPr>
              <w:t xml:space="preserve"> and presentation</w:t>
            </w:r>
            <w:r w:rsidR="008D224C">
              <w:rPr>
                <w:rFonts w:ascii="Georgia" w:hAnsi="Georgia"/>
              </w:rPr>
              <w:t>s</w:t>
            </w:r>
            <w:r>
              <w:rPr>
                <w:rFonts w:ascii="Georgia" w:hAnsi="Georgia"/>
              </w:rPr>
              <w:t xml:space="preserve"> </w:t>
            </w:r>
            <w:r w:rsidR="007C7512">
              <w:rPr>
                <w:rFonts w:ascii="Georgia" w:hAnsi="Georgia"/>
              </w:rPr>
              <w:t>given to</w:t>
            </w:r>
            <w:r>
              <w:rPr>
                <w:rFonts w:ascii="Georgia" w:hAnsi="Georgia"/>
              </w:rPr>
              <w:t xml:space="preserve"> </w:t>
            </w:r>
            <w:r w:rsidR="008D2A7C">
              <w:rPr>
                <w:rFonts w:ascii="Georgia" w:hAnsi="Georgia"/>
              </w:rPr>
              <w:t>non-statistical</w:t>
            </w:r>
            <w:r>
              <w:rPr>
                <w:rFonts w:ascii="Georgia" w:hAnsi="Georgia"/>
              </w:rPr>
              <w:t xml:space="preserve"> client</w:t>
            </w:r>
            <w:r w:rsidR="008D2A7C">
              <w:rPr>
                <w:rFonts w:ascii="Georgia" w:hAnsi="Georgia"/>
              </w:rPr>
              <w:t>s</w:t>
            </w:r>
            <w:r>
              <w:rPr>
                <w:rFonts w:ascii="Georgia" w:hAnsi="Georgia"/>
              </w:rPr>
              <w:t>.</w:t>
            </w:r>
          </w:p>
          <w:p w14:paraId="00D86872" w14:textId="5E3B2275" w:rsidR="00DD1845" w:rsidRDefault="00914459" w:rsidP="00262E1D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Manage </w:t>
            </w:r>
            <w:r w:rsidR="00DD1845">
              <w:rPr>
                <w:rFonts w:ascii="Georgia" w:hAnsi="Georgia"/>
              </w:rPr>
              <w:t>and mentor new consultants.</w:t>
            </w:r>
          </w:p>
          <w:p w14:paraId="7ED1D89D" w14:textId="77777777" w:rsidR="00262E1D" w:rsidRPr="00202F87" w:rsidRDefault="00262E1D" w:rsidP="00202F87">
            <w:pPr>
              <w:ind w:left="360"/>
              <w:rPr>
                <w:rFonts w:ascii="Georgia" w:hAnsi="Georgia"/>
              </w:rPr>
            </w:pPr>
          </w:p>
          <w:p w14:paraId="092B80B5" w14:textId="334DE1BE" w:rsidR="007C6045" w:rsidRPr="00FE738C" w:rsidRDefault="007C6045" w:rsidP="007C6045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</w:rPr>
              <w:t>Tutor</w:t>
            </w:r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Georgia" w:hAnsi="Georgia"/>
              </w:rPr>
              <w:t>2016 - 2022</w:t>
            </w:r>
          </w:p>
          <w:p w14:paraId="64F5686F" w14:textId="74A52E0C" w:rsidR="007C6045" w:rsidRPr="00396783" w:rsidRDefault="007C6045" w:rsidP="007C6045">
            <w:pPr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Winona State University &amp; North Carolina State University</w:t>
            </w:r>
          </w:p>
          <w:p w14:paraId="35B45702" w14:textId="01F0A55B" w:rsidR="007C6045" w:rsidRPr="00FE738C" w:rsidRDefault="007C6045" w:rsidP="007C604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Tutor</w:t>
            </w:r>
            <w:r w:rsidR="0058355B">
              <w:rPr>
                <w:rFonts w:ascii="Georgia" w:hAnsi="Georgia"/>
              </w:rPr>
              <w:t>ed</w:t>
            </w:r>
            <w:r>
              <w:rPr>
                <w:rFonts w:ascii="Georgia" w:hAnsi="Georgia"/>
              </w:rPr>
              <w:t xml:space="preserve"> students in computer science, statistics, physics, and mathematics.</w:t>
            </w:r>
          </w:p>
          <w:p w14:paraId="627AC071" w14:textId="5E3AF7EE" w:rsidR="007C6045" w:rsidRDefault="0058355B" w:rsidP="007C604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Assisted the highest number of </w:t>
            </w:r>
            <w:r w:rsidR="007C6045">
              <w:rPr>
                <w:rFonts w:ascii="Georgia" w:hAnsi="Georgia"/>
              </w:rPr>
              <w:t>students per year at Winona State University.</w:t>
            </w:r>
          </w:p>
          <w:p w14:paraId="11519961" w14:textId="754C7ACB" w:rsidR="007C6045" w:rsidRPr="00F41557" w:rsidRDefault="0091148B" w:rsidP="00F4155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Provided</w:t>
            </w:r>
            <w:r w:rsidR="007C6045">
              <w:rPr>
                <w:rFonts w:ascii="Georgia" w:hAnsi="Georgia"/>
              </w:rPr>
              <w:t xml:space="preserve"> one-on-one</w:t>
            </w:r>
            <w:r>
              <w:rPr>
                <w:rFonts w:ascii="Georgia" w:hAnsi="Georgia"/>
              </w:rPr>
              <w:t xml:space="preserve"> and</w:t>
            </w:r>
            <w:r w:rsidR="007C6045">
              <w:rPr>
                <w:rFonts w:ascii="Georgia" w:hAnsi="Georgia"/>
              </w:rPr>
              <w:t xml:space="preserve"> small group</w:t>
            </w:r>
            <w:r>
              <w:rPr>
                <w:rFonts w:ascii="Georgia" w:hAnsi="Georgia"/>
              </w:rPr>
              <w:t xml:space="preserve"> tutoring</w:t>
            </w:r>
            <w:r w:rsidR="007C6045">
              <w:rPr>
                <w:rFonts w:ascii="Georgia" w:hAnsi="Georgia"/>
              </w:rPr>
              <w:t>, and</w:t>
            </w:r>
            <w:r>
              <w:rPr>
                <w:rFonts w:ascii="Georgia" w:hAnsi="Georgia"/>
              </w:rPr>
              <w:t xml:space="preserve"> classroom</w:t>
            </w:r>
            <w:r w:rsidR="007C6045">
              <w:rPr>
                <w:rFonts w:ascii="Georgia" w:hAnsi="Georgia"/>
              </w:rPr>
              <w:t xml:space="preserve"> teach</w:t>
            </w:r>
            <w:r>
              <w:rPr>
                <w:rFonts w:ascii="Georgia" w:hAnsi="Georgia"/>
              </w:rPr>
              <w:t>ing</w:t>
            </w:r>
            <w:r w:rsidR="007C6045">
              <w:rPr>
                <w:rFonts w:ascii="Georgia" w:hAnsi="Georgia"/>
              </w:rPr>
              <w:t>.</w:t>
            </w:r>
          </w:p>
        </w:tc>
      </w:tr>
      <w:tr w:rsidR="00222AF6" w:rsidRPr="00FE738C" w14:paraId="3E853AB7" w14:textId="77777777" w:rsidTr="00E574DF">
        <w:tc>
          <w:tcPr>
            <w:tcW w:w="10543" w:type="dxa"/>
            <w:gridSpan w:val="2"/>
          </w:tcPr>
          <w:p w14:paraId="683E0B22" w14:textId="78D74C4A" w:rsidR="00222AF6" w:rsidRPr="00FE738C" w:rsidRDefault="00222AF6" w:rsidP="00222AF6">
            <w:pPr>
              <w:rPr>
                <w:rFonts w:ascii="Georgia" w:hAnsi="Georgia"/>
              </w:rPr>
            </w:pPr>
            <w:r w:rsidRPr="00222AF6">
              <w:rPr>
                <w:rFonts w:ascii="Georgia" w:hAnsi="Georgia"/>
                <w:b/>
                <w:bCs/>
              </w:rPr>
              <w:lastRenderedPageBreak/>
              <w:t>Genomic Systems Programmer Analyst</w:t>
            </w:r>
            <w:r>
              <w:rPr>
                <w:rFonts w:ascii="Georgia" w:hAnsi="Georgia"/>
              </w:rPr>
              <w:t xml:space="preserve"> </w:t>
            </w:r>
            <w:r w:rsidR="007E7BE2">
              <w:rPr>
                <w:rFonts w:ascii="Georgia" w:hAnsi="Georgia"/>
              </w:rPr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 w:rsidR="007E7BE2">
              <w:tab/>
            </w:r>
            <w:r>
              <w:rPr>
                <w:rFonts w:ascii="Georgia" w:hAnsi="Georgia"/>
              </w:rPr>
              <w:t>2018 - 2019</w:t>
            </w:r>
          </w:p>
          <w:p w14:paraId="7E3C66A7" w14:textId="77777777" w:rsidR="00222AF6" w:rsidRPr="00396783" w:rsidRDefault="00222AF6" w:rsidP="00222AF6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Mayo Clinic</w:t>
            </w:r>
          </w:p>
          <w:p w14:paraId="567DFEA7" w14:textId="1B8FC096" w:rsidR="00475BC3" w:rsidRPr="00FE738C" w:rsidRDefault="00475BC3" w:rsidP="00475BC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Develop</w:t>
            </w:r>
            <w:r w:rsidR="0058355B">
              <w:rPr>
                <w:rFonts w:ascii="Georgia" w:hAnsi="Georgia"/>
              </w:rPr>
              <w:t>ed</w:t>
            </w:r>
            <w:r w:rsidRPr="00FE738C">
              <w:rPr>
                <w:rFonts w:ascii="Georgia" w:hAnsi="Georgia"/>
              </w:rPr>
              <w:t xml:space="preserve"> variant annotation</w:t>
            </w:r>
            <w:r w:rsidR="0058355B">
              <w:rPr>
                <w:rFonts w:ascii="Georgia" w:hAnsi="Georgia"/>
              </w:rPr>
              <w:t xml:space="preserve"> and</w:t>
            </w:r>
            <w:r w:rsidRPr="00FE738C">
              <w:rPr>
                <w:rFonts w:ascii="Georgia" w:hAnsi="Georgia"/>
              </w:rPr>
              <w:t xml:space="preserve"> microbiome pipelines for researchers and clinicians.</w:t>
            </w:r>
          </w:p>
          <w:p w14:paraId="3A9F33EB" w14:textId="61A70857" w:rsidR="00475BC3" w:rsidRDefault="00475BC3" w:rsidP="00475BC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Optimize</w:t>
            </w:r>
            <w:r w:rsidR="00C5537A">
              <w:rPr>
                <w:rFonts w:ascii="Georgia" w:hAnsi="Georgia"/>
              </w:rPr>
              <w:t>d</w:t>
            </w:r>
            <w:r>
              <w:rPr>
                <w:rFonts w:ascii="Georgia" w:hAnsi="Georgia"/>
              </w:rPr>
              <w:t xml:space="preserve"> bioinformatics algorithms </w:t>
            </w:r>
            <w:r w:rsidR="00772396">
              <w:rPr>
                <w:rFonts w:ascii="Georgia" w:hAnsi="Georgia"/>
              </w:rPr>
              <w:t>to</w:t>
            </w:r>
            <w:r>
              <w:rPr>
                <w:rFonts w:ascii="Georgia" w:hAnsi="Georgia"/>
              </w:rPr>
              <w:t xml:space="preserve"> paralleliz</w:t>
            </w:r>
            <w:r w:rsidR="00772396">
              <w:rPr>
                <w:rFonts w:ascii="Georgia" w:hAnsi="Georgia"/>
              </w:rPr>
              <w:t>e</w:t>
            </w:r>
            <w:r>
              <w:rPr>
                <w:rFonts w:ascii="Georgia" w:hAnsi="Georgia"/>
              </w:rPr>
              <w:t xml:space="preserve"> </w:t>
            </w:r>
            <w:r w:rsidR="00772396">
              <w:rPr>
                <w:rFonts w:ascii="Georgia" w:hAnsi="Georgia"/>
              </w:rPr>
              <w:t>for</w:t>
            </w:r>
            <w:r>
              <w:rPr>
                <w:rFonts w:ascii="Georgia" w:hAnsi="Georgia"/>
              </w:rPr>
              <w:t xml:space="preserve"> high</w:t>
            </w:r>
            <w:r w:rsidR="00772396">
              <w:rPr>
                <w:rFonts w:ascii="Georgia" w:hAnsi="Georgia"/>
              </w:rPr>
              <w:t>-</w:t>
            </w:r>
            <w:r>
              <w:rPr>
                <w:rFonts w:ascii="Georgia" w:hAnsi="Georgia"/>
              </w:rPr>
              <w:t xml:space="preserve">performance computing </w:t>
            </w:r>
            <w:r w:rsidR="00772396">
              <w:rPr>
                <w:rFonts w:ascii="Georgia" w:hAnsi="Georgia"/>
              </w:rPr>
              <w:t>(HPC)</w:t>
            </w:r>
            <w:r>
              <w:rPr>
                <w:rFonts w:ascii="Georgia" w:hAnsi="Georgia"/>
              </w:rPr>
              <w:t>.</w:t>
            </w:r>
          </w:p>
          <w:p w14:paraId="1F6E5D9A" w14:textId="408B17A3" w:rsidR="00D61B66" w:rsidRDefault="00D61B66" w:rsidP="00475BC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Create onboarding procedures for new hires.</w:t>
            </w:r>
          </w:p>
          <w:p w14:paraId="300EB807" w14:textId="6E386FF4" w:rsidR="00D61B66" w:rsidRPr="00FE738C" w:rsidRDefault="00D61B66" w:rsidP="00D61B66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</w:rPr>
              <w:t>Software Engineer</w:t>
            </w:r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Georgia" w:hAnsi="Georgia"/>
              </w:rPr>
              <w:t>201</w:t>
            </w:r>
            <w:r w:rsidR="004368F5">
              <w:rPr>
                <w:rFonts w:ascii="Georgia" w:hAnsi="Georgia"/>
              </w:rPr>
              <w:t>6</w:t>
            </w:r>
            <w:r>
              <w:rPr>
                <w:rFonts w:ascii="Georgia" w:hAnsi="Georgia"/>
              </w:rPr>
              <w:t xml:space="preserve"> - 2018</w:t>
            </w:r>
          </w:p>
          <w:p w14:paraId="3FB6C487" w14:textId="570D72B2" w:rsidR="00D61B66" w:rsidRPr="00396783" w:rsidRDefault="00D61B66" w:rsidP="00D61B66">
            <w:pPr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Digi International</w:t>
            </w:r>
          </w:p>
          <w:p w14:paraId="6AB33424" w14:textId="57215F57" w:rsidR="00D61B66" w:rsidRDefault="00D61B66" w:rsidP="00D61B6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Build firmware for microcontrollers and routing devices</w:t>
            </w:r>
            <w:r w:rsidR="002C6DB5">
              <w:rPr>
                <w:rFonts w:ascii="Georgia" w:hAnsi="Georgia"/>
              </w:rPr>
              <w:t>.</w:t>
            </w:r>
          </w:p>
          <w:p w14:paraId="7F4271E2" w14:textId="68004F0B" w:rsidR="00D61B66" w:rsidRPr="00D61B66" w:rsidRDefault="00D61B66" w:rsidP="00D61B6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Write automated unit, integration, and system tests</w:t>
            </w:r>
            <w:r w:rsidR="00924F57">
              <w:rPr>
                <w:rFonts w:ascii="Georgia" w:hAnsi="Georgia"/>
              </w:rPr>
              <w:t xml:space="preserve"> for multiple teams</w:t>
            </w:r>
            <w:r>
              <w:rPr>
                <w:rFonts w:ascii="Georgia" w:hAnsi="Georgia"/>
              </w:rPr>
              <w:t>.</w:t>
            </w:r>
          </w:p>
          <w:p w14:paraId="15ECE8CC" w14:textId="77777777" w:rsidR="006D5061" w:rsidRDefault="00D61B66" w:rsidP="006D506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Participate in an agile development environment.</w:t>
            </w:r>
          </w:p>
          <w:p w14:paraId="3CAB9E4B" w14:textId="6B9FB0D4" w:rsidR="006D5061" w:rsidRPr="00FE738C" w:rsidRDefault="006D5061" w:rsidP="006D5061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</w:rPr>
              <w:t>Technical Support</w:t>
            </w:r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Georgia" w:hAnsi="Georgia"/>
              </w:rPr>
              <w:t>2015 - 2016</w:t>
            </w:r>
          </w:p>
          <w:p w14:paraId="1EE48854" w14:textId="13E53532" w:rsidR="006D5061" w:rsidRPr="00396783" w:rsidRDefault="006D5061" w:rsidP="006D5061">
            <w:pPr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Winona State University</w:t>
            </w:r>
          </w:p>
          <w:p w14:paraId="404EB344" w14:textId="683A0E93" w:rsidR="006D5061" w:rsidRDefault="006D5061" w:rsidP="006D506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Help faculty, staff, and students with technical problems over the phone and onsite.</w:t>
            </w:r>
          </w:p>
          <w:p w14:paraId="649B8D36" w14:textId="2DB2B940" w:rsidR="006D5061" w:rsidRPr="006D5061" w:rsidRDefault="006D5061" w:rsidP="006D506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Troubleshoot both hardware and software issues.</w:t>
            </w:r>
          </w:p>
        </w:tc>
      </w:tr>
      <w:tr w:rsidR="00222AF6" w:rsidRPr="00FE738C" w14:paraId="23BF386D" w14:textId="77777777" w:rsidTr="00E574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43" w:type="dxa"/>
            <w:gridSpan w:val="2"/>
            <w:tcBorders>
              <w:top w:val="nil"/>
              <w:left w:val="nil"/>
              <w:bottom w:val="single" w:sz="12" w:space="0" w:color="ED7D31" w:themeColor="accent2"/>
              <w:right w:val="nil"/>
            </w:tcBorders>
          </w:tcPr>
          <w:p w14:paraId="5FC1AAB8" w14:textId="01E93937" w:rsidR="00222AF6" w:rsidRPr="006D317A" w:rsidRDefault="006F52D0" w:rsidP="004B6FE1">
            <w:pPr>
              <w:jc w:val="both"/>
              <w:rPr>
                <w:rFonts w:ascii="Georgia" w:hAnsi="Georgia"/>
                <w:color w:val="C45911" w:themeColor="accent2" w:themeShade="BF"/>
                <w:sz w:val="28"/>
                <w:szCs w:val="28"/>
              </w:rPr>
            </w:pPr>
            <w:r w:rsidRPr="006D317A">
              <w:rPr>
                <w:rFonts w:ascii="Georgia" w:hAnsi="Georgia"/>
                <w:color w:val="C45911" w:themeColor="accent2" w:themeShade="BF"/>
                <w:sz w:val="28"/>
                <w:szCs w:val="28"/>
              </w:rPr>
              <w:t>Publications</w:t>
            </w:r>
          </w:p>
        </w:tc>
      </w:tr>
      <w:tr w:rsidR="006F52D0" w:rsidRPr="00FE738C" w14:paraId="0AD5F919" w14:textId="77777777" w:rsidTr="00E574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43" w:type="dxa"/>
            <w:gridSpan w:val="2"/>
            <w:tcBorders>
              <w:top w:val="single" w:sz="12" w:space="0" w:color="ED7D31" w:themeColor="accent2"/>
              <w:left w:val="nil"/>
              <w:bottom w:val="nil"/>
              <w:right w:val="nil"/>
            </w:tcBorders>
          </w:tcPr>
          <w:p w14:paraId="0F0F201B" w14:textId="4A23070B" w:rsidR="0027356F" w:rsidRPr="0027356F" w:rsidRDefault="006F52D0" w:rsidP="00830998">
            <w:pPr>
              <w:numPr>
                <w:ilvl w:val="0"/>
                <w:numId w:val="6"/>
              </w:num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27356F">
              <w:rPr>
                <w:rFonts w:ascii="Georgia" w:hAnsi="Georgia"/>
              </w:rPr>
              <w:t xml:space="preserve">C Hong, M Liu, D M Wojdyla, </w:t>
            </w:r>
            <w:r w:rsidRPr="0027356F">
              <w:rPr>
                <w:rFonts w:ascii="Georgia" w:hAnsi="Georgia"/>
                <w:b/>
                <w:bCs/>
              </w:rPr>
              <w:t>J Hickey</w:t>
            </w:r>
            <w:r w:rsidRPr="0027356F">
              <w:rPr>
                <w:rFonts w:ascii="Georgia" w:hAnsi="Georgia"/>
              </w:rPr>
              <w:t xml:space="preserve">, M </w:t>
            </w:r>
            <w:proofErr w:type="spellStart"/>
            <w:r w:rsidRPr="0027356F">
              <w:rPr>
                <w:rFonts w:ascii="Georgia" w:hAnsi="Georgia"/>
              </w:rPr>
              <w:t>Pencina</w:t>
            </w:r>
            <w:proofErr w:type="spellEnd"/>
            <w:r w:rsidRPr="0027356F">
              <w:rPr>
                <w:rFonts w:ascii="Georgia" w:hAnsi="Georgia"/>
              </w:rPr>
              <w:t>, R Henao</w:t>
            </w:r>
            <w:r w:rsidRPr="0027356F">
              <w:rPr>
                <w:rFonts w:ascii="Georgia" w:hAnsi="Georgia"/>
                <w:b/>
                <w:bCs/>
              </w:rPr>
              <w:t xml:space="preserve"> </w:t>
            </w:r>
            <w:r w:rsidRPr="0027356F">
              <w:rPr>
                <w:rFonts w:ascii="Georgia" w:hAnsi="Georgia"/>
              </w:rPr>
              <w:t>(202</w:t>
            </w:r>
            <w:r w:rsidR="000C4147" w:rsidRPr="0027356F">
              <w:rPr>
                <w:rFonts w:ascii="Georgia" w:hAnsi="Georgia"/>
              </w:rPr>
              <w:t>4</w:t>
            </w:r>
            <w:r w:rsidRPr="0027356F">
              <w:rPr>
                <w:rFonts w:ascii="Georgia" w:hAnsi="Georgia"/>
              </w:rPr>
              <w:t xml:space="preserve">). Trans-Balance: Reducing Demographic Disparity for Prediction Models in the Presence of Class Imbalance. </w:t>
            </w:r>
            <w:r w:rsidRPr="0027356F">
              <w:rPr>
                <w:rFonts w:ascii="Georgia" w:hAnsi="Georgia"/>
                <w:i/>
                <w:iCs/>
              </w:rPr>
              <w:t>The Journal of Biomedical Informatics</w:t>
            </w:r>
            <w:r w:rsidR="001B4DB1" w:rsidRPr="0027356F">
              <w:rPr>
                <w:rFonts w:ascii="Georgia" w:hAnsi="Georgia"/>
              </w:rPr>
              <w:t xml:space="preserve"> [</w:t>
            </w:r>
            <w:hyperlink r:id="rId13" w:history="1">
              <w:r w:rsidR="001B4DB1" w:rsidRPr="0027356F">
                <w:rPr>
                  <w:rStyle w:val="Hyperlink"/>
                  <w:rFonts w:ascii="Georgia" w:hAnsi="Georgia"/>
                  <w:color w:val="C45911" w:themeColor="accent2" w:themeShade="BF"/>
                </w:rPr>
                <w:t>manuscript</w:t>
              </w:r>
            </w:hyperlink>
            <w:r w:rsidR="001B4DB1" w:rsidRPr="0027356F">
              <w:rPr>
                <w:rFonts w:ascii="Georgia" w:hAnsi="Georgia"/>
              </w:rPr>
              <w:t>]</w:t>
            </w:r>
          </w:p>
          <w:p w14:paraId="4C88485A" w14:textId="00380154" w:rsidR="0027356F" w:rsidRPr="0027356F" w:rsidRDefault="006F52D0" w:rsidP="00830998">
            <w:pPr>
              <w:numPr>
                <w:ilvl w:val="0"/>
                <w:numId w:val="6"/>
              </w:num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27356F">
              <w:rPr>
                <w:rFonts w:ascii="Georgia" w:hAnsi="Georgia"/>
                <w:b/>
                <w:bCs/>
              </w:rPr>
              <w:t>J Hickey</w:t>
            </w:r>
            <w:r w:rsidRPr="0027356F">
              <w:rPr>
                <w:rFonts w:ascii="Georgia" w:hAnsi="Georgia"/>
              </w:rPr>
              <w:t xml:space="preserve">, R Henao, M </w:t>
            </w:r>
            <w:proofErr w:type="spellStart"/>
            <w:r w:rsidRPr="0027356F">
              <w:rPr>
                <w:rFonts w:ascii="Georgia" w:hAnsi="Georgia"/>
              </w:rPr>
              <w:t>Pencina</w:t>
            </w:r>
            <w:proofErr w:type="spellEnd"/>
            <w:r w:rsidRPr="0027356F">
              <w:rPr>
                <w:rFonts w:ascii="Georgia" w:hAnsi="Georgia"/>
              </w:rPr>
              <w:t>, D M Wojdyla, M Engelhard (202</w:t>
            </w:r>
            <w:r w:rsidR="00741D62" w:rsidRPr="0027356F">
              <w:rPr>
                <w:rFonts w:ascii="Georgia" w:hAnsi="Georgia"/>
              </w:rPr>
              <w:t>4</w:t>
            </w:r>
            <w:r w:rsidRPr="0027356F">
              <w:rPr>
                <w:rFonts w:ascii="Georgia" w:hAnsi="Georgia"/>
              </w:rPr>
              <w:t xml:space="preserve">). </w:t>
            </w:r>
            <w:r w:rsidR="000008EF" w:rsidRPr="0027356F">
              <w:rPr>
                <w:rFonts w:ascii="Georgia" w:hAnsi="Georgia"/>
              </w:rPr>
              <w:t xml:space="preserve">Adaptive Discretization for Event </w:t>
            </w:r>
            <w:proofErr w:type="spellStart"/>
            <w:r w:rsidR="000008EF" w:rsidRPr="0027356F">
              <w:rPr>
                <w:rFonts w:ascii="Georgia" w:hAnsi="Georgia"/>
              </w:rPr>
              <w:t>PredicTion</w:t>
            </w:r>
            <w:proofErr w:type="spellEnd"/>
            <w:r w:rsidR="000008EF" w:rsidRPr="0027356F">
              <w:rPr>
                <w:rFonts w:ascii="Georgia" w:hAnsi="Georgia"/>
              </w:rPr>
              <w:t xml:space="preserve"> (ADEPT)</w:t>
            </w:r>
            <w:r w:rsidRPr="0027356F">
              <w:rPr>
                <w:rFonts w:ascii="Georgia" w:hAnsi="Georgia"/>
              </w:rPr>
              <w:t>.</w:t>
            </w:r>
            <w:r w:rsidR="00B12FEF">
              <w:rPr>
                <w:rFonts w:ascii="Georgia" w:hAnsi="Georgia"/>
              </w:rPr>
              <w:t xml:space="preserve"> </w:t>
            </w:r>
            <w:r w:rsidRPr="0027356F">
              <w:rPr>
                <w:rFonts w:ascii="Georgia" w:hAnsi="Georgia"/>
                <w:i/>
                <w:iCs/>
              </w:rPr>
              <w:t>AISTATS</w:t>
            </w:r>
            <w:r w:rsidR="001B4DB1" w:rsidRPr="0027356F">
              <w:rPr>
                <w:rFonts w:ascii="Georgia" w:hAnsi="Georgia"/>
              </w:rPr>
              <w:t xml:space="preserve"> [</w:t>
            </w:r>
            <w:hyperlink r:id="rId14" w:history="1">
              <w:r w:rsidR="00B12FEF">
                <w:rPr>
                  <w:rStyle w:val="Hyperlink"/>
                  <w:rFonts w:ascii="Georgia" w:hAnsi="Georgia"/>
                  <w:color w:val="C45911" w:themeColor="accent2" w:themeShade="BF"/>
                </w:rPr>
                <w:t>manuscript</w:t>
              </w:r>
            </w:hyperlink>
            <w:r w:rsidR="001B4DB1" w:rsidRPr="0027356F">
              <w:rPr>
                <w:rFonts w:ascii="Georgia" w:hAnsi="Georgia"/>
              </w:rPr>
              <w:t>]</w:t>
            </w:r>
          </w:p>
          <w:p w14:paraId="6E331394" w14:textId="620A5B2B" w:rsidR="0027356F" w:rsidRPr="0027356F" w:rsidRDefault="00741D62" w:rsidP="0083099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Georgia" w:hAnsi="Georgia"/>
                <w:i/>
                <w:iCs/>
              </w:rPr>
            </w:pPr>
            <w:r w:rsidRPr="0027356F">
              <w:rPr>
                <w:rFonts w:ascii="Georgia" w:hAnsi="Georgia"/>
                <w:b/>
                <w:bCs/>
              </w:rPr>
              <w:t>J Hickey</w:t>
            </w:r>
            <w:r w:rsidRPr="0027356F">
              <w:rPr>
                <w:rFonts w:ascii="Georgia" w:hAnsi="Georgia"/>
              </w:rPr>
              <w:t>, J P Williams, E C Hector (202x). Transfer Learning with Uncertainty Quantification: Random Effect Calibration of Source to Target (</w:t>
            </w:r>
            <w:proofErr w:type="spellStart"/>
            <w:r w:rsidRPr="0027356F">
              <w:rPr>
                <w:rFonts w:ascii="Georgia" w:hAnsi="Georgia"/>
              </w:rPr>
              <w:t>RECaST</w:t>
            </w:r>
            <w:proofErr w:type="spellEnd"/>
            <w:r w:rsidRPr="0027356F">
              <w:rPr>
                <w:rFonts w:ascii="Georgia" w:hAnsi="Georgia"/>
              </w:rPr>
              <w:t xml:space="preserve">). R&amp;R at </w:t>
            </w:r>
            <w:r w:rsidRPr="0027356F">
              <w:rPr>
                <w:rFonts w:ascii="Georgia" w:hAnsi="Georgia"/>
                <w:i/>
                <w:iCs/>
              </w:rPr>
              <w:t>The Journal of Machine Learning Research</w:t>
            </w:r>
            <w:r w:rsidRPr="0027356F">
              <w:rPr>
                <w:rFonts w:ascii="Georgia" w:hAnsi="Georgia"/>
              </w:rPr>
              <w:t xml:space="preserve"> [</w:t>
            </w:r>
            <w:proofErr w:type="spellStart"/>
            <w:r w:rsidR="00000000">
              <w:fldChar w:fldCharType="begin"/>
            </w:r>
            <w:r w:rsidR="00000000">
              <w:instrText>HYPERLINK "https://arxiv.org/abs/2211.16557"</w:instrText>
            </w:r>
            <w:r w:rsidR="00000000">
              <w:fldChar w:fldCharType="separate"/>
            </w:r>
            <w:r w:rsidRPr="0027356F">
              <w:rPr>
                <w:rStyle w:val="Hyperlink"/>
                <w:rFonts w:ascii="Georgia" w:hAnsi="Georgia"/>
                <w:color w:val="C45911" w:themeColor="accent2" w:themeShade="BF"/>
              </w:rPr>
              <w:t>arXiv</w:t>
            </w:r>
            <w:proofErr w:type="spellEnd"/>
            <w:r w:rsidR="00000000">
              <w:rPr>
                <w:rStyle w:val="Hyperlink"/>
                <w:rFonts w:ascii="Georgia" w:hAnsi="Georgia"/>
                <w:color w:val="C45911" w:themeColor="accent2" w:themeShade="BF"/>
              </w:rPr>
              <w:fldChar w:fldCharType="end"/>
            </w:r>
            <w:r w:rsidRPr="0027356F">
              <w:rPr>
                <w:rFonts w:ascii="Georgia" w:hAnsi="Georgia"/>
              </w:rPr>
              <w:t>]</w:t>
            </w:r>
          </w:p>
          <w:p w14:paraId="22AD1CED" w14:textId="6A408DAC" w:rsidR="00830998" w:rsidRDefault="00830998" w:rsidP="0083099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Georgia" w:hAnsi="Georgia"/>
                <w:i/>
                <w:iCs/>
              </w:rPr>
            </w:pPr>
            <w:r w:rsidRPr="00FE738C">
              <w:rPr>
                <w:rFonts w:ascii="Georgia" w:hAnsi="Georgia"/>
                <w:b/>
                <w:bCs/>
              </w:rPr>
              <w:t>J Hickey</w:t>
            </w:r>
            <w:r w:rsidRPr="00FE738C">
              <w:rPr>
                <w:rFonts w:ascii="Georgia" w:hAnsi="Georgia"/>
              </w:rPr>
              <w:t>, E C Hector</w:t>
            </w:r>
            <w:r>
              <w:rPr>
                <w:rFonts w:ascii="Georgia" w:hAnsi="Georgia"/>
              </w:rPr>
              <w:t xml:space="preserve">, </w:t>
            </w:r>
            <w:r w:rsidRPr="00FE738C">
              <w:rPr>
                <w:rFonts w:ascii="Georgia" w:hAnsi="Georgia"/>
              </w:rPr>
              <w:t>J P Williams (202</w:t>
            </w:r>
            <w:r>
              <w:rPr>
                <w:rFonts w:ascii="Georgia" w:hAnsi="Georgia"/>
              </w:rPr>
              <w:t>x</w:t>
            </w:r>
            <w:r w:rsidRPr="00FE738C">
              <w:rPr>
                <w:rFonts w:ascii="Georgia" w:hAnsi="Georgia"/>
              </w:rPr>
              <w:t>).</w:t>
            </w:r>
            <w:r>
              <w:rPr>
                <w:rFonts w:ascii="Georgia" w:hAnsi="Georgia"/>
              </w:rPr>
              <w:t xml:space="preserve"> Online Bayesian Transfer Learning with Uncertainty Quantification</w:t>
            </w:r>
            <w:r w:rsidR="006D5061">
              <w:rPr>
                <w:rFonts w:ascii="Georgia" w:hAnsi="Georgia"/>
              </w:rPr>
              <w:t xml:space="preserve"> with Multiple Outcomes</w:t>
            </w:r>
            <w:r w:rsidRPr="00FE738C">
              <w:rPr>
                <w:rFonts w:ascii="Georgia" w:hAnsi="Georgia"/>
              </w:rPr>
              <w:t>.</w:t>
            </w:r>
            <w:r>
              <w:rPr>
                <w:rFonts w:ascii="Georgia" w:hAnsi="Georgia"/>
              </w:rPr>
              <w:t xml:space="preserve"> </w:t>
            </w:r>
            <w:r w:rsidRPr="00FE738C">
              <w:rPr>
                <w:rFonts w:ascii="Georgia" w:hAnsi="Georgia"/>
                <w:i/>
                <w:iCs/>
              </w:rPr>
              <w:t xml:space="preserve">In </w:t>
            </w:r>
            <w:r>
              <w:rPr>
                <w:rFonts w:ascii="Georgia" w:hAnsi="Georgia"/>
                <w:i/>
                <w:iCs/>
              </w:rPr>
              <w:t>Progress</w:t>
            </w:r>
          </w:p>
          <w:p w14:paraId="7D9FAE3B" w14:textId="16B521B1" w:rsidR="00830998" w:rsidRPr="00830998" w:rsidRDefault="00830998" w:rsidP="0083099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Georgia" w:hAnsi="Georgia"/>
              </w:rPr>
            </w:pPr>
            <w:r w:rsidRPr="00C14E80">
              <w:rPr>
                <w:rFonts w:ascii="Georgia" w:hAnsi="Georgia"/>
                <w:b/>
                <w:bCs/>
              </w:rPr>
              <w:t>J Hickey</w:t>
            </w:r>
            <w:r w:rsidRPr="00C14E80">
              <w:rPr>
                <w:rFonts w:ascii="Georgia" w:hAnsi="Georgia"/>
              </w:rPr>
              <w:t xml:space="preserve">, R Henao, M </w:t>
            </w:r>
            <w:proofErr w:type="spellStart"/>
            <w:r w:rsidRPr="00C14E80">
              <w:rPr>
                <w:rFonts w:ascii="Georgia" w:hAnsi="Georgia"/>
              </w:rPr>
              <w:t>Pencina</w:t>
            </w:r>
            <w:proofErr w:type="spellEnd"/>
            <w:r w:rsidRPr="00C14E80">
              <w:rPr>
                <w:rFonts w:ascii="Georgia" w:hAnsi="Georgia"/>
              </w:rPr>
              <w:t xml:space="preserve">, D M Wojdyla, M Engelhard (202x). </w:t>
            </w:r>
            <w:r>
              <w:rPr>
                <w:rFonts w:ascii="Georgia" w:hAnsi="Georgia"/>
              </w:rPr>
              <w:t>Multivariate Outcome Classification Through Learned Hyperplanes</w:t>
            </w:r>
            <w:r w:rsidRPr="00C14E80">
              <w:rPr>
                <w:rFonts w:ascii="Georgia" w:hAnsi="Georgia"/>
              </w:rPr>
              <w:t xml:space="preserve">. </w:t>
            </w:r>
            <w:r w:rsidRPr="00AE19A2">
              <w:rPr>
                <w:rFonts w:ascii="Georgia" w:hAnsi="Georgia"/>
                <w:i/>
                <w:iCs/>
              </w:rPr>
              <w:t>In Progress</w:t>
            </w:r>
          </w:p>
          <w:p w14:paraId="426DD6CB" w14:textId="37CD30DB" w:rsidR="00830998" w:rsidRPr="00752DDD" w:rsidRDefault="00830998" w:rsidP="006D506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Georgia" w:hAnsi="Georgia"/>
              </w:rPr>
            </w:pPr>
            <w:r w:rsidRPr="00752DDD">
              <w:rPr>
                <w:rFonts w:ascii="Georgia" w:hAnsi="Georgia"/>
                <w:b/>
                <w:bCs/>
              </w:rPr>
              <w:t>J Hickey</w:t>
            </w:r>
            <w:r>
              <w:rPr>
                <w:rFonts w:ascii="Georgia" w:hAnsi="Georgia"/>
              </w:rPr>
              <w:t>, D Elsheimer (2020) Performance Comparison of Generative Adversa</w:t>
            </w:r>
            <w:r w:rsidR="005A72CF">
              <w:rPr>
                <w:rFonts w:ascii="Georgia" w:hAnsi="Georgia"/>
              </w:rPr>
              <w:t>rial</w:t>
            </w:r>
            <w:r>
              <w:rPr>
                <w:rFonts w:ascii="Georgia" w:hAnsi="Georgia"/>
              </w:rPr>
              <w:t xml:space="preserve"> Network Variants [</w:t>
            </w:r>
            <w:hyperlink r:id="rId15" w:history="1">
              <w:r w:rsidRPr="00752DDD">
                <w:rPr>
                  <w:rStyle w:val="Hyperlink"/>
                  <w:rFonts w:ascii="Georgia" w:hAnsi="Georgia"/>
                  <w:color w:val="C45911" w:themeColor="accent2" w:themeShade="BF"/>
                </w:rPr>
                <w:t>manuscript</w:t>
              </w:r>
            </w:hyperlink>
            <w:r w:rsidR="008C6937">
              <w:rPr>
                <w:rFonts w:ascii="Georgia" w:hAnsi="Georgia"/>
              </w:rPr>
              <w:t>]</w:t>
            </w:r>
          </w:p>
        </w:tc>
      </w:tr>
      <w:tr w:rsidR="00C97F9E" w:rsidRPr="006D317A" w14:paraId="76F3268B" w14:textId="77777777" w:rsidTr="00E574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c>
          <w:tcPr>
            <w:tcW w:w="10543" w:type="dxa"/>
            <w:gridSpan w:val="2"/>
            <w:tcBorders>
              <w:top w:val="nil"/>
              <w:left w:val="nil"/>
              <w:bottom w:val="single" w:sz="12" w:space="0" w:color="C45911" w:themeColor="accent2" w:themeShade="BF"/>
              <w:right w:val="nil"/>
            </w:tcBorders>
          </w:tcPr>
          <w:p w14:paraId="7DF9E5D5" w14:textId="65571EF1" w:rsidR="00C97F9E" w:rsidRPr="006D317A" w:rsidRDefault="00C97F9E" w:rsidP="004D4CC0">
            <w:pPr>
              <w:jc w:val="both"/>
              <w:rPr>
                <w:rFonts w:ascii="Georgia" w:hAnsi="Georgia"/>
                <w:color w:val="C45911" w:themeColor="accent2" w:themeShade="BF"/>
                <w:sz w:val="28"/>
                <w:szCs w:val="28"/>
              </w:rPr>
            </w:pPr>
            <w:r>
              <w:rPr>
                <w:rFonts w:ascii="Georgia" w:hAnsi="Georgia"/>
                <w:color w:val="C45911" w:themeColor="accent2" w:themeShade="BF"/>
                <w:sz w:val="28"/>
                <w:szCs w:val="28"/>
              </w:rPr>
              <w:lastRenderedPageBreak/>
              <w:t>Professional Presentations</w:t>
            </w:r>
          </w:p>
        </w:tc>
      </w:tr>
      <w:tr w:rsidR="00C97F9E" w:rsidRPr="00752DDD" w14:paraId="10BE9A50" w14:textId="77777777" w:rsidTr="00E574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c>
          <w:tcPr>
            <w:tcW w:w="10543" w:type="dxa"/>
            <w:gridSpan w:val="2"/>
            <w:tcBorders>
              <w:top w:val="single" w:sz="12" w:space="0" w:color="C45911" w:themeColor="accent2" w:themeShade="BF"/>
              <w:left w:val="nil"/>
              <w:bottom w:val="nil"/>
              <w:right w:val="nil"/>
            </w:tcBorders>
          </w:tcPr>
          <w:p w14:paraId="1FD1464F" w14:textId="73E6DFBB" w:rsidR="00C97F9E" w:rsidRPr="00C97F9E" w:rsidRDefault="00C97F9E" w:rsidP="00C97F9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Georgia" w:hAnsi="Georgia"/>
                <w:i/>
                <w:iCs/>
              </w:rPr>
            </w:pPr>
            <w:r w:rsidRPr="0027356F">
              <w:rPr>
                <w:rFonts w:ascii="Georgia" w:hAnsi="Georgia"/>
              </w:rPr>
              <w:t xml:space="preserve">Adaptive Discretization for Event </w:t>
            </w:r>
            <w:proofErr w:type="spellStart"/>
            <w:r w:rsidRPr="0027356F">
              <w:rPr>
                <w:rFonts w:ascii="Georgia" w:hAnsi="Georgia"/>
              </w:rPr>
              <w:t>PredicTion</w:t>
            </w:r>
            <w:proofErr w:type="spellEnd"/>
            <w:r w:rsidRPr="0027356F">
              <w:rPr>
                <w:rFonts w:ascii="Georgia" w:hAnsi="Georgia"/>
              </w:rPr>
              <w:t xml:space="preserve"> (ADEPT).</w:t>
            </w:r>
            <w:r>
              <w:rPr>
                <w:rFonts w:ascii="Georgia" w:hAnsi="Georgia"/>
              </w:rPr>
              <w:t xml:space="preserve"> </w:t>
            </w:r>
            <w:r w:rsidRPr="0027356F">
              <w:rPr>
                <w:rFonts w:ascii="Georgia" w:hAnsi="Georgia"/>
                <w:i/>
                <w:iCs/>
              </w:rPr>
              <w:t>AISTATS</w:t>
            </w:r>
            <w:r>
              <w:rPr>
                <w:rFonts w:ascii="Georgia" w:hAnsi="Georgia"/>
                <w:i/>
                <w:iCs/>
              </w:rPr>
              <w:t xml:space="preserve"> Poster Presentation</w:t>
            </w:r>
            <w:r>
              <w:rPr>
                <w:rFonts w:ascii="Georgia" w:hAnsi="Georgia"/>
              </w:rPr>
              <w:t>. May 2024</w:t>
            </w:r>
          </w:p>
          <w:p w14:paraId="4A5D2584" w14:textId="2CD5C41D" w:rsidR="00C97F9E" w:rsidRPr="00FE738C" w:rsidRDefault="00C97F9E" w:rsidP="00C97F9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Georgia" w:hAnsi="Georgia"/>
                <w:i/>
                <w:iCs/>
              </w:rPr>
            </w:pPr>
            <w:r w:rsidRPr="00FE738C">
              <w:rPr>
                <w:rFonts w:ascii="Georgia" w:hAnsi="Georgia"/>
              </w:rPr>
              <w:t>Transfer Learning with Uncertainty Quantification: Random Effect Calibration of Source to Target (</w:t>
            </w:r>
            <w:proofErr w:type="spellStart"/>
            <w:r w:rsidRPr="00FE738C">
              <w:rPr>
                <w:rFonts w:ascii="Georgia" w:hAnsi="Georgia"/>
              </w:rPr>
              <w:t>RECaST</w:t>
            </w:r>
            <w:proofErr w:type="spellEnd"/>
            <w:r w:rsidRPr="00FE738C">
              <w:rPr>
                <w:rFonts w:ascii="Georgia" w:hAnsi="Georgia"/>
              </w:rPr>
              <w:t xml:space="preserve">). </w:t>
            </w:r>
            <w:r w:rsidRPr="000A7492">
              <w:rPr>
                <w:rFonts w:ascii="Georgia" w:hAnsi="Georgia"/>
                <w:i/>
                <w:iCs/>
              </w:rPr>
              <w:t>Joint Statistical Meeting Oral Presentation.</w:t>
            </w:r>
            <w:r w:rsidRPr="00FE738C">
              <w:rPr>
                <w:rFonts w:ascii="Georgia" w:hAnsi="Georgia"/>
              </w:rPr>
              <w:t xml:space="preserve"> August 2023</w:t>
            </w:r>
          </w:p>
          <w:p w14:paraId="72750EE5" w14:textId="77777777" w:rsidR="00C97F9E" w:rsidRPr="00FE738C" w:rsidRDefault="00C97F9E" w:rsidP="00C97F9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Georgia" w:hAnsi="Georgia"/>
                <w:i/>
                <w:iCs/>
              </w:rPr>
            </w:pPr>
            <w:r w:rsidRPr="00FE738C">
              <w:rPr>
                <w:rFonts w:ascii="Georgia" w:hAnsi="Georgia"/>
              </w:rPr>
              <w:t>Transfer Learning with Uncertainty Quantification: Random Effect Calibration of Source to Target (</w:t>
            </w:r>
            <w:proofErr w:type="spellStart"/>
            <w:r w:rsidRPr="00FE738C">
              <w:rPr>
                <w:rFonts w:ascii="Georgia" w:hAnsi="Georgia"/>
              </w:rPr>
              <w:t>RECaST</w:t>
            </w:r>
            <w:proofErr w:type="spellEnd"/>
            <w:r w:rsidRPr="00FE738C">
              <w:rPr>
                <w:rFonts w:ascii="Georgia" w:hAnsi="Georgia"/>
              </w:rPr>
              <w:t xml:space="preserve">). </w:t>
            </w:r>
            <w:r w:rsidRPr="000A7492">
              <w:rPr>
                <w:rFonts w:ascii="Georgia" w:hAnsi="Georgia"/>
                <w:i/>
                <w:iCs/>
              </w:rPr>
              <w:t>North Carolina State University Graduate Research Symposium Poster Presentation</w:t>
            </w:r>
            <w:r w:rsidRPr="00FE738C">
              <w:rPr>
                <w:rFonts w:ascii="Georgia" w:hAnsi="Georgia"/>
              </w:rPr>
              <w:t>. April 2023</w:t>
            </w:r>
          </w:p>
          <w:p w14:paraId="0FC94E25" w14:textId="77777777" w:rsidR="00C97F9E" w:rsidRPr="00FE738C" w:rsidRDefault="00C97F9E" w:rsidP="00C97F9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Georgia" w:hAnsi="Georgia"/>
                <w:i/>
                <w:iCs/>
              </w:rPr>
            </w:pPr>
            <w:r w:rsidRPr="00FE738C">
              <w:rPr>
                <w:rFonts w:ascii="Georgia" w:hAnsi="Georgia"/>
              </w:rPr>
              <w:t xml:space="preserve">Trans-Balance: Reducing Demographic Disparity for Prediction Models in the Presence of Class Imbalance. </w:t>
            </w:r>
            <w:r w:rsidRPr="000A7492">
              <w:rPr>
                <w:rFonts w:ascii="Georgia" w:hAnsi="Georgia"/>
                <w:i/>
                <w:iCs/>
              </w:rPr>
              <w:t>Duke University Oral Presentation</w:t>
            </w:r>
            <w:r w:rsidRPr="00FE738C">
              <w:rPr>
                <w:rFonts w:ascii="Georgia" w:hAnsi="Georgia"/>
              </w:rPr>
              <w:t>. April 2023</w:t>
            </w:r>
          </w:p>
          <w:p w14:paraId="38C7AB19" w14:textId="77777777" w:rsidR="00C97F9E" w:rsidRPr="00FE738C" w:rsidRDefault="00C97F9E" w:rsidP="00C97F9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Georgia" w:hAnsi="Georgia"/>
                <w:i/>
                <w:iCs/>
              </w:rPr>
            </w:pPr>
            <w:r w:rsidRPr="00FE738C">
              <w:rPr>
                <w:rFonts w:ascii="Georgia" w:hAnsi="Georgia"/>
              </w:rPr>
              <w:t>Transfer Learning with Uncertainty Quantification: Random Effect Calibration of Source to Target (</w:t>
            </w:r>
            <w:proofErr w:type="spellStart"/>
            <w:r w:rsidRPr="00FE738C">
              <w:rPr>
                <w:rFonts w:ascii="Georgia" w:hAnsi="Georgia"/>
              </w:rPr>
              <w:t>RECaST</w:t>
            </w:r>
            <w:proofErr w:type="spellEnd"/>
            <w:r w:rsidRPr="00FE738C">
              <w:rPr>
                <w:rFonts w:ascii="Georgia" w:hAnsi="Georgia"/>
              </w:rPr>
              <w:t xml:space="preserve">). </w:t>
            </w:r>
            <w:r w:rsidRPr="000A7492">
              <w:rPr>
                <w:rFonts w:ascii="Georgia" w:hAnsi="Georgia"/>
                <w:i/>
                <w:iCs/>
              </w:rPr>
              <w:t>ENAR Poster Presentation</w:t>
            </w:r>
            <w:r w:rsidRPr="00FE738C">
              <w:rPr>
                <w:rFonts w:ascii="Georgia" w:hAnsi="Georgia"/>
              </w:rPr>
              <w:t>. March 2023</w:t>
            </w:r>
          </w:p>
          <w:p w14:paraId="5EFBA6C3" w14:textId="77777777" w:rsidR="00C97F9E" w:rsidRPr="00FE738C" w:rsidRDefault="00C97F9E" w:rsidP="00C97F9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Georgia" w:hAnsi="Georgia"/>
                <w:i/>
                <w:iCs/>
              </w:rPr>
            </w:pPr>
            <w:r w:rsidRPr="00FE738C">
              <w:rPr>
                <w:rFonts w:ascii="Georgia" w:hAnsi="Georgia"/>
              </w:rPr>
              <w:t xml:space="preserve">Improving Event Time Prediction by Learning to Partition the Timeline. </w:t>
            </w:r>
            <w:r w:rsidRPr="000A7492">
              <w:rPr>
                <w:rFonts w:ascii="Georgia" w:hAnsi="Georgia"/>
                <w:i/>
                <w:iCs/>
              </w:rPr>
              <w:t>Duke University Oral Presentation</w:t>
            </w:r>
            <w:r w:rsidRPr="00FE738C">
              <w:rPr>
                <w:rFonts w:ascii="Georgia" w:hAnsi="Georgia"/>
              </w:rPr>
              <w:t>. March 2023</w:t>
            </w:r>
          </w:p>
          <w:p w14:paraId="77396805" w14:textId="77777777" w:rsidR="00C97F9E" w:rsidRPr="00FE738C" w:rsidRDefault="00C97F9E" w:rsidP="00C97F9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Georgia" w:hAnsi="Georgia"/>
                <w:i/>
                <w:iCs/>
              </w:rPr>
            </w:pPr>
            <w:r w:rsidRPr="00FE738C">
              <w:rPr>
                <w:rFonts w:ascii="Georgia" w:hAnsi="Georgia"/>
              </w:rPr>
              <w:t xml:space="preserve">Improving Event Time Prediction by Learning to Partition the Timeline. </w:t>
            </w:r>
            <w:r w:rsidRPr="000A7492">
              <w:rPr>
                <w:rFonts w:ascii="Georgia" w:hAnsi="Georgia"/>
                <w:i/>
                <w:iCs/>
              </w:rPr>
              <w:t>North Carolina State University Oral Seminar</w:t>
            </w:r>
            <w:r w:rsidRPr="00FE738C">
              <w:rPr>
                <w:rFonts w:ascii="Georgia" w:hAnsi="Georgia"/>
              </w:rPr>
              <w:t>. September 2022</w:t>
            </w:r>
          </w:p>
          <w:p w14:paraId="5E9B8EB5" w14:textId="70587835" w:rsidR="00C97F9E" w:rsidRPr="00752DDD" w:rsidRDefault="00C97F9E" w:rsidP="00C97F9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Transfer Learning with Uncertainty Quantification: Random Effect Calibration of Source to Target (</w:t>
            </w:r>
            <w:proofErr w:type="spellStart"/>
            <w:r w:rsidRPr="00FE738C">
              <w:rPr>
                <w:rFonts w:ascii="Georgia" w:hAnsi="Georgia"/>
              </w:rPr>
              <w:t>RECaST</w:t>
            </w:r>
            <w:proofErr w:type="spellEnd"/>
            <w:r w:rsidRPr="00FE738C">
              <w:rPr>
                <w:rFonts w:ascii="Georgia" w:hAnsi="Georgia"/>
              </w:rPr>
              <w:t xml:space="preserve">). </w:t>
            </w:r>
            <w:r w:rsidRPr="000A7492">
              <w:rPr>
                <w:rFonts w:ascii="Georgia" w:hAnsi="Georgia"/>
                <w:i/>
                <w:iCs/>
              </w:rPr>
              <w:t>Joint Statistical Meeting Poster Presentation</w:t>
            </w:r>
            <w:r w:rsidRPr="00FE738C">
              <w:rPr>
                <w:rFonts w:ascii="Georgia" w:hAnsi="Georgia"/>
              </w:rPr>
              <w:t>. August 2022</w:t>
            </w:r>
          </w:p>
        </w:tc>
      </w:tr>
      <w:tr w:rsidR="00C97F9E" w:rsidRPr="006D317A" w14:paraId="30228B97" w14:textId="77777777" w:rsidTr="00E574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c>
          <w:tcPr>
            <w:tcW w:w="10543" w:type="dxa"/>
            <w:gridSpan w:val="2"/>
            <w:tcBorders>
              <w:top w:val="nil"/>
              <w:left w:val="nil"/>
              <w:bottom w:val="single" w:sz="12" w:space="0" w:color="C45911" w:themeColor="accent2" w:themeShade="BF"/>
              <w:right w:val="nil"/>
            </w:tcBorders>
          </w:tcPr>
          <w:p w14:paraId="667BA2D4" w14:textId="346B9E45" w:rsidR="00C97F9E" w:rsidRPr="006D317A" w:rsidRDefault="00C97F9E" w:rsidP="004D4CC0">
            <w:pPr>
              <w:jc w:val="both"/>
              <w:rPr>
                <w:rFonts w:ascii="Georgia" w:hAnsi="Georgia"/>
                <w:color w:val="C45911" w:themeColor="accent2" w:themeShade="BF"/>
                <w:sz w:val="28"/>
                <w:szCs w:val="28"/>
              </w:rPr>
            </w:pPr>
            <w:r>
              <w:rPr>
                <w:rFonts w:ascii="Georgia" w:hAnsi="Georgia"/>
                <w:color w:val="C45911" w:themeColor="accent2" w:themeShade="BF"/>
                <w:sz w:val="28"/>
                <w:szCs w:val="28"/>
              </w:rPr>
              <w:t>Service</w:t>
            </w:r>
          </w:p>
        </w:tc>
      </w:tr>
      <w:tr w:rsidR="00C97F9E" w:rsidRPr="00752DDD" w14:paraId="44040E76" w14:textId="77777777" w:rsidTr="00E574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c>
          <w:tcPr>
            <w:tcW w:w="10543" w:type="dxa"/>
            <w:gridSpan w:val="2"/>
            <w:tcBorders>
              <w:top w:val="single" w:sz="12" w:space="0" w:color="C45911" w:themeColor="accent2" w:themeShade="BF"/>
              <w:left w:val="nil"/>
              <w:bottom w:val="nil"/>
              <w:right w:val="nil"/>
            </w:tcBorders>
          </w:tcPr>
          <w:tbl>
            <w:tblPr>
              <w:tblStyle w:val="TableGrid"/>
              <w:tblW w:w="103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7"/>
            </w:tblGrid>
            <w:tr w:rsidR="00C97F9E" w:rsidRPr="00FE738C" w14:paraId="0DBB6CDF" w14:textId="77777777" w:rsidTr="00C97F9E">
              <w:tc>
                <w:tcPr>
                  <w:tcW w:w="10327" w:type="dxa"/>
                </w:tcPr>
                <w:p w14:paraId="0758C308" w14:textId="77777777" w:rsidR="00C97F9E" w:rsidRDefault="00C97F9E" w:rsidP="00C97F9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Georgia" w:hAnsi="Georgia"/>
                    </w:rPr>
                  </w:pPr>
                  <w:r w:rsidRPr="00C97F9E">
                    <w:rPr>
                      <w:rFonts w:ascii="Georgia" w:hAnsi="Georgia"/>
                    </w:rPr>
                    <w:t>Session Chair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C97F9E">
                    <w:rPr>
                      <w:rFonts w:ascii="Georgia" w:hAnsi="Georgia"/>
                      <w:i/>
                      <w:iCs/>
                    </w:rPr>
                    <w:t>ENAR</w:t>
                  </w:r>
                  <w:r>
                    <w:rPr>
                      <w:rFonts w:ascii="Georgia" w:hAnsi="Georgia"/>
                      <w:i/>
                      <w:iCs/>
                    </w:rPr>
                    <w:t xml:space="preserve"> </w:t>
                  </w:r>
                  <w:r w:rsidRPr="00C97F9E">
                    <w:rPr>
                      <w:rFonts w:ascii="Georgia" w:hAnsi="Georgia"/>
                    </w:rPr>
                    <w:t>2023</w:t>
                  </w:r>
                </w:p>
                <w:p w14:paraId="3BA6EC13" w14:textId="2A886EBA" w:rsidR="00C97F9E" w:rsidRPr="00C97F9E" w:rsidRDefault="00C97F9E" w:rsidP="00C97F9E">
                  <w:pPr>
                    <w:rPr>
                      <w:rFonts w:ascii="Georgia" w:hAnsi="Georgia"/>
                    </w:rPr>
                  </w:pPr>
                </w:p>
              </w:tc>
            </w:tr>
            <w:tr w:rsidR="00C97F9E" w:rsidRPr="00FE738C" w14:paraId="20F32198" w14:textId="77777777" w:rsidTr="00C97F9E">
              <w:tc>
                <w:tcPr>
                  <w:tcW w:w="10327" w:type="dxa"/>
                </w:tcPr>
                <w:p w14:paraId="6581003D" w14:textId="4AE9925F" w:rsidR="00C97F9E" w:rsidRPr="00C97F9E" w:rsidRDefault="00C97F9E" w:rsidP="00C97F9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Georgia" w:hAnsi="Georgia"/>
                    </w:rPr>
                  </w:pPr>
                  <w:r w:rsidRPr="00C97F9E">
                    <w:rPr>
                      <w:rFonts w:ascii="Georgia" w:hAnsi="Georgia"/>
                    </w:rPr>
                    <w:t>Student Representative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C97F9E">
                    <w:rPr>
                      <w:rFonts w:ascii="Georgia" w:hAnsi="Georgia"/>
                      <w:i/>
                      <w:iCs/>
                    </w:rPr>
                    <w:t>NCSU Statistics Seminar Committee</w:t>
                  </w:r>
                  <w:r>
                    <w:rPr>
                      <w:rFonts w:ascii="Georgia" w:hAnsi="Georgia"/>
                      <w:i/>
                      <w:iCs/>
                    </w:rPr>
                    <w:t xml:space="preserve"> </w:t>
                  </w:r>
                  <w:r>
                    <w:rPr>
                      <w:rFonts w:ascii="Georgia" w:hAnsi="Georgia"/>
                    </w:rPr>
                    <w:t>2022-2023</w:t>
                  </w:r>
                </w:p>
              </w:tc>
            </w:tr>
            <w:tr w:rsidR="00C97F9E" w:rsidRPr="00FE738C" w14:paraId="575748F8" w14:textId="77777777" w:rsidTr="00C97F9E">
              <w:tc>
                <w:tcPr>
                  <w:tcW w:w="10327" w:type="dxa"/>
                </w:tcPr>
                <w:p w14:paraId="58C67F2E" w14:textId="77777777" w:rsidR="00C97F9E" w:rsidRPr="00C97F9E" w:rsidRDefault="00C97F9E" w:rsidP="00C97F9E">
                  <w:pPr>
                    <w:rPr>
                      <w:rFonts w:ascii="Georgia" w:hAnsi="Georgia"/>
                      <w:i/>
                      <w:iCs/>
                    </w:rPr>
                  </w:pPr>
                </w:p>
                <w:p w14:paraId="49F501EA" w14:textId="1FF31FBD" w:rsidR="00C97F9E" w:rsidRPr="00C97F9E" w:rsidRDefault="00C97F9E" w:rsidP="00C97F9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Georgia" w:hAnsi="Georgia"/>
                      <w:i/>
                      <w:iCs/>
                    </w:rPr>
                  </w:pPr>
                  <w:r w:rsidRPr="00C97F9E">
                    <w:rPr>
                      <w:rFonts w:ascii="Georgia" w:hAnsi="Georgia"/>
                    </w:rPr>
                    <w:t>Graduate Mentor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C97F9E">
                    <w:rPr>
                      <w:rFonts w:ascii="Georgia" w:hAnsi="Georgia"/>
                      <w:i/>
                      <w:iCs/>
                    </w:rPr>
                    <w:t>NCSU Summer Institute in Biostatistics</w:t>
                  </w:r>
                  <w:r>
                    <w:rPr>
                      <w:rFonts w:ascii="Georgia" w:hAnsi="Georgia"/>
                    </w:rPr>
                    <w:t xml:space="preserve"> 2022</w:t>
                  </w:r>
                </w:p>
              </w:tc>
            </w:tr>
            <w:tr w:rsidR="00C97F9E" w:rsidRPr="00FE738C" w14:paraId="2F8AE465" w14:textId="77777777" w:rsidTr="00C97F9E">
              <w:tc>
                <w:tcPr>
                  <w:tcW w:w="10327" w:type="dxa"/>
                </w:tcPr>
                <w:p w14:paraId="63604A63" w14:textId="77777777" w:rsidR="00C97F9E" w:rsidRPr="00C97F9E" w:rsidRDefault="00C97F9E" w:rsidP="00C97F9E">
                  <w:pPr>
                    <w:rPr>
                      <w:rFonts w:ascii="Georgia" w:hAnsi="Georgia"/>
                      <w:i/>
                      <w:iCs/>
                    </w:rPr>
                  </w:pPr>
                </w:p>
                <w:p w14:paraId="5056DDE1" w14:textId="10A7CF64" w:rsidR="00C97F9E" w:rsidRPr="00C97F9E" w:rsidRDefault="00C97F9E" w:rsidP="00C97F9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Georgia" w:hAnsi="Georgia"/>
                      <w:i/>
                      <w:iCs/>
                    </w:rPr>
                  </w:pPr>
                  <w:r w:rsidRPr="00C97F9E">
                    <w:rPr>
                      <w:rFonts w:ascii="Georgia" w:hAnsi="Georgia"/>
                    </w:rPr>
                    <w:t>President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C97F9E">
                    <w:rPr>
                      <w:rFonts w:ascii="Georgia" w:hAnsi="Georgia"/>
                      <w:i/>
                      <w:iCs/>
                    </w:rPr>
                    <w:t>NCSU Statistics Graduate Student Association</w:t>
                  </w:r>
                  <w:r>
                    <w:rPr>
                      <w:rFonts w:ascii="Georgia" w:hAnsi="Georgia"/>
                      <w:i/>
                      <w:iCs/>
                    </w:rPr>
                    <w:t xml:space="preserve"> </w:t>
                  </w:r>
                  <w:r>
                    <w:rPr>
                      <w:rFonts w:ascii="Georgia" w:hAnsi="Georgia"/>
                    </w:rPr>
                    <w:t>2020-2022</w:t>
                  </w:r>
                </w:p>
              </w:tc>
            </w:tr>
            <w:tr w:rsidR="00C97F9E" w:rsidRPr="00FE738C" w14:paraId="2F7082DE" w14:textId="77777777" w:rsidTr="00C97F9E">
              <w:tc>
                <w:tcPr>
                  <w:tcW w:w="10327" w:type="dxa"/>
                </w:tcPr>
                <w:p w14:paraId="683EA627" w14:textId="77777777" w:rsidR="00C97F9E" w:rsidRPr="00C97F9E" w:rsidRDefault="00C97F9E" w:rsidP="00C97F9E">
                  <w:pPr>
                    <w:rPr>
                      <w:rFonts w:ascii="Georgia" w:hAnsi="Georgia"/>
                      <w:i/>
                      <w:iCs/>
                    </w:rPr>
                  </w:pPr>
                </w:p>
                <w:p w14:paraId="06B02B0F" w14:textId="17B25C30" w:rsidR="00C97F9E" w:rsidRPr="00C97F9E" w:rsidRDefault="00C97F9E" w:rsidP="00C97F9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Georgia" w:hAnsi="Georgia"/>
                      <w:i/>
                      <w:iCs/>
                    </w:rPr>
                  </w:pPr>
                  <w:r w:rsidRPr="00C97F9E">
                    <w:rPr>
                      <w:rFonts w:ascii="Georgia" w:hAnsi="Georgia"/>
                    </w:rPr>
                    <w:t>Organizer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C97F9E">
                    <w:rPr>
                      <w:rFonts w:ascii="Georgia" w:hAnsi="Georgia"/>
                      <w:i/>
                      <w:iCs/>
                    </w:rPr>
                    <w:t xml:space="preserve">NCSU Virtual </w:t>
                  </w:r>
                  <w:proofErr w:type="spellStart"/>
                  <w:r w:rsidRPr="00C97F9E">
                    <w:rPr>
                      <w:rFonts w:ascii="Georgia" w:hAnsi="Georgia"/>
                      <w:i/>
                      <w:iCs/>
                    </w:rPr>
                    <w:t>Datathon</w:t>
                  </w:r>
                  <w:proofErr w:type="spellEnd"/>
                  <w:r w:rsidRPr="00C97F9E">
                    <w:rPr>
                      <w:rFonts w:ascii="Georgia" w:hAnsi="Georgia"/>
                      <w:i/>
                      <w:iCs/>
                    </w:rPr>
                    <w:t xml:space="preserve"> </w:t>
                  </w:r>
                  <w:r w:rsidRPr="00C97F9E">
                    <w:rPr>
                      <w:rFonts w:ascii="Georgia" w:hAnsi="Georgia"/>
                    </w:rPr>
                    <w:t>(</w:t>
                  </w:r>
                  <w:hyperlink r:id="rId16" w:history="1">
                    <w:r w:rsidRPr="00C97F9E">
                      <w:rPr>
                        <w:rStyle w:val="Hyperlink"/>
                        <w:rFonts w:ascii="Georgia" w:hAnsi="Georgia"/>
                        <w:color w:val="ED7D31" w:themeColor="accent2"/>
                        <w:u w:val="none"/>
                      </w:rPr>
                      <w:t>arti</w:t>
                    </w:r>
                    <w:r w:rsidRPr="00C97F9E">
                      <w:rPr>
                        <w:rStyle w:val="Hyperlink"/>
                        <w:rFonts w:ascii="Georgia" w:hAnsi="Georgia"/>
                        <w:color w:val="ED7D31" w:themeColor="accent2"/>
                        <w:u w:val="none"/>
                      </w:rPr>
                      <w:t>c</w:t>
                    </w:r>
                    <w:r w:rsidRPr="00C97F9E">
                      <w:rPr>
                        <w:rStyle w:val="Hyperlink"/>
                        <w:rFonts w:ascii="Georgia" w:hAnsi="Georgia"/>
                        <w:color w:val="ED7D31" w:themeColor="accent2"/>
                        <w:u w:val="none"/>
                      </w:rPr>
                      <w:t>le</w:t>
                    </w:r>
                  </w:hyperlink>
                  <w:r w:rsidRPr="00C97F9E">
                    <w:rPr>
                      <w:rFonts w:ascii="Georgia" w:hAnsi="Georgia"/>
                    </w:rPr>
                    <w:t>)</w:t>
                  </w:r>
                  <w:r>
                    <w:rPr>
                      <w:rFonts w:ascii="Georgia" w:hAnsi="Georgia"/>
                    </w:rPr>
                    <w:t xml:space="preserve"> 2021</w:t>
                  </w:r>
                </w:p>
              </w:tc>
            </w:tr>
            <w:tr w:rsidR="00C97F9E" w:rsidRPr="00FE738C" w14:paraId="5DC8B304" w14:textId="77777777" w:rsidTr="00C97F9E">
              <w:tc>
                <w:tcPr>
                  <w:tcW w:w="10327" w:type="dxa"/>
                </w:tcPr>
                <w:p w14:paraId="30D3290C" w14:textId="77777777" w:rsidR="00C97F9E" w:rsidRPr="00C97F9E" w:rsidRDefault="00C97F9E" w:rsidP="00C97F9E">
                  <w:pPr>
                    <w:rPr>
                      <w:rFonts w:ascii="Georgia" w:hAnsi="Georgia"/>
                      <w:i/>
                      <w:iCs/>
                    </w:rPr>
                  </w:pPr>
                </w:p>
                <w:p w14:paraId="00CD447A" w14:textId="0F8B3FED" w:rsidR="00C97F9E" w:rsidRPr="00C97F9E" w:rsidRDefault="00C97F9E" w:rsidP="00C97F9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Georgia" w:hAnsi="Georgia"/>
                      <w:i/>
                      <w:iCs/>
                    </w:rPr>
                  </w:pPr>
                  <w:r w:rsidRPr="00C97F9E">
                    <w:rPr>
                      <w:rFonts w:ascii="Georgia" w:hAnsi="Georgia"/>
                    </w:rPr>
                    <w:t>Organizer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C97F9E">
                    <w:rPr>
                      <w:rFonts w:ascii="Georgia" w:hAnsi="Georgia"/>
                      <w:i/>
                      <w:iCs/>
                    </w:rPr>
                    <w:t>NCSU College of Science Research Symposium</w:t>
                  </w:r>
                  <w:r>
                    <w:rPr>
                      <w:rFonts w:ascii="Georgia" w:hAnsi="Georgia"/>
                    </w:rPr>
                    <w:t xml:space="preserve"> 2021</w:t>
                  </w:r>
                </w:p>
              </w:tc>
            </w:tr>
            <w:tr w:rsidR="00C97F9E" w:rsidRPr="00252903" w14:paraId="74833E40" w14:textId="77777777" w:rsidTr="00C97F9E">
              <w:tc>
                <w:tcPr>
                  <w:tcW w:w="10327" w:type="dxa"/>
                </w:tcPr>
                <w:p w14:paraId="6AAB5CC5" w14:textId="77777777" w:rsidR="00C97F9E" w:rsidRPr="00C97F9E" w:rsidRDefault="00C97F9E" w:rsidP="00C97F9E">
                  <w:pPr>
                    <w:rPr>
                      <w:rFonts w:ascii="Georgia" w:hAnsi="Georgia"/>
                      <w:i/>
                      <w:iCs/>
                    </w:rPr>
                  </w:pPr>
                </w:p>
                <w:p w14:paraId="791D4F97" w14:textId="3A1CC47E" w:rsidR="00C97F9E" w:rsidRPr="00C97F9E" w:rsidRDefault="00C97F9E" w:rsidP="00C97F9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Georgia" w:hAnsi="Georgia"/>
                      <w:i/>
                      <w:iCs/>
                    </w:rPr>
                  </w:pPr>
                  <w:r w:rsidRPr="00C97F9E">
                    <w:rPr>
                      <w:rFonts w:ascii="Georgia" w:hAnsi="Georgia"/>
                    </w:rPr>
                    <w:t>Organizer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C97F9E">
                    <w:rPr>
                      <w:rFonts w:ascii="Georgia" w:hAnsi="Georgia"/>
                      <w:i/>
                      <w:iCs/>
                    </w:rPr>
                    <w:t>NCSU Statistics Prospective Student Visit Day</w:t>
                  </w:r>
                  <w:r>
                    <w:rPr>
                      <w:rFonts w:ascii="Georgia" w:hAnsi="Georgia"/>
                      <w:i/>
                      <w:iCs/>
                    </w:rPr>
                    <w:t xml:space="preserve"> </w:t>
                  </w:r>
                  <w:r>
                    <w:rPr>
                      <w:rFonts w:ascii="Georgia" w:hAnsi="Georgia"/>
                    </w:rPr>
                    <w:t>2020</w:t>
                  </w:r>
                </w:p>
              </w:tc>
            </w:tr>
            <w:tr w:rsidR="00C97F9E" w:rsidRPr="00FE738C" w14:paraId="6D2F919B" w14:textId="77777777" w:rsidTr="00C97F9E">
              <w:tc>
                <w:tcPr>
                  <w:tcW w:w="10327" w:type="dxa"/>
                </w:tcPr>
                <w:p w14:paraId="3002ED8D" w14:textId="77777777" w:rsidR="00C97F9E" w:rsidRPr="00C97F9E" w:rsidRDefault="00C97F9E" w:rsidP="00C97F9E">
                  <w:pPr>
                    <w:rPr>
                      <w:rFonts w:ascii="Georgia" w:hAnsi="Georgia"/>
                      <w:i/>
                      <w:iCs/>
                    </w:rPr>
                  </w:pPr>
                </w:p>
                <w:p w14:paraId="730A4CC2" w14:textId="0EF343B0" w:rsidR="00C97F9E" w:rsidRPr="00C97F9E" w:rsidRDefault="00C97F9E" w:rsidP="00C97F9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Georgia" w:hAnsi="Georgia"/>
                      <w:i/>
                      <w:iCs/>
                    </w:rPr>
                  </w:pPr>
                  <w:r w:rsidRPr="00C97F9E">
                    <w:rPr>
                      <w:rFonts w:ascii="Georgia" w:hAnsi="Georgia"/>
                    </w:rPr>
                    <w:t>Organizer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C97F9E">
                    <w:rPr>
                      <w:rFonts w:ascii="Georgia" w:hAnsi="Georgia"/>
                      <w:i/>
                      <w:iCs/>
                    </w:rPr>
                    <w:t>NCSU Deep Learning Reading Group</w:t>
                  </w:r>
                  <w:r>
                    <w:rPr>
                      <w:rFonts w:ascii="Georgia" w:hAnsi="Georgia"/>
                      <w:i/>
                      <w:iCs/>
                    </w:rPr>
                    <w:t xml:space="preserve"> </w:t>
                  </w:r>
                  <w:r>
                    <w:rPr>
                      <w:rFonts w:ascii="Georgia" w:hAnsi="Georgia"/>
                    </w:rPr>
                    <w:t>2019-2020</w:t>
                  </w:r>
                </w:p>
              </w:tc>
            </w:tr>
            <w:tr w:rsidR="00C97F9E" w:rsidRPr="00FE738C" w14:paraId="56163BAD" w14:textId="77777777" w:rsidTr="00C97F9E">
              <w:tc>
                <w:tcPr>
                  <w:tcW w:w="10327" w:type="dxa"/>
                </w:tcPr>
                <w:p w14:paraId="2E564DDA" w14:textId="77777777" w:rsidR="00C97F9E" w:rsidRPr="00C97F9E" w:rsidRDefault="00C97F9E" w:rsidP="00C97F9E">
                  <w:pPr>
                    <w:rPr>
                      <w:rFonts w:ascii="Georgia" w:hAnsi="Georgia"/>
                      <w:i/>
                      <w:iCs/>
                    </w:rPr>
                  </w:pPr>
                </w:p>
                <w:p w14:paraId="489D5016" w14:textId="7C2C6221" w:rsidR="00C97F9E" w:rsidRPr="00C97F9E" w:rsidRDefault="00C97F9E" w:rsidP="00C97F9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Georgia" w:hAnsi="Georgia"/>
                      <w:i/>
                      <w:iCs/>
                    </w:rPr>
                  </w:pPr>
                  <w:r w:rsidRPr="00C97F9E">
                    <w:rPr>
                      <w:rFonts w:ascii="Georgia" w:hAnsi="Georgia"/>
                    </w:rPr>
                    <w:t>Vice President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C97F9E">
                    <w:rPr>
                      <w:rFonts w:ascii="Georgia" w:hAnsi="Georgia"/>
                      <w:i/>
                      <w:iCs/>
                    </w:rPr>
                    <w:t>WSU Women in Computer Science Club</w:t>
                  </w:r>
                  <w:r>
                    <w:rPr>
                      <w:rFonts w:ascii="Georgia" w:hAnsi="Georgia"/>
                      <w:i/>
                      <w:iCs/>
                    </w:rPr>
                    <w:t xml:space="preserve"> </w:t>
                  </w:r>
                  <w:r>
                    <w:rPr>
                      <w:rFonts w:ascii="Georgia" w:hAnsi="Georgia"/>
                    </w:rPr>
                    <w:t>2017-2018</w:t>
                  </w:r>
                </w:p>
              </w:tc>
            </w:tr>
            <w:tr w:rsidR="00C97F9E" w:rsidRPr="00FE738C" w14:paraId="7A40935F" w14:textId="77777777" w:rsidTr="00C97F9E">
              <w:tc>
                <w:tcPr>
                  <w:tcW w:w="10327" w:type="dxa"/>
                </w:tcPr>
                <w:p w14:paraId="4395A31F" w14:textId="77777777" w:rsidR="00C97F9E" w:rsidRPr="00C97F9E" w:rsidRDefault="00C97F9E" w:rsidP="00C97F9E">
                  <w:pPr>
                    <w:rPr>
                      <w:rFonts w:ascii="Georgia" w:hAnsi="Georgia"/>
                      <w:i/>
                      <w:iCs/>
                    </w:rPr>
                  </w:pPr>
                </w:p>
                <w:p w14:paraId="3A7A2094" w14:textId="605DFF0E" w:rsidR="00C97F9E" w:rsidRPr="00C97F9E" w:rsidRDefault="00C97F9E" w:rsidP="00C97F9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Georgia" w:hAnsi="Georgia"/>
                      <w:i/>
                      <w:iCs/>
                    </w:rPr>
                  </w:pPr>
                  <w:r w:rsidRPr="00C97F9E">
                    <w:rPr>
                      <w:rFonts w:ascii="Georgia" w:hAnsi="Georgia"/>
                    </w:rPr>
                    <w:t>Student Representative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C97F9E">
                    <w:rPr>
                      <w:rFonts w:ascii="Georgia" w:hAnsi="Georgia"/>
                      <w:i/>
                      <w:iCs/>
                    </w:rPr>
                    <w:t>WSU Dean’s Advisory Council</w:t>
                  </w:r>
                  <w:r>
                    <w:rPr>
                      <w:rFonts w:ascii="Georgia" w:hAnsi="Georgia"/>
                      <w:i/>
                      <w:iCs/>
                    </w:rPr>
                    <w:t xml:space="preserve"> </w:t>
                  </w:r>
                  <w:r>
                    <w:rPr>
                      <w:rFonts w:ascii="Georgia" w:hAnsi="Georgia"/>
                    </w:rPr>
                    <w:t>2017-2018</w:t>
                  </w:r>
                </w:p>
              </w:tc>
            </w:tr>
            <w:tr w:rsidR="00C97F9E" w:rsidRPr="00FE738C" w14:paraId="3DC95B9D" w14:textId="77777777" w:rsidTr="00C97F9E">
              <w:tc>
                <w:tcPr>
                  <w:tcW w:w="10327" w:type="dxa"/>
                </w:tcPr>
                <w:p w14:paraId="2E312B1B" w14:textId="77777777" w:rsidR="00C97F9E" w:rsidRPr="00C97F9E" w:rsidRDefault="00C97F9E" w:rsidP="00C97F9E">
                  <w:pPr>
                    <w:pStyle w:val="ListParagraph"/>
                    <w:rPr>
                      <w:rFonts w:ascii="Georgia" w:hAnsi="Georgia"/>
                      <w:i/>
                      <w:iCs/>
                    </w:rPr>
                  </w:pPr>
                </w:p>
                <w:p w14:paraId="53B6E618" w14:textId="57E3397E" w:rsidR="00C97F9E" w:rsidRPr="00C97F9E" w:rsidRDefault="00C97F9E" w:rsidP="00384747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Georgia" w:hAnsi="Georgia"/>
                      <w:i/>
                      <w:iCs/>
                    </w:rPr>
                  </w:pPr>
                  <w:r w:rsidRPr="00C97F9E">
                    <w:rPr>
                      <w:rFonts w:ascii="Georgia" w:hAnsi="Georgia"/>
                    </w:rPr>
                    <w:t>President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C97F9E">
                    <w:rPr>
                      <w:rFonts w:ascii="Georgia" w:hAnsi="Georgia"/>
                      <w:i/>
                      <w:iCs/>
                    </w:rPr>
                    <w:t>WSU Physics Club</w:t>
                  </w:r>
                  <w:r>
                    <w:rPr>
                      <w:rFonts w:ascii="Georgia" w:hAnsi="Georgia"/>
                      <w:i/>
                      <w:iCs/>
                    </w:rPr>
                    <w:t xml:space="preserve"> </w:t>
                  </w:r>
                  <w:r>
                    <w:rPr>
                      <w:rFonts w:ascii="Georgia" w:hAnsi="Georgia"/>
                    </w:rPr>
                    <w:t>2015-2018</w:t>
                  </w:r>
                </w:p>
                <w:p w14:paraId="2AA602E2" w14:textId="77777777" w:rsidR="00C97F9E" w:rsidRPr="00FE738C" w:rsidRDefault="00C97F9E" w:rsidP="00C97F9E">
                  <w:pPr>
                    <w:rPr>
                      <w:rFonts w:ascii="Georgia" w:hAnsi="Georgia"/>
                    </w:rPr>
                  </w:pPr>
                </w:p>
              </w:tc>
            </w:tr>
          </w:tbl>
          <w:p w14:paraId="1D8CF79D" w14:textId="361FCA20" w:rsidR="00C97F9E" w:rsidRPr="00752DDD" w:rsidRDefault="00C97F9E" w:rsidP="00C97F9E">
            <w:pPr>
              <w:pStyle w:val="ListParagraph"/>
              <w:spacing w:after="160" w:line="259" w:lineRule="auto"/>
              <w:ind w:left="0"/>
              <w:jc w:val="both"/>
              <w:rPr>
                <w:rFonts w:ascii="Georgia" w:hAnsi="Georgia"/>
              </w:rPr>
            </w:pPr>
          </w:p>
        </w:tc>
      </w:tr>
      <w:tr w:rsidR="00E574DF" w:rsidRPr="006D317A" w14:paraId="2960780D" w14:textId="77777777" w:rsidTr="00E574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c>
          <w:tcPr>
            <w:tcW w:w="105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D0A49" w14:textId="7B0FD4AE" w:rsidR="00E574DF" w:rsidRPr="006D317A" w:rsidRDefault="00E574DF" w:rsidP="004D4CC0">
            <w:pPr>
              <w:jc w:val="both"/>
              <w:rPr>
                <w:rFonts w:ascii="Georgia" w:hAnsi="Georgia"/>
                <w:color w:val="C45911" w:themeColor="accent2" w:themeShade="BF"/>
                <w:sz w:val="28"/>
                <w:szCs w:val="28"/>
              </w:rPr>
            </w:pPr>
            <w:r>
              <w:rPr>
                <w:rFonts w:ascii="Georgia" w:hAnsi="Georgia"/>
                <w:color w:val="C45911" w:themeColor="accent2" w:themeShade="BF"/>
                <w:sz w:val="28"/>
                <w:szCs w:val="28"/>
              </w:rPr>
              <w:t>Honors and Awards</w:t>
            </w:r>
          </w:p>
        </w:tc>
      </w:tr>
      <w:tr w:rsidR="00E574DF" w:rsidRPr="00752DDD" w14:paraId="0EB6B753" w14:textId="77777777" w:rsidTr="00E574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c>
          <w:tcPr>
            <w:tcW w:w="105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3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7"/>
            </w:tblGrid>
            <w:tr w:rsidR="00E574DF" w:rsidRPr="00FE738C" w14:paraId="1C0C191B" w14:textId="77777777" w:rsidTr="00E574DF">
              <w:tc>
                <w:tcPr>
                  <w:tcW w:w="10327" w:type="dxa"/>
                  <w:tcBorders>
                    <w:top w:val="single" w:sz="12" w:space="0" w:color="C45911" w:themeColor="accent2" w:themeShade="BF"/>
                  </w:tcBorders>
                </w:tcPr>
                <w:p w14:paraId="212E6974" w14:textId="6050578B" w:rsidR="00E574DF" w:rsidRPr="00E574DF" w:rsidRDefault="00E574DF" w:rsidP="001B6204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Georgia" w:hAnsi="Georgia"/>
                      <w:i/>
                      <w:iCs/>
                    </w:rPr>
                  </w:pPr>
                  <w:r w:rsidRPr="00E574DF">
                    <w:rPr>
                      <w:rFonts w:ascii="Georgia" w:hAnsi="Georgia"/>
                    </w:rPr>
                    <w:t>Paige Plagge Graduate Award for Citizenship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E574DF">
                    <w:rPr>
                      <w:rFonts w:ascii="Georgia" w:hAnsi="Georgia"/>
                      <w:i/>
                      <w:iCs/>
                    </w:rPr>
                    <w:t xml:space="preserve">NCSU Statistics Department </w:t>
                  </w:r>
                  <w:r>
                    <w:rPr>
                      <w:rFonts w:ascii="Georgia" w:hAnsi="Georgia"/>
                    </w:rPr>
                    <w:t>2021</w:t>
                  </w:r>
                </w:p>
                <w:p w14:paraId="5A16140D" w14:textId="77777777" w:rsidR="00E574DF" w:rsidRPr="00C97F9E" w:rsidRDefault="00E574DF" w:rsidP="00E574DF">
                  <w:pPr>
                    <w:rPr>
                      <w:rFonts w:ascii="Georgia" w:hAnsi="Georgia"/>
                    </w:rPr>
                  </w:pPr>
                </w:p>
              </w:tc>
            </w:tr>
            <w:tr w:rsidR="00E574DF" w:rsidRPr="00FE738C" w14:paraId="0A53057A" w14:textId="77777777" w:rsidTr="004D4CC0">
              <w:tc>
                <w:tcPr>
                  <w:tcW w:w="10327" w:type="dxa"/>
                </w:tcPr>
                <w:p w14:paraId="6A56835E" w14:textId="4766F96A" w:rsidR="00E574DF" w:rsidRPr="00E574DF" w:rsidRDefault="00E574DF" w:rsidP="00A15DA7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Georgia" w:hAnsi="Georgia"/>
                      <w:i/>
                      <w:iCs/>
                    </w:rPr>
                  </w:pPr>
                  <w:r w:rsidRPr="00E574DF">
                    <w:rPr>
                      <w:rFonts w:ascii="Georgia" w:hAnsi="Georgia"/>
                    </w:rPr>
                    <w:t>Outstanding Graduate in Computer Science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E574DF">
                    <w:rPr>
                      <w:rFonts w:ascii="Georgia" w:hAnsi="Georgia"/>
                      <w:i/>
                      <w:iCs/>
                    </w:rPr>
                    <w:t>WSU</w:t>
                  </w:r>
                  <w:r>
                    <w:rPr>
                      <w:rFonts w:ascii="Georgia" w:hAnsi="Georgia"/>
                      <w:i/>
                      <w:iCs/>
                    </w:rPr>
                    <w:t xml:space="preserve"> </w:t>
                  </w:r>
                  <w:r>
                    <w:rPr>
                      <w:rFonts w:ascii="Georgia" w:hAnsi="Georgia"/>
                    </w:rPr>
                    <w:t>2018</w:t>
                  </w:r>
                </w:p>
                <w:p w14:paraId="172BE73E" w14:textId="0C9043E9" w:rsidR="00E574DF" w:rsidRPr="00C97F9E" w:rsidRDefault="00E574DF" w:rsidP="00E574DF">
                  <w:pPr>
                    <w:pStyle w:val="ListParagraph"/>
                    <w:rPr>
                      <w:rFonts w:ascii="Georgia" w:hAnsi="Georgia"/>
                    </w:rPr>
                  </w:pPr>
                </w:p>
              </w:tc>
            </w:tr>
            <w:tr w:rsidR="00E574DF" w:rsidRPr="00FE738C" w14:paraId="401AD5A7" w14:textId="77777777" w:rsidTr="004D4CC0">
              <w:tc>
                <w:tcPr>
                  <w:tcW w:w="10327" w:type="dxa"/>
                </w:tcPr>
                <w:p w14:paraId="70DAA9AD" w14:textId="4EF0EABF" w:rsidR="00E574DF" w:rsidRPr="00E574DF" w:rsidRDefault="00E574DF" w:rsidP="00E574DF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Georgia" w:hAnsi="Georgia"/>
                    </w:rPr>
                  </w:pPr>
                  <w:r w:rsidRPr="00E574DF">
                    <w:rPr>
                      <w:rFonts w:ascii="Georgia" w:hAnsi="Georgia"/>
                    </w:rPr>
                    <w:t>Outstanding Graduate in Physics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E574DF">
                    <w:rPr>
                      <w:rFonts w:ascii="Georgia" w:hAnsi="Georgia"/>
                      <w:i/>
                      <w:iCs/>
                    </w:rPr>
                    <w:t>WSU</w:t>
                  </w:r>
                  <w:r>
                    <w:rPr>
                      <w:rFonts w:ascii="Georgia" w:hAnsi="Georgia"/>
                    </w:rPr>
                    <w:t xml:space="preserve"> 2018</w:t>
                  </w:r>
                </w:p>
                <w:p w14:paraId="2E77AC54" w14:textId="13FAA9D5" w:rsidR="00E574DF" w:rsidRPr="00C97F9E" w:rsidRDefault="00E574DF" w:rsidP="00E574DF">
                  <w:pPr>
                    <w:pStyle w:val="ListParagraph"/>
                    <w:rPr>
                      <w:rFonts w:ascii="Georgia" w:hAnsi="Georgia"/>
                      <w:i/>
                      <w:iCs/>
                    </w:rPr>
                  </w:pPr>
                </w:p>
              </w:tc>
            </w:tr>
            <w:tr w:rsidR="00E574DF" w:rsidRPr="00FE738C" w14:paraId="4B0903F0" w14:textId="77777777" w:rsidTr="004D4CC0">
              <w:tc>
                <w:tcPr>
                  <w:tcW w:w="10327" w:type="dxa"/>
                </w:tcPr>
                <w:p w14:paraId="56252098" w14:textId="497DE083" w:rsidR="00E574DF" w:rsidRPr="00E574DF" w:rsidRDefault="00E574DF" w:rsidP="00E574DF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Georgia" w:hAnsi="Georgia"/>
                    </w:rPr>
                  </w:pPr>
                  <w:r w:rsidRPr="00E574DF">
                    <w:rPr>
                      <w:rFonts w:ascii="Georgia" w:hAnsi="Georgia"/>
                    </w:rPr>
                    <w:lastRenderedPageBreak/>
                    <w:t>Outstanding Graduate in Mathematics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E574DF">
                    <w:rPr>
                      <w:rFonts w:ascii="Georgia" w:hAnsi="Georgia"/>
                      <w:i/>
                      <w:iCs/>
                    </w:rPr>
                    <w:t>WSU</w:t>
                  </w:r>
                  <w:r>
                    <w:rPr>
                      <w:rFonts w:ascii="Georgia" w:hAnsi="Georgia"/>
                    </w:rPr>
                    <w:t xml:space="preserve"> 2018</w:t>
                  </w:r>
                </w:p>
                <w:p w14:paraId="2504FA74" w14:textId="0FAC34D5" w:rsidR="00E574DF" w:rsidRPr="00C97F9E" w:rsidRDefault="00E574DF" w:rsidP="00E574DF">
                  <w:pPr>
                    <w:pStyle w:val="ListParagraph"/>
                    <w:rPr>
                      <w:rFonts w:ascii="Georgia" w:hAnsi="Georgia"/>
                      <w:i/>
                      <w:iCs/>
                    </w:rPr>
                  </w:pPr>
                </w:p>
              </w:tc>
            </w:tr>
            <w:tr w:rsidR="00E574DF" w:rsidRPr="00FE738C" w14:paraId="70359E54" w14:textId="77777777" w:rsidTr="004D4CC0">
              <w:tc>
                <w:tcPr>
                  <w:tcW w:w="10327" w:type="dxa"/>
                </w:tcPr>
                <w:p w14:paraId="38D260E6" w14:textId="7B25E443" w:rsidR="00E574DF" w:rsidRPr="00E574DF" w:rsidRDefault="00E574DF" w:rsidP="00E574DF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Georgia" w:hAnsi="Georgia"/>
                    </w:rPr>
                  </w:pPr>
                  <w:r w:rsidRPr="00E574DF">
                    <w:rPr>
                      <w:rFonts w:ascii="Georgia" w:hAnsi="Georgia"/>
                    </w:rPr>
                    <w:t>Outstanding Student Leader Nominee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E574DF">
                    <w:rPr>
                      <w:rFonts w:ascii="Georgia" w:hAnsi="Georgia"/>
                      <w:i/>
                      <w:iCs/>
                    </w:rPr>
                    <w:t>WSU</w:t>
                  </w:r>
                  <w:r>
                    <w:rPr>
                      <w:rFonts w:ascii="Georgia" w:hAnsi="Georgia"/>
                    </w:rPr>
                    <w:t xml:space="preserve"> 2018</w:t>
                  </w:r>
                </w:p>
                <w:p w14:paraId="0BAC689A" w14:textId="696038AA" w:rsidR="00E574DF" w:rsidRPr="00E574DF" w:rsidRDefault="00E574DF" w:rsidP="00E574DF">
                  <w:pPr>
                    <w:rPr>
                      <w:rFonts w:ascii="Georgia" w:hAnsi="Georgia"/>
                      <w:i/>
                      <w:iCs/>
                    </w:rPr>
                  </w:pPr>
                </w:p>
              </w:tc>
            </w:tr>
            <w:tr w:rsidR="00E574DF" w:rsidRPr="00FE738C" w14:paraId="359EA0EF" w14:textId="77777777" w:rsidTr="004D4CC0">
              <w:tc>
                <w:tcPr>
                  <w:tcW w:w="10327" w:type="dxa"/>
                </w:tcPr>
                <w:p w14:paraId="75B3EE71" w14:textId="7C310BCF" w:rsidR="00E574DF" w:rsidRPr="00E574DF" w:rsidRDefault="00E574DF" w:rsidP="00E574DF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Georgia" w:hAnsi="Georgia"/>
                    </w:rPr>
                  </w:pPr>
                  <w:r w:rsidRPr="00E574DF">
                    <w:rPr>
                      <w:rFonts w:ascii="Georgia" w:hAnsi="Georgia"/>
                    </w:rPr>
                    <w:t>1</w:t>
                  </w:r>
                  <w:r w:rsidRPr="00E574DF">
                    <w:rPr>
                      <w:rFonts w:ascii="Georgia" w:hAnsi="Georgia"/>
                      <w:vertAlign w:val="superscript"/>
                    </w:rPr>
                    <w:t>st</w:t>
                  </w:r>
                  <w:r w:rsidRPr="00E574DF">
                    <w:rPr>
                      <w:rFonts w:ascii="Georgia" w:hAnsi="Georgia"/>
                    </w:rPr>
                    <w:t xml:space="preserve"> Place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E574DF">
                    <w:rPr>
                      <w:rFonts w:ascii="Georgia" w:hAnsi="Georgia"/>
                      <w:i/>
                      <w:iCs/>
                    </w:rPr>
                    <w:t>Midwest Undergraduate Data Analytics Competition</w:t>
                  </w:r>
                  <w:r>
                    <w:rPr>
                      <w:rFonts w:ascii="Georgia" w:hAnsi="Georgia"/>
                      <w:i/>
                      <w:iCs/>
                    </w:rPr>
                    <w:t xml:space="preserve"> </w:t>
                  </w:r>
                  <w:r>
                    <w:rPr>
                      <w:rFonts w:ascii="Georgia" w:hAnsi="Georgia"/>
                    </w:rPr>
                    <w:t>2018</w:t>
                  </w:r>
                </w:p>
                <w:p w14:paraId="511534FD" w14:textId="79DC222E" w:rsidR="00E574DF" w:rsidRPr="00E574DF" w:rsidRDefault="00E574DF" w:rsidP="00E574DF">
                  <w:pPr>
                    <w:rPr>
                      <w:rFonts w:ascii="Georgia" w:hAnsi="Georgia"/>
                      <w:i/>
                      <w:iCs/>
                    </w:rPr>
                  </w:pPr>
                </w:p>
              </w:tc>
            </w:tr>
            <w:tr w:rsidR="00E574DF" w:rsidRPr="00252903" w14:paraId="6C73FFE5" w14:textId="77777777" w:rsidTr="004D4CC0">
              <w:tc>
                <w:tcPr>
                  <w:tcW w:w="10327" w:type="dxa"/>
                </w:tcPr>
                <w:p w14:paraId="345CDD72" w14:textId="1E162EA0" w:rsidR="00E574DF" w:rsidRPr="00E574DF" w:rsidRDefault="00E574DF" w:rsidP="00996CCF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Georgia" w:hAnsi="Georgia"/>
                    </w:rPr>
                  </w:pPr>
                  <w:r w:rsidRPr="00E574DF">
                    <w:rPr>
                      <w:rFonts w:ascii="Georgia" w:hAnsi="Georgia"/>
                    </w:rPr>
                    <w:t>Best College Overall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E574DF">
                    <w:rPr>
                      <w:rFonts w:ascii="Georgia" w:hAnsi="Georgia"/>
                      <w:i/>
                      <w:iCs/>
                    </w:rPr>
                    <w:t xml:space="preserve">ASA Police Data Challenge </w:t>
                  </w:r>
                  <w:r w:rsidRPr="00E574DF">
                    <w:rPr>
                      <w:rFonts w:ascii="Georgia" w:hAnsi="Georgia"/>
                    </w:rPr>
                    <w:t>(</w:t>
                  </w:r>
                  <w:hyperlink r:id="rId17" w:history="1">
                    <w:r w:rsidRPr="00E574DF">
                      <w:rPr>
                        <w:rStyle w:val="Hyperlink"/>
                        <w:rFonts w:ascii="Georgia" w:hAnsi="Georgia"/>
                        <w:color w:val="ED7D31" w:themeColor="accent2"/>
                        <w:u w:val="none"/>
                      </w:rPr>
                      <w:t>link to competition</w:t>
                    </w:r>
                  </w:hyperlink>
                  <w:r w:rsidRPr="00E574DF">
                    <w:rPr>
                      <w:rFonts w:ascii="Georgia" w:hAnsi="Georgia"/>
                    </w:rPr>
                    <w:t>)</w:t>
                  </w:r>
                  <w:r>
                    <w:rPr>
                      <w:rFonts w:ascii="Georgia" w:hAnsi="Georgia"/>
                    </w:rPr>
                    <w:t xml:space="preserve"> 2018</w:t>
                  </w:r>
                </w:p>
                <w:p w14:paraId="46775E93" w14:textId="12CF6149" w:rsidR="00E574DF" w:rsidRPr="00C97F9E" w:rsidRDefault="00E574DF" w:rsidP="00E574DF">
                  <w:pPr>
                    <w:pStyle w:val="ListParagraph"/>
                    <w:rPr>
                      <w:rFonts w:ascii="Georgia" w:hAnsi="Georgia"/>
                      <w:i/>
                      <w:iCs/>
                    </w:rPr>
                  </w:pPr>
                </w:p>
              </w:tc>
            </w:tr>
            <w:tr w:rsidR="00E574DF" w:rsidRPr="00FE738C" w14:paraId="36FD1BF1" w14:textId="77777777" w:rsidTr="004D4CC0">
              <w:tc>
                <w:tcPr>
                  <w:tcW w:w="10327" w:type="dxa"/>
                </w:tcPr>
                <w:p w14:paraId="0C947946" w14:textId="09837AF1" w:rsidR="00E574DF" w:rsidRPr="00C97F9E" w:rsidRDefault="00E574DF" w:rsidP="00E574DF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Georgia" w:hAnsi="Georgia"/>
                      <w:i/>
                      <w:iCs/>
                    </w:rPr>
                  </w:pPr>
                  <w:r w:rsidRPr="00E574DF">
                    <w:rPr>
                      <w:rFonts w:ascii="Georgia" w:hAnsi="Georgia"/>
                    </w:rPr>
                    <w:t>Top 5 Undergraduate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proofErr w:type="spellStart"/>
                  <w:r w:rsidRPr="00396783">
                    <w:rPr>
                      <w:rFonts w:ascii="Georgia" w:hAnsi="Georgia"/>
                      <w:i/>
                      <w:iCs/>
                    </w:rPr>
                    <w:t>MinneAnalytics</w:t>
                  </w:r>
                  <w:proofErr w:type="spellEnd"/>
                  <w:r w:rsidRPr="00396783">
                    <w:rPr>
                      <w:rFonts w:ascii="Georgia" w:hAnsi="Georgia"/>
                      <w:i/>
                      <w:iCs/>
                    </w:rPr>
                    <w:t xml:space="preserve"> Data Analytics Competition</w:t>
                  </w:r>
                  <w:r>
                    <w:rPr>
                      <w:rFonts w:ascii="Georgia" w:hAnsi="Georgia"/>
                      <w:i/>
                      <w:iCs/>
                    </w:rPr>
                    <w:t xml:space="preserve"> </w:t>
                  </w:r>
                  <w:r>
                    <w:rPr>
                      <w:rFonts w:ascii="Georgia" w:hAnsi="Georgia"/>
                    </w:rPr>
                    <w:t>2017</w:t>
                  </w:r>
                </w:p>
              </w:tc>
            </w:tr>
          </w:tbl>
          <w:p w14:paraId="40C6339C" w14:textId="77777777" w:rsidR="00E574DF" w:rsidRPr="00752DDD" w:rsidRDefault="00E574DF" w:rsidP="004D4CC0">
            <w:pPr>
              <w:pStyle w:val="ListParagraph"/>
              <w:spacing w:after="160" w:line="259" w:lineRule="auto"/>
              <w:ind w:left="0"/>
              <w:jc w:val="both"/>
              <w:rPr>
                <w:rFonts w:ascii="Georgia" w:hAnsi="Georgia"/>
              </w:rPr>
            </w:pPr>
          </w:p>
        </w:tc>
      </w:tr>
    </w:tbl>
    <w:p w14:paraId="7A2A6D0A" w14:textId="4168C066" w:rsidR="009A3EA0" w:rsidRPr="00FE738C" w:rsidRDefault="009A3EA0" w:rsidP="006D5061">
      <w:pPr>
        <w:rPr>
          <w:rFonts w:ascii="Georgia" w:hAnsi="Georgia"/>
        </w:rPr>
      </w:pPr>
    </w:p>
    <w:sectPr w:rsidR="009A3EA0" w:rsidRPr="00FE738C" w:rsidSect="00906F1B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B5330" w14:textId="77777777" w:rsidR="009D7C51" w:rsidRDefault="009D7C51" w:rsidP="00202F87">
      <w:pPr>
        <w:spacing w:after="0" w:line="240" w:lineRule="auto"/>
      </w:pPr>
      <w:r>
        <w:separator/>
      </w:r>
    </w:p>
  </w:endnote>
  <w:endnote w:type="continuationSeparator" w:id="0">
    <w:p w14:paraId="1DA3AD16" w14:textId="77777777" w:rsidR="009D7C51" w:rsidRDefault="009D7C51" w:rsidP="0020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F1CFE" w14:textId="77777777" w:rsidR="009D7C51" w:rsidRDefault="009D7C51" w:rsidP="00202F87">
      <w:pPr>
        <w:spacing w:after="0" w:line="240" w:lineRule="auto"/>
      </w:pPr>
      <w:r>
        <w:separator/>
      </w:r>
    </w:p>
  </w:footnote>
  <w:footnote w:type="continuationSeparator" w:id="0">
    <w:p w14:paraId="7FF930AB" w14:textId="77777777" w:rsidR="009D7C51" w:rsidRDefault="009D7C51" w:rsidP="00202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80AE7"/>
    <w:multiLevelType w:val="hybridMultilevel"/>
    <w:tmpl w:val="00F2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C7ACF"/>
    <w:multiLevelType w:val="hybridMultilevel"/>
    <w:tmpl w:val="3F8650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C1BC6"/>
    <w:multiLevelType w:val="hybridMultilevel"/>
    <w:tmpl w:val="429CA5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2F5B58"/>
    <w:multiLevelType w:val="hybridMultilevel"/>
    <w:tmpl w:val="1D6E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63FE5"/>
    <w:multiLevelType w:val="hybridMultilevel"/>
    <w:tmpl w:val="00F27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265BA2"/>
    <w:multiLevelType w:val="hybridMultilevel"/>
    <w:tmpl w:val="3090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04846"/>
    <w:multiLevelType w:val="hybridMultilevel"/>
    <w:tmpl w:val="3F865066"/>
    <w:lvl w:ilvl="0" w:tplc="D2BCEC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12E3F"/>
    <w:multiLevelType w:val="hybridMultilevel"/>
    <w:tmpl w:val="3F8650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93A1B"/>
    <w:multiLevelType w:val="hybridMultilevel"/>
    <w:tmpl w:val="95B4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23438"/>
    <w:multiLevelType w:val="hybridMultilevel"/>
    <w:tmpl w:val="D6C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897752">
    <w:abstractNumId w:val="9"/>
  </w:num>
  <w:num w:numId="2" w16cid:durableId="1899243632">
    <w:abstractNumId w:val="0"/>
  </w:num>
  <w:num w:numId="3" w16cid:durableId="850489048">
    <w:abstractNumId w:val="2"/>
  </w:num>
  <w:num w:numId="4" w16cid:durableId="1341349178">
    <w:abstractNumId w:val="4"/>
  </w:num>
  <w:num w:numId="5" w16cid:durableId="997727587">
    <w:abstractNumId w:val="3"/>
  </w:num>
  <w:num w:numId="6" w16cid:durableId="1487816444">
    <w:abstractNumId w:val="6"/>
  </w:num>
  <w:num w:numId="7" w16cid:durableId="1550336886">
    <w:abstractNumId w:val="7"/>
  </w:num>
  <w:num w:numId="8" w16cid:durableId="556665536">
    <w:abstractNumId w:val="1"/>
  </w:num>
  <w:num w:numId="9" w16cid:durableId="1876769480">
    <w:abstractNumId w:val="5"/>
  </w:num>
  <w:num w:numId="10" w16cid:durableId="4285490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48"/>
    <w:rsid w:val="000008EF"/>
    <w:rsid w:val="00005DBC"/>
    <w:rsid w:val="00011DAC"/>
    <w:rsid w:val="00050A18"/>
    <w:rsid w:val="00061999"/>
    <w:rsid w:val="00071DD9"/>
    <w:rsid w:val="000811F2"/>
    <w:rsid w:val="000A108B"/>
    <w:rsid w:val="000A7492"/>
    <w:rsid w:val="000B7F44"/>
    <w:rsid w:val="000C20A5"/>
    <w:rsid w:val="000C37A0"/>
    <w:rsid w:val="000C4147"/>
    <w:rsid w:val="001000C3"/>
    <w:rsid w:val="00125D9A"/>
    <w:rsid w:val="00132068"/>
    <w:rsid w:val="001425B0"/>
    <w:rsid w:val="00165430"/>
    <w:rsid w:val="0018626B"/>
    <w:rsid w:val="0018706C"/>
    <w:rsid w:val="001877E7"/>
    <w:rsid w:val="001A56B2"/>
    <w:rsid w:val="001B323E"/>
    <w:rsid w:val="001B4DB1"/>
    <w:rsid w:val="001F1843"/>
    <w:rsid w:val="00202F87"/>
    <w:rsid w:val="0020488A"/>
    <w:rsid w:val="00222AF6"/>
    <w:rsid w:val="00252903"/>
    <w:rsid w:val="002560AA"/>
    <w:rsid w:val="002575DC"/>
    <w:rsid w:val="00261738"/>
    <w:rsid w:val="00262D2A"/>
    <w:rsid w:val="00262E1D"/>
    <w:rsid w:val="0026407C"/>
    <w:rsid w:val="0027356F"/>
    <w:rsid w:val="002A7C58"/>
    <w:rsid w:val="002B1F0F"/>
    <w:rsid w:val="002B2B5E"/>
    <w:rsid w:val="002B51FB"/>
    <w:rsid w:val="002C389A"/>
    <w:rsid w:val="002C6DB5"/>
    <w:rsid w:val="002D257F"/>
    <w:rsid w:val="002E06A2"/>
    <w:rsid w:val="002E4682"/>
    <w:rsid w:val="002F0EB9"/>
    <w:rsid w:val="002F3D76"/>
    <w:rsid w:val="002F691F"/>
    <w:rsid w:val="002F7C40"/>
    <w:rsid w:val="003173D4"/>
    <w:rsid w:val="003267A5"/>
    <w:rsid w:val="0032768B"/>
    <w:rsid w:val="00346009"/>
    <w:rsid w:val="003557CC"/>
    <w:rsid w:val="0036731E"/>
    <w:rsid w:val="00396783"/>
    <w:rsid w:val="003C5EC7"/>
    <w:rsid w:val="003E1FBB"/>
    <w:rsid w:val="003F12BD"/>
    <w:rsid w:val="003F5EF0"/>
    <w:rsid w:val="0042048B"/>
    <w:rsid w:val="0042553F"/>
    <w:rsid w:val="00427198"/>
    <w:rsid w:val="00431CF7"/>
    <w:rsid w:val="004368F5"/>
    <w:rsid w:val="00475BC3"/>
    <w:rsid w:val="00480663"/>
    <w:rsid w:val="004B1C11"/>
    <w:rsid w:val="004B6FE1"/>
    <w:rsid w:val="004D48BD"/>
    <w:rsid w:val="004D721A"/>
    <w:rsid w:val="004E3094"/>
    <w:rsid w:val="004F64FF"/>
    <w:rsid w:val="0052181B"/>
    <w:rsid w:val="005533C3"/>
    <w:rsid w:val="0058355B"/>
    <w:rsid w:val="00584D75"/>
    <w:rsid w:val="00597D4B"/>
    <w:rsid w:val="005A28AE"/>
    <w:rsid w:val="005A72CF"/>
    <w:rsid w:val="005A793B"/>
    <w:rsid w:val="005B6DA3"/>
    <w:rsid w:val="005D590E"/>
    <w:rsid w:val="005E0858"/>
    <w:rsid w:val="00613044"/>
    <w:rsid w:val="00624180"/>
    <w:rsid w:val="006731E5"/>
    <w:rsid w:val="00673AEB"/>
    <w:rsid w:val="00677C85"/>
    <w:rsid w:val="00693C94"/>
    <w:rsid w:val="006B2262"/>
    <w:rsid w:val="006B58AC"/>
    <w:rsid w:val="006D317A"/>
    <w:rsid w:val="006D5061"/>
    <w:rsid w:val="006F52D0"/>
    <w:rsid w:val="006F67BD"/>
    <w:rsid w:val="007335CE"/>
    <w:rsid w:val="00734987"/>
    <w:rsid w:val="00734A25"/>
    <w:rsid w:val="00741D62"/>
    <w:rsid w:val="00752DDD"/>
    <w:rsid w:val="007554B4"/>
    <w:rsid w:val="00772396"/>
    <w:rsid w:val="00772A48"/>
    <w:rsid w:val="007C6045"/>
    <w:rsid w:val="007C7512"/>
    <w:rsid w:val="007D2408"/>
    <w:rsid w:val="007E7BE2"/>
    <w:rsid w:val="007F18F1"/>
    <w:rsid w:val="00813D08"/>
    <w:rsid w:val="00820E3F"/>
    <w:rsid w:val="008242F8"/>
    <w:rsid w:val="00830998"/>
    <w:rsid w:val="0085508D"/>
    <w:rsid w:val="00866A26"/>
    <w:rsid w:val="00893B60"/>
    <w:rsid w:val="008A10E1"/>
    <w:rsid w:val="008C600B"/>
    <w:rsid w:val="008C6937"/>
    <w:rsid w:val="008D224C"/>
    <w:rsid w:val="008D2A7C"/>
    <w:rsid w:val="00900881"/>
    <w:rsid w:val="00906F1B"/>
    <w:rsid w:val="0091148B"/>
    <w:rsid w:val="00914459"/>
    <w:rsid w:val="00924F57"/>
    <w:rsid w:val="0098255D"/>
    <w:rsid w:val="009A3EA0"/>
    <w:rsid w:val="009C4962"/>
    <w:rsid w:val="009D5719"/>
    <w:rsid w:val="009D595C"/>
    <w:rsid w:val="009D7C51"/>
    <w:rsid w:val="009E7579"/>
    <w:rsid w:val="009F48A6"/>
    <w:rsid w:val="00A67801"/>
    <w:rsid w:val="00A72644"/>
    <w:rsid w:val="00A82CFB"/>
    <w:rsid w:val="00A86C8B"/>
    <w:rsid w:val="00A9080D"/>
    <w:rsid w:val="00AC66BB"/>
    <w:rsid w:val="00AE0A3B"/>
    <w:rsid w:val="00AE4756"/>
    <w:rsid w:val="00B02742"/>
    <w:rsid w:val="00B07A6F"/>
    <w:rsid w:val="00B12FEF"/>
    <w:rsid w:val="00B2474C"/>
    <w:rsid w:val="00B317E7"/>
    <w:rsid w:val="00B53D28"/>
    <w:rsid w:val="00B602B4"/>
    <w:rsid w:val="00B6611A"/>
    <w:rsid w:val="00BE6424"/>
    <w:rsid w:val="00BF6396"/>
    <w:rsid w:val="00C31D31"/>
    <w:rsid w:val="00C53043"/>
    <w:rsid w:val="00C53E11"/>
    <w:rsid w:val="00C5537A"/>
    <w:rsid w:val="00C723B6"/>
    <w:rsid w:val="00C77690"/>
    <w:rsid w:val="00C9532B"/>
    <w:rsid w:val="00C96B74"/>
    <w:rsid w:val="00C97F9E"/>
    <w:rsid w:val="00CB03AE"/>
    <w:rsid w:val="00CB6CAF"/>
    <w:rsid w:val="00CE54EE"/>
    <w:rsid w:val="00CF1B7C"/>
    <w:rsid w:val="00D17FD0"/>
    <w:rsid w:val="00D20103"/>
    <w:rsid w:val="00D336C3"/>
    <w:rsid w:val="00D36A3D"/>
    <w:rsid w:val="00D61B66"/>
    <w:rsid w:val="00D9222D"/>
    <w:rsid w:val="00DA35A5"/>
    <w:rsid w:val="00DC0F65"/>
    <w:rsid w:val="00DC39B0"/>
    <w:rsid w:val="00DD1845"/>
    <w:rsid w:val="00DD62A6"/>
    <w:rsid w:val="00DE7C6C"/>
    <w:rsid w:val="00DF10D4"/>
    <w:rsid w:val="00DF2998"/>
    <w:rsid w:val="00DF39E2"/>
    <w:rsid w:val="00DF49F9"/>
    <w:rsid w:val="00E00B36"/>
    <w:rsid w:val="00E32564"/>
    <w:rsid w:val="00E574DF"/>
    <w:rsid w:val="00E63F9B"/>
    <w:rsid w:val="00E80ECA"/>
    <w:rsid w:val="00E85B47"/>
    <w:rsid w:val="00EA37F6"/>
    <w:rsid w:val="00EC4BB5"/>
    <w:rsid w:val="00ED2598"/>
    <w:rsid w:val="00ED5DBA"/>
    <w:rsid w:val="00EE598B"/>
    <w:rsid w:val="00EF32A7"/>
    <w:rsid w:val="00F06973"/>
    <w:rsid w:val="00F16B24"/>
    <w:rsid w:val="00F41557"/>
    <w:rsid w:val="00F52FB4"/>
    <w:rsid w:val="00F5547A"/>
    <w:rsid w:val="00F64B87"/>
    <w:rsid w:val="00F90CCC"/>
    <w:rsid w:val="00F90D85"/>
    <w:rsid w:val="00F9793F"/>
    <w:rsid w:val="00FA1293"/>
    <w:rsid w:val="00FA7637"/>
    <w:rsid w:val="00FC0E9C"/>
    <w:rsid w:val="00FC29D7"/>
    <w:rsid w:val="00FC7957"/>
    <w:rsid w:val="00FD1A03"/>
    <w:rsid w:val="00FE738C"/>
    <w:rsid w:val="00FF255A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E111"/>
  <w15:chartTrackingRefBased/>
  <w15:docId w15:val="{BE5A5C04-4810-4E7F-A054-488127DA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0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1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23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1D31"/>
    <w:pPr>
      <w:ind w:left="720"/>
      <w:contextualSpacing/>
    </w:pPr>
  </w:style>
  <w:style w:type="character" w:customStyle="1" w:styleId="Hyperlink1">
    <w:name w:val="Hyperlink1"/>
    <w:basedOn w:val="FollowedHyperlink"/>
    <w:uiPriority w:val="1"/>
    <w:rsid w:val="00011DAC"/>
    <w:rPr>
      <w:rFonts w:ascii="Georgia" w:hAnsi="Georgia"/>
      <w:color w:val="ED7D31" w:themeColor="accent2"/>
      <w:u w:val="single"/>
    </w:rPr>
  </w:style>
  <w:style w:type="character" w:styleId="PlaceholderText">
    <w:name w:val="Placeholder Text"/>
    <w:basedOn w:val="DefaultParagraphFont"/>
    <w:uiPriority w:val="99"/>
    <w:semiHidden/>
    <w:rsid w:val="002F691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02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F87"/>
  </w:style>
  <w:style w:type="paragraph" w:styleId="Footer">
    <w:name w:val="footer"/>
    <w:basedOn w:val="Normal"/>
    <w:link w:val="FooterChar"/>
    <w:uiPriority w:val="99"/>
    <w:unhideWhenUsed/>
    <w:rsid w:val="00202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588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mmyjhickey.com/" TargetMode="External"/><Relationship Id="rId13" Type="http://schemas.openxmlformats.org/officeDocument/2006/relationships/hyperlink" Target="https://www.sciencedirect.com/science/article/abs/pii/S1532046423002538?via%3Dihu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immyjhickey.com/files/activate_good_report.pdf" TargetMode="External"/><Relationship Id="rId17" Type="http://schemas.openxmlformats.org/officeDocument/2006/relationships/hyperlink" Target="https://thisisstatistics.org/police-data-challenge-congratulations-to-our-winne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ences.ncsu.edu/news/virtual-datathon-draws-more-than-100-students-from-universities-across-n-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mmyjhickey.com/files/note_in_the_pocket_report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mmyjhickey.com/files/Hickey_Performance_Comparison_of_Generative_Adversarial_Network_Variants.pdf" TargetMode="External"/><Relationship Id="rId10" Type="http://schemas.openxmlformats.org/officeDocument/2006/relationships/hyperlink" Target="https://jimmyjhickey.com/files/the_green_chair_project_report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mmyjhickey/" TargetMode="External"/><Relationship Id="rId14" Type="http://schemas.openxmlformats.org/officeDocument/2006/relationships/hyperlink" Target="https://proceedings.mlr.press/v238/hickey24a/hickey24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C9AB2-BC49-485D-BFC1-D0DA3ABD7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4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Hickey</dc:creator>
  <cp:keywords/>
  <dc:description/>
  <cp:lastModifiedBy>Jimmy Hickey</cp:lastModifiedBy>
  <cp:revision>152</cp:revision>
  <cp:lastPrinted>2024-06-03T18:18:00Z</cp:lastPrinted>
  <dcterms:created xsi:type="dcterms:W3CDTF">2023-05-09T15:17:00Z</dcterms:created>
  <dcterms:modified xsi:type="dcterms:W3CDTF">2024-08-12T19:45:00Z</dcterms:modified>
</cp:coreProperties>
</file>