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F2A" w:rsidRPr="00931F2A" w:rsidRDefault="00931F2A">
      <w:pPr>
        <w:rPr>
          <w:rFonts w:ascii="Times New Roman" w:hAnsi="Times New Roman" w:cs="Times New Roman"/>
          <w:sz w:val="24"/>
          <w:szCs w:val="24"/>
        </w:rPr>
      </w:pPr>
      <w:r w:rsidRPr="00931F2A">
        <w:rPr>
          <w:rFonts w:ascii="Times New Roman" w:hAnsi="Times New Roman" w:cs="Times New Roman"/>
          <w:sz w:val="24"/>
          <w:szCs w:val="24"/>
        </w:rPr>
        <w:t xml:space="preserve">Jimmy Hickey </w:t>
      </w:r>
    </w:p>
    <w:p w:rsidR="00931F2A" w:rsidRPr="00931F2A" w:rsidRDefault="00931F2A">
      <w:pPr>
        <w:rPr>
          <w:rFonts w:ascii="Times New Roman" w:hAnsi="Times New Roman" w:cs="Times New Roman"/>
          <w:sz w:val="24"/>
          <w:szCs w:val="24"/>
        </w:rPr>
      </w:pPr>
      <w:r w:rsidRPr="00931F2A">
        <w:rPr>
          <w:rFonts w:ascii="Times New Roman" w:hAnsi="Times New Roman" w:cs="Times New Roman"/>
          <w:sz w:val="24"/>
          <w:szCs w:val="24"/>
        </w:rPr>
        <w:t>CS 385</w:t>
      </w:r>
    </w:p>
    <w:p w:rsidR="00931F2A" w:rsidRPr="00931F2A" w:rsidRDefault="00931F2A">
      <w:pPr>
        <w:rPr>
          <w:rFonts w:ascii="Times New Roman" w:hAnsi="Times New Roman" w:cs="Times New Roman"/>
          <w:sz w:val="24"/>
          <w:szCs w:val="24"/>
        </w:rPr>
      </w:pPr>
      <w:r w:rsidRPr="00931F2A">
        <w:rPr>
          <w:rFonts w:ascii="Times New Roman" w:hAnsi="Times New Roman" w:cs="Times New Roman"/>
          <w:sz w:val="24"/>
          <w:szCs w:val="24"/>
        </w:rPr>
        <w:t>10/4/16</w:t>
      </w:r>
    </w:p>
    <w:p w:rsidR="00931F2A" w:rsidRPr="00931F2A" w:rsidRDefault="00931F2A" w:rsidP="00931F2A">
      <w:pPr>
        <w:jc w:val="center"/>
        <w:rPr>
          <w:rFonts w:ascii="Times New Roman" w:hAnsi="Times New Roman" w:cs="Times New Roman"/>
          <w:sz w:val="24"/>
          <w:szCs w:val="24"/>
        </w:rPr>
      </w:pPr>
      <w:r w:rsidRPr="00931F2A">
        <w:rPr>
          <w:rFonts w:ascii="Times New Roman" w:hAnsi="Times New Roman" w:cs="Times New Roman"/>
          <w:sz w:val="24"/>
          <w:szCs w:val="24"/>
        </w:rPr>
        <w:t>Homework 6</w:t>
      </w:r>
    </w:p>
    <w:p w:rsidR="00931F2A" w:rsidRPr="00931F2A" w:rsidRDefault="00931F2A" w:rsidP="00931F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7-20 a.</w:t>
      </w:r>
    </w:p>
    <w:p w:rsidR="00784513" w:rsidRDefault="006468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1D374E" wp14:editId="52B67614">
            <wp:extent cx="5647094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6414" cy="399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8" w:rsidRDefault="00931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Author(</w:t>
      </w:r>
      <w:r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>, address, URL)</w:t>
      </w:r>
    </w:p>
    <w:p w:rsidR="00931F2A" w:rsidRDefault="00931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Book(</w:t>
      </w:r>
      <w:r w:rsidR="00105BE4">
        <w:rPr>
          <w:rFonts w:ascii="Times New Roman" w:hAnsi="Times New Roman" w:cs="Times New Roman"/>
          <w:sz w:val="24"/>
          <w:szCs w:val="24"/>
          <w:u w:val="single"/>
        </w:rPr>
        <w:t>ISBN</w:t>
      </w:r>
      <w:r w:rsidR="006C6758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6C6758">
        <w:rPr>
          <w:rFonts w:ascii="Times New Roman" w:hAnsi="Times New Roman" w:cs="Times New Roman"/>
          <w:sz w:val="24"/>
          <w:szCs w:val="24"/>
        </w:rPr>
        <w:t xml:space="preserve"> title, year, price, author_name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31F2A" w:rsidRDefault="00931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Publisher(</w:t>
      </w:r>
      <w:r w:rsidR="00105BE4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="006C6758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6C6758">
        <w:rPr>
          <w:rFonts w:ascii="Times New Roman" w:hAnsi="Times New Roman" w:cs="Times New Roman"/>
          <w:sz w:val="24"/>
          <w:szCs w:val="24"/>
        </w:rPr>
        <w:t xml:space="preserve"> address, phone, URL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31F2A" w:rsidRDefault="00931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Customer(</w:t>
      </w:r>
      <w:r w:rsidR="00105BE4">
        <w:rPr>
          <w:rFonts w:ascii="Times New Roman" w:hAnsi="Times New Roman" w:cs="Times New Roman"/>
          <w:sz w:val="24"/>
          <w:szCs w:val="24"/>
          <w:u w:val="single"/>
        </w:rPr>
        <w:t>email</w:t>
      </w:r>
      <w:r w:rsidR="006C6758">
        <w:rPr>
          <w:rFonts w:ascii="Times New Roman" w:hAnsi="Times New Roman" w:cs="Times New Roman"/>
          <w:sz w:val="24"/>
          <w:szCs w:val="24"/>
        </w:rPr>
        <w:t>, name, address phone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31F2A" w:rsidRDefault="00931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Shopping_basket(</w:t>
      </w:r>
      <w:r w:rsidR="00105BE4">
        <w:rPr>
          <w:rFonts w:ascii="Times New Roman" w:hAnsi="Times New Roman" w:cs="Times New Roman"/>
          <w:sz w:val="24"/>
          <w:szCs w:val="24"/>
          <w:u w:val="single"/>
        </w:rPr>
        <w:t>basket_id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31F2A" w:rsidRDefault="00931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Contains(</w:t>
      </w:r>
      <w:r w:rsidR="00105BE4">
        <w:rPr>
          <w:rFonts w:ascii="Times New Roman" w:hAnsi="Times New Roman" w:cs="Times New Roman"/>
          <w:sz w:val="24"/>
          <w:szCs w:val="24"/>
          <w:u w:val="single"/>
        </w:rPr>
        <w:t>basket_id, ISBN</w:t>
      </w:r>
      <w:r w:rsidR="006C6758">
        <w:rPr>
          <w:rFonts w:ascii="Times New Roman" w:hAnsi="Times New Roman" w:cs="Times New Roman"/>
          <w:sz w:val="24"/>
          <w:szCs w:val="24"/>
        </w:rPr>
        <w:t>, number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31F2A" w:rsidRDefault="00931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Warehouse(</w:t>
      </w:r>
      <w:r w:rsidR="00105BE4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="006C6758">
        <w:rPr>
          <w:rFonts w:ascii="Times New Roman" w:hAnsi="Times New Roman" w:cs="Times New Roman"/>
          <w:sz w:val="24"/>
          <w:szCs w:val="24"/>
        </w:rPr>
        <w:t>, address, phone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6758" w:rsidRDefault="00931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Stocks(</w:t>
      </w:r>
      <w:r w:rsidR="00105BE4">
        <w:rPr>
          <w:rFonts w:ascii="Times New Roman" w:hAnsi="Times New Roman" w:cs="Times New Roman"/>
          <w:sz w:val="24"/>
          <w:szCs w:val="24"/>
          <w:u w:val="single"/>
        </w:rPr>
        <w:t>code, ISBN</w:t>
      </w:r>
      <w:r w:rsidR="006C6758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6C6758">
        <w:rPr>
          <w:rFonts w:ascii="Times New Roman" w:hAnsi="Times New Roman" w:cs="Times New Roman"/>
          <w:sz w:val="24"/>
          <w:szCs w:val="24"/>
        </w:rPr>
        <w:t xml:space="preserve"> number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31F2A" w:rsidRDefault="00DF2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relations were not necessary, so they were excluded from the reduced list.</w:t>
      </w:r>
    </w:p>
    <w:p w:rsidR="008B04DE" w:rsidRDefault="00AF7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="00DF2854">
        <w:rPr>
          <w:rFonts w:ascii="Times New Roman" w:hAnsi="Times New Roman" w:cs="Times New Roman"/>
          <w:sz w:val="24"/>
          <w:szCs w:val="24"/>
        </w:rPr>
        <w:t>.</w:t>
      </w:r>
    </w:p>
    <w:p w:rsidR="00AF7CBE" w:rsidRDefault="007845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EB8FCC" wp14:editId="79B85236">
            <wp:extent cx="5943600" cy="566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13" w:rsidRDefault="00784513" w:rsidP="00784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Author(</w:t>
      </w:r>
      <w:r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>, address, URL)</w:t>
      </w:r>
    </w:p>
    <w:p w:rsidR="00784513" w:rsidRDefault="00784513" w:rsidP="00784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Book(</w:t>
      </w:r>
      <w:r>
        <w:rPr>
          <w:rFonts w:ascii="Times New Roman" w:hAnsi="Times New Roman" w:cs="Times New Roman"/>
          <w:sz w:val="24"/>
          <w:szCs w:val="24"/>
          <w:u w:val="single"/>
        </w:rPr>
        <w:t>ISBN,</w:t>
      </w:r>
      <w:r>
        <w:rPr>
          <w:rFonts w:ascii="Times New Roman" w:hAnsi="Times New Roman" w:cs="Times New Roman"/>
          <w:sz w:val="24"/>
          <w:szCs w:val="24"/>
        </w:rPr>
        <w:t xml:space="preserve"> title, yea</w:t>
      </w:r>
      <w:r w:rsidR="0036676D">
        <w:rPr>
          <w:rFonts w:ascii="Times New Roman" w:hAnsi="Times New Roman" w:cs="Times New Roman"/>
          <w:sz w:val="24"/>
          <w:szCs w:val="24"/>
        </w:rPr>
        <w:t>r, price, author_name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84513" w:rsidRDefault="00784513" w:rsidP="00784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Publisher(</w:t>
      </w:r>
      <w:r>
        <w:rPr>
          <w:rFonts w:ascii="Times New Roman" w:hAnsi="Times New Roman" w:cs="Times New Roman"/>
          <w:sz w:val="24"/>
          <w:szCs w:val="24"/>
          <w:u w:val="single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address, phone, URL)</w:t>
      </w:r>
    </w:p>
    <w:p w:rsidR="00784513" w:rsidRDefault="00784513" w:rsidP="00784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Customer(</w:t>
      </w:r>
      <w:r>
        <w:rPr>
          <w:rFonts w:ascii="Times New Roman" w:hAnsi="Times New Roman" w:cs="Times New Roman"/>
          <w:sz w:val="24"/>
          <w:szCs w:val="24"/>
          <w:u w:val="single"/>
        </w:rPr>
        <w:t>email</w:t>
      </w:r>
      <w:r>
        <w:rPr>
          <w:rFonts w:ascii="Times New Roman" w:hAnsi="Times New Roman" w:cs="Times New Roman"/>
          <w:sz w:val="24"/>
          <w:szCs w:val="24"/>
        </w:rPr>
        <w:t>, name, address phone)</w:t>
      </w:r>
    </w:p>
    <w:p w:rsidR="00784513" w:rsidRDefault="00784513" w:rsidP="00784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Shopping_basket(</w:t>
      </w:r>
      <w:r>
        <w:rPr>
          <w:rFonts w:ascii="Times New Roman" w:hAnsi="Times New Roman" w:cs="Times New Roman"/>
          <w:sz w:val="24"/>
          <w:szCs w:val="24"/>
          <w:u w:val="single"/>
        </w:rPr>
        <w:t>basket_id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84513" w:rsidRDefault="00784513" w:rsidP="00784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Movies(</w:t>
      </w:r>
      <w:r w:rsidRPr="00784513">
        <w:rPr>
          <w:rFonts w:ascii="Times New Roman" w:hAnsi="Times New Roman" w:cs="Times New Roman"/>
          <w:sz w:val="24"/>
          <w:szCs w:val="24"/>
          <w:u w:val="single"/>
        </w:rPr>
        <w:t>movie_id</w:t>
      </w:r>
      <w:r>
        <w:rPr>
          <w:rFonts w:ascii="Times New Roman" w:hAnsi="Times New Roman" w:cs="Times New Roman"/>
          <w:sz w:val="24"/>
          <w:szCs w:val="24"/>
        </w:rPr>
        <w:t>, movie_name, Blu-Ray, Blu-Ray print, digital, digital_price)</w:t>
      </w:r>
    </w:p>
    <w:p w:rsidR="00784513" w:rsidRDefault="00784513" w:rsidP="0078451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Blu-Ray and digital would be true or false depending on whether the movie is available in that medium.</w:t>
      </w:r>
    </w:p>
    <w:p w:rsidR="00784513" w:rsidRDefault="00784513" w:rsidP="00784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Contains(</w:t>
      </w:r>
      <w:r>
        <w:rPr>
          <w:rFonts w:ascii="Times New Roman" w:hAnsi="Times New Roman" w:cs="Times New Roman"/>
          <w:sz w:val="24"/>
          <w:szCs w:val="24"/>
          <w:u w:val="single"/>
        </w:rPr>
        <w:t>basket_id, ISBN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movie_</w:t>
      </w:r>
      <w:r w:rsidRPr="00784513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84513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84513" w:rsidRDefault="00784513" w:rsidP="00784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Warehouse(</w:t>
      </w:r>
      <w:r>
        <w:rPr>
          <w:rFonts w:ascii="Times New Roman" w:hAnsi="Times New Roman" w:cs="Times New Roman"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, address, phone)</w:t>
      </w:r>
    </w:p>
    <w:p w:rsidR="00784513" w:rsidRDefault="00784513" w:rsidP="00784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Stocks(</w:t>
      </w:r>
      <w:r>
        <w:rPr>
          <w:rFonts w:ascii="Times New Roman" w:hAnsi="Times New Roman" w:cs="Times New Roman"/>
          <w:sz w:val="24"/>
          <w:szCs w:val="24"/>
          <w:u w:val="single"/>
        </w:rPr>
        <w:t>code, ISBN,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movie_</w:t>
      </w:r>
      <w:r w:rsidRPr="00784513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84513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6676D" w:rsidRDefault="0036676D">
      <w:pPr>
        <w:rPr>
          <w:rFonts w:ascii="Times New Roman" w:hAnsi="Times New Roman" w:cs="Times New Roman"/>
          <w:sz w:val="24"/>
          <w:szCs w:val="24"/>
        </w:rPr>
      </w:pPr>
    </w:p>
    <w:p w:rsidR="008B04DE" w:rsidRDefault="00366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:rsidR="0036676D" w:rsidRDefault="003667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F447F2" wp14:editId="3A308848">
            <wp:extent cx="5943600" cy="3627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6D" w:rsidRDefault="0036676D" w:rsidP="00366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Author(</w:t>
      </w:r>
      <w:r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>, address, URL)</w:t>
      </w:r>
    </w:p>
    <w:p w:rsidR="0036676D" w:rsidRDefault="0036676D" w:rsidP="00366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title, year, price, author_name, </w:t>
      </w:r>
      <w:r>
        <w:rPr>
          <w:rFonts w:ascii="Times New Roman" w:hAnsi="Times New Roman" w:cs="Times New Roman"/>
          <w:sz w:val="24"/>
          <w:szCs w:val="24"/>
        </w:rPr>
        <w:t>Blu-Ray, Blu-Ray price, Digital, Digital_price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6676D" w:rsidRDefault="0036676D" w:rsidP="00366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Publisher(</w:t>
      </w:r>
      <w:r>
        <w:rPr>
          <w:rFonts w:ascii="Times New Roman" w:hAnsi="Times New Roman" w:cs="Times New Roman"/>
          <w:sz w:val="24"/>
          <w:szCs w:val="24"/>
          <w:u w:val="single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address, phone, URL)</w:t>
      </w:r>
    </w:p>
    <w:p w:rsidR="0036676D" w:rsidRDefault="0036676D" w:rsidP="00366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Customer(</w:t>
      </w:r>
      <w:r>
        <w:rPr>
          <w:rFonts w:ascii="Times New Roman" w:hAnsi="Times New Roman" w:cs="Times New Roman"/>
          <w:sz w:val="24"/>
          <w:szCs w:val="24"/>
          <w:u w:val="single"/>
        </w:rPr>
        <w:t>email</w:t>
      </w:r>
      <w:r>
        <w:rPr>
          <w:rFonts w:ascii="Times New Roman" w:hAnsi="Times New Roman" w:cs="Times New Roman"/>
          <w:sz w:val="24"/>
          <w:szCs w:val="24"/>
        </w:rPr>
        <w:t>, name, address phone)</w:t>
      </w:r>
    </w:p>
    <w:p w:rsidR="0036676D" w:rsidRDefault="0036676D" w:rsidP="00366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Shopping_basket(</w:t>
      </w:r>
      <w:r>
        <w:rPr>
          <w:rFonts w:ascii="Times New Roman" w:hAnsi="Times New Roman" w:cs="Times New Roman"/>
          <w:sz w:val="24"/>
          <w:szCs w:val="24"/>
          <w:u w:val="single"/>
        </w:rPr>
        <w:t>basket_id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6676D" w:rsidRDefault="0036676D" w:rsidP="003667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Contains(</w:t>
      </w:r>
      <w:r>
        <w:rPr>
          <w:rFonts w:ascii="Times New Roman" w:hAnsi="Times New Roman" w:cs="Times New Roman"/>
          <w:sz w:val="24"/>
          <w:szCs w:val="24"/>
          <w:u w:val="single"/>
        </w:rPr>
        <w:t>basket_id,</w:t>
      </w:r>
      <w:r w:rsidRPr="003667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media_ID</w:t>
      </w:r>
      <w:r>
        <w:rPr>
          <w:rFonts w:ascii="Times New Roman" w:hAnsi="Times New Roman" w:cs="Times New Roman"/>
          <w:sz w:val="24"/>
          <w:szCs w:val="24"/>
        </w:rPr>
        <w:t>, number)</w:t>
      </w:r>
    </w:p>
    <w:p w:rsidR="0036676D" w:rsidRDefault="0036676D" w:rsidP="00366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Warehouse(</w:t>
      </w:r>
      <w:r>
        <w:rPr>
          <w:rFonts w:ascii="Times New Roman" w:hAnsi="Times New Roman" w:cs="Times New Roman"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, address, phone)</w:t>
      </w:r>
    </w:p>
    <w:p w:rsidR="0036676D" w:rsidRDefault="0036676D" w:rsidP="00366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Stocks(</w:t>
      </w:r>
      <w:r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36676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media_ID</w:t>
      </w:r>
      <w:bookmarkStart w:id="0" w:name="_GoBack"/>
      <w:bookmarkEnd w:id="0"/>
      <w:r w:rsidRPr="003667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number)</w:t>
      </w:r>
    </w:p>
    <w:p w:rsidR="0036676D" w:rsidRPr="00931F2A" w:rsidRDefault="0036676D">
      <w:pPr>
        <w:rPr>
          <w:rFonts w:ascii="Times New Roman" w:hAnsi="Times New Roman" w:cs="Times New Roman"/>
          <w:sz w:val="24"/>
          <w:szCs w:val="24"/>
        </w:rPr>
      </w:pPr>
    </w:p>
    <w:sectPr w:rsidR="0036676D" w:rsidRPr="0093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2A"/>
    <w:rsid w:val="00105BE4"/>
    <w:rsid w:val="001B76A9"/>
    <w:rsid w:val="0036676D"/>
    <w:rsid w:val="006468CF"/>
    <w:rsid w:val="006C6758"/>
    <w:rsid w:val="00784513"/>
    <w:rsid w:val="008B04DE"/>
    <w:rsid w:val="00931F2A"/>
    <w:rsid w:val="00AF7CBE"/>
    <w:rsid w:val="00D256B9"/>
    <w:rsid w:val="00DF2854"/>
    <w:rsid w:val="00E30675"/>
    <w:rsid w:val="00F9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AD920-C785-4BAC-B74B-D9740799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F546C-290E-4AD0-AE46-C88D6016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James J</dc:creator>
  <cp:keywords/>
  <dc:description/>
  <cp:lastModifiedBy>Hickey, James J</cp:lastModifiedBy>
  <cp:revision>6</cp:revision>
  <dcterms:created xsi:type="dcterms:W3CDTF">2016-04-10T12:59:00Z</dcterms:created>
  <dcterms:modified xsi:type="dcterms:W3CDTF">2016-04-12T11:16:00Z</dcterms:modified>
</cp:coreProperties>
</file>