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9"/>
        <w:ind w:left="651" w:right="0" w:firstLine="0"/>
        <w:jc w:val="left"/>
        <w:rPr>
          <w:rFonts w:ascii="宋体" w:hAnsi="宋体" w:eastAsia="宋体" w:hint="eastAsia"/>
          <w:sz w:val="21"/>
        </w:rPr>
      </w:pPr>
      <w:r>
        <w:rPr/>
        <w:pict>
          <v:shape style="position:absolute;margin-left:38.799999pt;margin-top:227.800018pt;width:127.5pt;height:63.9pt;mso-position-horizontal-relative:page;mso-position-vertical-relative:page;z-index:-16696" coordorigin="776,4556" coordsize="2550,1278" path="m3296,4586l3281,4586,3281,4556,3311,4556,3311,4577,3296,4577,3296,4586xm3326,4607l3296,4607,3296,4577,3311,4577,3311,4586,3326,4586,3326,4607xm3326,4586l3311,4586,3311,4577,3326,4577,3326,4586xm3251,4586l3221,4586,3221,4556,3251,4556,3251,4586xm3191,4586l3161,4586,3161,4556,3191,4556,3191,4586xm3131,4586l3101,4586,3101,4556,3131,4556,3131,4586xm3071,4586l3041,4586,3041,4556,3071,4556,3071,4586xm3011,4586l2981,4586,2981,4556,3011,4556,3011,4586xm2951,4586l2921,4586,2921,4556,2951,4556,2951,4586xm2891,4586l2861,4586,2861,4556,2891,4556,2891,4586xm2831,4586l2801,4586,2801,4556,2831,4556,2831,4586xm2771,4586l2741,4586,2741,4556,2771,4556,2771,4586xm2711,4586l2681,4586,2681,4556,2711,4556,2711,4586xm2651,4586l2621,4586,2621,4556,2651,4556,2651,4586xm2591,4586l2561,4586,2561,4556,2591,4556,2591,4586xm2531,4586l2501,4586,2501,4556,2531,4556,2531,4586xm2471,4586l2441,4586,2441,4556,2471,4556,2471,4586xm2411,4586l2381,4586,2381,4556,2411,4556,2411,4586xm2351,4586l2321,4586,2321,4556,2351,4556,2351,4586xm2291,4586l2261,4586,2261,4556,2291,4556,2291,4586xm2231,4586l2201,4586,2201,4556,2231,4556,2231,4586xm2171,4586l2141,4586,2141,4556,2171,4556,2171,4586xm2111,4586l2081,4586,2081,4556,2111,4556,2111,4586xm2051,4586l2021,4586,2021,4556,2051,4556,2051,4586xm1991,4586l1961,4586,1961,4556,1991,4556,1991,4586xm1931,4586l1901,4586,1901,4556,1931,4556,1931,4586xm1871,4586l1841,4586,1841,4556,1871,4556,1871,4586xm1811,4586l1781,4586,1781,4556,1811,4556,1811,4586xm1751,4586l1721,4586,1721,4556,1751,4556,1751,4586xm1691,4586l1661,4586,1661,4556,1691,4556,1691,4586xm1631,4586l1601,4586,1601,4556,1631,4556,1631,4586xm1571,4586l1541,4586,1541,4556,1571,4556,1571,4586xm1511,4586l1481,4586,1481,4556,1511,4556,1511,4586xm1451,4586l1421,4586,1421,4556,1451,4556,1451,4586xm1391,4586l1361,4586,1361,4556,1391,4556,1391,4586xm1331,4586l1301,4586,1301,4556,1331,4556,1331,4586xm1271,4586l1241,4586,1241,4556,1271,4556,1271,4586xm1211,4586l1181,4586,1181,4556,1211,4556,1211,4586xm1151,4586l1121,4586,1121,4556,1151,4556,1151,4586xm1091,4586l1061,4586,1061,4556,1091,4556,1091,4586xm1031,4586l1001,4586,1001,4556,1031,4556,1031,4586xm971,4586l941,4586,941,4556,971,4556,971,4586xm911,4586l881,4586,881,4556,911,4556,911,4586xm851,4586l821,4586,821,4556,851,4556,851,4586xm806,4601l776,4601,776,4571,806,4571,806,4601xm806,4661l776,4661,776,4631,806,4631,806,4661xm806,4721l776,4721,776,4691,806,4691,806,4721xm806,4781l776,4781,776,4751,806,4751,806,4781xm806,4841l776,4841,776,4811,806,4811,806,4841xm806,4901l776,4901,776,4871,806,4871,806,4901xm806,4961l776,4961,776,4931,806,4931,806,4961xm806,5021l776,5021,776,4991,806,4991,806,5021xm806,5081l776,5081,776,5051,806,5051,806,5081xm806,5141l776,5141,776,5111,806,5111,806,5141xm806,5201l776,5201,776,5171,806,5171,806,5201xm806,5261l776,5261,776,5231,806,5231,806,5261xm806,5321l776,5321,776,5291,806,5291,806,5321xm806,5381l776,5381,776,5351,806,5351,806,5381xm806,5441l776,5441,776,5411,806,5411,806,5441xm806,5501l776,5501,776,5471,806,5471,806,5501xm806,5561l776,5561,776,5531,806,5531,806,5561xm806,5621l776,5621,776,5591,806,5591,806,5621xm806,5681l776,5681,776,5651,806,5651,806,5681xm806,5741l776,5741,776,5711,806,5711,806,5741xm806,5801l776,5801,776,5771,806,5771,806,5801xm833,5834l803,5834,803,5804,833,5804,833,5834xm893,5834l863,5834,863,5804,893,5804,893,5834xm953,5834l923,5834,923,5804,953,5804,953,5834xm1013,5834l983,5834,983,5804,1013,5804,1013,5834xm1073,5834l1043,5834,1043,5804,1073,5804,1073,5834xm1133,5834l1103,5834,1103,5804,1133,5804,1133,5834xm1193,5834l1163,5834,1163,5804,1193,5804,1193,5834xm1253,5834l1223,5834,1223,5804,1253,5804,1253,5834xm1313,5834l1283,5834,1283,5804,1313,5804,1313,5834xm1373,5834l1343,5834,1343,5804,1373,5804,1373,5834xm1433,5834l1403,5834,1403,5804,1433,5804,1433,5834xm1493,5834l1463,5834,1463,5804,1493,5804,1493,5834xm1553,5834l1523,5834,1523,5804,1553,5804,1553,5834xm1613,5834l1583,5834,1583,5804,1613,5804,1613,5834xm1673,5834l1643,5834,1643,5804,1673,5804,1673,5834xm1733,5834l1703,5834,1703,5804,1733,5804,1733,5834xm1793,5834l1763,5834,1763,5804,1793,5804,1793,5834xm1853,5834l1823,5834,1823,5804,1853,5804,1853,5834xm1913,5834l1883,5834,1883,5804,1913,5804,1913,5834xm1973,5834l1943,5834,1943,5804,1973,5804,1973,5834xm2033,5834l2003,5834,2003,5804,2033,5804,2033,5834xm2093,5834l2063,5834,2063,5804,2093,5804,2093,5834xm2153,5834l2123,5834,2123,5804,2153,5804,2153,5834xm2213,5834l2183,5834,2183,5804,2213,5804,2213,5834xm2273,5834l2243,5834,2243,5804,2273,5804,2273,5834xm2333,5834l2303,5834,2303,5804,2333,5804,2333,5834xm2393,5834l2363,5834,2363,5804,2393,5804,2393,5834xm2453,5834l2423,5834,2423,5804,2453,5804,2453,5834xm2513,5834l2483,5834,2483,5804,2513,5804,2513,5834xm2573,5834l2543,5834,2543,5804,2573,5804,2573,5834xm2633,5834l2603,5834,2603,5804,2633,5804,2633,5834xm2693,5834l2663,5834,2663,5804,2693,5804,2693,5834xm2753,5834l2723,5834,2723,5804,2753,5804,2753,5834xm2813,5834l2783,5834,2783,5804,2813,5804,2813,5834xm2873,5834l2843,5834,2843,5804,2873,5804,2873,5834xm2933,5834l2903,5834,2903,5804,2933,5804,2933,5834xm2993,5834l2963,5834,2963,5804,2993,5804,2993,5834xm3053,5834l3023,5834,3023,5804,3053,5804,3053,5834xm3113,5834l3083,5834,3083,5804,3113,5804,3113,5834xm3173,5834l3143,5834,3143,5804,3173,5804,3173,5834xm3233,5834l3203,5834,3203,5804,3233,5804,3233,5834xm3293,5834l3263,5834,3263,5804,3293,5804,3293,5834xm3326,5807l3296,5807,3296,5777,3326,5777,3326,5807xm3326,5747l3296,5747,3296,5717,3326,5717,3326,5747xm3326,5687l3296,5687,3296,5657,3326,5657,3326,5687xm3326,5627l3296,5627,3296,5597,3326,5597,3326,5627xm3326,5567l3296,5567,3296,5537,3326,5537,3326,5567xm3326,5507l3296,5507,3296,5477,3326,5477,3326,5507xm3326,5447l3296,5447,3296,5417,3326,5417,3326,5447xm3326,5387l3296,5387,3296,5357,3326,5357,3326,5387xm3326,5327l3296,5327,3296,5297,3326,5297,3326,5327xm3326,5267l3296,5267,3296,5237,3326,5237,3326,5267xm3326,5207l3296,5207,3296,5177,3326,5177,3326,5207xm3326,5147l3296,5147,3296,5117,3326,5117,3326,5147xm3326,5087l3296,5087,3296,5057,3326,5057,3326,5087xm3326,5027l3296,5027,3296,4997,3326,4997,3326,5027xm3326,4967l3296,4967,3296,4937,3326,4937,3326,4967xm3326,4907l3296,4907,3296,4877,3326,4877,3326,4907xm3326,4847l3296,4847,3296,4817,3326,4817,3326,4847xm3326,4787l3296,4787,3296,4757,3326,4757,3326,4787xm3326,4727l3296,4727,3296,4697,3326,4697,3326,4727xm3326,4667l3296,4667,3296,4637,3326,4637,3326,4667xe" filled="true" fillcolor="#000000" stroked="false">
            <v:path arrowok="t"/>
            <v:fill type="solid"/>
            <w10:wrap type="none"/>
          </v:shape>
        </w:pict>
      </w:r>
      <w:r>
        <w:rPr>
          <w:rFonts w:ascii="宋体" w:hAnsi="宋体" w:eastAsia="宋体" w:hint="eastAsia"/>
          <w:sz w:val="21"/>
        </w:rPr>
        <w:t>绝密★启用前</w:t>
      </w:r>
    </w:p>
    <w:p>
      <w:pPr>
        <w:pStyle w:val="BodyText"/>
        <w:rPr>
          <w:rFonts w:ascii="宋体"/>
          <w:sz w:val="20"/>
        </w:rPr>
      </w:pPr>
    </w:p>
    <w:p>
      <w:pPr>
        <w:pStyle w:val="BodyText"/>
        <w:rPr>
          <w:rFonts w:ascii="宋体"/>
          <w:sz w:val="20"/>
        </w:rPr>
      </w:pPr>
    </w:p>
    <w:p>
      <w:pPr>
        <w:pStyle w:val="BodyText"/>
        <w:spacing w:before="6"/>
        <w:rPr>
          <w:rFonts w:ascii="宋体"/>
          <w:sz w:val="15"/>
        </w:rPr>
      </w:pPr>
    </w:p>
    <w:p>
      <w:pPr>
        <w:spacing w:before="73"/>
        <w:ind w:left="959" w:right="315" w:firstLine="0"/>
        <w:jc w:val="center"/>
        <w:rPr>
          <w:rFonts w:ascii="宋体" w:eastAsia="宋体" w:hint="eastAsia"/>
          <w:sz w:val="28"/>
        </w:rPr>
      </w:pPr>
      <w:r>
        <w:rPr>
          <w:sz w:val="28"/>
        </w:rPr>
        <w:t>2005 </w:t>
      </w:r>
      <w:r>
        <w:rPr>
          <w:rFonts w:ascii="宋体" w:eastAsia="宋体" w:hint="eastAsia"/>
          <w:sz w:val="28"/>
        </w:rPr>
        <w:t>年全国硕士研究生招生考试</w:t>
      </w:r>
    </w:p>
    <w:p>
      <w:pPr>
        <w:spacing w:before="182"/>
        <w:ind w:left="957" w:right="315" w:firstLine="0"/>
        <w:jc w:val="center"/>
        <w:rPr>
          <w:rFonts w:ascii="黑体" w:eastAsia="黑体" w:hint="eastAsia"/>
          <w:sz w:val="44"/>
        </w:rPr>
      </w:pPr>
      <w:r>
        <w:rPr>
          <w:rFonts w:ascii="黑体" w:eastAsia="黑体" w:hint="eastAsia"/>
          <w:sz w:val="44"/>
        </w:rPr>
        <w:t>英语</w:t>
      </w:r>
    </w:p>
    <w:p>
      <w:pPr>
        <w:spacing w:before="338"/>
        <w:ind w:left="957" w:right="315" w:firstLine="0"/>
        <w:jc w:val="center"/>
        <w:rPr>
          <w:rFonts w:ascii="新宋体" w:eastAsia="新宋体" w:hint="eastAsia"/>
          <w:sz w:val="28"/>
        </w:rPr>
      </w:pPr>
      <w:r>
        <w:rPr>
          <w:rFonts w:ascii="新宋体" w:eastAsia="新宋体" w:hint="eastAsia"/>
          <w:sz w:val="28"/>
        </w:rPr>
        <w:t>（科目代码：201）</w:t>
      </w:r>
    </w:p>
    <w:p>
      <w:pPr>
        <w:pStyle w:val="BodyText"/>
        <w:rPr>
          <w:rFonts w:ascii="新宋体"/>
          <w:sz w:val="28"/>
        </w:rPr>
      </w:pPr>
    </w:p>
    <w:p>
      <w:pPr>
        <w:pStyle w:val="BodyText"/>
        <w:spacing w:before="6"/>
        <w:rPr>
          <w:rFonts w:ascii="新宋体"/>
          <w:sz w:val="37"/>
        </w:rPr>
      </w:pPr>
    </w:p>
    <w:p>
      <w:pPr>
        <w:spacing w:before="1"/>
        <w:ind w:left="957" w:right="315" w:firstLine="0"/>
        <w:jc w:val="center"/>
        <w:rPr>
          <w:rFonts w:ascii="黑体" w:hAnsi="黑体" w:eastAsia="黑体" w:hint="eastAsia"/>
          <w:sz w:val="24"/>
        </w:rPr>
      </w:pPr>
      <w:r>
        <w:rPr>
          <w:rFonts w:ascii="黑体" w:hAnsi="黑体" w:eastAsia="黑体" w:hint="eastAsia"/>
          <w:sz w:val="24"/>
        </w:rPr>
        <w:t>☆</w:t>
      </w:r>
      <w:r>
        <w:rPr>
          <w:rFonts w:ascii="黑体" w:hAnsi="黑体" w:eastAsia="黑体" w:hint="eastAsia"/>
          <w:sz w:val="26"/>
        </w:rPr>
        <w:t>考生注意事项</w:t>
      </w:r>
      <w:r>
        <w:rPr>
          <w:rFonts w:ascii="黑体" w:hAnsi="黑体" w:eastAsia="黑体" w:hint="eastAsia"/>
          <w:sz w:val="24"/>
        </w:rPr>
        <w:t>☆</w:t>
      </w:r>
    </w:p>
    <w:p>
      <w:pPr>
        <w:pStyle w:val="BodyText"/>
        <w:rPr>
          <w:rFonts w:ascii="黑体"/>
          <w:sz w:val="26"/>
        </w:rPr>
      </w:pPr>
    </w:p>
    <w:p>
      <w:pPr>
        <w:pStyle w:val="BodyText"/>
        <w:rPr>
          <w:rFonts w:ascii="黑体"/>
          <w:sz w:val="26"/>
        </w:rPr>
      </w:pPr>
    </w:p>
    <w:p>
      <w:pPr>
        <w:pStyle w:val="ListParagraph"/>
        <w:numPr>
          <w:ilvl w:val="0"/>
          <w:numId w:val="1"/>
        </w:numPr>
        <w:tabs>
          <w:tab w:pos="1012" w:val="left" w:leader="none"/>
        </w:tabs>
        <w:spacing w:line="381" w:lineRule="auto" w:before="190" w:after="0"/>
        <w:ind w:left="1012" w:right="108" w:hanging="360"/>
        <w:jc w:val="left"/>
        <w:rPr>
          <w:rFonts w:ascii="新宋体" w:eastAsia="新宋体" w:hint="eastAsia"/>
          <w:sz w:val="23"/>
        </w:rPr>
      </w:pPr>
      <w:r>
        <w:rPr>
          <w:rFonts w:ascii="新宋体" w:eastAsia="新宋体" w:hint="eastAsia"/>
          <w:sz w:val="23"/>
        </w:rPr>
        <w:t>答题前，考生须在试题册指定位置上填写考生编号和考生姓名；在答题卡</w:t>
      </w:r>
      <w:r>
        <w:rPr>
          <w:rFonts w:ascii="新宋体" w:eastAsia="新宋体" w:hint="eastAsia"/>
          <w:spacing w:val="-1"/>
          <w:sz w:val="23"/>
        </w:rPr>
        <w:t>指定位置上填写报考单位、考生姓名和考生编号,并涂写考生编号信息点。</w:t>
      </w:r>
    </w:p>
    <w:p>
      <w:pPr>
        <w:pStyle w:val="ListParagraph"/>
        <w:numPr>
          <w:ilvl w:val="0"/>
          <w:numId w:val="1"/>
        </w:numPr>
        <w:tabs>
          <w:tab w:pos="1012" w:val="left" w:leader="none"/>
        </w:tabs>
        <w:spacing w:line="381" w:lineRule="auto" w:before="0" w:after="0"/>
        <w:ind w:left="995" w:right="221" w:hanging="343"/>
        <w:jc w:val="both"/>
        <w:rPr>
          <w:rFonts w:ascii="新宋体" w:hAnsi="新宋体" w:eastAsia="新宋体" w:hint="eastAsia"/>
          <w:sz w:val="23"/>
        </w:rPr>
      </w:pPr>
      <w:r>
        <w:rPr>
          <w:rFonts w:ascii="新宋体" w:hAnsi="新宋体" w:eastAsia="新宋体" w:hint="eastAsia"/>
          <w:sz w:val="23"/>
        </w:rPr>
        <w:t>考生须把试题册上的“试卷条形码”粘贴条取下，粘贴在答题卡的“试卷条形码粘贴位置”框中。不按规定粘贴条形码而影响评卷结果的，责任由考生自负。</w:t>
      </w:r>
    </w:p>
    <w:p>
      <w:pPr>
        <w:pStyle w:val="ListParagraph"/>
        <w:numPr>
          <w:ilvl w:val="0"/>
          <w:numId w:val="1"/>
        </w:numPr>
        <w:tabs>
          <w:tab w:pos="1012" w:val="left" w:leader="none"/>
        </w:tabs>
        <w:spacing w:line="381" w:lineRule="auto" w:before="0" w:after="0"/>
        <w:ind w:left="995" w:right="221" w:hanging="343"/>
        <w:jc w:val="both"/>
        <w:rPr>
          <w:rFonts w:ascii="新宋体" w:eastAsia="新宋体" w:hint="eastAsia"/>
          <w:sz w:val="23"/>
        </w:rPr>
      </w:pPr>
      <w:r>
        <w:rPr>
          <w:rFonts w:ascii="新宋体" w:eastAsia="新宋体" w:hint="eastAsia"/>
          <w:sz w:val="23"/>
        </w:rPr>
        <w:t>选择题的答案必须涂写在答题卡相应题号的选项上，非选择题的答案必须书写在答题卡指定位置的边框区域内。超出答题区域书写的答案无效；在草稿纸、试题册上答题无效。</w:t>
      </w:r>
    </w:p>
    <w:p>
      <w:pPr>
        <w:pStyle w:val="ListParagraph"/>
        <w:numPr>
          <w:ilvl w:val="0"/>
          <w:numId w:val="1"/>
        </w:numPr>
        <w:tabs>
          <w:tab w:pos="1012" w:val="left" w:leader="none"/>
        </w:tabs>
        <w:spacing w:line="381" w:lineRule="auto" w:before="0" w:after="0"/>
        <w:ind w:left="995" w:right="221" w:hanging="343"/>
        <w:jc w:val="both"/>
        <w:rPr>
          <w:rFonts w:ascii="新宋体" w:eastAsia="新宋体" w:hint="eastAsia"/>
          <w:sz w:val="23"/>
        </w:rPr>
      </w:pPr>
      <w:r>
        <w:rPr>
          <w:rFonts w:ascii="新宋体" w:eastAsia="新宋体" w:hint="eastAsia"/>
          <w:sz w:val="23"/>
        </w:rPr>
        <w:t>填（书）写部分必须使用黑色字迹签字笔书写，字迹工整、笔迹清楚；涂</w:t>
      </w:r>
      <w:r>
        <w:rPr>
          <w:rFonts w:ascii="新宋体" w:eastAsia="新宋体" w:hint="eastAsia"/>
          <w:spacing w:val="-8"/>
          <w:sz w:val="23"/>
        </w:rPr>
        <w:t>写部分必须使用 </w:t>
      </w:r>
      <w:r>
        <w:rPr>
          <w:sz w:val="23"/>
        </w:rPr>
        <w:t>2B</w:t>
      </w:r>
      <w:r>
        <w:rPr>
          <w:spacing w:val="-1"/>
          <w:sz w:val="23"/>
        </w:rPr>
        <w:t> </w:t>
      </w:r>
      <w:r>
        <w:rPr>
          <w:rFonts w:ascii="新宋体" w:eastAsia="新宋体" w:hint="eastAsia"/>
          <w:sz w:val="23"/>
        </w:rPr>
        <w:t>铅笔填涂。</w:t>
      </w:r>
    </w:p>
    <w:p>
      <w:pPr>
        <w:pStyle w:val="ListParagraph"/>
        <w:numPr>
          <w:ilvl w:val="0"/>
          <w:numId w:val="1"/>
        </w:numPr>
        <w:tabs>
          <w:tab w:pos="1012" w:val="left" w:leader="none"/>
        </w:tabs>
        <w:spacing w:line="294" w:lineRule="exact" w:before="0" w:after="0"/>
        <w:ind w:left="1012" w:right="0" w:hanging="360"/>
        <w:jc w:val="left"/>
        <w:rPr>
          <w:rFonts w:ascii="新宋体" w:eastAsia="新宋体" w:hint="eastAsia"/>
          <w:sz w:val="23"/>
        </w:rPr>
      </w:pPr>
      <w:r>
        <w:rPr>
          <w:rFonts w:ascii="新宋体" w:eastAsia="新宋体" w:hint="eastAsia"/>
          <w:sz w:val="23"/>
        </w:rPr>
        <w:t>考试结束，将答题卡和试题册按规定交回。</w:t>
      </w:r>
    </w:p>
    <w:p>
      <w:pPr>
        <w:pStyle w:val="BodyText"/>
        <w:rPr>
          <w:rFonts w:ascii="新宋体"/>
          <w:sz w:val="35"/>
        </w:rPr>
      </w:pPr>
    </w:p>
    <w:p>
      <w:pPr>
        <w:spacing w:before="0"/>
        <w:ind w:left="957" w:right="315" w:firstLine="0"/>
        <w:jc w:val="center"/>
        <w:rPr>
          <w:rFonts w:ascii="新宋体" w:eastAsia="新宋体" w:hint="eastAsia"/>
          <w:sz w:val="24"/>
        </w:rPr>
      </w:pPr>
      <w:r>
        <w:rPr>
          <w:rFonts w:ascii="新宋体" w:eastAsia="新宋体" w:hint="eastAsia"/>
          <w:sz w:val="24"/>
        </w:rPr>
        <w:t>（以下信息考生必须认真填写）</w:t>
      </w:r>
    </w:p>
    <w:p>
      <w:pPr>
        <w:pStyle w:val="BodyText"/>
        <w:spacing w:before="7"/>
        <w:rPr>
          <w:rFonts w:ascii="新宋体"/>
          <w:sz w:val="6"/>
        </w:rPr>
      </w:pPr>
    </w:p>
    <w:tbl>
      <w:tblPr>
        <w:tblW w:w="0" w:type="auto"/>
        <w:jc w:val="left"/>
        <w:tblInd w:w="186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324"/>
        <w:gridCol w:w="279"/>
        <w:gridCol w:w="279"/>
        <w:gridCol w:w="279"/>
        <w:gridCol w:w="279"/>
        <w:gridCol w:w="279"/>
        <w:gridCol w:w="279"/>
        <w:gridCol w:w="279"/>
        <w:gridCol w:w="279"/>
        <w:gridCol w:w="279"/>
        <w:gridCol w:w="279"/>
        <w:gridCol w:w="279"/>
        <w:gridCol w:w="279"/>
        <w:gridCol w:w="279"/>
        <w:gridCol w:w="279"/>
        <w:gridCol w:w="279"/>
      </w:tblGrid>
      <w:tr>
        <w:trPr>
          <w:trHeight w:val="573" w:hRule="atLeast"/>
        </w:trPr>
        <w:tc>
          <w:tcPr>
            <w:tcW w:w="1324" w:type="dxa"/>
          </w:tcPr>
          <w:p>
            <w:pPr>
              <w:pStyle w:val="TableParagraph"/>
              <w:spacing w:before="138"/>
              <w:ind w:left="181" w:right="152"/>
              <w:jc w:val="center"/>
              <w:rPr>
                <w:rFonts w:ascii="宋体" w:eastAsia="宋体" w:hint="eastAsia"/>
                <w:sz w:val="23"/>
              </w:rPr>
            </w:pPr>
            <w:r>
              <w:rPr>
                <w:rFonts w:ascii="宋体" w:eastAsia="宋体" w:hint="eastAsia"/>
                <w:sz w:val="23"/>
              </w:rPr>
              <w:t>考生编号</w:t>
            </w:r>
          </w:p>
        </w:tc>
        <w:tc>
          <w:tcPr>
            <w:tcW w:w="279" w:type="dxa"/>
          </w:tcPr>
          <w:p>
            <w:pPr>
              <w:pStyle w:val="TableParagraph"/>
              <w:rPr>
                <w:sz w:val="22"/>
              </w:rPr>
            </w:pPr>
          </w:p>
        </w:tc>
        <w:tc>
          <w:tcPr>
            <w:tcW w:w="279" w:type="dxa"/>
          </w:tcPr>
          <w:p>
            <w:pPr>
              <w:pStyle w:val="TableParagraph"/>
              <w:rPr>
                <w:sz w:val="22"/>
              </w:rPr>
            </w:pPr>
          </w:p>
        </w:tc>
        <w:tc>
          <w:tcPr>
            <w:tcW w:w="279" w:type="dxa"/>
          </w:tcPr>
          <w:p>
            <w:pPr>
              <w:pStyle w:val="TableParagraph"/>
              <w:rPr>
                <w:sz w:val="22"/>
              </w:rPr>
            </w:pPr>
          </w:p>
        </w:tc>
        <w:tc>
          <w:tcPr>
            <w:tcW w:w="279" w:type="dxa"/>
          </w:tcPr>
          <w:p>
            <w:pPr>
              <w:pStyle w:val="TableParagraph"/>
              <w:rPr>
                <w:sz w:val="22"/>
              </w:rPr>
            </w:pPr>
          </w:p>
        </w:tc>
        <w:tc>
          <w:tcPr>
            <w:tcW w:w="279" w:type="dxa"/>
          </w:tcPr>
          <w:p>
            <w:pPr>
              <w:pStyle w:val="TableParagraph"/>
              <w:rPr>
                <w:sz w:val="22"/>
              </w:rPr>
            </w:pPr>
          </w:p>
        </w:tc>
        <w:tc>
          <w:tcPr>
            <w:tcW w:w="279" w:type="dxa"/>
          </w:tcPr>
          <w:p>
            <w:pPr>
              <w:pStyle w:val="TableParagraph"/>
              <w:rPr>
                <w:sz w:val="22"/>
              </w:rPr>
            </w:pPr>
          </w:p>
        </w:tc>
        <w:tc>
          <w:tcPr>
            <w:tcW w:w="279" w:type="dxa"/>
          </w:tcPr>
          <w:p>
            <w:pPr>
              <w:pStyle w:val="TableParagraph"/>
              <w:rPr>
                <w:sz w:val="22"/>
              </w:rPr>
            </w:pPr>
          </w:p>
        </w:tc>
        <w:tc>
          <w:tcPr>
            <w:tcW w:w="279" w:type="dxa"/>
          </w:tcPr>
          <w:p>
            <w:pPr>
              <w:pStyle w:val="TableParagraph"/>
              <w:rPr>
                <w:sz w:val="22"/>
              </w:rPr>
            </w:pPr>
          </w:p>
        </w:tc>
        <w:tc>
          <w:tcPr>
            <w:tcW w:w="279" w:type="dxa"/>
          </w:tcPr>
          <w:p>
            <w:pPr>
              <w:pStyle w:val="TableParagraph"/>
              <w:rPr>
                <w:sz w:val="22"/>
              </w:rPr>
            </w:pPr>
          </w:p>
        </w:tc>
        <w:tc>
          <w:tcPr>
            <w:tcW w:w="279" w:type="dxa"/>
          </w:tcPr>
          <w:p>
            <w:pPr>
              <w:pStyle w:val="TableParagraph"/>
              <w:rPr>
                <w:sz w:val="22"/>
              </w:rPr>
            </w:pPr>
          </w:p>
        </w:tc>
        <w:tc>
          <w:tcPr>
            <w:tcW w:w="279" w:type="dxa"/>
          </w:tcPr>
          <w:p>
            <w:pPr>
              <w:pStyle w:val="TableParagraph"/>
              <w:rPr>
                <w:sz w:val="22"/>
              </w:rPr>
            </w:pPr>
          </w:p>
        </w:tc>
        <w:tc>
          <w:tcPr>
            <w:tcW w:w="279" w:type="dxa"/>
          </w:tcPr>
          <w:p>
            <w:pPr>
              <w:pStyle w:val="TableParagraph"/>
              <w:rPr>
                <w:sz w:val="22"/>
              </w:rPr>
            </w:pPr>
          </w:p>
        </w:tc>
        <w:tc>
          <w:tcPr>
            <w:tcW w:w="279" w:type="dxa"/>
          </w:tcPr>
          <w:p>
            <w:pPr>
              <w:pStyle w:val="TableParagraph"/>
              <w:rPr>
                <w:sz w:val="22"/>
              </w:rPr>
            </w:pPr>
          </w:p>
        </w:tc>
        <w:tc>
          <w:tcPr>
            <w:tcW w:w="279" w:type="dxa"/>
          </w:tcPr>
          <w:p>
            <w:pPr>
              <w:pStyle w:val="TableParagraph"/>
              <w:rPr>
                <w:sz w:val="22"/>
              </w:rPr>
            </w:pPr>
          </w:p>
        </w:tc>
        <w:tc>
          <w:tcPr>
            <w:tcW w:w="279" w:type="dxa"/>
          </w:tcPr>
          <w:p>
            <w:pPr>
              <w:pStyle w:val="TableParagraph"/>
              <w:rPr>
                <w:sz w:val="22"/>
              </w:rPr>
            </w:pPr>
          </w:p>
        </w:tc>
      </w:tr>
      <w:tr>
        <w:trPr>
          <w:trHeight w:val="499" w:hRule="atLeast"/>
        </w:trPr>
        <w:tc>
          <w:tcPr>
            <w:tcW w:w="1324" w:type="dxa"/>
          </w:tcPr>
          <w:p>
            <w:pPr>
              <w:pStyle w:val="TableParagraph"/>
              <w:spacing w:before="102"/>
              <w:ind w:left="181" w:right="152"/>
              <w:jc w:val="center"/>
              <w:rPr>
                <w:rFonts w:ascii="宋体" w:eastAsia="宋体" w:hint="eastAsia"/>
                <w:sz w:val="23"/>
              </w:rPr>
            </w:pPr>
            <w:r>
              <w:rPr>
                <w:rFonts w:ascii="宋体" w:eastAsia="宋体" w:hint="eastAsia"/>
                <w:sz w:val="23"/>
              </w:rPr>
              <w:t>考生姓名</w:t>
            </w:r>
          </w:p>
        </w:tc>
        <w:tc>
          <w:tcPr>
            <w:tcW w:w="4185" w:type="dxa"/>
            <w:gridSpan w:val="15"/>
          </w:tcPr>
          <w:p>
            <w:pPr>
              <w:pStyle w:val="TableParagraph"/>
              <w:rPr>
                <w:sz w:val="22"/>
              </w:rPr>
            </w:pPr>
          </w:p>
        </w:tc>
      </w:tr>
    </w:tbl>
    <w:p>
      <w:pPr>
        <w:spacing w:after="0"/>
        <w:rPr>
          <w:sz w:val="22"/>
        </w:rPr>
        <w:sectPr>
          <w:type w:val="continuous"/>
          <w:pgSz w:w="10720" w:h="14970"/>
          <w:pgMar w:top="1360" w:bottom="280" w:left="1220" w:right="900"/>
        </w:sectPr>
      </w:pPr>
    </w:p>
    <w:p>
      <w:pPr>
        <w:pStyle w:val="BodyText"/>
        <w:rPr>
          <w:rFonts w:ascii="新宋体"/>
          <w:sz w:val="20"/>
        </w:rPr>
      </w:pPr>
    </w:p>
    <w:p>
      <w:pPr>
        <w:pStyle w:val="BodyText"/>
        <w:rPr>
          <w:rFonts w:ascii="新宋体"/>
          <w:sz w:val="20"/>
        </w:rPr>
      </w:pPr>
    </w:p>
    <w:p>
      <w:pPr>
        <w:pStyle w:val="BodyText"/>
        <w:rPr>
          <w:rFonts w:ascii="新宋体"/>
          <w:sz w:val="20"/>
        </w:rPr>
      </w:pPr>
    </w:p>
    <w:p>
      <w:pPr>
        <w:pStyle w:val="BodyText"/>
        <w:rPr>
          <w:rFonts w:ascii="新宋体"/>
          <w:sz w:val="20"/>
        </w:rPr>
      </w:pPr>
    </w:p>
    <w:p>
      <w:pPr>
        <w:pStyle w:val="BodyText"/>
        <w:rPr>
          <w:rFonts w:ascii="新宋体"/>
          <w:sz w:val="20"/>
        </w:rPr>
      </w:pPr>
    </w:p>
    <w:p>
      <w:pPr>
        <w:pStyle w:val="BodyText"/>
        <w:rPr>
          <w:rFonts w:ascii="新宋体"/>
          <w:sz w:val="20"/>
        </w:rPr>
      </w:pPr>
    </w:p>
    <w:p>
      <w:pPr>
        <w:pStyle w:val="BodyText"/>
        <w:rPr>
          <w:rFonts w:ascii="新宋体"/>
          <w:sz w:val="20"/>
        </w:rPr>
      </w:pPr>
    </w:p>
    <w:p>
      <w:pPr>
        <w:pStyle w:val="BodyText"/>
        <w:rPr>
          <w:rFonts w:ascii="新宋体"/>
          <w:sz w:val="17"/>
        </w:rPr>
      </w:pPr>
    </w:p>
    <w:p>
      <w:pPr>
        <w:pStyle w:val="BodyText"/>
        <w:spacing w:line="345" w:lineRule="auto" w:before="90"/>
        <w:ind w:left="169" w:right="445" w:firstLine="482"/>
        <w:jc w:val="both"/>
      </w:pPr>
      <w:r>
        <w:rPr>
          <w:spacing w:val="1"/>
        </w:rPr>
        <w:t>The </w:t>
      </w:r>
      <w:r>
        <w:rPr>
          <w:spacing w:val="2"/>
        </w:rPr>
        <w:t>human </w:t>
      </w:r>
      <w:r>
        <w:rPr>
          <w:spacing w:val="1"/>
        </w:rPr>
        <w:t>nose </w:t>
      </w:r>
      <w:r>
        <w:rPr/>
        <w:t>is an </w:t>
      </w:r>
      <w:r>
        <w:rPr>
          <w:spacing w:val="3"/>
        </w:rPr>
        <w:t>underrated </w:t>
      </w:r>
      <w:r>
        <w:rPr>
          <w:spacing w:val="2"/>
        </w:rPr>
        <w:t>tool. Humans </w:t>
      </w:r>
      <w:r>
        <w:rPr>
          <w:spacing w:val="1"/>
        </w:rPr>
        <w:t>are </w:t>
      </w:r>
      <w:r>
        <w:rPr>
          <w:spacing w:val="2"/>
        </w:rPr>
        <w:t>often </w:t>
      </w:r>
      <w:r>
        <w:rPr>
          <w:spacing w:val="3"/>
        </w:rPr>
        <w:t>thought </w:t>
      </w:r>
      <w:r>
        <w:rPr/>
        <w:t>to be </w:t>
      </w:r>
      <w:r>
        <w:rPr>
          <w:spacing w:val="6"/>
        </w:rPr>
        <w:t>insensitive   smellers   compared   </w:t>
      </w:r>
      <w:r>
        <w:rPr>
          <w:spacing w:val="5"/>
        </w:rPr>
        <w:t>with   </w:t>
      </w:r>
      <w:r>
        <w:rPr>
          <w:spacing w:val="6"/>
        </w:rPr>
        <w:t>animals, </w:t>
      </w:r>
      <w:r>
        <w:rPr>
          <w:spacing w:val="6"/>
          <w:u w:val="single"/>
        </w:rPr>
        <w:t> </w:t>
      </w:r>
      <w:r>
        <w:rPr>
          <w:spacing w:val="70"/>
          <w:u w:val="single"/>
        </w:rPr>
        <w:t> </w:t>
      </w:r>
      <w:r>
        <w:rPr>
          <w:u w:val="single"/>
        </w:rPr>
        <w:t>1   </w:t>
      </w:r>
      <w:r>
        <w:rPr/>
        <w:t>  </w:t>
      </w:r>
      <w:r>
        <w:rPr>
          <w:spacing w:val="5"/>
        </w:rPr>
        <w:t>this   </w:t>
      </w:r>
      <w:r>
        <w:rPr>
          <w:spacing w:val="1"/>
        </w:rPr>
        <w:t>is   </w:t>
      </w:r>
      <w:r>
        <w:rPr>
          <w:spacing w:val="5"/>
        </w:rPr>
        <w:t>largely </w:t>
      </w:r>
      <w:r>
        <w:rPr>
          <w:spacing w:val="6"/>
        </w:rPr>
        <w:t>because,</w:t>
      </w:r>
      <w:r>
        <w:rPr>
          <w:spacing w:val="70"/>
          <w:u w:val="single"/>
        </w:rPr>
        <w:t> </w:t>
      </w:r>
      <w:r>
        <w:rPr>
          <w:u w:val="single"/>
        </w:rPr>
        <w:t>2   </w:t>
      </w:r>
      <w:r>
        <w:rPr>
          <w:spacing w:val="-4"/>
        </w:rPr>
        <w:t>animals, </w:t>
      </w:r>
      <w:r>
        <w:rPr/>
        <w:t>we </w:t>
      </w:r>
      <w:r>
        <w:rPr>
          <w:spacing w:val="-3"/>
        </w:rPr>
        <w:t>stand </w:t>
      </w:r>
      <w:r>
        <w:rPr>
          <w:spacing w:val="-4"/>
        </w:rPr>
        <w:t>upright. </w:t>
      </w:r>
      <w:r>
        <w:rPr>
          <w:spacing w:val="-3"/>
        </w:rPr>
        <w:t>This means that </w:t>
      </w:r>
      <w:r>
        <w:rPr/>
        <w:t>our </w:t>
      </w:r>
      <w:r>
        <w:rPr>
          <w:spacing w:val="-4"/>
        </w:rPr>
        <w:t>noses </w:t>
      </w:r>
      <w:r>
        <w:rPr>
          <w:spacing w:val="-3"/>
        </w:rPr>
        <w:t>are </w:t>
      </w:r>
      <w:r>
        <w:rPr>
          <w:spacing w:val="-3"/>
          <w:u w:val="single"/>
        </w:rPr>
        <w:t> </w:t>
      </w:r>
      <w:r>
        <w:rPr>
          <w:spacing w:val="50"/>
          <w:u w:val="single"/>
        </w:rPr>
        <w:t> </w:t>
      </w:r>
      <w:r>
        <w:rPr>
          <w:u w:val="single"/>
        </w:rPr>
        <w:t>3  </w:t>
      </w:r>
      <w:r>
        <w:rPr/>
        <w:t> to perceiving those  smells which float  through  the air,</w:t>
      </w:r>
      <w:r>
        <w:rPr>
          <w:u w:val="single"/>
        </w:rPr>
        <w:t>  4  </w:t>
      </w:r>
      <w:r>
        <w:rPr/>
        <w:t> the  majority of smells which stick to surfaces. In fact, </w:t>
      </w:r>
      <w:r>
        <w:rPr>
          <w:u w:val="single"/>
        </w:rPr>
        <w:t>   5    </w:t>
      </w:r>
      <w:r>
        <w:rPr/>
        <w:t>, we are extremely sensitive to </w:t>
      </w:r>
      <w:r>
        <w:rPr>
          <w:spacing w:val="-7"/>
        </w:rPr>
        <w:t>smells, </w:t>
      </w:r>
      <w:r>
        <w:rPr>
          <w:spacing w:val="-7"/>
          <w:u w:val="single"/>
        </w:rPr>
        <w:t>    </w:t>
      </w:r>
      <w:r>
        <w:rPr>
          <w:u w:val="single"/>
        </w:rPr>
        <w:t>6    </w:t>
      </w:r>
      <w:r>
        <w:rPr>
          <w:spacing w:val="-3"/>
        </w:rPr>
        <w:t>we do </w:t>
      </w:r>
      <w:r>
        <w:rPr>
          <w:spacing w:val="-4"/>
        </w:rPr>
        <w:t>not </w:t>
      </w:r>
      <w:r>
        <w:rPr>
          <w:spacing w:val="-8"/>
        </w:rPr>
        <w:t>generally </w:t>
      </w:r>
      <w:r>
        <w:rPr>
          <w:spacing w:val="-7"/>
        </w:rPr>
        <w:t>realize </w:t>
      </w:r>
      <w:r>
        <w:rPr>
          <w:spacing w:val="-5"/>
        </w:rPr>
        <w:t>it. Our </w:t>
      </w:r>
      <w:r>
        <w:rPr>
          <w:spacing w:val="-6"/>
        </w:rPr>
        <w:t>noses </w:t>
      </w:r>
      <w:r>
        <w:rPr>
          <w:spacing w:val="-5"/>
        </w:rPr>
        <w:t>are </w:t>
      </w:r>
      <w:r>
        <w:rPr>
          <w:spacing w:val="-7"/>
        </w:rPr>
        <w:t>capable </w:t>
      </w:r>
      <w:r>
        <w:rPr>
          <w:spacing w:val="-3"/>
        </w:rPr>
        <w:t>of </w:t>
      </w:r>
      <w:r>
        <w:rPr>
          <w:spacing w:val="-3"/>
          <w:u w:val="single"/>
        </w:rPr>
        <w:t>  </w:t>
      </w:r>
      <w:r>
        <w:rPr>
          <w:u w:val="single"/>
        </w:rPr>
        <w:t>7  </w:t>
      </w:r>
      <w:r>
        <w:rPr/>
        <w:t> </w:t>
      </w:r>
      <w:r>
        <w:rPr>
          <w:spacing w:val="-6"/>
        </w:rPr>
        <w:t>human </w:t>
      </w:r>
      <w:r>
        <w:rPr/>
        <w:t>smells even when these are</w:t>
      </w:r>
      <w:r>
        <w:rPr>
          <w:u w:val="single"/>
        </w:rPr>
        <w:t> 8</w:t>
      </w:r>
      <w:r>
        <w:rPr/>
        <w:t> to far below one part in one</w:t>
      </w:r>
      <w:r>
        <w:rPr>
          <w:spacing w:val="-13"/>
        </w:rPr>
        <w:t> </w:t>
      </w:r>
      <w:r>
        <w:rPr/>
        <w:t>million.</w:t>
      </w:r>
    </w:p>
    <w:p>
      <w:pPr>
        <w:pStyle w:val="BodyText"/>
        <w:spacing w:line="345" w:lineRule="auto"/>
        <w:ind w:left="169" w:right="459" w:firstLine="458"/>
        <w:jc w:val="both"/>
      </w:pPr>
      <w:r>
        <w:rPr/>
        <w:t>Strangely, some people find that they can smell one type of flower but not another,</w:t>
      </w:r>
      <w:r>
        <w:rPr>
          <w:u w:val="single"/>
        </w:rPr>
        <w:t>  9  </w:t>
      </w:r>
      <w:r>
        <w:rPr/>
        <w:t> others  are sensitive  to the smells of  both  flowers. This  may be   </w:t>
      </w:r>
      <w:r>
        <w:rPr>
          <w:spacing w:val="-4"/>
        </w:rPr>
        <w:t>because </w:t>
      </w:r>
      <w:r>
        <w:rPr>
          <w:spacing w:val="-3"/>
        </w:rPr>
        <w:t>some </w:t>
      </w:r>
      <w:r>
        <w:rPr>
          <w:spacing w:val="-4"/>
        </w:rPr>
        <w:t>people </w:t>
      </w:r>
      <w:r>
        <w:rPr/>
        <w:t>do  not </w:t>
      </w:r>
      <w:r>
        <w:rPr>
          <w:spacing w:val="-3"/>
        </w:rPr>
        <w:t>have  </w:t>
      </w:r>
      <w:r>
        <w:rPr/>
        <w:t>the  </w:t>
      </w:r>
      <w:r>
        <w:rPr>
          <w:spacing w:val="-4"/>
        </w:rPr>
        <w:t>genes  necessary  </w:t>
      </w:r>
      <w:r>
        <w:rPr/>
        <w:t>to </w:t>
      </w:r>
      <w:r>
        <w:rPr>
          <w:spacing w:val="-4"/>
        </w:rPr>
        <w:t>generate</w:t>
      </w:r>
      <w:r>
        <w:rPr>
          <w:spacing w:val="48"/>
          <w:u w:val="single"/>
        </w:rPr>
        <w:t> </w:t>
      </w:r>
      <w:r>
        <w:rPr>
          <w:u w:val="single"/>
        </w:rPr>
        <w:t>10 </w:t>
      </w:r>
      <w:r>
        <w:rPr/>
        <w:t> </w:t>
      </w:r>
      <w:r>
        <w:rPr>
          <w:spacing w:val="-4"/>
        </w:rPr>
        <w:t>smell </w:t>
      </w:r>
      <w:r>
        <w:rPr>
          <w:spacing w:val="6"/>
        </w:rPr>
        <w:t>receptors </w:t>
      </w:r>
      <w:r>
        <w:rPr>
          <w:spacing w:val="1"/>
        </w:rPr>
        <w:t>in </w:t>
      </w:r>
      <w:r>
        <w:rPr>
          <w:spacing w:val="3"/>
        </w:rPr>
        <w:t>the </w:t>
      </w:r>
      <w:r>
        <w:rPr>
          <w:spacing w:val="5"/>
        </w:rPr>
        <w:t>nose. These </w:t>
      </w:r>
      <w:r>
        <w:rPr>
          <w:spacing w:val="6"/>
        </w:rPr>
        <w:t>receptors </w:t>
      </w:r>
      <w:r>
        <w:rPr>
          <w:spacing w:val="3"/>
        </w:rPr>
        <w:t>are the  </w:t>
      </w:r>
      <w:r>
        <w:rPr>
          <w:spacing w:val="5"/>
        </w:rPr>
        <w:t>cells  which  sense  </w:t>
      </w:r>
      <w:r>
        <w:rPr>
          <w:spacing w:val="6"/>
        </w:rPr>
        <w:t>smells </w:t>
      </w:r>
      <w:r>
        <w:rPr>
          <w:spacing w:val="3"/>
        </w:rPr>
        <w:t>and </w:t>
      </w:r>
      <w:r>
        <w:rPr>
          <w:spacing w:val="5"/>
        </w:rPr>
        <w:t>send </w:t>
      </w:r>
      <w:r>
        <w:rPr>
          <w:spacing w:val="5"/>
          <w:u w:val="single"/>
        </w:rPr>
        <w:t>    </w:t>
      </w:r>
      <w:r>
        <w:rPr>
          <w:spacing w:val="-3"/>
          <w:u w:val="single"/>
        </w:rPr>
        <w:t>11   </w:t>
      </w:r>
      <w:r>
        <w:rPr>
          <w:spacing w:val="-3"/>
        </w:rPr>
        <w:t> </w:t>
      </w:r>
      <w:r>
        <w:rPr>
          <w:spacing w:val="50"/>
        </w:rPr>
        <w:t> </w:t>
      </w:r>
      <w:r>
        <w:rPr/>
        <w:t>to the brain. However, it has been found that even people insensitive to a certain smell </w:t>
      </w:r>
      <w:r>
        <w:rPr>
          <w:u w:val="single"/>
        </w:rPr>
        <w:t>  12  </w:t>
      </w:r>
      <w:r>
        <w:rPr/>
        <w:t> can suddenly become sensitive to it when </w:t>
      </w:r>
      <w:r>
        <w:rPr>
          <w:u w:val="single"/>
        </w:rPr>
        <w:t>  13  </w:t>
      </w:r>
      <w:r>
        <w:rPr/>
        <w:t> to it often enough.</w:t>
      </w:r>
    </w:p>
    <w:p>
      <w:pPr>
        <w:pStyle w:val="BodyText"/>
        <w:spacing w:line="345" w:lineRule="auto"/>
        <w:ind w:left="169" w:right="454" w:firstLine="492"/>
        <w:jc w:val="both"/>
      </w:pPr>
      <w:r>
        <w:rPr>
          <w:spacing w:val="1"/>
        </w:rPr>
        <w:t>The  </w:t>
      </w:r>
      <w:r>
        <w:rPr>
          <w:spacing w:val="5"/>
        </w:rPr>
        <w:t>explanation </w:t>
      </w:r>
      <w:r>
        <w:rPr>
          <w:spacing w:val="2"/>
        </w:rPr>
        <w:t>for </w:t>
      </w:r>
      <w:r>
        <w:rPr>
          <w:spacing w:val="5"/>
        </w:rPr>
        <w:t>insensitivity </w:t>
      </w:r>
      <w:r>
        <w:rPr/>
        <w:t>to  </w:t>
      </w:r>
      <w:r>
        <w:rPr>
          <w:spacing w:val="3"/>
        </w:rPr>
        <w:t>smell seems </w:t>
      </w:r>
      <w:r>
        <w:rPr/>
        <w:t>to  </w:t>
      </w:r>
      <w:r>
        <w:rPr>
          <w:spacing w:val="1"/>
        </w:rPr>
        <w:t>be </w:t>
      </w:r>
      <w:r>
        <w:rPr>
          <w:spacing w:val="3"/>
        </w:rPr>
        <w:t>that </w:t>
      </w:r>
      <w:r>
        <w:rPr>
          <w:spacing w:val="1"/>
        </w:rPr>
        <w:t>the  </w:t>
      </w:r>
      <w:r>
        <w:rPr>
          <w:spacing w:val="3"/>
        </w:rPr>
        <w:t>brain finds   </w:t>
      </w:r>
      <w:r>
        <w:rPr/>
        <w:t>it</w:t>
      </w:r>
      <w:r>
        <w:rPr>
          <w:u w:val="single"/>
        </w:rPr>
        <w:t> </w:t>
      </w:r>
      <w:r>
        <w:rPr>
          <w:spacing w:val="-3"/>
          <w:u w:val="single"/>
        </w:rPr>
        <w:t>14</w:t>
      </w:r>
      <w:r>
        <w:rPr>
          <w:spacing w:val="-3"/>
        </w:rPr>
        <w:t> </w:t>
      </w:r>
      <w:r>
        <w:rPr>
          <w:spacing w:val="-4"/>
        </w:rPr>
        <w:t>to </w:t>
      </w:r>
      <w:r>
        <w:rPr>
          <w:spacing w:val="-6"/>
        </w:rPr>
        <w:t>keep </w:t>
      </w:r>
      <w:r>
        <w:rPr>
          <w:spacing w:val="-5"/>
        </w:rPr>
        <w:t>all </w:t>
      </w:r>
      <w:r>
        <w:rPr>
          <w:spacing w:val="-7"/>
        </w:rPr>
        <w:t>smell </w:t>
      </w:r>
      <w:r>
        <w:rPr>
          <w:spacing w:val="-8"/>
        </w:rPr>
        <w:t>receptors </w:t>
      </w:r>
      <w:r>
        <w:rPr>
          <w:spacing w:val="-7"/>
        </w:rPr>
        <w:t>working </w:t>
      </w:r>
      <w:r>
        <w:rPr>
          <w:spacing w:val="-5"/>
        </w:rPr>
        <w:t>all the </w:t>
      </w:r>
      <w:r>
        <w:rPr>
          <w:spacing w:val="-6"/>
        </w:rPr>
        <w:t>time </w:t>
      </w:r>
      <w:r>
        <w:rPr>
          <w:spacing w:val="-5"/>
        </w:rPr>
        <w:t>but can</w:t>
      </w:r>
      <w:r>
        <w:rPr>
          <w:spacing w:val="-5"/>
          <w:u w:val="single"/>
        </w:rPr>
        <w:t> </w:t>
      </w:r>
      <w:r>
        <w:rPr>
          <w:spacing w:val="-3"/>
          <w:u w:val="single"/>
        </w:rPr>
        <w:t>15</w:t>
      </w:r>
      <w:r>
        <w:rPr>
          <w:spacing w:val="-3"/>
        </w:rPr>
        <w:t> </w:t>
      </w:r>
      <w:r>
        <w:rPr>
          <w:spacing w:val="-5"/>
        </w:rPr>
        <w:t>new </w:t>
      </w:r>
      <w:r>
        <w:rPr/>
        <w:t>receptors if necessary. This  may </w:t>
      </w:r>
      <w:r>
        <w:rPr>
          <w:u w:val="single"/>
        </w:rPr>
        <w:t>  16 </w:t>
      </w:r>
      <w:r>
        <w:rPr/>
        <w:t>  explain why  we  are not usually </w:t>
      </w:r>
      <w:r>
        <w:rPr>
          <w:spacing w:val="-6"/>
        </w:rPr>
        <w:t>sensitive </w:t>
      </w:r>
      <w:r>
        <w:rPr/>
        <w:t>to </w:t>
      </w:r>
      <w:r>
        <w:rPr>
          <w:spacing w:val="-4"/>
        </w:rPr>
        <w:t>our </w:t>
      </w:r>
      <w:r>
        <w:rPr>
          <w:spacing w:val="-3"/>
        </w:rPr>
        <w:t>own  </w:t>
      </w:r>
      <w:r>
        <w:rPr>
          <w:spacing w:val="-6"/>
        </w:rPr>
        <w:t>smells </w:t>
      </w:r>
      <w:r>
        <w:rPr/>
        <w:t>– we </w:t>
      </w:r>
      <w:r>
        <w:rPr>
          <w:spacing w:val="-5"/>
        </w:rPr>
        <w:t>simply </w:t>
      </w:r>
      <w:r>
        <w:rPr/>
        <w:t>do </w:t>
      </w:r>
      <w:r>
        <w:rPr>
          <w:spacing w:val="-4"/>
        </w:rPr>
        <w:t>not </w:t>
      </w:r>
      <w:r>
        <w:rPr>
          <w:spacing w:val="-5"/>
        </w:rPr>
        <w:t>need </w:t>
      </w:r>
      <w:r>
        <w:rPr/>
        <w:t>to </w:t>
      </w:r>
      <w:r>
        <w:rPr>
          <w:spacing w:val="-4"/>
        </w:rPr>
        <w:t>be. </w:t>
      </w:r>
      <w:r>
        <w:rPr>
          <w:spacing w:val="-11"/>
        </w:rPr>
        <w:t>We </w:t>
      </w:r>
      <w:r>
        <w:rPr>
          <w:spacing w:val="-3"/>
        </w:rPr>
        <w:t>are </w:t>
      </w:r>
      <w:r>
        <w:rPr>
          <w:spacing w:val="-4"/>
        </w:rPr>
        <w:t>not</w:t>
      </w:r>
      <w:r>
        <w:rPr>
          <w:spacing w:val="48"/>
          <w:u w:val="single"/>
        </w:rPr>
        <w:t> </w:t>
      </w:r>
      <w:r>
        <w:rPr>
          <w:u w:val="single"/>
        </w:rPr>
        <w:t>17</w:t>
      </w:r>
      <w:r>
        <w:rPr/>
        <w:t> of the usual smell of our own house, but we </w:t>
      </w:r>
      <w:r>
        <w:rPr>
          <w:u w:val="single"/>
        </w:rPr>
        <w:t>   18  </w:t>
      </w:r>
      <w:r>
        <w:rPr/>
        <w:t>  new smells when we visit someone </w:t>
      </w:r>
      <w:r>
        <w:rPr>
          <w:spacing w:val="-3"/>
        </w:rPr>
        <w:t>else’s. </w:t>
      </w:r>
      <w:r>
        <w:rPr/>
        <w:t>The brain finds it   </w:t>
      </w:r>
      <w:r>
        <w:rPr>
          <w:spacing w:val="-3"/>
        </w:rPr>
        <w:t>best </w:t>
      </w:r>
      <w:r>
        <w:rPr/>
        <w:t>to </w:t>
      </w:r>
      <w:r>
        <w:rPr>
          <w:spacing w:val="-3"/>
        </w:rPr>
        <w:t>keep smell </w:t>
      </w:r>
      <w:r>
        <w:rPr>
          <w:spacing w:val="-4"/>
        </w:rPr>
        <w:t>receptors </w:t>
      </w:r>
      <w:r>
        <w:rPr>
          <w:spacing w:val="-4"/>
          <w:u w:val="single"/>
        </w:rPr>
        <w:t> </w:t>
      </w:r>
      <w:r>
        <w:rPr>
          <w:spacing w:val="48"/>
          <w:u w:val="single"/>
        </w:rPr>
        <w:t> </w:t>
      </w:r>
      <w:r>
        <w:rPr>
          <w:u w:val="single"/>
        </w:rPr>
        <w:t>19  </w:t>
      </w:r>
      <w:r>
        <w:rPr/>
        <w:t>  for </w:t>
      </w:r>
      <w:r>
        <w:rPr>
          <w:spacing w:val="-4"/>
        </w:rPr>
        <w:t>unfamiliar </w:t>
      </w:r>
      <w:r>
        <w:rPr>
          <w:spacing w:val="-3"/>
        </w:rPr>
        <w:t>and </w:t>
      </w:r>
      <w:r>
        <w:rPr>
          <w:spacing w:val="-5"/>
        </w:rPr>
        <w:t>emergency </w:t>
      </w:r>
      <w:r>
        <w:rPr>
          <w:spacing w:val="-4"/>
        </w:rPr>
        <w:t>signals </w:t>
      </w:r>
      <w:r>
        <w:rPr>
          <w:spacing w:val="-4"/>
          <w:u w:val="single"/>
        </w:rPr>
        <w:t> </w:t>
      </w:r>
      <w:r>
        <w:rPr>
          <w:spacing w:val="48"/>
          <w:u w:val="single"/>
        </w:rPr>
        <w:t> </w:t>
      </w:r>
      <w:r>
        <w:rPr>
          <w:u w:val="single"/>
        </w:rPr>
        <w:t>20   </w:t>
      </w:r>
      <w:r>
        <w:rPr/>
        <w:t>  the smell of smoke, which might indicate the danger of</w:t>
      </w:r>
      <w:r>
        <w:rPr>
          <w:spacing w:val="-11"/>
        </w:rPr>
        <w:t> </w:t>
      </w:r>
      <w:r>
        <w:rPr/>
        <w:t>fire.</w:t>
      </w:r>
    </w:p>
    <w:p>
      <w:pPr>
        <w:pStyle w:val="BodyText"/>
        <w:rPr>
          <w:sz w:val="20"/>
        </w:rPr>
      </w:pPr>
    </w:p>
    <w:p>
      <w:pPr>
        <w:pStyle w:val="BodyText"/>
        <w:spacing w:before="6"/>
        <w:rPr>
          <w:sz w:val="12"/>
        </w:rPr>
      </w:pPr>
    </w:p>
    <w:tbl>
      <w:tblPr>
        <w:tblW w:w="0" w:type="auto"/>
        <w:jc w:val="left"/>
        <w:tblInd w:w="2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7"/>
        <w:gridCol w:w="2212"/>
        <w:gridCol w:w="1881"/>
        <w:gridCol w:w="1475"/>
      </w:tblGrid>
      <w:tr>
        <w:trPr>
          <w:trHeight w:val="316" w:hRule="atLeast"/>
        </w:trPr>
        <w:tc>
          <w:tcPr>
            <w:tcW w:w="1957" w:type="dxa"/>
          </w:tcPr>
          <w:p>
            <w:pPr>
              <w:pStyle w:val="TableParagraph"/>
              <w:spacing w:line="255" w:lineRule="exact"/>
              <w:ind w:left="50"/>
              <w:rPr>
                <w:sz w:val="23"/>
              </w:rPr>
            </w:pPr>
            <w:r>
              <w:rPr>
                <w:sz w:val="23"/>
              </w:rPr>
              <w:t>1. [A] although</w:t>
            </w:r>
          </w:p>
        </w:tc>
        <w:tc>
          <w:tcPr>
            <w:tcW w:w="2212" w:type="dxa"/>
          </w:tcPr>
          <w:p>
            <w:pPr>
              <w:pStyle w:val="TableParagraph"/>
              <w:spacing w:line="255" w:lineRule="exact"/>
              <w:ind w:left="497"/>
              <w:rPr>
                <w:sz w:val="23"/>
              </w:rPr>
            </w:pPr>
            <w:r>
              <w:rPr>
                <w:sz w:val="23"/>
              </w:rPr>
              <w:t>[B] as</w:t>
            </w:r>
          </w:p>
        </w:tc>
        <w:tc>
          <w:tcPr>
            <w:tcW w:w="1881" w:type="dxa"/>
          </w:tcPr>
          <w:p>
            <w:pPr>
              <w:pStyle w:val="TableParagraph"/>
              <w:spacing w:line="255" w:lineRule="exact"/>
              <w:ind w:left="385"/>
              <w:rPr>
                <w:sz w:val="23"/>
              </w:rPr>
            </w:pPr>
            <w:r>
              <w:rPr>
                <w:sz w:val="23"/>
              </w:rPr>
              <w:t>[C] but</w:t>
            </w:r>
          </w:p>
        </w:tc>
        <w:tc>
          <w:tcPr>
            <w:tcW w:w="1475" w:type="dxa"/>
          </w:tcPr>
          <w:p>
            <w:pPr>
              <w:pStyle w:val="TableParagraph"/>
              <w:spacing w:line="255" w:lineRule="exact"/>
              <w:ind w:left="239"/>
              <w:rPr>
                <w:sz w:val="23"/>
              </w:rPr>
            </w:pPr>
            <w:r>
              <w:rPr>
                <w:sz w:val="23"/>
              </w:rPr>
              <w:t>[D] while</w:t>
            </w:r>
          </w:p>
        </w:tc>
      </w:tr>
      <w:tr>
        <w:trPr>
          <w:trHeight w:val="379" w:hRule="atLeast"/>
        </w:trPr>
        <w:tc>
          <w:tcPr>
            <w:tcW w:w="1957" w:type="dxa"/>
          </w:tcPr>
          <w:p>
            <w:pPr>
              <w:pStyle w:val="TableParagraph"/>
              <w:spacing w:before="52"/>
              <w:ind w:left="50"/>
              <w:rPr>
                <w:sz w:val="23"/>
              </w:rPr>
            </w:pPr>
            <w:r>
              <w:rPr>
                <w:sz w:val="23"/>
              </w:rPr>
              <w:t>2. [A] above</w:t>
            </w:r>
          </w:p>
        </w:tc>
        <w:tc>
          <w:tcPr>
            <w:tcW w:w="2212" w:type="dxa"/>
          </w:tcPr>
          <w:p>
            <w:pPr>
              <w:pStyle w:val="TableParagraph"/>
              <w:spacing w:before="52"/>
              <w:ind w:left="497"/>
              <w:rPr>
                <w:sz w:val="23"/>
              </w:rPr>
            </w:pPr>
            <w:r>
              <w:rPr>
                <w:sz w:val="23"/>
              </w:rPr>
              <w:t>[B] unlike</w:t>
            </w:r>
          </w:p>
        </w:tc>
        <w:tc>
          <w:tcPr>
            <w:tcW w:w="1881" w:type="dxa"/>
          </w:tcPr>
          <w:p>
            <w:pPr>
              <w:pStyle w:val="TableParagraph"/>
              <w:spacing w:before="52"/>
              <w:ind w:left="366"/>
              <w:rPr>
                <w:sz w:val="23"/>
              </w:rPr>
            </w:pPr>
            <w:r>
              <w:rPr>
                <w:sz w:val="23"/>
              </w:rPr>
              <w:t>[C] excluding</w:t>
            </w:r>
          </w:p>
        </w:tc>
        <w:tc>
          <w:tcPr>
            <w:tcW w:w="1475" w:type="dxa"/>
          </w:tcPr>
          <w:p>
            <w:pPr>
              <w:pStyle w:val="TableParagraph"/>
              <w:spacing w:before="52"/>
              <w:ind w:left="239"/>
              <w:rPr>
                <w:sz w:val="23"/>
              </w:rPr>
            </w:pPr>
            <w:r>
              <w:rPr>
                <w:sz w:val="23"/>
              </w:rPr>
              <w:t>[D] besides</w:t>
            </w:r>
          </w:p>
        </w:tc>
      </w:tr>
      <w:tr>
        <w:trPr>
          <w:trHeight w:val="380" w:hRule="atLeast"/>
        </w:trPr>
        <w:tc>
          <w:tcPr>
            <w:tcW w:w="1957" w:type="dxa"/>
          </w:tcPr>
          <w:p>
            <w:pPr>
              <w:pStyle w:val="TableParagraph"/>
              <w:spacing w:before="52"/>
              <w:ind w:left="50"/>
              <w:rPr>
                <w:sz w:val="23"/>
              </w:rPr>
            </w:pPr>
            <w:r>
              <w:rPr>
                <w:sz w:val="23"/>
              </w:rPr>
              <w:t>3. [A] limited</w:t>
            </w:r>
          </w:p>
        </w:tc>
        <w:tc>
          <w:tcPr>
            <w:tcW w:w="2212" w:type="dxa"/>
          </w:tcPr>
          <w:p>
            <w:pPr>
              <w:pStyle w:val="TableParagraph"/>
              <w:spacing w:before="52"/>
              <w:ind w:left="497"/>
              <w:rPr>
                <w:sz w:val="23"/>
              </w:rPr>
            </w:pPr>
            <w:r>
              <w:rPr>
                <w:sz w:val="23"/>
              </w:rPr>
              <w:t>[B] committed</w:t>
            </w:r>
          </w:p>
        </w:tc>
        <w:tc>
          <w:tcPr>
            <w:tcW w:w="1881" w:type="dxa"/>
          </w:tcPr>
          <w:p>
            <w:pPr>
              <w:pStyle w:val="TableParagraph"/>
              <w:spacing w:before="52"/>
              <w:ind w:left="366"/>
              <w:rPr>
                <w:sz w:val="23"/>
              </w:rPr>
            </w:pPr>
            <w:r>
              <w:rPr>
                <w:sz w:val="23"/>
              </w:rPr>
              <w:t>[C] dedicated</w:t>
            </w:r>
          </w:p>
        </w:tc>
        <w:tc>
          <w:tcPr>
            <w:tcW w:w="1475" w:type="dxa"/>
          </w:tcPr>
          <w:p>
            <w:pPr>
              <w:pStyle w:val="TableParagraph"/>
              <w:spacing w:before="52"/>
              <w:ind w:left="239"/>
              <w:rPr>
                <w:sz w:val="23"/>
              </w:rPr>
            </w:pPr>
            <w:r>
              <w:rPr>
                <w:sz w:val="23"/>
              </w:rPr>
              <w:t>[D] confined</w:t>
            </w:r>
          </w:p>
        </w:tc>
      </w:tr>
      <w:tr>
        <w:trPr>
          <w:trHeight w:val="318" w:hRule="atLeast"/>
        </w:trPr>
        <w:tc>
          <w:tcPr>
            <w:tcW w:w="1957" w:type="dxa"/>
          </w:tcPr>
          <w:p>
            <w:pPr>
              <w:pStyle w:val="TableParagraph"/>
              <w:spacing w:line="244" w:lineRule="exact" w:before="53"/>
              <w:ind w:left="50"/>
              <w:rPr>
                <w:sz w:val="23"/>
              </w:rPr>
            </w:pPr>
            <w:r>
              <w:rPr>
                <w:sz w:val="23"/>
              </w:rPr>
              <w:t>4. [A] catching</w:t>
            </w:r>
          </w:p>
        </w:tc>
        <w:tc>
          <w:tcPr>
            <w:tcW w:w="2212" w:type="dxa"/>
          </w:tcPr>
          <w:p>
            <w:pPr>
              <w:pStyle w:val="TableParagraph"/>
              <w:spacing w:line="244" w:lineRule="exact" w:before="53"/>
              <w:ind w:left="497"/>
              <w:rPr>
                <w:sz w:val="23"/>
              </w:rPr>
            </w:pPr>
            <w:r>
              <w:rPr>
                <w:sz w:val="23"/>
              </w:rPr>
              <w:t>[B] ignoring</w:t>
            </w:r>
          </w:p>
        </w:tc>
        <w:tc>
          <w:tcPr>
            <w:tcW w:w="1881" w:type="dxa"/>
          </w:tcPr>
          <w:p>
            <w:pPr>
              <w:pStyle w:val="TableParagraph"/>
              <w:spacing w:line="244" w:lineRule="exact" w:before="53"/>
              <w:ind w:left="385"/>
              <w:rPr>
                <w:sz w:val="23"/>
              </w:rPr>
            </w:pPr>
            <w:r>
              <w:rPr>
                <w:sz w:val="23"/>
              </w:rPr>
              <w:t>[C] missing</w:t>
            </w:r>
          </w:p>
        </w:tc>
        <w:tc>
          <w:tcPr>
            <w:tcW w:w="1475" w:type="dxa"/>
          </w:tcPr>
          <w:p>
            <w:pPr>
              <w:pStyle w:val="TableParagraph"/>
              <w:spacing w:line="244" w:lineRule="exact" w:before="53"/>
              <w:ind w:left="239"/>
              <w:rPr>
                <w:sz w:val="23"/>
              </w:rPr>
            </w:pPr>
            <w:r>
              <w:rPr>
                <w:sz w:val="23"/>
              </w:rPr>
              <w:t>[D] tracking</w:t>
            </w:r>
          </w:p>
        </w:tc>
      </w:tr>
    </w:tbl>
    <w:p>
      <w:pPr>
        <w:spacing w:after="0" w:line="244" w:lineRule="exact"/>
        <w:rPr>
          <w:sz w:val="23"/>
        </w:rPr>
        <w:sectPr>
          <w:footerReference w:type="default" r:id="rId5"/>
          <w:pgSz w:w="10720" w:h="14970"/>
          <w:pgMar w:footer="1209" w:header="0" w:top="1400" w:bottom="1400" w:left="1220" w:right="900"/>
          <w:pgNumType w:start="1"/>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3"/>
        <w:gridCol w:w="2048"/>
        <w:gridCol w:w="1935"/>
        <w:gridCol w:w="1723"/>
      </w:tblGrid>
      <w:tr>
        <w:trPr>
          <w:trHeight w:val="1947" w:hRule="atLeast"/>
        </w:trPr>
        <w:tc>
          <w:tcPr>
            <w:tcW w:w="2323" w:type="dxa"/>
          </w:tcPr>
          <w:p>
            <w:pPr>
              <w:pStyle w:val="TableParagraph"/>
              <w:numPr>
                <w:ilvl w:val="0"/>
                <w:numId w:val="2"/>
              </w:numPr>
              <w:tabs>
                <w:tab w:pos="394" w:val="left" w:leader="none"/>
              </w:tabs>
              <w:spacing w:line="247" w:lineRule="exact" w:before="0" w:after="0"/>
              <w:ind w:left="393" w:right="0" w:hanging="228"/>
              <w:jc w:val="left"/>
              <w:rPr>
                <w:sz w:val="23"/>
              </w:rPr>
            </w:pPr>
            <w:r>
              <w:rPr>
                <w:sz w:val="23"/>
              </w:rPr>
              <w:t>[A]</w:t>
            </w:r>
            <w:r>
              <w:rPr>
                <w:spacing w:val="-1"/>
                <w:sz w:val="23"/>
              </w:rPr>
              <w:t> </w:t>
            </w:r>
            <w:r>
              <w:rPr>
                <w:sz w:val="23"/>
              </w:rPr>
              <w:t>anyway</w:t>
            </w:r>
          </w:p>
          <w:p>
            <w:pPr>
              <w:pStyle w:val="TableParagraph"/>
              <w:spacing w:before="3"/>
              <w:rPr>
                <w:sz w:val="22"/>
              </w:rPr>
            </w:pPr>
          </w:p>
          <w:p>
            <w:pPr>
              <w:pStyle w:val="TableParagraph"/>
              <w:numPr>
                <w:ilvl w:val="0"/>
                <w:numId w:val="2"/>
              </w:numPr>
              <w:tabs>
                <w:tab w:pos="394" w:val="left" w:leader="none"/>
              </w:tabs>
              <w:spacing w:line="240" w:lineRule="auto" w:before="0" w:after="0"/>
              <w:ind w:left="393" w:right="0" w:hanging="228"/>
              <w:jc w:val="left"/>
              <w:rPr>
                <w:sz w:val="23"/>
              </w:rPr>
            </w:pPr>
            <w:r>
              <w:rPr>
                <w:sz w:val="23"/>
              </w:rPr>
              <w:t>[A] even</w:t>
            </w:r>
            <w:r>
              <w:rPr>
                <w:spacing w:val="-1"/>
                <w:sz w:val="23"/>
              </w:rPr>
              <w:t> </w:t>
            </w:r>
            <w:r>
              <w:rPr>
                <w:sz w:val="23"/>
              </w:rPr>
              <w:t>if</w:t>
            </w:r>
          </w:p>
          <w:p>
            <w:pPr>
              <w:pStyle w:val="TableParagraph"/>
              <w:spacing w:before="1"/>
              <w:rPr>
                <w:sz w:val="22"/>
              </w:rPr>
            </w:pPr>
          </w:p>
          <w:p>
            <w:pPr>
              <w:pStyle w:val="TableParagraph"/>
              <w:numPr>
                <w:ilvl w:val="0"/>
                <w:numId w:val="2"/>
              </w:numPr>
              <w:tabs>
                <w:tab w:pos="394" w:val="left" w:leader="none"/>
              </w:tabs>
              <w:spacing w:line="240" w:lineRule="auto" w:before="0" w:after="0"/>
              <w:ind w:left="393" w:right="0" w:hanging="228"/>
              <w:jc w:val="left"/>
              <w:rPr>
                <w:sz w:val="23"/>
              </w:rPr>
            </w:pPr>
            <w:r>
              <w:rPr>
                <w:sz w:val="23"/>
              </w:rPr>
              <w:t>[A]</w:t>
            </w:r>
            <w:r>
              <w:rPr>
                <w:spacing w:val="-2"/>
                <w:sz w:val="23"/>
              </w:rPr>
              <w:t> </w:t>
            </w:r>
            <w:r>
              <w:rPr>
                <w:sz w:val="23"/>
              </w:rPr>
              <w:t>distinguishing</w:t>
            </w:r>
          </w:p>
          <w:p>
            <w:pPr>
              <w:pStyle w:val="TableParagraph"/>
              <w:spacing w:before="3"/>
              <w:rPr>
                <w:sz w:val="22"/>
              </w:rPr>
            </w:pPr>
          </w:p>
          <w:p>
            <w:pPr>
              <w:pStyle w:val="TableParagraph"/>
              <w:numPr>
                <w:ilvl w:val="0"/>
                <w:numId w:val="2"/>
              </w:numPr>
              <w:tabs>
                <w:tab w:pos="394" w:val="left" w:leader="none"/>
              </w:tabs>
              <w:spacing w:line="240" w:lineRule="auto" w:before="0" w:after="0"/>
              <w:ind w:left="393" w:right="0" w:hanging="228"/>
              <w:jc w:val="left"/>
              <w:rPr>
                <w:sz w:val="23"/>
              </w:rPr>
            </w:pPr>
            <w:r>
              <w:rPr>
                <w:sz w:val="23"/>
              </w:rPr>
              <w:t>[A]</w:t>
            </w:r>
            <w:r>
              <w:rPr>
                <w:spacing w:val="-1"/>
                <w:sz w:val="23"/>
              </w:rPr>
              <w:t> </w:t>
            </w:r>
            <w:r>
              <w:rPr>
                <w:sz w:val="23"/>
              </w:rPr>
              <w:t>diluted</w:t>
            </w:r>
          </w:p>
        </w:tc>
        <w:tc>
          <w:tcPr>
            <w:tcW w:w="2048" w:type="dxa"/>
          </w:tcPr>
          <w:p>
            <w:pPr>
              <w:pStyle w:val="TableParagraph"/>
              <w:spacing w:line="247" w:lineRule="exact"/>
              <w:ind w:left="246"/>
              <w:rPr>
                <w:sz w:val="23"/>
              </w:rPr>
            </w:pPr>
            <w:r>
              <w:rPr>
                <w:sz w:val="23"/>
              </w:rPr>
              <w:t>[B] though</w:t>
            </w:r>
          </w:p>
          <w:p>
            <w:pPr>
              <w:pStyle w:val="TableParagraph"/>
              <w:spacing w:before="3"/>
              <w:rPr>
                <w:sz w:val="22"/>
              </w:rPr>
            </w:pPr>
          </w:p>
          <w:p>
            <w:pPr>
              <w:pStyle w:val="TableParagraph"/>
              <w:ind w:left="247"/>
              <w:rPr>
                <w:sz w:val="23"/>
              </w:rPr>
            </w:pPr>
            <w:r>
              <w:rPr>
                <w:sz w:val="23"/>
              </w:rPr>
              <w:t>[B] if only</w:t>
            </w:r>
          </w:p>
          <w:p>
            <w:pPr>
              <w:pStyle w:val="TableParagraph"/>
              <w:spacing w:before="1"/>
              <w:rPr>
                <w:sz w:val="22"/>
              </w:rPr>
            </w:pPr>
          </w:p>
          <w:p>
            <w:pPr>
              <w:pStyle w:val="TableParagraph"/>
              <w:ind w:left="246"/>
              <w:rPr>
                <w:sz w:val="23"/>
              </w:rPr>
            </w:pPr>
            <w:r>
              <w:rPr>
                <w:sz w:val="23"/>
              </w:rPr>
              <w:t>[B] discovering</w:t>
            </w:r>
          </w:p>
          <w:p>
            <w:pPr>
              <w:pStyle w:val="TableParagraph"/>
              <w:spacing w:before="3"/>
              <w:rPr>
                <w:sz w:val="22"/>
              </w:rPr>
            </w:pPr>
          </w:p>
          <w:p>
            <w:pPr>
              <w:pStyle w:val="TableParagraph"/>
              <w:ind w:left="247"/>
              <w:rPr>
                <w:sz w:val="23"/>
              </w:rPr>
            </w:pPr>
            <w:r>
              <w:rPr>
                <w:sz w:val="23"/>
              </w:rPr>
              <w:t>[B] dissolved</w:t>
            </w:r>
          </w:p>
        </w:tc>
        <w:tc>
          <w:tcPr>
            <w:tcW w:w="1935" w:type="dxa"/>
          </w:tcPr>
          <w:p>
            <w:pPr>
              <w:pStyle w:val="TableParagraph"/>
              <w:spacing w:line="247" w:lineRule="exact"/>
              <w:ind w:left="298"/>
              <w:rPr>
                <w:sz w:val="23"/>
              </w:rPr>
            </w:pPr>
            <w:r>
              <w:rPr>
                <w:sz w:val="23"/>
              </w:rPr>
              <w:t>[C] instead</w:t>
            </w:r>
          </w:p>
          <w:p>
            <w:pPr>
              <w:pStyle w:val="TableParagraph"/>
              <w:spacing w:before="3"/>
              <w:rPr>
                <w:sz w:val="22"/>
              </w:rPr>
            </w:pPr>
          </w:p>
          <w:p>
            <w:pPr>
              <w:pStyle w:val="TableParagraph"/>
              <w:ind w:left="298"/>
              <w:rPr>
                <w:sz w:val="23"/>
              </w:rPr>
            </w:pPr>
            <w:r>
              <w:rPr>
                <w:sz w:val="23"/>
              </w:rPr>
              <w:t>[C] only if</w:t>
            </w:r>
          </w:p>
          <w:p>
            <w:pPr>
              <w:pStyle w:val="TableParagraph"/>
              <w:spacing w:before="1"/>
              <w:rPr>
                <w:sz w:val="22"/>
              </w:rPr>
            </w:pPr>
          </w:p>
          <w:p>
            <w:pPr>
              <w:pStyle w:val="TableParagraph"/>
              <w:ind w:left="298"/>
              <w:rPr>
                <w:sz w:val="23"/>
              </w:rPr>
            </w:pPr>
            <w:r>
              <w:rPr>
                <w:sz w:val="23"/>
              </w:rPr>
              <w:t>[C] determining</w:t>
            </w:r>
          </w:p>
          <w:p>
            <w:pPr>
              <w:pStyle w:val="TableParagraph"/>
              <w:spacing w:before="3"/>
              <w:rPr>
                <w:sz w:val="22"/>
              </w:rPr>
            </w:pPr>
          </w:p>
          <w:p>
            <w:pPr>
              <w:pStyle w:val="TableParagraph"/>
              <w:ind w:left="298"/>
              <w:rPr>
                <w:sz w:val="23"/>
              </w:rPr>
            </w:pPr>
            <w:r>
              <w:rPr>
                <w:sz w:val="23"/>
              </w:rPr>
              <w:t>[C] dispersed</w:t>
            </w:r>
          </w:p>
        </w:tc>
        <w:tc>
          <w:tcPr>
            <w:tcW w:w="1723" w:type="dxa"/>
          </w:tcPr>
          <w:p>
            <w:pPr>
              <w:pStyle w:val="TableParagraph"/>
              <w:spacing w:line="247" w:lineRule="exact"/>
              <w:ind w:left="159"/>
              <w:rPr>
                <w:sz w:val="23"/>
              </w:rPr>
            </w:pPr>
            <w:r>
              <w:rPr>
                <w:sz w:val="23"/>
              </w:rPr>
              <w:t>[D] therefore</w:t>
            </w:r>
          </w:p>
          <w:p>
            <w:pPr>
              <w:pStyle w:val="TableParagraph"/>
              <w:spacing w:before="3"/>
              <w:rPr>
                <w:sz w:val="22"/>
              </w:rPr>
            </w:pPr>
          </w:p>
          <w:p>
            <w:pPr>
              <w:pStyle w:val="TableParagraph"/>
              <w:ind w:left="159"/>
              <w:rPr>
                <w:sz w:val="23"/>
              </w:rPr>
            </w:pPr>
            <w:r>
              <w:rPr>
                <w:sz w:val="23"/>
              </w:rPr>
              <w:t>[D] as if</w:t>
            </w:r>
          </w:p>
          <w:p>
            <w:pPr>
              <w:pStyle w:val="TableParagraph"/>
              <w:spacing w:before="1"/>
              <w:rPr>
                <w:sz w:val="22"/>
              </w:rPr>
            </w:pPr>
          </w:p>
          <w:p>
            <w:pPr>
              <w:pStyle w:val="TableParagraph"/>
              <w:ind w:left="159"/>
              <w:rPr>
                <w:sz w:val="23"/>
              </w:rPr>
            </w:pPr>
            <w:r>
              <w:rPr>
                <w:sz w:val="23"/>
              </w:rPr>
              <w:t>[D] detecting</w:t>
            </w:r>
          </w:p>
          <w:p>
            <w:pPr>
              <w:pStyle w:val="TableParagraph"/>
              <w:spacing w:before="3"/>
              <w:rPr>
                <w:sz w:val="22"/>
              </w:rPr>
            </w:pPr>
          </w:p>
          <w:p>
            <w:pPr>
              <w:pStyle w:val="TableParagraph"/>
              <w:ind w:left="159"/>
              <w:rPr>
                <w:sz w:val="23"/>
              </w:rPr>
            </w:pPr>
            <w:r>
              <w:rPr>
                <w:sz w:val="23"/>
              </w:rPr>
              <w:t>[D] diffused</w:t>
            </w:r>
          </w:p>
        </w:tc>
      </w:tr>
      <w:tr>
        <w:trPr>
          <w:trHeight w:val="519" w:hRule="atLeast"/>
        </w:trPr>
        <w:tc>
          <w:tcPr>
            <w:tcW w:w="2323" w:type="dxa"/>
          </w:tcPr>
          <w:p>
            <w:pPr>
              <w:pStyle w:val="TableParagraph"/>
              <w:spacing w:before="116"/>
              <w:ind w:left="165"/>
              <w:rPr>
                <w:sz w:val="23"/>
              </w:rPr>
            </w:pPr>
            <w:r>
              <w:rPr>
                <w:sz w:val="23"/>
              </w:rPr>
              <w:t>9. [A] when</w:t>
            </w:r>
          </w:p>
        </w:tc>
        <w:tc>
          <w:tcPr>
            <w:tcW w:w="2048" w:type="dxa"/>
          </w:tcPr>
          <w:p>
            <w:pPr>
              <w:pStyle w:val="TableParagraph"/>
              <w:spacing w:before="116"/>
              <w:ind w:left="247"/>
              <w:rPr>
                <w:sz w:val="23"/>
              </w:rPr>
            </w:pPr>
            <w:r>
              <w:rPr>
                <w:sz w:val="23"/>
              </w:rPr>
              <w:t>[B] since</w:t>
            </w:r>
          </w:p>
        </w:tc>
        <w:tc>
          <w:tcPr>
            <w:tcW w:w="1935" w:type="dxa"/>
          </w:tcPr>
          <w:p>
            <w:pPr>
              <w:pStyle w:val="TableParagraph"/>
              <w:spacing w:before="116"/>
              <w:ind w:left="299"/>
              <w:rPr>
                <w:sz w:val="23"/>
              </w:rPr>
            </w:pPr>
            <w:r>
              <w:rPr>
                <w:sz w:val="23"/>
              </w:rPr>
              <w:t>[C] for</w:t>
            </w:r>
          </w:p>
        </w:tc>
        <w:tc>
          <w:tcPr>
            <w:tcW w:w="1723" w:type="dxa"/>
          </w:tcPr>
          <w:p>
            <w:pPr>
              <w:pStyle w:val="TableParagraph"/>
              <w:spacing w:before="116"/>
              <w:ind w:left="159"/>
              <w:rPr>
                <w:sz w:val="23"/>
              </w:rPr>
            </w:pPr>
            <w:r>
              <w:rPr>
                <w:sz w:val="23"/>
              </w:rPr>
              <w:t>[D] whereas</w:t>
            </w:r>
          </w:p>
        </w:tc>
      </w:tr>
      <w:tr>
        <w:trPr>
          <w:trHeight w:val="519" w:hRule="atLeast"/>
        </w:trPr>
        <w:tc>
          <w:tcPr>
            <w:tcW w:w="2323" w:type="dxa"/>
          </w:tcPr>
          <w:p>
            <w:pPr>
              <w:pStyle w:val="TableParagraph"/>
              <w:spacing w:before="114"/>
              <w:ind w:left="50"/>
              <w:rPr>
                <w:sz w:val="23"/>
              </w:rPr>
            </w:pPr>
            <w:r>
              <w:rPr>
                <w:sz w:val="23"/>
              </w:rPr>
              <w:t>10. [A] unusual</w:t>
            </w:r>
          </w:p>
        </w:tc>
        <w:tc>
          <w:tcPr>
            <w:tcW w:w="2048" w:type="dxa"/>
          </w:tcPr>
          <w:p>
            <w:pPr>
              <w:pStyle w:val="TableParagraph"/>
              <w:spacing w:before="114"/>
              <w:ind w:left="246"/>
              <w:rPr>
                <w:sz w:val="23"/>
              </w:rPr>
            </w:pPr>
            <w:r>
              <w:rPr>
                <w:sz w:val="23"/>
              </w:rPr>
              <w:t>[B] particular</w:t>
            </w:r>
          </w:p>
        </w:tc>
        <w:tc>
          <w:tcPr>
            <w:tcW w:w="1935" w:type="dxa"/>
          </w:tcPr>
          <w:p>
            <w:pPr>
              <w:pStyle w:val="TableParagraph"/>
              <w:spacing w:before="114"/>
              <w:ind w:left="298"/>
              <w:rPr>
                <w:sz w:val="23"/>
              </w:rPr>
            </w:pPr>
            <w:r>
              <w:rPr>
                <w:sz w:val="23"/>
              </w:rPr>
              <w:t>[C] unique</w:t>
            </w:r>
          </w:p>
        </w:tc>
        <w:tc>
          <w:tcPr>
            <w:tcW w:w="1723" w:type="dxa"/>
          </w:tcPr>
          <w:p>
            <w:pPr>
              <w:pStyle w:val="TableParagraph"/>
              <w:spacing w:before="114"/>
              <w:ind w:left="159"/>
              <w:rPr>
                <w:sz w:val="23"/>
              </w:rPr>
            </w:pPr>
            <w:r>
              <w:rPr>
                <w:sz w:val="23"/>
              </w:rPr>
              <w:t>[D] typical</w:t>
            </w:r>
          </w:p>
        </w:tc>
      </w:tr>
      <w:tr>
        <w:trPr>
          <w:trHeight w:val="520" w:hRule="atLeast"/>
        </w:trPr>
        <w:tc>
          <w:tcPr>
            <w:tcW w:w="2323" w:type="dxa"/>
          </w:tcPr>
          <w:p>
            <w:pPr>
              <w:pStyle w:val="TableParagraph"/>
              <w:spacing w:before="116"/>
              <w:ind w:left="50"/>
              <w:rPr>
                <w:sz w:val="23"/>
              </w:rPr>
            </w:pPr>
            <w:r>
              <w:rPr>
                <w:sz w:val="23"/>
              </w:rPr>
              <w:t>11. [A] signs</w:t>
            </w:r>
          </w:p>
        </w:tc>
        <w:tc>
          <w:tcPr>
            <w:tcW w:w="2048" w:type="dxa"/>
          </w:tcPr>
          <w:p>
            <w:pPr>
              <w:pStyle w:val="TableParagraph"/>
              <w:spacing w:before="116"/>
              <w:ind w:left="247"/>
              <w:rPr>
                <w:sz w:val="23"/>
              </w:rPr>
            </w:pPr>
            <w:r>
              <w:rPr>
                <w:sz w:val="23"/>
              </w:rPr>
              <w:t>[B] stimuli</w:t>
            </w:r>
          </w:p>
        </w:tc>
        <w:tc>
          <w:tcPr>
            <w:tcW w:w="1935" w:type="dxa"/>
          </w:tcPr>
          <w:p>
            <w:pPr>
              <w:pStyle w:val="TableParagraph"/>
              <w:spacing w:before="116"/>
              <w:ind w:left="298"/>
              <w:rPr>
                <w:sz w:val="23"/>
              </w:rPr>
            </w:pPr>
            <w:r>
              <w:rPr>
                <w:sz w:val="23"/>
              </w:rPr>
              <w:t>[C] messages</w:t>
            </w:r>
          </w:p>
        </w:tc>
        <w:tc>
          <w:tcPr>
            <w:tcW w:w="1723" w:type="dxa"/>
          </w:tcPr>
          <w:p>
            <w:pPr>
              <w:pStyle w:val="TableParagraph"/>
              <w:spacing w:before="116"/>
              <w:ind w:left="159"/>
              <w:rPr>
                <w:sz w:val="23"/>
              </w:rPr>
            </w:pPr>
            <w:r>
              <w:rPr>
                <w:sz w:val="23"/>
              </w:rPr>
              <w:t>[D] impulses</w:t>
            </w:r>
          </w:p>
        </w:tc>
      </w:tr>
      <w:tr>
        <w:trPr>
          <w:trHeight w:val="519" w:hRule="atLeast"/>
        </w:trPr>
        <w:tc>
          <w:tcPr>
            <w:tcW w:w="2323" w:type="dxa"/>
          </w:tcPr>
          <w:p>
            <w:pPr>
              <w:pStyle w:val="TableParagraph"/>
              <w:spacing w:before="116"/>
              <w:ind w:left="50"/>
              <w:rPr>
                <w:sz w:val="23"/>
              </w:rPr>
            </w:pPr>
            <w:r>
              <w:rPr>
                <w:sz w:val="23"/>
              </w:rPr>
              <w:t>12. [A] at first</w:t>
            </w:r>
          </w:p>
        </w:tc>
        <w:tc>
          <w:tcPr>
            <w:tcW w:w="2048" w:type="dxa"/>
          </w:tcPr>
          <w:p>
            <w:pPr>
              <w:pStyle w:val="TableParagraph"/>
              <w:spacing w:before="116"/>
              <w:ind w:left="247"/>
              <w:rPr>
                <w:sz w:val="23"/>
              </w:rPr>
            </w:pPr>
            <w:r>
              <w:rPr>
                <w:sz w:val="23"/>
              </w:rPr>
              <w:t>[B] at all</w:t>
            </w:r>
          </w:p>
        </w:tc>
        <w:tc>
          <w:tcPr>
            <w:tcW w:w="1935" w:type="dxa"/>
          </w:tcPr>
          <w:p>
            <w:pPr>
              <w:pStyle w:val="TableParagraph"/>
              <w:spacing w:before="116"/>
              <w:ind w:left="299"/>
              <w:rPr>
                <w:sz w:val="23"/>
              </w:rPr>
            </w:pPr>
            <w:r>
              <w:rPr>
                <w:sz w:val="23"/>
              </w:rPr>
              <w:t>[C] at large</w:t>
            </w:r>
          </w:p>
        </w:tc>
        <w:tc>
          <w:tcPr>
            <w:tcW w:w="1723" w:type="dxa"/>
          </w:tcPr>
          <w:p>
            <w:pPr>
              <w:pStyle w:val="TableParagraph"/>
              <w:spacing w:before="116"/>
              <w:ind w:left="159"/>
              <w:rPr>
                <w:sz w:val="23"/>
              </w:rPr>
            </w:pPr>
            <w:r>
              <w:rPr>
                <w:sz w:val="23"/>
              </w:rPr>
              <w:t>[D] at times</w:t>
            </w:r>
          </w:p>
        </w:tc>
      </w:tr>
      <w:tr>
        <w:trPr>
          <w:trHeight w:val="519" w:hRule="atLeast"/>
        </w:trPr>
        <w:tc>
          <w:tcPr>
            <w:tcW w:w="2323" w:type="dxa"/>
          </w:tcPr>
          <w:p>
            <w:pPr>
              <w:pStyle w:val="TableParagraph"/>
              <w:spacing w:before="114"/>
              <w:ind w:left="50"/>
              <w:rPr>
                <w:sz w:val="23"/>
              </w:rPr>
            </w:pPr>
            <w:r>
              <w:rPr>
                <w:sz w:val="23"/>
              </w:rPr>
              <w:t>13. [A] subjected</w:t>
            </w:r>
          </w:p>
        </w:tc>
        <w:tc>
          <w:tcPr>
            <w:tcW w:w="2048" w:type="dxa"/>
          </w:tcPr>
          <w:p>
            <w:pPr>
              <w:pStyle w:val="TableParagraph"/>
              <w:spacing w:before="114"/>
              <w:ind w:left="246"/>
              <w:rPr>
                <w:sz w:val="23"/>
              </w:rPr>
            </w:pPr>
            <w:r>
              <w:rPr>
                <w:sz w:val="23"/>
              </w:rPr>
              <w:t>[B] left</w:t>
            </w:r>
          </w:p>
        </w:tc>
        <w:tc>
          <w:tcPr>
            <w:tcW w:w="1935" w:type="dxa"/>
          </w:tcPr>
          <w:p>
            <w:pPr>
              <w:pStyle w:val="TableParagraph"/>
              <w:spacing w:before="114"/>
              <w:ind w:left="299"/>
              <w:rPr>
                <w:sz w:val="23"/>
              </w:rPr>
            </w:pPr>
            <w:r>
              <w:rPr>
                <w:sz w:val="23"/>
              </w:rPr>
              <w:t>[C] drawn</w:t>
            </w:r>
          </w:p>
        </w:tc>
        <w:tc>
          <w:tcPr>
            <w:tcW w:w="1723" w:type="dxa"/>
          </w:tcPr>
          <w:p>
            <w:pPr>
              <w:pStyle w:val="TableParagraph"/>
              <w:spacing w:before="114"/>
              <w:ind w:left="159"/>
              <w:rPr>
                <w:sz w:val="23"/>
              </w:rPr>
            </w:pPr>
            <w:r>
              <w:rPr>
                <w:sz w:val="23"/>
              </w:rPr>
              <w:t>[D] exposed</w:t>
            </w:r>
          </w:p>
        </w:tc>
      </w:tr>
      <w:tr>
        <w:trPr>
          <w:trHeight w:val="520" w:hRule="atLeast"/>
        </w:trPr>
        <w:tc>
          <w:tcPr>
            <w:tcW w:w="2323" w:type="dxa"/>
          </w:tcPr>
          <w:p>
            <w:pPr>
              <w:pStyle w:val="TableParagraph"/>
              <w:spacing w:before="116"/>
              <w:ind w:left="50"/>
              <w:rPr>
                <w:sz w:val="23"/>
              </w:rPr>
            </w:pPr>
            <w:r>
              <w:rPr>
                <w:sz w:val="23"/>
              </w:rPr>
              <w:t>14. [A] ineffective</w:t>
            </w:r>
          </w:p>
        </w:tc>
        <w:tc>
          <w:tcPr>
            <w:tcW w:w="2048" w:type="dxa"/>
          </w:tcPr>
          <w:p>
            <w:pPr>
              <w:pStyle w:val="TableParagraph"/>
              <w:spacing w:before="116"/>
              <w:ind w:left="246"/>
              <w:rPr>
                <w:sz w:val="23"/>
              </w:rPr>
            </w:pPr>
            <w:r>
              <w:rPr>
                <w:sz w:val="23"/>
              </w:rPr>
              <w:t>[B] incompetent</w:t>
            </w:r>
          </w:p>
        </w:tc>
        <w:tc>
          <w:tcPr>
            <w:tcW w:w="1935" w:type="dxa"/>
          </w:tcPr>
          <w:p>
            <w:pPr>
              <w:pStyle w:val="TableParagraph"/>
              <w:spacing w:before="116"/>
              <w:ind w:left="298"/>
              <w:rPr>
                <w:sz w:val="23"/>
              </w:rPr>
            </w:pPr>
            <w:r>
              <w:rPr>
                <w:sz w:val="23"/>
              </w:rPr>
              <w:t>[C] inefficient</w:t>
            </w:r>
          </w:p>
        </w:tc>
        <w:tc>
          <w:tcPr>
            <w:tcW w:w="1723" w:type="dxa"/>
          </w:tcPr>
          <w:p>
            <w:pPr>
              <w:pStyle w:val="TableParagraph"/>
              <w:spacing w:before="116"/>
              <w:ind w:left="159"/>
              <w:rPr>
                <w:sz w:val="23"/>
              </w:rPr>
            </w:pPr>
            <w:r>
              <w:rPr>
                <w:sz w:val="23"/>
              </w:rPr>
              <w:t>[D] insufficient</w:t>
            </w:r>
          </w:p>
        </w:tc>
      </w:tr>
      <w:tr>
        <w:trPr>
          <w:trHeight w:val="519" w:hRule="atLeast"/>
        </w:trPr>
        <w:tc>
          <w:tcPr>
            <w:tcW w:w="2323" w:type="dxa"/>
          </w:tcPr>
          <w:p>
            <w:pPr>
              <w:pStyle w:val="TableParagraph"/>
              <w:spacing w:before="116"/>
              <w:ind w:left="50"/>
              <w:rPr>
                <w:sz w:val="23"/>
              </w:rPr>
            </w:pPr>
            <w:r>
              <w:rPr>
                <w:sz w:val="23"/>
              </w:rPr>
              <w:t>15. [A] introduce</w:t>
            </w:r>
          </w:p>
        </w:tc>
        <w:tc>
          <w:tcPr>
            <w:tcW w:w="2048" w:type="dxa"/>
          </w:tcPr>
          <w:p>
            <w:pPr>
              <w:pStyle w:val="TableParagraph"/>
              <w:spacing w:before="116"/>
              <w:ind w:left="246"/>
              <w:rPr>
                <w:sz w:val="23"/>
              </w:rPr>
            </w:pPr>
            <w:r>
              <w:rPr>
                <w:sz w:val="23"/>
              </w:rPr>
              <w:t>[B] summon</w:t>
            </w:r>
          </w:p>
        </w:tc>
        <w:tc>
          <w:tcPr>
            <w:tcW w:w="1935" w:type="dxa"/>
          </w:tcPr>
          <w:p>
            <w:pPr>
              <w:pStyle w:val="TableParagraph"/>
              <w:spacing w:before="116"/>
              <w:ind w:left="298"/>
              <w:rPr>
                <w:sz w:val="23"/>
              </w:rPr>
            </w:pPr>
            <w:r>
              <w:rPr>
                <w:sz w:val="23"/>
              </w:rPr>
              <w:t>[C] trigger</w:t>
            </w:r>
          </w:p>
        </w:tc>
        <w:tc>
          <w:tcPr>
            <w:tcW w:w="1723" w:type="dxa"/>
          </w:tcPr>
          <w:p>
            <w:pPr>
              <w:pStyle w:val="TableParagraph"/>
              <w:spacing w:before="116"/>
              <w:ind w:left="159"/>
              <w:rPr>
                <w:sz w:val="23"/>
              </w:rPr>
            </w:pPr>
            <w:r>
              <w:rPr>
                <w:sz w:val="23"/>
              </w:rPr>
              <w:t>[D] create</w:t>
            </w:r>
          </w:p>
        </w:tc>
      </w:tr>
      <w:tr>
        <w:trPr>
          <w:trHeight w:val="519" w:hRule="atLeast"/>
        </w:trPr>
        <w:tc>
          <w:tcPr>
            <w:tcW w:w="2323" w:type="dxa"/>
          </w:tcPr>
          <w:p>
            <w:pPr>
              <w:pStyle w:val="TableParagraph"/>
              <w:spacing w:before="114"/>
              <w:ind w:left="50"/>
              <w:rPr>
                <w:sz w:val="23"/>
              </w:rPr>
            </w:pPr>
            <w:r>
              <w:rPr>
                <w:sz w:val="23"/>
              </w:rPr>
              <w:t>16. [A] still</w:t>
            </w:r>
          </w:p>
        </w:tc>
        <w:tc>
          <w:tcPr>
            <w:tcW w:w="2048" w:type="dxa"/>
          </w:tcPr>
          <w:p>
            <w:pPr>
              <w:pStyle w:val="TableParagraph"/>
              <w:spacing w:before="114"/>
              <w:ind w:left="247"/>
              <w:rPr>
                <w:sz w:val="23"/>
              </w:rPr>
            </w:pPr>
            <w:r>
              <w:rPr>
                <w:sz w:val="23"/>
              </w:rPr>
              <w:t>[B] also</w:t>
            </w:r>
          </w:p>
        </w:tc>
        <w:tc>
          <w:tcPr>
            <w:tcW w:w="1935" w:type="dxa"/>
          </w:tcPr>
          <w:p>
            <w:pPr>
              <w:pStyle w:val="TableParagraph"/>
              <w:spacing w:before="114"/>
              <w:ind w:left="299"/>
              <w:rPr>
                <w:sz w:val="23"/>
              </w:rPr>
            </w:pPr>
            <w:r>
              <w:rPr>
                <w:sz w:val="23"/>
              </w:rPr>
              <w:t>[C] otherwise</w:t>
            </w:r>
          </w:p>
        </w:tc>
        <w:tc>
          <w:tcPr>
            <w:tcW w:w="1723" w:type="dxa"/>
          </w:tcPr>
          <w:p>
            <w:pPr>
              <w:pStyle w:val="TableParagraph"/>
              <w:spacing w:before="114"/>
              <w:ind w:left="159"/>
              <w:rPr>
                <w:sz w:val="23"/>
              </w:rPr>
            </w:pPr>
            <w:r>
              <w:rPr>
                <w:sz w:val="23"/>
              </w:rPr>
              <w:t>[D] nevertheless</w:t>
            </w:r>
          </w:p>
        </w:tc>
      </w:tr>
      <w:tr>
        <w:trPr>
          <w:trHeight w:val="520" w:hRule="atLeast"/>
        </w:trPr>
        <w:tc>
          <w:tcPr>
            <w:tcW w:w="2323" w:type="dxa"/>
          </w:tcPr>
          <w:p>
            <w:pPr>
              <w:pStyle w:val="TableParagraph"/>
              <w:spacing w:before="116"/>
              <w:ind w:left="50"/>
              <w:rPr>
                <w:sz w:val="23"/>
              </w:rPr>
            </w:pPr>
            <w:r>
              <w:rPr>
                <w:sz w:val="23"/>
              </w:rPr>
              <w:t>17. [A] sure</w:t>
            </w:r>
          </w:p>
        </w:tc>
        <w:tc>
          <w:tcPr>
            <w:tcW w:w="2048" w:type="dxa"/>
          </w:tcPr>
          <w:p>
            <w:pPr>
              <w:pStyle w:val="TableParagraph"/>
              <w:spacing w:before="116"/>
              <w:ind w:left="247"/>
              <w:rPr>
                <w:sz w:val="23"/>
              </w:rPr>
            </w:pPr>
            <w:r>
              <w:rPr>
                <w:sz w:val="23"/>
              </w:rPr>
              <w:t>[B] sick</w:t>
            </w:r>
          </w:p>
        </w:tc>
        <w:tc>
          <w:tcPr>
            <w:tcW w:w="1935" w:type="dxa"/>
          </w:tcPr>
          <w:p>
            <w:pPr>
              <w:pStyle w:val="TableParagraph"/>
              <w:spacing w:before="116"/>
              <w:ind w:left="299"/>
              <w:rPr>
                <w:sz w:val="23"/>
              </w:rPr>
            </w:pPr>
            <w:r>
              <w:rPr>
                <w:sz w:val="23"/>
              </w:rPr>
              <w:t>[C] aware</w:t>
            </w:r>
          </w:p>
        </w:tc>
        <w:tc>
          <w:tcPr>
            <w:tcW w:w="1723" w:type="dxa"/>
          </w:tcPr>
          <w:p>
            <w:pPr>
              <w:pStyle w:val="TableParagraph"/>
              <w:spacing w:before="116"/>
              <w:ind w:left="159"/>
              <w:rPr>
                <w:sz w:val="23"/>
              </w:rPr>
            </w:pPr>
            <w:r>
              <w:rPr>
                <w:sz w:val="23"/>
              </w:rPr>
              <w:t>[D] tired</w:t>
            </w:r>
          </w:p>
        </w:tc>
      </w:tr>
      <w:tr>
        <w:trPr>
          <w:trHeight w:val="519" w:hRule="atLeast"/>
        </w:trPr>
        <w:tc>
          <w:tcPr>
            <w:tcW w:w="2323" w:type="dxa"/>
          </w:tcPr>
          <w:p>
            <w:pPr>
              <w:pStyle w:val="TableParagraph"/>
              <w:spacing w:before="116"/>
              <w:ind w:left="50"/>
              <w:rPr>
                <w:sz w:val="23"/>
              </w:rPr>
            </w:pPr>
            <w:r>
              <w:rPr>
                <w:sz w:val="23"/>
              </w:rPr>
              <w:t>18. [A] tolerate</w:t>
            </w:r>
          </w:p>
        </w:tc>
        <w:tc>
          <w:tcPr>
            <w:tcW w:w="2048" w:type="dxa"/>
          </w:tcPr>
          <w:p>
            <w:pPr>
              <w:pStyle w:val="TableParagraph"/>
              <w:spacing w:before="116"/>
              <w:ind w:left="246"/>
              <w:rPr>
                <w:sz w:val="23"/>
              </w:rPr>
            </w:pPr>
            <w:r>
              <w:rPr>
                <w:sz w:val="23"/>
              </w:rPr>
              <w:t>[B] repel</w:t>
            </w:r>
          </w:p>
        </w:tc>
        <w:tc>
          <w:tcPr>
            <w:tcW w:w="1935" w:type="dxa"/>
          </w:tcPr>
          <w:p>
            <w:pPr>
              <w:pStyle w:val="TableParagraph"/>
              <w:spacing w:before="116"/>
              <w:ind w:left="299"/>
              <w:rPr>
                <w:sz w:val="23"/>
              </w:rPr>
            </w:pPr>
            <w:r>
              <w:rPr>
                <w:sz w:val="23"/>
              </w:rPr>
              <w:t>[C] neglect</w:t>
            </w:r>
          </w:p>
        </w:tc>
        <w:tc>
          <w:tcPr>
            <w:tcW w:w="1723" w:type="dxa"/>
          </w:tcPr>
          <w:p>
            <w:pPr>
              <w:pStyle w:val="TableParagraph"/>
              <w:spacing w:before="116"/>
              <w:ind w:left="159"/>
              <w:rPr>
                <w:sz w:val="23"/>
              </w:rPr>
            </w:pPr>
            <w:r>
              <w:rPr>
                <w:sz w:val="23"/>
              </w:rPr>
              <w:t>[D] notice</w:t>
            </w:r>
          </w:p>
        </w:tc>
      </w:tr>
      <w:tr>
        <w:trPr>
          <w:trHeight w:val="519" w:hRule="atLeast"/>
        </w:trPr>
        <w:tc>
          <w:tcPr>
            <w:tcW w:w="2323" w:type="dxa"/>
          </w:tcPr>
          <w:p>
            <w:pPr>
              <w:pStyle w:val="TableParagraph"/>
              <w:spacing w:before="114"/>
              <w:ind w:left="50"/>
              <w:rPr>
                <w:sz w:val="23"/>
              </w:rPr>
            </w:pPr>
            <w:r>
              <w:rPr>
                <w:sz w:val="23"/>
              </w:rPr>
              <w:t>19. [A] available</w:t>
            </w:r>
          </w:p>
        </w:tc>
        <w:tc>
          <w:tcPr>
            <w:tcW w:w="2048" w:type="dxa"/>
          </w:tcPr>
          <w:p>
            <w:pPr>
              <w:pStyle w:val="TableParagraph"/>
              <w:spacing w:before="114"/>
              <w:ind w:left="246"/>
              <w:rPr>
                <w:sz w:val="23"/>
              </w:rPr>
            </w:pPr>
            <w:r>
              <w:rPr>
                <w:sz w:val="23"/>
              </w:rPr>
              <w:t>[B] reliable</w:t>
            </w:r>
          </w:p>
        </w:tc>
        <w:tc>
          <w:tcPr>
            <w:tcW w:w="1935" w:type="dxa"/>
          </w:tcPr>
          <w:p>
            <w:pPr>
              <w:pStyle w:val="TableParagraph"/>
              <w:spacing w:before="114"/>
              <w:ind w:left="298"/>
              <w:rPr>
                <w:sz w:val="23"/>
              </w:rPr>
            </w:pPr>
            <w:r>
              <w:rPr>
                <w:sz w:val="23"/>
              </w:rPr>
              <w:t>[C] identifiable</w:t>
            </w:r>
          </w:p>
        </w:tc>
        <w:tc>
          <w:tcPr>
            <w:tcW w:w="1723" w:type="dxa"/>
          </w:tcPr>
          <w:p>
            <w:pPr>
              <w:pStyle w:val="TableParagraph"/>
              <w:spacing w:before="114"/>
              <w:ind w:left="159"/>
              <w:rPr>
                <w:sz w:val="23"/>
              </w:rPr>
            </w:pPr>
            <w:r>
              <w:rPr>
                <w:sz w:val="23"/>
              </w:rPr>
              <w:t>[D] suitable</w:t>
            </w:r>
          </w:p>
        </w:tc>
      </w:tr>
      <w:tr>
        <w:trPr>
          <w:trHeight w:val="387" w:hRule="atLeast"/>
        </w:trPr>
        <w:tc>
          <w:tcPr>
            <w:tcW w:w="2323" w:type="dxa"/>
          </w:tcPr>
          <w:p>
            <w:pPr>
              <w:pStyle w:val="TableParagraph"/>
              <w:spacing w:line="252" w:lineRule="exact" w:before="116"/>
              <w:ind w:left="50"/>
              <w:rPr>
                <w:sz w:val="23"/>
              </w:rPr>
            </w:pPr>
            <w:r>
              <w:rPr>
                <w:sz w:val="23"/>
              </w:rPr>
              <w:t>20. [A] similar to</w:t>
            </w:r>
          </w:p>
        </w:tc>
        <w:tc>
          <w:tcPr>
            <w:tcW w:w="2048" w:type="dxa"/>
          </w:tcPr>
          <w:p>
            <w:pPr>
              <w:pStyle w:val="TableParagraph"/>
              <w:spacing w:line="252" w:lineRule="exact" w:before="116"/>
              <w:ind w:left="246"/>
              <w:rPr>
                <w:sz w:val="23"/>
              </w:rPr>
            </w:pPr>
            <w:r>
              <w:rPr>
                <w:sz w:val="23"/>
              </w:rPr>
              <w:t>[B] such as</w:t>
            </w:r>
          </w:p>
        </w:tc>
        <w:tc>
          <w:tcPr>
            <w:tcW w:w="1935" w:type="dxa"/>
          </w:tcPr>
          <w:p>
            <w:pPr>
              <w:pStyle w:val="TableParagraph"/>
              <w:spacing w:line="252" w:lineRule="exact" w:before="116"/>
              <w:ind w:left="298"/>
              <w:rPr>
                <w:sz w:val="23"/>
              </w:rPr>
            </w:pPr>
            <w:r>
              <w:rPr>
                <w:sz w:val="23"/>
              </w:rPr>
              <w:t>[C] along with</w:t>
            </w:r>
          </w:p>
        </w:tc>
        <w:tc>
          <w:tcPr>
            <w:tcW w:w="1723" w:type="dxa"/>
          </w:tcPr>
          <w:p>
            <w:pPr>
              <w:pStyle w:val="TableParagraph"/>
              <w:spacing w:line="252" w:lineRule="exact" w:before="116"/>
              <w:ind w:left="159"/>
              <w:rPr>
                <w:sz w:val="23"/>
              </w:rPr>
            </w:pPr>
            <w:r>
              <w:rPr>
                <w:sz w:val="23"/>
              </w:rPr>
              <w:t>[D] aside from</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2"/>
        </w:rPr>
      </w:pPr>
    </w:p>
    <w:p>
      <w:pPr>
        <w:pStyle w:val="Heading1"/>
        <w:tabs>
          <w:tab w:pos="3524" w:val="left" w:leader="none"/>
        </w:tabs>
        <w:ind w:left="2180"/>
      </w:pPr>
      <w:r>
        <w:rPr/>
        <w:t>Section II</w:t>
        <w:tab/>
        <w:t>Reading</w:t>
      </w:r>
      <w:r>
        <w:rPr>
          <w:spacing w:val="0"/>
        </w:rPr>
        <w:t> </w:t>
      </w:r>
      <w:r>
        <w:rPr/>
        <w:t>Comprehension</w:t>
      </w:r>
    </w:p>
    <w:p>
      <w:pPr>
        <w:pStyle w:val="BodyText"/>
        <w:spacing w:before="8"/>
        <w:rPr>
          <w:sz w:val="13"/>
        </w:rPr>
      </w:pPr>
    </w:p>
    <w:p>
      <w:pPr>
        <w:pStyle w:val="Heading2"/>
        <w:spacing w:line="470" w:lineRule="auto" w:before="90"/>
        <w:ind w:right="7325"/>
      </w:pPr>
      <w:r>
        <w:rPr/>
        <w:t>Part A Directions:</w:t>
      </w:r>
    </w:p>
    <w:p>
      <w:pPr>
        <w:pStyle w:val="BodyText"/>
        <w:spacing w:line="472" w:lineRule="auto" w:before="3"/>
        <w:ind w:left="169" w:right="394"/>
      </w:pPr>
      <w:r>
        <w:rPr/>
        <w:t>Read the following four texts. Answer the questions below each text by choosing A, B, C or D. Mark your answers on ANSWER SHEET 1. (40 points)</w:t>
      </w:r>
    </w:p>
    <w:p>
      <w:pPr>
        <w:spacing w:after="0" w:line="472" w:lineRule="auto"/>
        <w:sectPr>
          <w:pgSz w:w="10720" w:h="14970"/>
          <w:pgMar w:header="0" w:footer="1209" w:top="1400" w:bottom="1400" w:left="1220" w:right="900"/>
        </w:sectPr>
      </w:pPr>
    </w:p>
    <w:p>
      <w:pPr>
        <w:pStyle w:val="Heading2"/>
        <w:spacing w:before="66"/>
        <w:ind w:left="3839"/>
      </w:pPr>
      <w:r>
        <w:rPr/>
        <w:t>Text 1</w:t>
      </w:r>
    </w:p>
    <w:p>
      <w:pPr>
        <w:pStyle w:val="BodyText"/>
        <w:rPr>
          <w:b/>
          <w:sz w:val="24"/>
        </w:rPr>
      </w:pPr>
    </w:p>
    <w:p>
      <w:pPr>
        <w:pStyle w:val="BodyText"/>
        <w:spacing w:line="309" w:lineRule="auto" w:before="153"/>
        <w:ind w:left="169" w:right="456" w:firstLine="484"/>
        <w:jc w:val="both"/>
      </w:pPr>
      <w:r>
        <w:rPr/>
        <w:t>Everybody loves a fat pay rise. Yet pleasure at your own can vanish if you learn that a colleague has been given a bigger one. Indeed, if he has a reputation for slacking, you might even be outraged. Such behaviour is regarded as “all too human”, with the underlying assumption that other animals would not be capable of this finely developed sense of grievance. But a study by Sarah Brosnan and Frans de Waal of Emory University in Atlanta, Georgia, which has just been published in </w:t>
      </w:r>
      <w:r>
        <w:rPr>
          <w:i/>
        </w:rPr>
        <w:t>Nature</w:t>
      </w:r>
      <w:r>
        <w:rPr/>
        <w:t>, suggests that </w:t>
      </w:r>
      <w:r>
        <w:rPr>
          <w:u w:val="single"/>
        </w:rPr>
        <w:t>it is all too monkey</w:t>
      </w:r>
      <w:r>
        <w:rPr/>
        <w:t>, as well.</w:t>
      </w:r>
    </w:p>
    <w:p>
      <w:pPr>
        <w:pStyle w:val="BodyText"/>
        <w:spacing w:line="309" w:lineRule="auto"/>
        <w:ind w:left="169" w:right="456" w:firstLine="484"/>
        <w:jc w:val="both"/>
      </w:pPr>
      <w:r>
        <w:rPr/>
        <w:t>The researchers studied the behaviour of female brown capuchin monkeys. They look cute. They are good-natured, co-operative creatures, and they share their food readily. Above all, like their female human counterparts, they tend to pay much closer attention to the value of “goods and services” than males.</w:t>
      </w:r>
    </w:p>
    <w:p>
      <w:pPr>
        <w:pStyle w:val="BodyText"/>
        <w:spacing w:line="307" w:lineRule="auto"/>
        <w:ind w:left="169" w:right="459" w:firstLine="484"/>
        <w:jc w:val="both"/>
      </w:pPr>
      <w:r>
        <w:rPr/>
        <w:t>Such characteristics make them perfect candidates for </w:t>
      </w:r>
      <w:r>
        <w:rPr>
          <w:spacing w:val="-4"/>
        </w:rPr>
        <w:t>Dr. </w:t>
      </w:r>
      <w:r>
        <w:rPr/>
        <w:t>Brosnan’s and </w:t>
      </w:r>
      <w:r>
        <w:rPr>
          <w:spacing w:val="-4"/>
        </w:rPr>
        <w:t>Dr. </w:t>
      </w:r>
      <w:r>
        <w:rPr/>
        <w:t>de </w:t>
      </w:r>
      <w:r>
        <w:rPr>
          <w:spacing w:val="-6"/>
        </w:rPr>
        <w:t>Waal’s </w:t>
      </w:r>
      <w:r>
        <w:rPr>
          <w:spacing w:val="-3"/>
        </w:rPr>
        <w:t>study. </w:t>
      </w:r>
      <w:r>
        <w:rPr/>
        <w:t>The researchers spent two years teaching their monkeys to exchange tokens for food. Normally, the monkeys were happy enough to exchange pieces of rock for slices of cucumber. However, when two monkeys were placed in separate but adjoining chambers, so that each could observe what the other was getting in return for its rock, their behaviour became markedly</w:t>
      </w:r>
      <w:r>
        <w:rPr>
          <w:spacing w:val="-9"/>
        </w:rPr>
        <w:t> </w:t>
      </w:r>
      <w:r>
        <w:rPr/>
        <w:t>different.</w:t>
      </w:r>
    </w:p>
    <w:p>
      <w:pPr>
        <w:pStyle w:val="BodyText"/>
        <w:spacing w:line="309" w:lineRule="auto"/>
        <w:ind w:left="169" w:right="459" w:firstLine="484"/>
        <w:jc w:val="both"/>
      </w:pPr>
      <w:r>
        <w:rPr/>
        <w:t>In the world of capuchins grapes are luxury goods (and much preferable to cucumbers). So when one monkey was handed a grape in exchange for her token, the second was reluctant to hand hers over for a mere piece of cucumber. And if one received a grape without having to provide her token in exchange at all, the other either tossed her own token at the researcher or out of the chamber, or refused to accept the slice of cucumber. Indeed, the mere presence of a grape in the other chamber (without an actual monkey to eat it) was enough to induce resentment in a female capuchin.</w:t>
      </w:r>
    </w:p>
    <w:p>
      <w:pPr>
        <w:pStyle w:val="BodyText"/>
        <w:spacing w:line="309" w:lineRule="auto"/>
        <w:ind w:left="169" w:right="456" w:firstLine="484"/>
        <w:jc w:val="both"/>
      </w:pPr>
      <w:r>
        <w:rPr/>
        <w:t>The researchers suggest that capuchin monkeys, like humans, are guided by social emotions. In the wild, they are a co-operative, group-living species. Such co-operation is likely to be stable only when each animal feels it is not being cheated. Feelings of righteous indignation, it seems, are not the preserve of people alone. Refusing a lesser reward completely makes these feelings abundantly clear to other members of the group. However, whether such a sense of fairness evolved independently in capuchins and humans, or whether it stems from the common ancestor that the species had 35 million years ago, is, as yet, an unanswered question.</w:t>
      </w:r>
    </w:p>
    <w:p>
      <w:pPr>
        <w:spacing w:after="0" w:line="309" w:lineRule="auto"/>
        <w:jc w:val="both"/>
        <w:sectPr>
          <w:pgSz w:w="10720" w:h="14970"/>
          <w:pgMar w:header="0" w:footer="1209" w:top="1180" w:bottom="1400" w:left="1220" w:right="900"/>
        </w:sectPr>
      </w:pPr>
    </w:p>
    <w:p>
      <w:pPr>
        <w:pStyle w:val="ListParagraph"/>
        <w:numPr>
          <w:ilvl w:val="0"/>
          <w:numId w:val="3"/>
        </w:numPr>
        <w:tabs>
          <w:tab w:pos="513" w:val="left" w:leader="none"/>
        </w:tabs>
        <w:spacing w:line="240" w:lineRule="auto" w:before="79" w:after="0"/>
        <w:ind w:left="589" w:right="0" w:hanging="420"/>
        <w:jc w:val="left"/>
        <w:rPr>
          <w:sz w:val="23"/>
        </w:rPr>
      </w:pPr>
      <w:r>
        <w:rPr>
          <w:sz w:val="23"/>
        </w:rPr>
        <w:t>In the opening paragraph, the author introduces his topic</w:t>
      </w:r>
      <w:r>
        <w:rPr>
          <w:spacing w:val="-9"/>
          <w:sz w:val="23"/>
        </w:rPr>
        <w:t> </w:t>
      </w:r>
      <w:r>
        <w:rPr>
          <w:sz w:val="23"/>
        </w:rPr>
        <w:t>by</w:t>
      </w:r>
    </w:p>
    <w:p>
      <w:pPr>
        <w:pStyle w:val="ListParagraph"/>
        <w:numPr>
          <w:ilvl w:val="1"/>
          <w:numId w:val="3"/>
        </w:numPr>
        <w:tabs>
          <w:tab w:pos="964" w:val="left" w:leader="none"/>
        </w:tabs>
        <w:spacing w:line="240" w:lineRule="auto" w:before="76" w:after="0"/>
        <w:ind w:left="964" w:right="0" w:hanging="375"/>
        <w:jc w:val="left"/>
        <w:rPr>
          <w:sz w:val="23"/>
        </w:rPr>
      </w:pPr>
      <w:r>
        <w:rPr>
          <w:sz w:val="23"/>
        </w:rPr>
        <w:t>posing a contrast.</w:t>
      </w:r>
    </w:p>
    <w:p>
      <w:pPr>
        <w:pStyle w:val="ListParagraph"/>
        <w:numPr>
          <w:ilvl w:val="1"/>
          <w:numId w:val="3"/>
        </w:numPr>
        <w:tabs>
          <w:tab w:pos="952" w:val="left" w:leader="none"/>
        </w:tabs>
        <w:spacing w:line="240" w:lineRule="auto" w:before="74" w:after="0"/>
        <w:ind w:left="952" w:right="0" w:hanging="363"/>
        <w:jc w:val="left"/>
        <w:rPr>
          <w:sz w:val="23"/>
        </w:rPr>
      </w:pPr>
      <w:r>
        <w:rPr>
          <w:sz w:val="23"/>
        </w:rPr>
        <w:t>justifying an</w:t>
      </w:r>
      <w:r>
        <w:rPr>
          <w:spacing w:val="-2"/>
          <w:sz w:val="23"/>
        </w:rPr>
        <w:t> </w:t>
      </w:r>
      <w:r>
        <w:rPr>
          <w:sz w:val="23"/>
        </w:rPr>
        <w:t>assumption.</w:t>
      </w:r>
    </w:p>
    <w:p>
      <w:pPr>
        <w:pStyle w:val="ListParagraph"/>
        <w:numPr>
          <w:ilvl w:val="1"/>
          <w:numId w:val="3"/>
        </w:numPr>
        <w:tabs>
          <w:tab w:pos="952" w:val="left" w:leader="none"/>
        </w:tabs>
        <w:spacing w:line="240" w:lineRule="auto" w:before="76" w:after="0"/>
        <w:ind w:left="952" w:right="0" w:hanging="363"/>
        <w:jc w:val="left"/>
        <w:rPr>
          <w:sz w:val="23"/>
        </w:rPr>
      </w:pPr>
      <w:r>
        <w:rPr>
          <w:sz w:val="23"/>
        </w:rPr>
        <w:t>making a</w:t>
      </w:r>
      <w:r>
        <w:rPr>
          <w:spacing w:val="-3"/>
          <w:sz w:val="23"/>
        </w:rPr>
        <w:t> </w:t>
      </w:r>
      <w:r>
        <w:rPr>
          <w:sz w:val="23"/>
        </w:rPr>
        <w:t>comparison.</w:t>
      </w:r>
    </w:p>
    <w:p>
      <w:pPr>
        <w:pStyle w:val="ListParagraph"/>
        <w:numPr>
          <w:ilvl w:val="1"/>
          <w:numId w:val="3"/>
        </w:numPr>
        <w:tabs>
          <w:tab w:pos="964" w:val="left" w:leader="none"/>
        </w:tabs>
        <w:spacing w:line="240" w:lineRule="auto" w:before="76" w:after="0"/>
        <w:ind w:left="964" w:right="0" w:hanging="375"/>
        <w:jc w:val="left"/>
        <w:rPr>
          <w:sz w:val="23"/>
        </w:rPr>
      </w:pPr>
      <w:r>
        <w:rPr>
          <w:sz w:val="23"/>
        </w:rPr>
        <w:t>explaining a</w:t>
      </w:r>
      <w:r>
        <w:rPr>
          <w:spacing w:val="-3"/>
          <w:sz w:val="23"/>
        </w:rPr>
        <w:t> </w:t>
      </w:r>
      <w:r>
        <w:rPr>
          <w:sz w:val="23"/>
        </w:rPr>
        <w:t>phenomenon.</w:t>
      </w:r>
    </w:p>
    <w:p>
      <w:pPr>
        <w:pStyle w:val="BodyText"/>
        <w:rPr>
          <w:sz w:val="24"/>
        </w:rPr>
      </w:pPr>
    </w:p>
    <w:p>
      <w:pPr>
        <w:pStyle w:val="ListParagraph"/>
        <w:numPr>
          <w:ilvl w:val="0"/>
          <w:numId w:val="3"/>
        </w:numPr>
        <w:tabs>
          <w:tab w:pos="508" w:val="left" w:leader="none"/>
        </w:tabs>
        <w:spacing w:line="240" w:lineRule="auto" w:before="139" w:after="0"/>
        <w:ind w:left="508" w:right="0" w:hanging="339"/>
        <w:jc w:val="left"/>
        <w:rPr>
          <w:sz w:val="23"/>
        </w:rPr>
      </w:pPr>
      <w:r>
        <w:rPr>
          <w:sz w:val="23"/>
        </w:rPr>
        <w:t>The statement “it is all too monkey” (Last line, Paragraph l) implies</w:t>
      </w:r>
      <w:r>
        <w:rPr>
          <w:spacing w:val="-18"/>
          <w:sz w:val="23"/>
        </w:rPr>
        <w:t> </w:t>
      </w:r>
      <w:r>
        <w:rPr>
          <w:sz w:val="23"/>
        </w:rPr>
        <w:t>that</w:t>
      </w:r>
    </w:p>
    <w:p>
      <w:pPr>
        <w:pStyle w:val="ListParagraph"/>
        <w:numPr>
          <w:ilvl w:val="1"/>
          <w:numId w:val="3"/>
        </w:numPr>
        <w:tabs>
          <w:tab w:pos="964" w:val="left" w:leader="none"/>
        </w:tabs>
        <w:spacing w:line="240" w:lineRule="auto" w:before="77" w:after="0"/>
        <w:ind w:left="964" w:right="0" w:hanging="375"/>
        <w:jc w:val="left"/>
        <w:rPr>
          <w:sz w:val="23"/>
        </w:rPr>
      </w:pPr>
      <w:r>
        <w:rPr>
          <w:sz w:val="23"/>
        </w:rPr>
        <w:t>monkeys are also outraged by slack rivals.</w:t>
      </w:r>
    </w:p>
    <w:p>
      <w:pPr>
        <w:pStyle w:val="ListParagraph"/>
        <w:numPr>
          <w:ilvl w:val="1"/>
          <w:numId w:val="3"/>
        </w:numPr>
        <w:tabs>
          <w:tab w:pos="952" w:val="left" w:leader="none"/>
        </w:tabs>
        <w:spacing w:line="240" w:lineRule="auto" w:before="73" w:after="0"/>
        <w:ind w:left="952" w:right="0" w:hanging="363"/>
        <w:jc w:val="left"/>
        <w:rPr>
          <w:sz w:val="23"/>
        </w:rPr>
      </w:pPr>
      <w:r>
        <w:rPr>
          <w:sz w:val="23"/>
        </w:rPr>
        <w:t>resenting unfairness is also monkeys’</w:t>
      </w:r>
      <w:r>
        <w:rPr>
          <w:spacing w:val="-23"/>
          <w:sz w:val="23"/>
        </w:rPr>
        <w:t> </w:t>
      </w:r>
      <w:r>
        <w:rPr>
          <w:sz w:val="23"/>
        </w:rPr>
        <w:t>nature.</w:t>
      </w:r>
    </w:p>
    <w:p>
      <w:pPr>
        <w:pStyle w:val="ListParagraph"/>
        <w:numPr>
          <w:ilvl w:val="1"/>
          <w:numId w:val="3"/>
        </w:numPr>
        <w:tabs>
          <w:tab w:pos="952" w:val="left" w:leader="none"/>
        </w:tabs>
        <w:spacing w:line="240" w:lineRule="auto" w:before="77" w:after="0"/>
        <w:ind w:left="952" w:right="0" w:hanging="363"/>
        <w:jc w:val="left"/>
        <w:rPr>
          <w:sz w:val="23"/>
        </w:rPr>
      </w:pPr>
      <w:r>
        <w:rPr>
          <w:sz w:val="23"/>
        </w:rPr>
        <w:t>monkeys, like humans, tend to be jealous of each</w:t>
      </w:r>
      <w:r>
        <w:rPr>
          <w:spacing w:val="-12"/>
          <w:sz w:val="23"/>
        </w:rPr>
        <w:t> </w:t>
      </w:r>
      <w:r>
        <w:rPr>
          <w:sz w:val="23"/>
        </w:rPr>
        <w:t>other.</w:t>
      </w:r>
    </w:p>
    <w:p>
      <w:pPr>
        <w:pStyle w:val="ListParagraph"/>
        <w:numPr>
          <w:ilvl w:val="1"/>
          <w:numId w:val="3"/>
        </w:numPr>
        <w:tabs>
          <w:tab w:pos="964" w:val="left" w:leader="none"/>
        </w:tabs>
        <w:spacing w:line="240" w:lineRule="auto" w:before="76" w:after="0"/>
        <w:ind w:left="964" w:right="0" w:hanging="375"/>
        <w:jc w:val="left"/>
        <w:rPr>
          <w:sz w:val="23"/>
        </w:rPr>
      </w:pPr>
      <w:r>
        <w:rPr>
          <w:sz w:val="23"/>
        </w:rPr>
        <w:t>no animals other than monkeys can develop such</w:t>
      </w:r>
      <w:r>
        <w:rPr>
          <w:spacing w:val="-11"/>
          <w:sz w:val="23"/>
        </w:rPr>
        <w:t> </w:t>
      </w:r>
      <w:r>
        <w:rPr>
          <w:sz w:val="23"/>
        </w:rPr>
        <w:t>emotions.</w:t>
      </w:r>
    </w:p>
    <w:p>
      <w:pPr>
        <w:pStyle w:val="BodyText"/>
        <w:rPr>
          <w:sz w:val="24"/>
        </w:rPr>
      </w:pPr>
    </w:p>
    <w:p>
      <w:pPr>
        <w:pStyle w:val="ListParagraph"/>
        <w:numPr>
          <w:ilvl w:val="0"/>
          <w:numId w:val="3"/>
        </w:numPr>
        <w:tabs>
          <w:tab w:pos="513" w:val="left" w:leader="none"/>
        </w:tabs>
        <w:spacing w:line="309" w:lineRule="auto" w:before="139" w:after="0"/>
        <w:ind w:left="589" w:right="1558" w:hanging="420"/>
        <w:jc w:val="left"/>
        <w:rPr>
          <w:sz w:val="23"/>
        </w:rPr>
      </w:pPr>
      <w:r>
        <w:rPr>
          <w:sz w:val="23"/>
        </w:rPr>
        <w:t>Female capuchin monkeys were chosen for the research most probably because they</w:t>
      </w:r>
      <w:r>
        <w:rPr>
          <w:spacing w:val="-3"/>
          <w:sz w:val="23"/>
        </w:rPr>
        <w:t> </w:t>
      </w:r>
      <w:r>
        <w:rPr>
          <w:sz w:val="23"/>
        </w:rPr>
        <w:t>are</w:t>
      </w:r>
    </w:p>
    <w:p>
      <w:pPr>
        <w:pStyle w:val="ListParagraph"/>
        <w:numPr>
          <w:ilvl w:val="1"/>
          <w:numId w:val="3"/>
        </w:numPr>
        <w:tabs>
          <w:tab w:pos="964" w:val="left" w:leader="none"/>
        </w:tabs>
        <w:spacing w:line="261" w:lineRule="exact" w:before="0" w:after="0"/>
        <w:ind w:left="964" w:right="0" w:hanging="375"/>
        <w:jc w:val="left"/>
        <w:rPr>
          <w:sz w:val="23"/>
        </w:rPr>
      </w:pPr>
      <w:r>
        <w:rPr>
          <w:sz w:val="23"/>
        </w:rPr>
        <w:t>more inclined to weigh what they</w:t>
      </w:r>
      <w:r>
        <w:rPr>
          <w:spacing w:val="-6"/>
          <w:sz w:val="23"/>
        </w:rPr>
        <w:t> </w:t>
      </w:r>
      <w:r>
        <w:rPr>
          <w:sz w:val="23"/>
        </w:rPr>
        <w:t>get.</w:t>
      </w:r>
    </w:p>
    <w:p>
      <w:pPr>
        <w:pStyle w:val="ListParagraph"/>
        <w:numPr>
          <w:ilvl w:val="1"/>
          <w:numId w:val="3"/>
        </w:numPr>
        <w:tabs>
          <w:tab w:pos="952" w:val="left" w:leader="none"/>
        </w:tabs>
        <w:spacing w:line="240" w:lineRule="auto" w:before="76" w:after="0"/>
        <w:ind w:left="952" w:right="0" w:hanging="363"/>
        <w:jc w:val="left"/>
        <w:rPr>
          <w:sz w:val="23"/>
        </w:rPr>
      </w:pPr>
      <w:r>
        <w:rPr>
          <w:sz w:val="23"/>
        </w:rPr>
        <w:t>attentive to researchers’</w:t>
      </w:r>
      <w:r>
        <w:rPr>
          <w:spacing w:val="-22"/>
          <w:sz w:val="23"/>
        </w:rPr>
        <w:t> </w:t>
      </w:r>
      <w:r>
        <w:rPr>
          <w:sz w:val="23"/>
        </w:rPr>
        <w:t>instructions.</w:t>
      </w:r>
    </w:p>
    <w:p>
      <w:pPr>
        <w:pStyle w:val="ListParagraph"/>
        <w:numPr>
          <w:ilvl w:val="1"/>
          <w:numId w:val="3"/>
        </w:numPr>
        <w:tabs>
          <w:tab w:pos="952" w:val="left" w:leader="none"/>
        </w:tabs>
        <w:spacing w:line="240" w:lineRule="auto" w:before="76" w:after="0"/>
        <w:ind w:left="952" w:right="0" w:hanging="363"/>
        <w:jc w:val="left"/>
        <w:rPr>
          <w:sz w:val="23"/>
        </w:rPr>
      </w:pPr>
      <w:r>
        <w:rPr>
          <w:sz w:val="23"/>
        </w:rPr>
        <w:t>nice in both appearance and</w:t>
      </w:r>
      <w:r>
        <w:rPr>
          <w:spacing w:val="-11"/>
          <w:sz w:val="23"/>
        </w:rPr>
        <w:t> </w:t>
      </w:r>
      <w:r>
        <w:rPr>
          <w:sz w:val="23"/>
        </w:rPr>
        <w:t>temperament.</w:t>
      </w:r>
    </w:p>
    <w:p>
      <w:pPr>
        <w:pStyle w:val="ListParagraph"/>
        <w:numPr>
          <w:ilvl w:val="1"/>
          <w:numId w:val="3"/>
        </w:numPr>
        <w:tabs>
          <w:tab w:pos="964" w:val="left" w:leader="none"/>
        </w:tabs>
        <w:spacing w:line="240" w:lineRule="auto" w:before="74" w:after="0"/>
        <w:ind w:left="964" w:right="0" w:hanging="375"/>
        <w:jc w:val="left"/>
        <w:rPr>
          <w:sz w:val="23"/>
        </w:rPr>
      </w:pPr>
      <w:r>
        <w:rPr>
          <w:sz w:val="23"/>
        </w:rPr>
        <w:t>more generous than their male</w:t>
      </w:r>
      <w:r>
        <w:rPr>
          <w:spacing w:val="-9"/>
          <w:sz w:val="23"/>
        </w:rPr>
        <w:t> </w:t>
      </w:r>
      <w:r>
        <w:rPr>
          <w:sz w:val="23"/>
        </w:rPr>
        <w:t>companions.</w:t>
      </w:r>
    </w:p>
    <w:p>
      <w:pPr>
        <w:pStyle w:val="BodyText"/>
        <w:rPr>
          <w:sz w:val="24"/>
        </w:rPr>
      </w:pPr>
    </w:p>
    <w:p>
      <w:pPr>
        <w:pStyle w:val="ListParagraph"/>
        <w:numPr>
          <w:ilvl w:val="0"/>
          <w:numId w:val="3"/>
        </w:numPr>
        <w:tabs>
          <w:tab w:pos="556" w:val="left" w:leader="none"/>
        </w:tabs>
        <w:spacing w:line="240" w:lineRule="auto" w:before="142" w:after="0"/>
        <w:ind w:left="556" w:right="0" w:hanging="387"/>
        <w:jc w:val="left"/>
        <w:rPr>
          <w:sz w:val="23"/>
        </w:rPr>
      </w:pPr>
      <w:r>
        <w:rPr>
          <w:spacing w:val="-5"/>
          <w:sz w:val="23"/>
        </w:rPr>
        <w:t>Dr.</w:t>
      </w:r>
      <w:r>
        <w:rPr>
          <w:spacing w:val="-9"/>
          <w:sz w:val="23"/>
        </w:rPr>
        <w:t> </w:t>
      </w:r>
      <w:r>
        <w:rPr>
          <w:spacing w:val="-3"/>
          <w:sz w:val="23"/>
        </w:rPr>
        <w:t>Brosnan</w:t>
      </w:r>
      <w:r>
        <w:rPr>
          <w:spacing w:val="-9"/>
          <w:sz w:val="23"/>
        </w:rPr>
        <w:t> </w:t>
      </w:r>
      <w:r>
        <w:rPr>
          <w:sz w:val="23"/>
        </w:rPr>
        <w:t>and</w:t>
      </w:r>
      <w:r>
        <w:rPr>
          <w:spacing w:val="-7"/>
          <w:sz w:val="23"/>
        </w:rPr>
        <w:t> </w:t>
      </w:r>
      <w:r>
        <w:rPr>
          <w:spacing w:val="-5"/>
          <w:sz w:val="23"/>
        </w:rPr>
        <w:t>Dr.</w:t>
      </w:r>
      <w:r>
        <w:rPr>
          <w:spacing w:val="-9"/>
          <w:sz w:val="23"/>
        </w:rPr>
        <w:t> </w:t>
      </w:r>
      <w:r>
        <w:rPr>
          <w:sz w:val="23"/>
        </w:rPr>
        <w:t>de</w:t>
      </w:r>
      <w:r>
        <w:rPr>
          <w:spacing w:val="-11"/>
          <w:sz w:val="23"/>
        </w:rPr>
        <w:t> </w:t>
      </w:r>
      <w:r>
        <w:rPr>
          <w:spacing w:val="-6"/>
          <w:sz w:val="23"/>
        </w:rPr>
        <w:t>Waal</w:t>
      </w:r>
      <w:r>
        <w:rPr>
          <w:spacing w:val="-11"/>
          <w:sz w:val="23"/>
        </w:rPr>
        <w:t> </w:t>
      </w:r>
      <w:r>
        <w:rPr>
          <w:sz w:val="23"/>
        </w:rPr>
        <w:t>have</w:t>
      </w:r>
      <w:r>
        <w:rPr>
          <w:spacing w:val="-6"/>
          <w:sz w:val="23"/>
        </w:rPr>
        <w:t> </w:t>
      </w:r>
      <w:r>
        <w:rPr>
          <w:spacing w:val="-3"/>
          <w:sz w:val="23"/>
        </w:rPr>
        <w:t>eventually</w:t>
      </w:r>
      <w:r>
        <w:rPr>
          <w:spacing w:val="-9"/>
          <w:sz w:val="23"/>
        </w:rPr>
        <w:t> </w:t>
      </w:r>
      <w:r>
        <w:rPr>
          <w:sz w:val="23"/>
        </w:rPr>
        <w:t>found</w:t>
      </w:r>
      <w:r>
        <w:rPr>
          <w:spacing w:val="-9"/>
          <w:sz w:val="23"/>
        </w:rPr>
        <w:t> </w:t>
      </w:r>
      <w:r>
        <w:rPr>
          <w:sz w:val="23"/>
        </w:rPr>
        <w:t>in</w:t>
      </w:r>
      <w:r>
        <w:rPr>
          <w:spacing w:val="-7"/>
          <w:sz w:val="23"/>
        </w:rPr>
        <w:t> </w:t>
      </w:r>
      <w:r>
        <w:rPr>
          <w:sz w:val="23"/>
        </w:rPr>
        <w:t>their</w:t>
      </w:r>
      <w:r>
        <w:rPr>
          <w:spacing w:val="-7"/>
          <w:sz w:val="23"/>
        </w:rPr>
        <w:t> </w:t>
      </w:r>
      <w:r>
        <w:rPr>
          <w:sz w:val="23"/>
        </w:rPr>
        <w:t>study</w:t>
      </w:r>
      <w:r>
        <w:rPr>
          <w:spacing w:val="-9"/>
          <w:sz w:val="23"/>
        </w:rPr>
        <w:t> </w:t>
      </w:r>
      <w:r>
        <w:rPr>
          <w:sz w:val="23"/>
        </w:rPr>
        <w:t>that</w:t>
      </w:r>
      <w:r>
        <w:rPr>
          <w:spacing w:val="-6"/>
          <w:sz w:val="23"/>
        </w:rPr>
        <w:t> </w:t>
      </w:r>
      <w:r>
        <w:rPr>
          <w:sz w:val="23"/>
        </w:rPr>
        <w:t>the</w:t>
      </w:r>
      <w:r>
        <w:rPr>
          <w:spacing w:val="-6"/>
          <w:sz w:val="23"/>
        </w:rPr>
        <w:t> </w:t>
      </w:r>
      <w:r>
        <w:rPr>
          <w:spacing w:val="-3"/>
          <w:sz w:val="23"/>
        </w:rPr>
        <w:t>monkeys</w:t>
      </w:r>
    </w:p>
    <w:p>
      <w:pPr>
        <w:pStyle w:val="ListParagraph"/>
        <w:numPr>
          <w:ilvl w:val="1"/>
          <w:numId w:val="3"/>
        </w:numPr>
        <w:tabs>
          <w:tab w:pos="964" w:val="left" w:leader="none"/>
        </w:tabs>
        <w:spacing w:line="240" w:lineRule="auto" w:before="73" w:after="0"/>
        <w:ind w:left="964" w:right="0" w:hanging="375"/>
        <w:jc w:val="left"/>
        <w:rPr>
          <w:sz w:val="23"/>
        </w:rPr>
      </w:pPr>
      <w:r>
        <w:rPr>
          <w:sz w:val="23"/>
        </w:rPr>
        <w:t>prefer grapes to</w:t>
      </w:r>
      <w:r>
        <w:rPr>
          <w:spacing w:val="-2"/>
          <w:sz w:val="23"/>
        </w:rPr>
        <w:t> </w:t>
      </w:r>
      <w:r>
        <w:rPr>
          <w:sz w:val="23"/>
        </w:rPr>
        <w:t>cucumbers.</w:t>
      </w:r>
    </w:p>
    <w:p>
      <w:pPr>
        <w:pStyle w:val="ListParagraph"/>
        <w:numPr>
          <w:ilvl w:val="1"/>
          <w:numId w:val="3"/>
        </w:numPr>
        <w:tabs>
          <w:tab w:pos="952" w:val="left" w:leader="none"/>
        </w:tabs>
        <w:spacing w:line="240" w:lineRule="auto" w:before="77" w:after="0"/>
        <w:ind w:left="952" w:right="0" w:hanging="363"/>
        <w:jc w:val="left"/>
        <w:rPr>
          <w:sz w:val="23"/>
        </w:rPr>
      </w:pPr>
      <w:r>
        <w:rPr>
          <w:sz w:val="23"/>
        </w:rPr>
        <w:t>can be taught to exchange</w:t>
      </w:r>
      <w:r>
        <w:rPr>
          <w:spacing w:val="-4"/>
          <w:sz w:val="23"/>
        </w:rPr>
        <w:t> </w:t>
      </w:r>
      <w:r>
        <w:rPr>
          <w:sz w:val="23"/>
        </w:rPr>
        <w:t>things.</w:t>
      </w:r>
    </w:p>
    <w:p>
      <w:pPr>
        <w:pStyle w:val="ListParagraph"/>
        <w:numPr>
          <w:ilvl w:val="1"/>
          <w:numId w:val="3"/>
        </w:numPr>
        <w:tabs>
          <w:tab w:pos="952" w:val="left" w:leader="none"/>
        </w:tabs>
        <w:spacing w:line="240" w:lineRule="auto" w:before="76" w:after="0"/>
        <w:ind w:left="952" w:right="0" w:hanging="363"/>
        <w:jc w:val="left"/>
        <w:rPr>
          <w:sz w:val="23"/>
        </w:rPr>
      </w:pPr>
      <w:r>
        <w:rPr>
          <w:sz w:val="23"/>
        </w:rPr>
        <w:t>will not be co-operative if feeling</w:t>
      </w:r>
      <w:r>
        <w:rPr>
          <w:spacing w:val="-3"/>
          <w:sz w:val="23"/>
        </w:rPr>
        <w:t> </w:t>
      </w:r>
      <w:r>
        <w:rPr>
          <w:sz w:val="23"/>
        </w:rPr>
        <w:t>cheated.</w:t>
      </w:r>
    </w:p>
    <w:p>
      <w:pPr>
        <w:pStyle w:val="ListParagraph"/>
        <w:numPr>
          <w:ilvl w:val="1"/>
          <w:numId w:val="3"/>
        </w:numPr>
        <w:tabs>
          <w:tab w:pos="964" w:val="left" w:leader="none"/>
        </w:tabs>
        <w:spacing w:line="240" w:lineRule="auto" w:before="74" w:after="0"/>
        <w:ind w:left="964" w:right="0" w:hanging="375"/>
        <w:jc w:val="left"/>
        <w:rPr>
          <w:sz w:val="23"/>
        </w:rPr>
      </w:pPr>
      <w:r>
        <w:rPr>
          <w:sz w:val="23"/>
        </w:rPr>
        <w:t>are unhappy when separated from</w:t>
      </w:r>
      <w:r>
        <w:rPr>
          <w:spacing w:val="-2"/>
          <w:sz w:val="23"/>
        </w:rPr>
        <w:t> </w:t>
      </w:r>
      <w:r>
        <w:rPr>
          <w:sz w:val="23"/>
        </w:rPr>
        <w:t>others.</w:t>
      </w:r>
    </w:p>
    <w:p>
      <w:pPr>
        <w:pStyle w:val="BodyText"/>
        <w:rPr>
          <w:sz w:val="24"/>
        </w:rPr>
      </w:pPr>
    </w:p>
    <w:p>
      <w:pPr>
        <w:pStyle w:val="ListParagraph"/>
        <w:numPr>
          <w:ilvl w:val="0"/>
          <w:numId w:val="3"/>
        </w:numPr>
        <w:tabs>
          <w:tab w:pos="508" w:val="left" w:leader="none"/>
        </w:tabs>
        <w:spacing w:line="240" w:lineRule="auto" w:before="141" w:after="0"/>
        <w:ind w:left="508" w:right="0" w:hanging="339"/>
        <w:jc w:val="left"/>
        <w:rPr>
          <w:sz w:val="23"/>
        </w:rPr>
      </w:pPr>
      <w:r>
        <w:rPr>
          <w:sz w:val="23"/>
        </w:rPr>
        <w:t>What can we infer from the last</w:t>
      </w:r>
      <w:r>
        <w:rPr>
          <w:spacing w:val="-3"/>
          <w:sz w:val="23"/>
        </w:rPr>
        <w:t> </w:t>
      </w:r>
      <w:r>
        <w:rPr>
          <w:sz w:val="23"/>
        </w:rPr>
        <w:t>paragraph?</w:t>
      </w:r>
    </w:p>
    <w:p>
      <w:pPr>
        <w:pStyle w:val="ListParagraph"/>
        <w:numPr>
          <w:ilvl w:val="1"/>
          <w:numId w:val="3"/>
        </w:numPr>
        <w:tabs>
          <w:tab w:pos="964" w:val="left" w:leader="none"/>
        </w:tabs>
        <w:spacing w:line="240" w:lineRule="auto" w:before="74" w:after="0"/>
        <w:ind w:left="964" w:right="0" w:hanging="375"/>
        <w:jc w:val="left"/>
        <w:rPr>
          <w:sz w:val="23"/>
        </w:rPr>
      </w:pPr>
      <w:r>
        <w:rPr>
          <w:sz w:val="23"/>
        </w:rPr>
        <w:t>Monkeys can be trained to develop social</w:t>
      </w:r>
      <w:r>
        <w:rPr>
          <w:spacing w:val="-11"/>
          <w:sz w:val="23"/>
        </w:rPr>
        <w:t> </w:t>
      </w:r>
      <w:r>
        <w:rPr>
          <w:sz w:val="23"/>
        </w:rPr>
        <w:t>emotions.</w:t>
      </w:r>
    </w:p>
    <w:p>
      <w:pPr>
        <w:pStyle w:val="ListParagraph"/>
        <w:numPr>
          <w:ilvl w:val="1"/>
          <w:numId w:val="3"/>
        </w:numPr>
        <w:tabs>
          <w:tab w:pos="952" w:val="left" w:leader="none"/>
        </w:tabs>
        <w:spacing w:line="240" w:lineRule="auto" w:before="76" w:after="0"/>
        <w:ind w:left="952" w:right="0" w:hanging="363"/>
        <w:jc w:val="left"/>
        <w:rPr>
          <w:sz w:val="23"/>
        </w:rPr>
      </w:pPr>
      <w:r>
        <w:rPr>
          <w:sz w:val="23"/>
        </w:rPr>
        <w:t>Human indignation evolved from an uncertain</w:t>
      </w:r>
      <w:r>
        <w:rPr>
          <w:spacing w:val="-8"/>
          <w:sz w:val="23"/>
        </w:rPr>
        <w:t> </w:t>
      </w:r>
      <w:r>
        <w:rPr>
          <w:sz w:val="23"/>
        </w:rPr>
        <w:t>source.</w:t>
      </w:r>
    </w:p>
    <w:p>
      <w:pPr>
        <w:pStyle w:val="ListParagraph"/>
        <w:numPr>
          <w:ilvl w:val="1"/>
          <w:numId w:val="3"/>
        </w:numPr>
        <w:tabs>
          <w:tab w:pos="940" w:val="left" w:leader="none"/>
        </w:tabs>
        <w:spacing w:line="240" w:lineRule="auto" w:before="77" w:after="0"/>
        <w:ind w:left="940" w:right="0" w:hanging="351"/>
        <w:jc w:val="left"/>
        <w:rPr>
          <w:sz w:val="23"/>
        </w:rPr>
      </w:pPr>
      <w:r>
        <w:rPr>
          <w:sz w:val="23"/>
        </w:rPr>
        <w:t>Animals usually show their feelings openly as humans</w:t>
      </w:r>
      <w:r>
        <w:rPr>
          <w:spacing w:val="-10"/>
          <w:sz w:val="23"/>
        </w:rPr>
        <w:t> </w:t>
      </w:r>
      <w:r>
        <w:rPr>
          <w:sz w:val="23"/>
        </w:rPr>
        <w:t>do.</w:t>
      </w:r>
    </w:p>
    <w:p>
      <w:pPr>
        <w:pStyle w:val="ListParagraph"/>
        <w:numPr>
          <w:ilvl w:val="1"/>
          <w:numId w:val="3"/>
        </w:numPr>
        <w:tabs>
          <w:tab w:pos="964" w:val="left" w:leader="none"/>
        </w:tabs>
        <w:spacing w:line="240" w:lineRule="auto" w:before="74" w:after="0"/>
        <w:ind w:left="964" w:right="0" w:hanging="375"/>
        <w:jc w:val="left"/>
        <w:rPr>
          <w:sz w:val="23"/>
        </w:rPr>
      </w:pPr>
      <w:r>
        <w:rPr>
          <w:sz w:val="23"/>
        </w:rPr>
        <w:t>Cooperation among monkeys remains stable only in the</w:t>
      </w:r>
      <w:r>
        <w:rPr>
          <w:spacing w:val="-7"/>
          <w:sz w:val="23"/>
        </w:rPr>
        <w:t> </w:t>
      </w:r>
      <w:r>
        <w:rPr>
          <w:sz w:val="23"/>
        </w:rPr>
        <w:t>wild.</w:t>
      </w:r>
    </w:p>
    <w:p>
      <w:pPr>
        <w:spacing w:after="0" w:line="240" w:lineRule="auto"/>
        <w:jc w:val="left"/>
        <w:rPr>
          <w:sz w:val="23"/>
        </w:rPr>
        <w:sectPr>
          <w:pgSz w:w="10720" w:h="14970"/>
          <w:pgMar w:header="0" w:footer="1209" w:top="1160" w:bottom="1400" w:left="1220" w:right="900"/>
        </w:sectPr>
      </w:pPr>
    </w:p>
    <w:p>
      <w:pPr>
        <w:pStyle w:val="Heading2"/>
        <w:spacing w:before="65"/>
        <w:ind w:left="3839"/>
      </w:pPr>
      <w:r>
        <w:rPr/>
        <w:t>Text 2</w:t>
      </w:r>
    </w:p>
    <w:p>
      <w:pPr>
        <w:pStyle w:val="BodyText"/>
        <w:spacing w:before="2"/>
        <w:rPr>
          <w:b/>
          <w:sz w:val="34"/>
        </w:rPr>
      </w:pPr>
    </w:p>
    <w:p>
      <w:pPr>
        <w:pStyle w:val="BodyText"/>
        <w:spacing w:line="307" w:lineRule="auto"/>
        <w:ind w:left="169" w:right="457" w:firstLine="420"/>
        <w:jc w:val="both"/>
      </w:pPr>
      <w:r>
        <w:rPr/>
        <w:t>Do you remember all those years when scientists argued that smoking would kill us but the doubters insisted that we didn’t know for sure? That the evidence was inconclusive, the science uncertain? That the antismoking lobby was out to destroy our way of life and the government should stay out of the way? Lots of Americans bought that nonsense, and over three decades, some 10 million smokers went to early graves.</w:t>
      </w:r>
    </w:p>
    <w:p>
      <w:pPr>
        <w:pStyle w:val="BodyText"/>
        <w:spacing w:line="309" w:lineRule="auto" w:before="9"/>
        <w:ind w:left="169" w:right="455" w:firstLine="420"/>
        <w:jc w:val="both"/>
      </w:pPr>
      <w:r>
        <w:rPr/>
        <w:t>There are upsetting parallels </w:t>
      </w:r>
      <w:r>
        <w:rPr>
          <w:spacing w:val="-3"/>
        </w:rPr>
        <w:t>today, </w:t>
      </w:r>
      <w:r>
        <w:rPr/>
        <w:t>as scientists in one wave after another try to awaken us to the growing threat of global warming. The latest was a panel from the National Academy of Sciences, enlisted by the White House, to tell us that the </w:t>
      </w:r>
      <w:r>
        <w:rPr>
          <w:spacing w:val="-3"/>
        </w:rPr>
        <w:t>Earth’s </w:t>
      </w:r>
      <w:r>
        <w:rPr/>
        <w:t>atmosphere is definitely warming and that the problem is largely man-made. The  clear message is that we should get moving to protect ourselves. The president of the National </w:t>
      </w:r>
      <w:r>
        <w:rPr>
          <w:spacing w:val="-3"/>
        </w:rPr>
        <w:t>Academy, </w:t>
      </w:r>
      <w:r>
        <w:rPr/>
        <w:t>Bruce Alberts, added this key point in the preface to the </w:t>
      </w:r>
      <w:r>
        <w:rPr>
          <w:spacing w:val="-3"/>
        </w:rPr>
        <w:t>panel’s </w:t>
      </w:r>
      <w:r>
        <w:rPr/>
        <w:t>report: “Science never has all the answers. But science does provide us with the best available guide to the future, and it is critical that our nation and the world base important policies on the best judgments that science can provide concerning the future consequences of present</w:t>
      </w:r>
      <w:r>
        <w:rPr>
          <w:spacing w:val="-3"/>
        </w:rPr>
        <w:t> </w:t>
      </w:r>
      <w:r>
        <w:rPr/>
        <w:t>actions.”</w:t>
      </w:r>
    </w:p>
    <w:p>
      <w:pPr>
        <w:pStyle w:val="BodyText"/>
        <w:spacing w:line="307" w:lineRule="auto"/>
        <w:ind w:left="169" w:right="454" w:firstLine="420"/>
        <w:jc w:val="both"/>
      </w:pPr>
      <w:r>
        <w:rPr/>
        <w:t>Just as on smoking, voices now come from many quarters insisting that the science about global warming is incomplete, that it’s OK to keep pouring fumes into the air until we know for sure. This is a dangerous game: by the time 100 percent of the evidence is in, it may be too late. With the risks obvious and growing, a prudent people would take out an insurance policy now.</w:t>
      </w:r>
    </w:p>
    <w:p>
      <w:pPr>
        <w:pStyle w:val="BodyText"/>
        <w:spacing w:line="309" w:lineRule="auto"/>
        <w:ind w:left="169" w:right="451" w:firstLine="420"/>
        <w:jc w:val="both"/>
      </w:pPr>
      <w:r>
        <w:rPr/>
        <w:t>Fortunately, the White House is starting to pay attention. But it’s obvious that a majority of the president’s advisers still don’t take global warming seriously. Instead of a plan of action, they continue to press for more research – a classic case of “</w:t>
      </w:r>
      <w:r>
        <w:rPr>
          <w:u w:val="single"/>
        </w:rPr>
        <w:t>paralysis by analysis</w:t>
      </w:r>
      <w:r>
        <w:rPr/>
        <w:t>”.</w:t>
      </w:r>
    </w:p>
    <w:p>
      <w:pPr>
        <w:pStyle w:val="BodyText"/>
        <w:spacing w:line="307" w:lineRule="auto"/>
        <w:ind w:left="169" w:right="454" w:firstLine="420"/>
        <w:jc w:val="both"/>
      </w:pPr>
      <w:r>
        <w:rPr>
          <w:spacing w:val="-7"/>
        </w:rPr>
        <w:t>To </w:t>
      </w:r>
      <w:r>
        <w:rPr/>
        <w:t>serve as responsible stewards of the planet, we must press forward on deeper atmospheric and oceanic research. But research alone is inadequate. If the Administration won’t take the legislative initiative, Congress should help to begin fashioning conservation measures. A bill by Democratic Senator Robert Byrd of </w:t>
      </w:r>
      <w:r>
        <w:rPr>
          <w:spacing w:val="-5"/>
        </w:rPr>
        <w:t>West </w:t>
      </w:r>
      <w:r>
        <w:rPr>
          <w:spacing w:val="-3"/>
        </w:rPr>
        <w:t>Virginia, </w:t>
      </w:r>
      <w:r>
        <w:rPr/>
        <w:t>which would offer financial incentives for private industry, is a promising start. Many see that the country is getting ready to build lots of new power plants to meet our energy needs. If we are ever going to protect the atmosphere, it is crucial  that those new plants be environmentally</w:t>
      </w:r>
      <w:r>
        <w:rPr>
          <w:spacing w:val="-11"/>
        </w:rPr>
        <w:t> </w:t>
      </w:r>
      <w:r>
        <w:rPr/>
        <w:t>sound.</w:t>
      </w:r>
    </w:p>
    <w:p>
      <w:pPr>
        <w:spacing w:after="0" w:line="307" w:lineRule="auto"/>
        <w:jc w:val="both"/>
        <w:sectPr>
          <w:pgSz w:w="10720" w:h="14970"/>
          <w:pgMar w:header="0" w:footer="1209" w:top="1140" w:bottom="1400" w:left="1220" w:right="900"/>
        </w:sectPr>
      </w:pPr>
    </w:p>
    <w:p>
      <w:pPr>
        <w:pStyle w:val="ListParagraph"/>
        <w:numPr>
          <w:ilvl w:val="0"/>
          <w:numId w:val="3"/>
        </w:numPr>
        <w:tabs>
          <w:tab w:pos="571" w:val="left" w:leader="none"/>
        </w:tabs>
        <w:spacing w:line="240" w:lineRule="auto" w:before="66" w:after="0"/>
        <w:ind w:left="570" w:right="0" w:hanging="401"/>
        <w:jc w:val="left"/>
        <w:rPr>
          <w:sz w:val="23"/>
        </w:rPr>
      </w:pPr>
      <w:r>
        <w:rPr>
          <w:sz w:val="23"/>
        </w:rPr>
        <w:t>An argument made by supporters of smoking was</w:t>
      </w:r>
      <w:r>
        <w:rPr>
          <w:spacing w:val="-5"/>
          <w:sz w:val="23"/>
        </w:rPr>
        <w:t> </w:t>
      </w:r>
      <w:r>
        <w:rPr>
          <w:sz w:val="23"/>
        </w:rPr>
        <w:t>that</w:t>
      </w:r>
    </w:p>
    <w:p>
      <w:pPr>
        <w:pStyle w:val="ListParagraph"/>
        <w:numPr>
          <w:ilvl w:val="1"/>
          <w:numId w:val="3"/>
        </w:numPr>
        <w:tabs>
          <w:tab w:pos="926" w:val="left" w:leader="none"/>
        </w:tabs>
        <w:spacing w:line="240" w:lineRule="auto" w:before="86" w:after="0"/>
        <w:ind w:left="925" w:right="0" w:hanging="336"/>
        <w:jc w:val="left"/>
        <w:rPr>
          <w:sz w:val="23"/>
        </w:rPr>
      </w:pPr>
      <w:r>
        <w:rPr>
          <w:spacing w:val="-8"/>
          <w:sz w:val="23"/>
        </w:rPr>
        <w:t>there</w:t>
      </w:r>
      <w:r>
        <w:rPr>
          <w:spacing w:val="-26"/>
          <w:sz w:val="23"/>
        </w:rPr>
        <w:t> </w:t>
      </w:r>
      <w:r>
        <w:rPr>
          <w:spacing w:val="-6"/>
          <w:sz w:val="23"/>
        </w:rPr>
        <w:t>was</w:t>
      </w:r>
      <w:r>
        <w:rPr>
          <w:spacing w:val="-23"/>
          <w:sz w:val="23"/>
        </w:rPr>
        <w:t> </w:t>
      </w:r>
      <w:r>
        <w:rPr>
          <w:spacing w:val="-4"/>
          <w:sz w:val="23"/>
        </w:rPr>
        <w:t>no</w:t>
      </w:r>
      <w:r>
        <w:rPr>
          <w:spacing w:val="-24"/>
          <w:sz w:val="23"/>
        </w:rPr>
        <w:t> </w:t>
      </w:r>
      <w:r>
        <w:rPr>
          <w:spacing w:val="-9"/>
          <w:sz w:val="23"/>
        </w:rPr>
        <w:t>scientific</w:t>
      </w:r>
      <w:r>
        <w:rPr>
          <w:spacing w:val="-26"/>
          <w:sz w:val="23"/>
        </w:rPr>
        <w:t> </w:t>
      </w:r>
      <w:r>
        <w:rPr>
          <w:spacing w:val="-9"/>
          <w:sz w:val="23"/>
        </w:rPr>
        <w:t>evidence</w:t>
      </w:r>
      <w:r>
        <w:rPr>
          <w:spacing w:val="-23"/>
          <w:sz w:val="23"/>
        </w:rPr>
        <w:t> </w:t>
      </w:r>
      <w:r>
        <w:rPr>
          <w:spacing w:val="-4"/>
          <w:sz w:val="23"/>
        </w:rPr>
        <w:t>of</w:t>
      </w:r>
      <w:r>
        <w:rPr>
          <w:spacing w:val="-24"/>
          <w:sz w:val="23"/>
        </w:rPr>
        <w:t> </w:t>
      </w:r>
      <w:r>
        <w:rPr>
          <w:spacing w:val="-6"/>
          <w:sz w:val="23"/>
        </w:rPr>
        <w:t>the</w:t>
      </w:r>
      <w:r>
        <w:rPr>
          <w:spacing w:val="-23"/>
          <w:sz w:val="23"/>
        </w:rPr>
        <w:t> </w:t>
      </w:r>
      <w:r>
        <w:rPr>
          <w:spacing w:val="-10"/>
          <w:sz w:val="23"/>
        </w:rPr>
        <w:t>correlation</w:t>
      </w:r>
      <w:r>
        <w:rPr>
          <w:spacing w:val="-24"/>
          <w:sz w:val="23"/>
        </w:rPr>
        <w:t> </w:t>
      </w:r>
      <w:r>
        <w:rPr>
          <w:spacing w:val="-9"/>
          <w:sz w:val="23"/>
        </w:rPr>
        <w:t>between</w:t>
      </w:r>
      <w:r>
        <w:rPr>
          <w:spacing w:val="-24"/>
          <w:sz w:val="23"/>
        </w:rPr>
        <w:t> </w:t>
      </w:r>
      <w:r>
        <w:rPr>
          <w:spacing w:val="-9"/>
          <w:sz w:val="23"/>
        </w:rPr>
        <w:t>smoking</w:t>
      </w:r>
      <w:r>
        <w:rPr>
          <w:spacing w:val="-22"/>
          <w:sz w:val="23"/>
        </w:rPr>
        <w:t> </w:t>
      </w:r>
      <w:r>
        <w:rPr>
          <w:spacing w:val="-7"/>
          <w:sz w:val="23"/>
        </w:rPr>
        <w:t>and</w:t>
      </w:r>
      <w:r>
        <w:rPr>
          <w:spacing w:val="-24"/>
          <w:sz w:val="23"/>
        </w:rPr>
        <w:t> </w:t>
      </w:r>
      <w:r>
        <w:rPr>
          <w:spacing w:val="-9"/>
          <w:sz w:val="23"/>
        </w:rPr>
        <w:t>death.</w:t>
      </w:r>
    </w:p>
    <w:p>
      <w:pPr>
        <w:pStyle w:val="ListParagraph"/>
        <w:numPr>
          <w:ilvl w:val="1"/>
          <w:numId w:val="3"/>
        </w:numPr>
        <w:tabs>
          <w:tab w:pos="921" w:val="left" w:leader="none"/>
        </w:tabs>
        <w:spacing w:line="240" w:lineRule="auto" w:before="86" w:after="0"/>
        <w:ind w:left="920" w:right="0" w:hanging="331"/>
        <w:jc w:val="left"/>
        <w:rPr>
          <w:sz w:val="23"/>
        </w:rPr>
      </w:pPr>
      <w:r>
        <w:rPr>
          <w:spacing w:val="-5"/>
          <w:sz w:val="23"/>
        </w:rPr>
        <w:t>the</w:t>
      </w:r>
      <w:r>
        <w:rPr>
          <w:spacing w:val="-18"/>
          <w:sz w:val="23"/>
        </w:rPr>
        <w:t> </w:t>
      </w:r>
      <w:r>
        <w:rPr>
          <w:spacing w:val="-7"/>
          <w:sz w:val="23"/>
        </w:rPr>
        <w:t>number</w:t>
      </w:r>
      <w:r>
        <w:rPr>
          <w:spacing w:val="-19"/>
          <w:sz w:val="23"/>
        </w:rPr>
        <w:t> </w:t>
      </w:r>
      <w:r>
        <w:rPr>
          <w:spacing w:val="-3"/>
          <w:sz w:val="23"/>
        </w:rPr>
        <w:t>of</w:t>
      </w:r>
      <w:r>
        <w:rPr>
          <w:spacing w:val="-19"/>
          <w:sz w:val="23"/>
        </w:rPr>
        <w:t> </w:t>
      </w:r>
      <w:r>
        <w:rPr>
          <w:spacing w:val="-7"/>
          <w:sz w:val="23"/>
        </w:rPr>
        <w:t>early</w:t>
      </w:r>
      <w:r>
        <w:rPr>
          <w:spacing w:val="-19"/>
          <w:sz w:val="23"/>
        </w:rPr>
        <w:t> </w:t>
      </w:r>
      <w:r>
        <w:rPr>
          <w:spacing w:val="-7"/>
          <w:sz w:val="23"/>
        </w:rPr>
        <w:t>deaths</w:t>
      </w:r>
      <w:r>
        <w:rPr>
          <w:spacing w:val="-20"/>
          <w:sz w:val="23"/>
        </w:rPr>
        <w:t> </w:t>
      </w:r>
      <w:r>
        <w:rPr>
          <w:spacing w:val="-3"/>
          <w:sz w:val="23"/>
        </w:rPr>
        <w:t>of</w:t>
      </w:r>
      <w:r>
        <w:rPr>
          <w:spacing w:val="-17"/>
          <w:sz w:val="23"/>
        </w:rPr>
        <w:t> </w:t>
      </w:r>
      <w:r>
        <w:rPr>
          <w:spacing w:val="-7"/>
          <w:sz w:val="23"/>
        </w:rPr>
        <w:t>smokers</w:t>
      </w:r>
      <w:r>
        <w:rPr>
          <w:spacing w:val="-20"/>
          <w:sz w:val="23"/>
        </w:rPr>
        <w:t> </w:t>
      </w:r>
      <w:r>
        <w:rPr>
          <w:sz w:val="23"/>
        </w:rPr>
        <w:t>in</w:t>
      </w:r>
      <w:r>
        <w:rPr>
          <w:spacing w:val="-19"/>
          <w:sz w:val="23"/>
        </w:rPr>
        <w:t> </w:t>
      </w:r>
      <w:r>
        <w:rPr>
          <w:spacing w:val="-5"/>
          <w:sz w:val="23"/>
        </w:rPr>
        <w:t>the</w:t>
      </w:r>
      <w:r>
        <w:rPr>
          <w:spacing w:val="-18"/>
          <w:sz w:val="23"/>
        </w:rPr>
        <w:t> </w:t>
      </w:r>
      <w:r>
        <w:rPr>
          <w:spacing w:val="-6"/>
          <w:sz w:val="23"/>
        </w:rPr>
        <w:t>past</w:t>
      </w:r>
      <w:r>
        <w:rPr>
          <w:spacing w:val="-21"/>
          <w:sz w:val="23"/>
        </w:rPr>
        <w:t> </w:t>
      </w:r>
      <w:r>
        <w:rPr>
          <w:spacing w:val="-7"/>
          <w:sz w:val="23"/>
        </w:rPr>
        <w:t>decades</w:t>
      </w:r>
      <w:r>
        <w:rPr>
          <w:spacing w:val="-18"/>
          <w:sz w:val="23"/>
        </w:rPr>
        <w:t> </w:t>
      </w:r>
      <w:r>
        <w:rPr>
          <w:spacing w:val="-5"/>
          <w:sz w:val="23"/>
        </w:rPr>
        <w:t>was</w:t>
      </w:r>
      <w:r>
        <w:rPr>
          <w:spacing w:val="-20"/>
          <w:sz w:val="23"/>
        </w:rPr>
        <w:t> </w:t>
      </w:r>
      <w:r>
        <w:rPr>
          <w:spacing w:val="-8"/>
          <w:sz w:val="23"/>
        </w:rPr>
        <w:t>insignificant.</w:t>
      </w:r>
    </w:p>
    <w:p>
      <w:pPr>
        <w:pStyle w:val="ListParagraph"/>
        <w:numPr>
          <w:ilvl w:val="1"/>
          <w:numId w:val="3"/>
        </w:numPr>
        <w:tabs>
          <w:tab w:pos="952" w:val="left" w:leader="none"/>
        </w:tabs>
        <w:spacing w:line="240" w:lineRule="auto" w:before="86" w:after="0"/>
        <w:ind w:left="952" w:right="0" w:hanging="363"/>
        <w:jc w:val="left"/>
        <w:rPr>
          <w:sz w:val="23"/>
        </w:rPr>
      </w:pPr>
      <w:r>
        <w:rPr>
          <w:sz w:val="23"/>
        </w:rPr>
        <w:t>people had the freedom to choose their own way of</w:t>
      </w:r>
      <w:r>
        <w:rPr>
          <w:spacing w:val="-10"/>
          <w:sz w:val="23"/>
        </w:rPr>
        <w:t> </w:t>
      </w:r>
      <w:r>
        <w:rPr>
          <w:sz w:val="23"/>
        </w:rPr>
        <w:t>life.</w:t>
      </w:r>
    </w:p>
    <w:p>
      <w:pPr>
        <w:pStyle w:val="ListParagraph"/>
        <w:numPr>
          <w:ilvl w:val="1"/>
          <w:numId w:val="3"/>
        </w:numPr>
        <w:tabs>
          <w:tab w:pos="964" w:val="left" w:leader="none"/>
        </w:tabs>
        <w:spacing w:line="240" w:lineRule="auto" w:before="85" w:after="0"/>
        <w:ind w:left="964" w:right="0" w:hanging="375"/>
        <w:jc w:val="left"/>
        <w:rPr>
          <w:sz w:val="23"/>
        </w:rPr>
      </w:pPr>
      <w:r>
        <w:rPr>
          <w:sz w:val="23"/>
        </w:rPr>
        <w:t>antismoking people were usually talking</w:t>
      </w:r>
      <w:r>
        <w:rPr>
          <w:spacing w:val="-3"/>
          <w:sz w:val="23"/>
        </w:rPr>
        <w:t> </w:t>
      </w:r>
      <w:r>
        <w:rPr>
          <w:sz w:val="23"/>
        </w:rPr>
        <w:t>nonsense.</w:t>
      </w:r>
    </w:p>
    <w:p>
      <w:pPr>
        <w:pStyle w:val="BodyText"/>
        <w:rPr>
          <w:sz w:val="24"/>
        </w:rPr>
      </w:pPr>
    </w:p>
    <w:p>
      <w:pPr>
        <w:pStyle w:val="ListParagraph"/>
        <w:numPr>
          <w:ilvl w:val="0"/>
          <w:numId w:val="3"/>
        </w:numPr>
        <w:tabs>
          <w:tab w:pos="501" w:val="left" w:leader="none"/>
        </w:tabs>
        <w:spacing w:line="240" w:lineRule="auto" w:before="158" w:after="0"/>
        <w:ind w:left="500" w:right="0" w:hanging="331"/>
        <w:jc w:val="left"/>
        <w:rPr>
          <w:sz w:val="23"/>
        </w:rPr>
      </w:pPr>
      <w:r>
        <w:rPr>
          <w:sz w:val="23"/>
        </w:rPr>
        <w:t>According to Bruce Alberts, science can serve</w:t>
      </w:r>
      <w:r>
        <w:rPr>
          <w:spacing w:val="-24"/>
          <w:sz w:val="23"/>
        </w:rPr>
        <w:t> </w:t>
      </w:r>
      <w:r>
        <w:rPr>
          <w:sz w:val="23"/>
        </w:rPr>
        <w:t>as</w:t>
      </w:r>
    </w:p>
    <w:p>
      <w:pPr>
        <w:pStyle w:val="ListParagraph"/>
        <w:numPr>
          <w:ilvl w:val="1"/>
          <w:numId w:val="3"/>
        </w:numPr>
        <w:tabs>
          <w:tab w:pos="964" w:val="left" w:leader="none"/>
        </w:tabs>
        <w:spacing w:line="240" w:lineRule="auto" w:before="86" w:after="0"/>
        <w:ind w:left="964" w:right="0" w:hanging="375"/>
        <w:jc w:val="left"/>
        <w:rPr>
          <w:sz w:val="23"/>
        </w:rPr>
      </w:pPr>
      <w:r>
        <w:rPr>
          <w:sz w:val="23"/>
        </w:rPr>
        <w:t>a protector.</w:t>
      </w:r>
    </w:p>
    <w:p>
      <w:pPr>
        <w:pStyle w:val="ListParagraph"/>
        <w:numPr>
          <w:ilvl w:val="1"/>
          <w:numId w:val="3"/>
        </w:numPr>
        <w:tabs>
          <w:tab w:pos="952" w:val="left" w:leader="none"/>
        </w:tabs>
        <w:spacing w:line="240" w:lineRule="auto" w:before="86" w:after="0"/>
        <w:ind w:left="952" w:right="0" w:hanging="363"/>
        <w:jc w:val="left"/>
        <w:rPr>
          <w:sz w:val="23"/>
        </w:rPr>
      </w:pPr>
      <w:r>
        <w:rPr>
          <w:sz w:val="23"/>
        </w:rPr>
        <w:t>a</w:t>
      </w:r>
      <w:r>
        <w:rPr>
          <w:spacing w:val="-1"/>
          <w:sz w:val="23"/>
        </w:rPr>
        <w:t> </w:t>
      </w:r>
      <w:r>
        <w:rPr>
          <w:sz w:val="23"/>
        </w:rPr>
        <w:t>judge.</w:t>
      </w:r>
    </w:p>
    <w:p>
      <w:pPr>
        <w:pStyle w:val="ListParagraph"/>
        <w:numPr>
          <w:ilvl w:val="1"/>
          <w:numId w:val="3"/>
        </w:numPr>
        <w:tabs>
          <w:tab w:pos="952" w:val="left" w:leader="none"/>
        </w:tabs>
        <w:spacing w:line="240" w:lineRule="auto" w:before="86" w:after="0"/>
        <w:ind w:left="952" w:right="0" w:hanging="363"/>
        <w:jc w:val="left"/>
        <w:rPr>
          <w:sz w:val="23"/>
        </w:rPr>
      </w:pPr>
      <w:r>
        <w:rPr>
          <w:sz w:val="23"/>
        </w:rPr>
        <w:t>a</w:t>
      </w:r>
      <w:r>
        <w:rPr>
          <w:spacing w:val="-1"/>
          <w:sz w:val="23"/>
        </w:rPr>
        <w:t> </w:t>
      </w:r>
      <w:r>
        <w:rPr>
          <w:sz w:val="23"/>
        </w:rPr>
        <w:t>critic.</w:t>
      </w:r>
    </w:p>
    <w:p>
      <w:pPr>
        <w:pStyle w:val="ListParagraph"/>
        <w:numPr>
          <w:ilvl w:val="1"/>
          <w:numId w:val="3"/>
        </w:numPr>
        <w:tabs>
          <w:tab w:pos="964" w:val="left" w:leader="none"/>
        </w:tabs>
        <w:spacing w:line="240" w:lineRule="auto" w:before="86" w:after="0"/>
        <w:ind w:left="964" w:right="0" w:hanging="375"/>
        <w:jc w:val="left"/>
        <w:rPr>
          <w:sz w:val="23"/>
        </w:rPr>
      </w:pPr>
      <w:r>
        <w:rPr>
          <w:sz w:val="23"/>
        </w:rPr>
        <w:t>a guide.</w:t>
      </w:r>
    </w:p>
    <w:p>
      <w:pPr>
        <w:pStyle w:val="BodyText"/>
        <w:rPr>
          <w:sz w:val="24"/>
        </w:rPr>
      </w:pPr>
    </w:p>
    <w:p>
      <w:pPr>
        <w:pStyle w:val="ListParagraph"/>
        <w:numPr>
          <w:ilvl w:val="0"/>
          <w:numId w:val="3"/>
        </w:numPr>
        <w:tabs>
          <w:tab w:pos="484" w:val="left" w:leader="none"/>
        </w:tabs>
        <w:spacing w:line="240" w:lineRule="auto" w:before="158" w:after="0"/>
        <w:ind w:left="484" w:right="0" w:hanging="315"/>
        <w:jc w:val="left"/>
        <w:rPr>
          <w:sz w:val="23"/>
        </w:rPr>
      </w:pPr>
      <w:r>
        <w:rPr>
          <w:spacing w:val="-4"/>
          <w:sz w:val="23"/>
        </w:rPr>
        <w:t>What</w:t>
      </w:r>
      <w:r>
        <w:rPr>
          <w:spacing w:val="-14"/>
          <w:sz w:val="23"/>
        </w:rPr>
        <w:t> </w:t>
      </w:r>
      <w:r>
        <w:rPr>
          <w:spacing w:val="-5"/>
          <w:sz w:val="23"/>
        </w:rPr>
        <w:t>does</w:t>
      </w:r>
      <w:r>
        <w:rPr>
          <w:spacing w:val="-15"/>
          <w:sz w:val="23"/>
        </w:rPr>
        <w:t> </w:t>
      </w:r>
      <w:r>
        <w:rPr>
          <w:spacing w:val="-3"/>
          <w:sz w:val="23"/>
        </w:rPr>
        <w:t>the</w:t>
      </w:r>
      <w:r>
        <w:rPr>
          <w:spacing w:val="-18"/>
          <w:sz w:val="23"/>
        </w:rPr>
        <w:t> </w:t>
      </w:r>
      <w:r>
        <w:rPr>
          <w:spacing w:val="-5"/>
          <w:sz w:val="23"/>
        </w:rPr>
        <w:t>author</w:t>
      </w:r>
      <w:r>
        <w:rPr>
          <w:spacing w:val="-15"/>
          <w:sz w:val="23"/>
        </w:rPr>
        <w:t> </w:t>
      </w:r>
      <w:r>
        <w:rPr>
          <w:spacing w:val="-4"/>
          <w:sz w:val="23"/>
        </w:rPr>
        <w:t>mean</w:t>
      </w:r>
      <w:r>
        <w:rPr>
          <w:spacing w:val="-17"/>
          <w:sz w:val="23"/>
        </w:rPr>
        <w:t> </w:t>
      </w:r>
      <w:r>
        <w:rPr>
          <w:sz w:val="23"/>
        </w:rPr>
        <w:t>by</w:t>
      </w:r>
      <w:r>
        <w:rPr>
          <w:spacing w:val="-17"/>
          <w:sz w:val="23"/>
        </w:rPr>
        <w:t> </w:t>
      </w:r>
      <w:r>
        <w:rPr>
          <w:spacing w:val="-6"/>
          <w:sz w:val="23"/>
        </w:rPr>
        <w:t>“paralysis</w:t>
      </w:r>
      <w:r>
        <w:rPr>
          <w:spacing w:val="-15"/>
          <w:sz w:val="23"/>
        </w:rPr>
        <w:t> </w:t>
      </w:r>
      <w:r>
        <w:rPr>
          <w:sz w:val="23"/>
        </w:rPr>
        <w:t>by</w:t>
      </w:r>
      <w:r>
        <w:rPr>
          <w:spacing w:val="-17"/>
          <w:sz w:val="23"/>
        </w:rPr>
        <w:t> </w:t>
      </w:r>
      <w:r>
        <w:rPr>
          <w:spacing w:val="-6"/>
          <w:sz w:val="23"/>
        </w:rPr>
        <w:t>analysis”</w:t>
      </w:r>
      <w:r>
        <w:rPr>
          <w:spacing w:val="-14"/>
          <w:sz w:val="23"/>
        </w:rPr>
        <w:t> </w:t>
      </w:r>
      <w:r>
        <w:rPr>
          <w:spacing w:val="-5"/>
          <w:sz w:val="23"/>
        </w:rPr>
        <w:t>(Last</w:t>
      </w:r>
      <w:r>
        <w:rPr>
          <w:spacing w:val="-16"/>
          <w:sz w:val="23"/>
        </w:rPr>
        <w:t> </w:t>
      </w:r>
      <w:r>
        <w:rPr>
          <w:spacing w:val="-5"/>
          <w:sz w:val="23"/>
        </w:rPr>
        <w:t>line,</w:t>
      </w:r>
      <w:r>
        <w:rPr>
          <w:spacing w:val="-15"/>
          <w:sz w:val="23"/>
        </w:rPr>
        <w:t> </w:t>
      </w:r>
      <w:r>
        <w:rPr>
          <w:spacing w:val="-6"/>
          <w:sz w:val="23"/>
        </w:rPr>
        <w:t>Paragraph</w:t>
      </w:r>
      <w:r>
        <w:rPr>
          <w:spacing w:val="-17"/>
          <w:sz w:val="23"/>
        </w:rPr>
        <w:t> </w:t>
      </w:r>
      <w:r>
        <w:rPr>
          <w:spacing w:val="-4"/>
          <w:sz w:val="23"/>
        </w:rPr>
        <w:t>4)?</w:t>
      </w:r>
    </w:p>
    <w:p>
      <w:pPr>
        <w:pStyle w:val="ListParagraph"/>
        <w:numPr>
          <w:ilvl w:val="1"/>
          <w:numId w:val="3"/>
        </w:numPr>
        <w:tabs>
          <w:tab w:pos="964" w:val="left" w:leader="none"/>
        </w:tabs>
        <w:spacing w:line="240" w:lineRule="auto" w:before="86" w:after="0"/>
        <w:ind w:left="964" w:right="0" w:hanging="375"/>
        <w:jc w:val="left"/>
        <w:rPr>
          <w:sz w:val="23"/>
        </w:rPr>
      </w:pPr>
      <w:r>
        <w:rPr>
          <w:sz w:val="23"/>
        </w:rPr>
        <w:t>Endless studies kill</w:t>
      </w:r>
      <w:r>
        <w:rPr>
          <w:spacing w:val="-3"/>
          <w:sz w:val="23"/>
        </w:rPr>
        <w:t> </w:t>
      </w:r>
      <w:r>
        <w:rPr>
          <w:sz w:val="23"/>
        </w:rPr>
        <w:t>action.</w:t>
      </w:r>
    </w:p>
    <w:p>
      <w:pPr>
        <w:pStyle w:val="ListParagraph"/>
        <w:numPr>
          <w:ilvl w:val="1"/>
          <w:numId w:val="3"/>
        </w:numPr>
        <w:tabs>
          <w:tab w:pos="952" w:val="left" w:leader="none"/>
        </w:tabs>
        <w:spacing w:line="240" w:lineRule="auto" w:before="86" w:after="0"/>
        <w:ind w:left="952" w:right="0" w:hanging="363"/>
        <w:jc w:val="left"/>
        <w:rPr>
          <w:sz w:val="23"/>
        </w:rPr>
      </w:pPr>
      <w:r>
        <w:rPr>
          <w:sz w:val="23"/>
        </w:rPr>
        <w:t>Careful investigation reveals</w:t>
      </w:r>
      <w:r>
        <w:rPr>
          <w:spacing w:val="-14"/>
          <w:sz w:val="23"/>
        </w:rPr>
        <w:t> </w:t>
      </w:r>
      <w:r>
        <w:rPr>
          <w:sz w:val="23"/>
        </w:rPr>
        <w:t>truth.</w:t>
      </w:r>
    </w:p>
    <w:p>
      <w:pPr>
        <w:pStyle w:val="ListParagraph"/>
        <w:numPr>
          <w:ilvl w:val="1"/>
          <w:numId w:val="3"/>
        </w:numPr>
        <w:tabs>
          <w:tab w:pos="952" w:val="left" w:leader="none"/>
        </w:tabs>
        <w:spacing w:line="240" w:lineRule="auto" w:before="86" w:after="0"/>
        <w:ind w:left="952" w:right="0" w:hanging="363"/>
        <w:jc w:val="left"/>
        <w:rPr>
          <w:sz w:val="23"/>
        </w:rPr>
      </w:pPr>
      <w:r>
        <w:rPr>
          <w:sz w:val="23"/>
        </w:rPr>
        <w:t>Prudent planning hinders</w:t>
      </w:r>
      <w:r>
        <w:rPr>
          <w:spacing w:val="-11"/>
          <w:sz w:val="23"/>
        </w:rPr>
        <w:t> </w:t>
      </w:r>
      <w:r>
        <w:rPr>
          <w:sz w:val="23"/>
        </w:rPr>
        <w:t>progress.</w:t>
      </w:r>
    </w:p>
    <w:p>
      <w:pPr>
        <w:pStyle w:val="ListParagraph"/>
        <w:numPr>
          <w:ilvl w:val="1"/>
          <w:numId w:val="3"/>
        </w:numPr>
        <w:tabs>
          <w:tab w:pos="964" w:val="left" w:leader="none"/>
        </w:tabs>
        <w:spacing w:line="240" w:lineRule="auto" w:before="86" w:after="0"/>
        <w:ind w:left="964" w:right="0" w:hanging="375"/>
        <w:jc w:val="left"/>
        <w:rPr>
          <w:sz w:val="23"/>
        </w:rPr>
      </w:pPr>
      <w:r>
        <w:rPr>
          <w:sz w:val="23"/>
        </w:rPr>
        <w:t>Extensive research helps</w:t>
      </w:r>
      <w:r>
        <w:rPr>
          <w:spacing w:val="-2"/>
          <w:sz w:val="23"/>
        </w:rPr>
        <w:t> </w:t>
      </w:r>
      <w:r>
        <w:rPr>
          <w:sz w:val="23"/>
        </w:rPr>
        <w:t>decision-making.</w:t>
      </w:r>
    </w:p>
    <w:p>
      <w:pPr>
        <w:pStyle w:val="BodyText"/>
        <w:rPr>
          <w:sz w:val="24"/>
        </w:rPr>
      </w:pPr>
    </w:p>
    <w:p>
      <w:pPr>
        <w:pStyle w:val="ListParagraph"/>
        <w:numPr>
          <w:ilvl w:val="0"/>
          <w:numId w:val="3"/>
        </w:numPr>
        <w:tabs>
          <w:tab w:pos="568" w:val="left" w:leader="none"/>
        </w:tabs>
        <w:spacing w:line="240" w:lineRule="auto" w:before="158" w:after="0"/>
        <w:ind w:left="568" w:right="0" w:hanging="399"/>
        <w:jc w:val="left"/>
        <w:rPr>
          <w:sz w:val="23"/>
        </w:rPr>
      </w:pPr>
      <w:r>
        <w:rPr>
          <w:spacing w:val="-9"/>
          <w:sz w:val="23"/>
        </w:rPr>
        <w:t>According</w:t>
      </w:r>
      <w:r>
        <w:rPr>
          <w:spacing w:val="-24"/>
          <w:sz w:val="23"/>
        </w:rPr>
        <w:t> </w:t>
      </w:r>
      <w:r>
        <w:rPr>
          <w:spacing w:val="-4"/>
          <w:sz w:val="23"/>
        </w:rPr>
        <w:t>to</w:t>
      </w:r>
      <w:r>
        <w:rPr>
          <w:spacing w:val="-24"/>
          <w:sz w:val="23"/>
        </w:rPr>
        <w:t> </w:t>
      </w:r>
      <w:r>
        <w:rPr>
          <w:spacing w:val="-6"/>
          <w:sz w:val="23"/>
        </w:rPr>
        <w:t>the</w:t>
      </w:r>
      <w:r>
        <w:rPr>
          <w:spacing w:val="-26"/>
          <w:sz w:val="23"/>
        </w:rPr>
        <w:t> </w:t>
      </w:r>
      <w:r>
        <w:rPr>
          <w:spacing w:val="-11"/>
          <w:sz w:val="23"/>
        </w:rPr>
        <w:t>author,</w:t>
      </w:r>
      <w:r>
        <w:rPr>
          <w:spacing w:val="-22"/>
          <w:sz w:val="23"/>
        </w:rPr>
        <w:t> </w:t>
      </w:r>
      <w:r>
        <w:rPr>
          <w:spacing w:val="-7"/>
          <w:sz w:val="23"/>
        </w:rPr>
        <w:t>what</w:t>
      </w:r>
      <w:r>
        <w:rPr>
          <w:spacing w:val="-26"/>
          <w:sz w:val="23"/>
        </w:rPr>
        <w:t> </w:t>
      </w:r>
      <w:r>
        <w:rPr>
          <w:spacing w:val="-9"/>
          <w:sz w:val="23"/>
        </w:rPr>
        <w:t>should</w:t>
      </w:r>
      <w:r>
        <w:rPr>
          <w:spacing w:val="-22"/>
          <w:sz w:val="23"/>
        </w:rPr>
        <w:t> </w:t>
      </w:r>
      <w:r>
        <w:rPr>
          <w:spacing w:val="-6"/>
          <w:sz w:val="23"/>
        </w:rPr>
        <w:t>the</w:t>
      </w:r>
      <w:r>
        <w:rPr>
          <w:spacing w:val="-38"/>
          <w:sz w:val="23"/>
        </w:rPr>
        <w:t> </w:t>
      </w:r>
      <w:r>
        <w:rPr>
          <w:spacing w:val="-10"/>
          <w:sz w:val="23"/>
        </w:rPr>
        <w:t>Administration</w:t>
      </w:r>
      <w:r>
        <w:rPr>
          <w:spacing w:val="-22"/>
          <w:sz w:val="23"/>
        </w:rPr>
        <w:t> </w:t>
      </w:r>
      <w:r>
        <w:rPr>
          <w:spacing w:val="-4"/>
          <w:sz w:val="23"/>
        </w:rPr>
        <w:t>do</w:t>
      </w:r>
      <w:r>
        <w:rPr>
          <w:spacing w:val="-24"/>
          <w:sz w:val="23"/>
        </w:rPr>
        <w:t> </w:t>
      </w:r>
      <w:r>
        <w:rPr>
          <w:spacing w:val="-8"/>
          <w:sz w:val="23"/>
        </w:rPr>
        <w:t>about</w:t>
      </w:r>
      <w:r>
        <w:rPr>
          <w:spacing w:val="-26"/>
          <w:sz w:val="23"/>
        </w:rPr>
        <w:t> </w:t>
      </w:r>
      <w:r>
        <w:rPr>
          <w:spacing w:val="-8"/>
          <w:sz w:val="23"/>
        </w:rPr>
        <w:t>global</w:t>
      </w:r>
      <w:r>
        <w:rPr>
          <w:spacing w:val="-23"/>
          <w:sz w:val="23"/>
        </w:rPr>
        <w:t> </w:t>
      </w:r>
      <w:r>
        <w:rPr>
          <w:spacing w:val="-9"/>
          <w:sz w:val="23"/>
        </w:rPr>
        <w:t>warming?</w:t>
      </w:r>
    </w:p>
    <w:p>
      <w:pPr>
        <w:pStyle w:val="ListParagraph"/>
        <w:numPr>
          <w:ilvl w:val="1"/>
          <w:numId w:val="3"/>
        </w:numPr>
        <w:tabs>
          <w:tab w:pos="964" w:val="left" w:leader="none"/>
        </w:tabs>
        <w:spacing w:line="240" w:lineRule="auto" w:before="86" w:after="0"/>
        <w:ind w:left="964" w:right="0" w:hanging="375"/>
        <w:jc w:val="left"/>
        <w:rPr>
          <w:sz w:val="23"/>
        </w:rPr>
      </w:pPr>
      <w:r>
        <w:rPr>
          <w:sz w:val="23"/>
        </w:rPr>
        <w:t>Offer aid to build cleaner power</w:t>
      </w:r>
      <w:r>
        <w:rPr>
          <w:spacing w:val="-7"/>
          <w:sz w:val="23"/>
        </w:rPr>
        <w:t> </w:t>
      </w:r>
      <w:r>
        <w:rPr>
          <w:sz w:val="23"/>
        </w:rPr>
        <w:t>plants.</w:t>
      </w:r>
    </w:p>
    <w:p>
      <w:pPr>
        <w:pStyle w:val="ListParagraph"/>
        <w:numPr>
          <w:ilvl w:val="1"/>
          <w:numId w:val="3"/>
        </w:numPr>
        <w:tabs>
          <w:tab w:pos="952" w:val="left" w:leader="none"/>
        </w:tabs>
        <w:spacing w:line="240" w:lineRule="auto" w:before="86" w:after="0"/>
        <w:ind w:left="952" w:right="0" w:hanging="363"/>
        <w:jc w:val="left"/>
        <w:rPr>
          <w:sz w:val="23"/>
        </w:rPr>
      </w:pPr>
      <w:r>
        <w:rPr>
          <w:sz w:val="23"/>
        </w:rPr>
        <w:t>Raise public awareness of</w:t>
      </w:r>
      <w:r>
        <w:rPr>
          <w:spacing w:val="-8"/>
          <w:sz w:val="23"/>
        </w:rPr>
        <w:t> </w:t>
      </w:r>
      <w:r>
        <w:rPr>
          <w:sz w:val="23"/>
        </w:rPr>
        <w:t>conservation.</w:t>
      </w:r>
    </w:p>
    <w:p>
      <w:pPr>
        <w:pStyle w:val="ListParagraph"/>
        <w:numPr>
          <w:ilvl w:val="1"/>
          <w:numId w:val="3"/>
        </w:numPr>
        <w:tabs>
          <w:tab w:pos="952" w:val="left" w:leader="none"/>
        </w:tabs>
        <w:spacing w:line="240" w:lineRule="auto" w:before="85" w:after="0"/>
        <w:ind w:left="952" w:right="0" w:hanging="363"/>
        <w:jc w:val="left"/>
        <w:rPr>
          <w:sz w:val="23"/>
        </w:rPr>
      </w:pPr>
      <w:r>
        <w:rPr>
          <w:sz w:val="23"/>
        </w:rPr>
        <w:t>Press for further scientific</w:t>
      </w:r>
      <w:r>
        <w:rPr>
          <w:spacing w:val="-2"/>
          <w:sz w:val="23"/>
        </w:rPr>
        <w:t> </w:t>
      </w:r>
      <w:r>
        <w:rPr>
          <w:sz w:val="23"/>
        </w:rPr>
        <w:t>research.</w:t>
      </w:r>
    </w:p>
    <w:p>
      <w:pPr>
        <w:pStyle w:val="ListParagraph"/>
        <w:numPr>
          <w:ilvl w:val="1"/>
          <w:numId w:val="3"/>
        </w:numPr>
        <w:tabs>
          <w:tab w:pos="962" w:val="left" w:leader="none"/>
        </w:tabs>
        <w:spacing w:line="240" w:lineRule="auto" w:before="86" w:after="0"/>
        <w:ind w:left="961" w:right="0" w:hanging="372"/>
        <w:jc w:val="left"/>
        <w:rPr>
          <w:sz w:val="23"/>
        </w:rPr>
      </w:pPr>
      <w:r>
        <w:rPr>
          <w:spacing w:val="-4"/>
          <w:sz w:val="23"/>
        </w:rPr>
        <w:t>Take </w:t>
      </w:r>
      <w:r>
        <w:rPr>
          <w:sz w:val="23"/>
        </w:rPr>
        <w:t>some legislative</w:t>
      </w:r>
      <w:r>
        <w:rPr>
          <w:spacing w:val="0"/>
          <w:sz w:val="23"/>
        </w:rPr>
        <w:t> </w:t>
      </w:r>
      <w:r>
        <w:rPr>
          <w:sz w:val="23"/>
        </w:rPr>
        <w:t>measures.</w:t>
      </w:r>
    </w:p>
    <w:p>
      <w:pPr>
        <w:pStyle w:val="BodyText"/>
        <w:rPr>
          <w:sz w:val="24"/>
        </w:rPr>
      </w:pPr>
    </w:p>
    <w:p>
      <w:pPr>
        <w:pStyle w:val="ListParagraph"/>
        <w:numPr>
          <w:ilvl w:val="0"/>
          <w:numId w:val="3"/>
        </w:numPr>
        <w:tabs>
          <w:tab w:pos="484" w:val="left" w:leader="none"/>
        </w:tabs>
        <w:spacing w:line="240" w:lineRule="auto" w:before="158" w:after="0"/>
        <w:ind w:left="484" w:right="0" w:hanging="315"/>
        <w:jc w:val="left"/>
        <w:rPr>
          <w:sz w:val="23"/>
        </w:rPr>
      </w:pPr>
      <w:r>
        <w:rPr>
          <w:spacing w:val="-3"/>
          <w:sz w:val="23"/>
        </w:rPr>
        <w:t>The</w:t>
      </w:r>
      <w:r>
        <w:rPr>
          <w:spacing w:val="-16"/>
          <w:sz w:val="23"/>
        </w:rPr>
        <w:t> </w:t>
      </w:r>
      <w:r>
        <w:rPr>
          <w:spacing w:val="-5"/>
          <w:sz w:val="23"/>
        </w:rPr>
        <w:t>author</w:t>
      </w:r>
      <w:r>
        <w:rPr>
          <w:spacing w:val="-15"/>
          <w:sz w:val="23"/>
        </w:rPr>
        <w:t> </w:t>
      </w:r>
      <w:r>
        <w:rPr>
          <w:spacing w:val="-6"/>
          <w:sz w:val="23"/>
        </w:rPr>
        <w:t>associates</w:t>
      </w:r>
      <w:r>
        <w:rPr>
          <w:spacing w:val="-15"/>
          <w:sz w:val="23"/>
        </w:rPr>
        <w:t> </w:t>
      </w:r>
      <w:r>
        <w:rPr>
          <w:spacing w:val="-3"/>
          <w:sz w:val="23"/>
        </w:rPr>
        <w:t>the</w:t>
      </w:r>
      <w:r>
        <w:rPr>
          <w:spacing w:val="-18"/>
          <w:sz w:val="23"/>
        </w:rPr>
        <w:t> </w:t>
      </w:r>
      <w:r>
        <w:rPr>
          <w:spacing w:val="-5"/>
          <w:sz w:val="23"/>
        </w:rPr>
        <w:t>issue</w:t>
      </w:r>
      <w:r>
        <w:rPr>
          <w:spacing w:val="-16"/>
          <w:sz w:val="23"/>
        </w:rPr>
        <w:t> </w:t>
      </w:r>
      <w:r>
        <w:rPr>
          <w:sz w:val="23"/>
        </w:rPr>
        <w:t>of</w:t>
      </w:r>
      <w:r>
        <w:rPr>
          <w:spacing w:val="-17"/>
          <w:sz w:val="23"/>
        </w:rPr>
        <w:t> </w:t>
      </w:r>
      <w:r>
        <w:rPr>
          <w:spacing w:val="-5"/>
          <w:sz w:val="23"/>
        </w:rPr>
        <w:t>global</w:t>
      </w:r>
      <w:r>
        <w:rPr>
          <w:spacing w:val="-16"/>
          <w:sz w:val="23"/>
        </w:rPr>
        <w:t> </w:t>
      </w:r>
      <w:r>
        <w:rPr>
          <w:spacing w:val="-6"/>
          <w:sz w:val="23"/>
        </w:rPr>
        <w:t>warming</w:t>
      </w:r>
      <w:r>
        <w:rPr>
          <w:spacing w:val="-15"/>
          <w:sz w:val="23"/>
        </w:rPr>
        <w:t> </w:t>
      </w:r>
      <w:r>
        <w:rPr>
          <w:spacing w:val="-5"/>
          <w:sz w:val="23"/>
        </w:rPr>
        <w:t>with</w:t>
      </w:r>
      <w:r>
        <w:rPr>
          <w:spacing w:val="-15"/>
          <w:sz w:val="23"/>
        </w:rPr>
        <w:t> </w:t>
      </w:r>
      <w:r>
        <w:rPr>
          <w:spacing w:val="-4"/>
          <w:sz w:val="23"/>
        </w:rPr>
        <w:t>that</w:t>
      </w:r>
      <w:r>
        <w:rPr>
          <w:spacing w:val="-16"/>
          <w:sz w:val="23"/>
        </w:rPr>
        <w:t> </w:t>
      </w:r>
      <w:r>
        <w:rPr>
          <w:sz w:val="23"/>
        </w:rPr>
        <w:t>of</w:t>
      </w:r>
      <w:r>
        <w:rPr>
          <w:spacing w:val="-17"/>
          <w:sz w:val="23"/>
        </w:rPr>
        <w:t> </w:t>
      </w:r>
      <w:r>
        <w:rPr>
          <w:spacing w:val="-5"/>
          <w:sz w:val="23"/>
        </w:rPr>
        <w:t>smoking</w:t>
      </w:r>
      <w:r>
        <w:rPr>
          <w:spacing w:val="-17"/>
          <w:sz w:val="23"/>
        </w:rPr>
        <w:t> </w:t>
      </w:r>
      <w:r>
        <w:rPr>
          <w:spacing w:val="-6"/>
          <w:sz w:val="23"/>
        </w:rPr>
        <w:t>because</w:t>
      </w:r>
    </w:p>
    <w:p>
      <w:pPr>
        <w:pStyle w:val="ListParagraph"/>
        <w:numPr>
          <w:ilvl w:val="1"/>
          <w:numId w:val="3"/>
        </w:numPr>
        <w:tabs>
          <w:tab w:pos="964" w:val="left" w:leader="none"/>
        </w:tabs>
        <w:spacing w:line="240" w:lineRule="auto" w:before="86" w:after="0"/>
        <w:ind w:left="964" w:right="0" w:hanging="375"/>
        <w:jc w:val="left"/>
        <w:rPr>
          <w:sz w:val="23"/>
        </w:rPr>
      </w:pPr>
      <w:r>
        <w:rPr>
          <w:sz w:val="23"/>
        </w:rPr>
        <w:t>they both suffered from the government’s</w:t>
      </w:r>
      <w:r>
        <w:rPr>
          <w:spacing w:val="-11"/>
          <w:sz w:val="23"/>
        </w:rPr>
        <w:t> </w:t>
      </w:r>
      <w:r>
        <w:rPr>
          <w:sz w:val="23"/>
        </w:rPr>
        <w:t>negligence.</w:t>
      </w:r>
    </w:p>
    <w:p>
      <w:pPr>
        <w:pStyle w:val="ListParagraph"/>
        <w:numPr>
          <w:ilvl w:val="1"/>
          <w:numId w:val="3"/>
        </w:numPr>
        <w:tabs>
          <w:tab w:pos="952" w:val="left" w:leader="none"/>
        </w:tabs>
        <w:spacing w:line="240" w:lineRule="auto" w:before="86" w:after="0"/>
        <w:ind w:left="952" w:right="0" w:hanging="363"/>
        <w:jc w:val="left"/>
        <w:rPr>
          <w:sz w:val="23"/>
        </w:rPr>
      </w:pPr>
      <w:r>
        <w:rPr>
          <w:sz w:val="23"/>
        </w:rPr>
        <w:t>a lesson from the latter is applicable to the</w:t>
      </w:r>
      <w:r>
        <w:rPr>
          <w:spacing w:val="-8"/>
          <w:sz w:val="23"/>
        </w:rPr>
        <w:t> </w:t>
      </w:r>
      <w:r>
        <w:rPr>
          <w:spacing w:val="-3"/>
          <w:sz w:val="23"/>
        </w:rPr>
        <w:t>former.</w:t>
      </w:r>
    </w:p>
    <w:p>
      <w:pPr>
        <w:pStyle w:val="ListParagraph"/>
        <w:numPr>
          <w:ilvl w:val="1"/>
          <w:numId w:val="3"/>
        </w:numPr>
        <w:tabs>
          <w:tab w:pos="952" w:val="left" w:leader="none"/>
        </w:tabs>
        <w:spacing w:line="240" w:lineRule="auto" w:before="86" w:after="0"/>
        <w:ind w:left="952" w:right="0" w:hanging="363"/>
        <w:jc w:val="left"/>
        <w:rPr>
          <w:sz w:val="23"/>
        </w:rPr>
      </w:pPr>
      <w:r>
        <w:rPr>
          <w:sz w:val="23"/>
        </w:rPr>
        <w:t>the outcome of the latter aggravates the</w:t>
      </w:r>
      <w:r>
        <w:rPr>
          <w:spacing w:val="-11"/>
          <w:sz w:val="23"/>
        </w:rPr>
        <w:t> </w:t>
      </w:r>
      <w:r>
        <w:rPr>
          <w:spacing w:val="-3"/>
          <w:sz w:val="23"/>
        </w:rPr>
        <w:t>former.</w:t>
      </w:r>
    </w:p>
    <w:p>
      <w:pPr>
        <w:pStyle w:val="ListParagraph"/>
        <w:numPr>
          <w:ilvl w:val="1"/>
          <w:numId w:val="3"/>
        </w:numPr>
        <w:tabs>
          <w:tab w:pos="964" w:val="left" w:leader="none"/>
        </w:tabs>
        <w:spacing w:line="240" w:lineRule="auto" w:before="86" w:after="0"/>
        <w:ind w:left="964" w:right="0" w:hanging="375"/>
        <w:jc w:val="left"/>
        <w:rPr>
          <w:sz w:val="23"/>
        </w:rPr>
      </w:pPr>
      <w:r>
        <w:rPr>
          <w:sz w:val="23"/>
        </w:rPr>
        <w:t>both of them have turned from bad to</w:t>
      </w:r>
      <w:r>
        <w:rPr>
          <w:spacing w:val="-5"/>
          <w:sz w:val="23"/>
        </w:rPr>
        <w:t> </w:t>
      </w:r>
      <w:r>
        <w:rPr>
          <w:sz w:val="23"/>
        </w:rPr>
        <w:t>worse.</w:t>
      </w:r>
    </w:p>
    <w:p>
      <w:pPr>
        <w:spacing w:after="0" w:line="240" w:lineRule="auto"/>
        <w:jc w:val="left"/>
        <w:rPr>
          <w:sz w:val="23"/>
        </w:rPr>
        <w:sectPr>
          <w:pgSz w:w="10720" w:h="14970"/>
          <w:pgMar w:header="0" w:footer="1209" w:top="1180" w:bottom="1400" w:left="1220" w:right="900"/>
        </w:sectPr>
      </w:pPr>
    </w:p>
    <w:p>
      <w:pPr>
        <w:pStyle w:val="Heading2"/>
        <w:spacing w:before="63"/>
        <w:ind w:left="4047"/>
      </w:pPr>
      <w:r>
        <w:rPr/>
        <w:t>Text 3</w:t>
      </w:r>
    </w:p>
    <w:p>
      <w:pPr>
        <w:pStyle w:val="BodyText"/>
        <w:rPr>
          <w:b/>
          <w:sz w:val="31"/>
        </w:rPr>
      </w:pPr>
    </w:p>
    <w:p>
      <w:pPr>
        <w:pStyle w:val="BodyText"/>
        <w:spacing w:line="280" w:lineRule="auto"/>
        <w:ind w:left="169" w:right="453" w:firstLine="420"/>
        <w:jc w:val="both"/>
      </w:pPr>
      <w:r>
        <w:rPr/>
        <w:t>Of all the components of a good night’s sleep, dreams seem to be least within our control. In dreams, a window opens into a world where logic is suspended and dead people speak. A century ago, Freud formulated his revolutionary theory that dreams were the disguised shadows of our unconscious desires and fears; by the late 1970s, neurologists had switched to thinking of them as just “mental noise” – the random byproducts of the neural-repair work that goes on during sleep. Now researchers suspect that dreams are part of the mind’s emotional thermostat, regulating moods while the brain is “off-line.” And one leading authority says that these intensely powerful mental events can be not only harnessed but actually brought under conscious control, to help us sleep and feel better. “It’s your dream,” says Rosalind Cartwright, chair of psychology at Chicago’s Medical Center. “If you don’t like it, change it.”</w:t>
      </w:r>
    </w:p>
    <w:p>
      <w:pPr>
        <w:pStyle w:val="BodyText"/>
        <w:spacing w:line="280" w:lineRule="auto" w:before="7"/>
        <w:ind w:left="169" w:right="453" w:firstLine="420"/>
        <w:jc w:val="both"/>
      </w:pPr>
      <w:r>
        <w:rPr/>
        <w:t>Evidence from brain imaging supports this </w:t>
      </w:r>
      <w:r>
        <w:rPr>
          <w:spacing w:val="-4"/>
        </w:rPr>
        <w:t>view. </w:t>
      </w:r>
      <w:r>
        <w:rPr/>
        <w:t>The brain is as active during REM (rapid eye movement) sleep – when most vivid dreams occur – as it is when fully awake, says </w:t>
      </w:r>
      <w:r>
        <w:rPr>
          <w:spacing w:val="-4"/>
        </w:rPr>
        <w:t>Dr. </w:t>
      </w:r>
      <w:r>
        <w:rPr/>
        <w:t>Eric Nofzinger at the University of Pittsburgh. But not all parts of the brain are equally involved; the limbic system (the “emotional brain”) is especially active, while the prefrontal cortex (the center of intellect and reasoning) is relatively quiet. </w:t>
      </w:r>
      <w:r>
        <w:rPr>
          <w:spacing w:val="-6"/>
        </w:rPr>
        <w:t>“We </w:t>
      </w:r>
      <w:r>
        <w:rPr/>
        <w:t>wake up from dreams happy or depressed, and those feelings  can stay with us all </w:t>
      </w:r>
      <w:r>
        <w:rPr>
          <w:spacing w:val="-4"/>
        </w:rPr>
        <w:t>day.” </w:t>
      </w:r>
      <w:r>
        <w:rPr/>
        <w:t>says Stanford sleep researcher </w:t>
      </w:r>
      <w:r>
        <w:rPr>
          <w:spacing w:val="-4"/>
        </w:rPr>
        <w:t>Dr. </w:t>
      </w:r>
      <w:r>
        <w:rPr/>
        <w:t>William</w:t>
      </w:r>
      <w:r>
        <w:rPr>
          <w:spacing w:val="-20"/>
        </w:rPr>
        <w:t> </w:t>
      </w:r>
      <w:r>
        <w:rPr/>
        <w:t>Dement.</w:t>
      </w:r>
    </w:p>
    <w:p>
      <w:pPr>
        <w:pStyle w:val="BodyText"/>
        <w:spacing w:line="280" w:lineRule="auto" w:before="3"/>
        <w:ind w:left="169" w:right="455" w:firstLine="420"/>
        <w:jc w:val="both"/>
      </w:pPr>
      <w:r>
        <w:rPr/>
        <w:t>The link between dreams and emotions shows up among the patients in Cartwright’s clinic. Most people seem to have more bad dreams early in the night, progressing toward happier ones before awakening, suggesting that they are working through negative feelings generated during the day. Because our conscious mind is occupied with daily life we don’t always think about the emotional significance of the day’s events – until, it appears, we begin to dream.</w:t>
      </w:r>
    </w:p>
    <w:p>
      <w:pPr>
        <w:pStyle w:val="BodyText"/>
        <w:spacing w:line="280" w:lineRule="auto" w:before="4"/>
        <w:ind w:left="169" w:right="451" w:firstLine="420"/>
        <w:jc w:val="both"/>
      </w:pPr>
      <w:r>
        <w:rPr/>
        <w:t>And this process need not be left to the unconscious. Cartwright believes one can exercise conscious control over recurring bad dreams. As soon as you awaken, identify what is upsetting about the dream. Visualize how you would like it to end instead; the next time it occurs, try to wake up just enough to control its course. </w:t>
      </w:r>
      <w:r>
        <w:rPr>
          <w:spacing w:val="-3"/>
        </w:rPr>
        <w:t>With </w:t>
      </w:r>
      <w:r>
        <w:rPr/>
        <w:t>much practice people can learn to, literally, do it in their</w:t>
      </w:r>
      <w:r>
        <w:rPr>
          <w:spacing w:val="-24"/>
        </w:rPr>
        <w:t> </w:t>
      </w:r>
      <w:r>
        <w:rPr/>
        <w:t>sleep.</w:t>
      </w:r>
    </w:p>
    <w:p>
      <w:pPr>
        <w:pStyle w:val="BodyText"/>
        <w:spacing w:line="280" w:lineRule="auto" w:before="3"/>
        <w:ind w:left="169" w:right="455" w:firstLine="420"/>
        <w:jc w:val="both"/>
      </w:pPr>
      <w:r>
        <w:rPr/>
        <w:t>At the end of the day, there’s probably little reason to pay attention to our dreams at all unless they keep us from sleeping or “we wake up in a panic,” Cartwright says. Terrorism, economic uncertainties and general feelings of insecurity have increased people’s anxiety. Those suffering from persistent nightmares should seek help from a therapist. For the rest of us, the brain has its ways of working through bad feelings. Sleep – or rather dream – on it and you’ll feel better in the morning.</w:t>
      </w:r>
    </w:p>
    <w:p>
      <w:pPr>
        <w:spacing w:after="0" w:line="280" w:lineRule="auto"/>
        <w:jc w:val="both"/>
        <w:sectPr>
          <w:pgSz w:w="10720" w:h="14970"/>
          <w:pgMar w:header="0" w:footer="1209" w:top="1200" w:bottom="1400" w:left="1220" w:right="900"/>
        </w:sectPr>
      </w:pPr>
    </w:p>
    <w:p>
      <w:pPr>
        <w:pStyle w:val="ListParagraph"/>
        <w:numPr>
          <w:ilvl w:val="0"/>
          <w:numId w:val="3"/>
        </w:numPr>
        <w:tabs>
          <w:tab w:pos="513" w:val="left" w:leader="none"/>
        </w:tabs>
        <w:spacing w:line="240" w:lineRule="auto" w:before="66" w:after="0"/>
        <w:ind w:left="589" w:right="0" w:hanging="420"/>
        <w:jc w:val="left"/>
        <w:rPr>
          <w:sz w:val="23"/>
        </w:rPr>
      </w:pPr>
      <w:r>
        <w:rPr>
          <w:sz w:val="23"/>
        </w:rPr>
        <w:t>Researchers have come to believe that</w:t>
      </w:r>
      <w:r>
        <w:rPr>
          <w:spacing w:val="-4"/>
          <w:sz w:val="23"/>
        </w:rPr>
        <w:t> </w:t>
      </w:r>
      <w:r>
        <w:rPr>
          <w:sz w:val="23"/>
        </w:rPr>
        <w:t>dreams</w:t>
      </w:r>
    </w:p>
    <w:p>
      <w:pPr>
        <w:pStyle w:val="ListParagraph"/>
        <w:numPr>
          <w:ilvl w:val="1"/>
          <w:numId w:val="3"/>
        </w:numPr>
        <w:tabs>
          <w:tab w:pos="964" w:val="left" w:leader="none"/>
        </w:tabs>
        <w:spacing w:line="240" w:lineRule="auto" w:before="86" w:after="0"/>
        <w:ind w:left="964" w:right="0" w:hanging="375"/>
        <w:jc w:val="left"/>
        <w:rPr>
          <w:sz w:val="23"/>
        </w:rPr>
      </w:pPr>
      <w:r>
        <w:rPr>
          <w:sz w:val="23"/>
        </w:rPr>
        <w:t>can be modified in their</w:t>
      </w:r>
      <w:r>
        <w:rPr>
          <w:spacing w:val="-8"/>
          <w:sz w:val="23"/>
        </w:rPr>
        <w:t> </w:t>
      </w:r>
      <w:r>
        <w:rPr>
          <w:sz w:val="23"/>
        </w:rPr>
        <w:t>courses.</w:t>
      </w:r>
    </w:p>
    <w:p>
      <w:pPr>
        <w:pStyle w:val="ListParagraph"/>
        <w:numPr>
          <w:ilvl w:val="1"/>
          <w:numId w:val="3"/>
        </w:numPr>
        <w:tabs>
          <w:tab w:pos="952" w:val="left" w:leader="none"/>
        </w:tabs>
        <w:spacing w:line="240" w:lineRule="auto" w:before="86" w:after="0"/>
        <w:ind w:left="952" w:right="0" w:hanging="363"/>
        <w:jc w:val="left"/>
        <w:rPr>
          <w:sz w:val="23"/>
        </w:rPr>
      </w:pPr>
      <w:r>
        <w:rPr>
          <w:sz w:val="23"/>
        </w:rPr>
        <w:t>are susceptible to emotional</w:t>
      </w:r>
      <w:r>
        <w:rPr>
          <w:spacing w:val="-7"/>
          <w:sz w:val="23"/>
        </w:rPr>
        <w:t> </w:t>
      </w:r>
      <w:r>
        <w:rPr>
          <w:sz w:val="23"/>
        </w:rPr>
        <w:t>changes.</w:t>
      </w:r>
    </w:p>
    <w:p>
      <w:pPr>
        <w:pStyle w:val="ListParagraph"/>
        <w:numPr>
          <w:ilvl w:val="1"/>
          <w:numId w:val="3"/>
        </w:numPr>
        <w:tabs>
          <w:tab w:pos="952" w:val="left" w:leader="none"/>
        </w:tabs>
        <w:spacing w:line="240" w:lineRule="auto" w:before="86" w:after="0"/>
        <w:ind w:left="952" w:right="0" w:hanging="363"/>
        <w:jc w:val="left"/>
        <w:rPr>
          <w:sz w:val="23"/>
        </w:rPr>
      </w:pPr>
      <w:r>
        <w:rPr>
          <w:sz w:val="23"/>
        </w:rPr>
        <w:t>reflect our innermost desires and</w:t>
      </w:r>
      <w:r>
        <w:rPr>
          <w:spacing w:val="-9"/>
          <w:sz w:val="23"/>
        </w:rPr>
        <w:t> </w:t>
      </w:r>
      <w:r>
        <w:rPr>
          <w:sz w:val="23"/>
        </w:rPr>
        <w:t>fears.</w:t>
      </w:r>
    </w:p>
    <w:p>
      <w:pPr>
        <w:pStyle w:val="ListParagraph"/>
        <w:numPr>
          <w:ilvl w:val="1"/>
          <w:numId w:val="3"/>
        </w:numPr>
        <w:tabs>
          <w:tab w:pos="964" w:val="left" w:leader="none"/>
        </w:tabs>
        <w:spacing w:line="240" w:lineRule="auto" w:before="85" w:after="0"/>
        <w:ind w:left="964" w:right="0" w:hanging="375"/>
        <w:jc w:val="left"/>
        <w:rPr>
          <w:sz w:val="23"/>
        </w:rPr>
      </w:pPr>
      <w:r>
        <w:rPr>
          <w:sz w:val="23"/>
        </w:rPr>
        <w:t>are a random outcome of neural</w:t>
      </w:r>
      <w:r>
        <w:rPr>
          <w:spacing w:val="-8"/>
          <w:sz w:val="23"/>
        </w:rPr>
        <w:t> </w:t>
      </w:r>
      <w:r>
        <w:rPr>
          <w:sz w:val="23"/>
        </w:rPr>
        <w:t>repairs.</w:t>
      </w:r>
    </w:p>
    <w:p>
      <w:pPr>
        <w:pStyle w:val="BodyText"/>
        <w:rPr>
          <w:sz w:val="24"/>
        </w:rPr>
      </w:pPr>
    </w:p>
    <w:p>
      <w:pPr>
        <w:pStyle w:val="ListParagraph"/>
        <w:numPr>
          <w:ilvl w:val="0"/>
          <w:numId w:val="3"/>
        </w:numPr>
        <w:tabs>
          <w:tab w:pos="513" w:val="left" w:leader="none"/>
        </w:tabs>
        <w:spacing w:line="240" w:lineRule="auto" w:before="158" w:after="0"/>
        <w:ind w:left="589" w:right="0" w:hanging="420"/>
        <w:jc w:val="left"/>
        <w:rPr>
          <w:sz w:val="23"/>
        </w:rPr>
      </w:pPr>
      <w:r>
        <w:rPr>
          <w:sz w:val="23"/>
        </w:rPr>
        <w:t>By referring to the limbic system, the author intends to</w:t>
      </w:r>
      <w:r>
        <w:rPr>
          <w:spacing w:val="-16"/>
          <w:sz w:val="23"/>
        </w:rPr>
        <w:t> </w:t>
      </w:r>
      <w:r>
        <w:rPr>
          <w:sz w:val="23"/>
        </w:rPr>
        <w:t>show</w:t>
      </w:r>
    </w:p>
    <w:p>
      <w:pPr>
        <w:pStyle w:val="ListParagraph"/>
        <w:numPr>
          <w:ilvl w:val="1"/>
          <w:numId w:val="3"/>
        </w:numPr>
        <w:tabs>
          <w:tab w:pos="964" w:val="left" w:leader="none"/>
        </w:tabs>
        <w:spacing w:line="240" w:lineRule="auto" w:before="86" w:after="0"/>
        <w:ind w:left="964" w:right="0" w:hanging="375"/>
        <w:jc w:val="left"/>
        <w:rPr>
          <w:sz w:val="23"/>
        </w:rPr>
      </w:pPr>
      <w:r>
        <w:rPr>
          <w:sz w:val="23"/>
        </w:rPr>
        <w:t>its function in our</w:t>
      </w:r>
      <w:r>
        <w:rPr>
          <w:spacing w:val="-5"/>
          <w:sz w:val="23"/>
        </w:rPr>
        <w:t> </w:t>
      </w:r>
      <w:r>
        <w:rPr>
          <w:sz w:val="23"/>
        </w:rPr>
        <w:t>dreams.</w:t>
      </w:r>
    </w:p>
    <w:p>
      <w:pPr>
        <w:pStyle w:val="ListParagraph"/>
        <w:numPr>
          <w:ilvl w:val="1"/>
          <w:numId w:val="3"/>
        </w:numPr>
        <w:tabs>
          <w:tab w:pos="952" w:val="left" w:leader="none"/>
        </w:tabs>
        <w:spacing w:line="240" w:lineRule="auto" w:before="86" w:after="0"/>
        <w:ind w:left="952" w:right="0" w:hanging="363"/>
        <w:jc w:val="left"/>
        <w:rPr>
          <w:sz w:val="23"/>
        </w:rPr>
      </w:pPr>
      <w:r>
        <w:rPr>
          <w:sz w:val="23"/>
        </w:rPr>
        <w:t>the mechanism of REM</w:t>
      </w:r>
      <w:r>
        <w:rPr>
          <w:spacing w:val="-6"/>
          <w:sz w:val="23"/>
        </w:rPr>
        <w:t> </w:t>
      </w:r>
      <w:r>
        <w:rPr>
          <w:sz w:val="23"/>
        </w:rPr>
        <w:t>sleep.</w:t>
      </w:r>
    </w:p>
    <w:p>
      <w:pPr>
        <w:pStyle w:val="ListParagraph"/>
        <w:numPr>
          <w:ilvl w:val="1"/>
          <w:numId w:val="3"/>
        </w:numPr>
        <w:tabs>
          <w:tab w:pos="952" w:val="left" w:leader="none"/>
        </w:tabs>
        <w:spacing w:line="240" w:lineRule="auto" w:before="86" w:after="0"/>
        <w:ind w:left="952" w:right="0" w:hanging="363"/>
        <w:jc w:val="left"/>
        <w:rPr>
          <w:sz w:val="23"/>
        </w:rPr>
      </w:pPr>
      <w:r>
        <w:rPr>
          <w:sz w:val="23"/>
        </w:rPr>
        <w:t>the relation of dreams to</w:t>
      </w:r>
      <w:r>
        <w:rPr>
          <w:spacing w:val="-6"/>
          <w:sz w:val="23"/>
        </w:rPr>
        <w:t> </w:t>
      </w:r>
      <w:r>
        <w:rPr>
          <w:sz w:val="23"/>
        </w:rPr>
        <w:t>emotions.</w:t>
      </w:r>
    </w:p>
    <w:p>
      <w:pPr>
        <w:pStyle w:val="ListParagraph"/>
        <w:numPr>
          <w:ilvl w:val="1"/>
          <w:numId w:val="3"/>
        </w:numPr>
        <w:tabs>
          <w:tab w:pos="964" w:val="left" w:leader="none"/>
        </w:tabs>
        <w:spacing w:line="240" w:lineRule="auto" w:before="86" w:after="0"/>
        <w:ind w:left="964" w:right="0" w:hanging="375"/>
        <w:jc w:val="left"/>
        <w:rPr>
          <w:sz w:val="23"/>
        </w:rPr>
      </w:pPr>
      <w:r>
        <w:rPr>
          <w:sz w:val="23"/>
        </w:rPr>
        <w:t>its difference from the prefrontal</w:t>
      </w:r>
      <w:r>
        <w:rPr>
          <w:spacing w:val="-7"/>
          <w:sz w:val="23"/>
        </w:rPr>
        <w:t> </w:t>
      </w:r>
      <w:r>
        <w:rPr>
          <w:sz w:val="23"/>
        </w:rPr>
        <w:t>cortex.</w:t>
      </w:r>
    </w:p>
    <w:p>
      <w:pPr>
        <w:pStyle w:val="BodyText"/>
        <w:rPr>
          <w:sz w:val="24"/>
        </w:rPr>
      </w:pPr>
    </w:p>
    <w:p>
      <w:pPr>
        <w:pStyle w:val="ListParagraph"/>
        <w:numPr>
          <w:ilvl w:val="0"/>
          <w:numId w:val="3"/>
        </w:numPr>
        <w:tabs>
          <w:tab w:pos="508" w:val="left" w:leader="none"/>
        </w:tabs>
        <w:spacing w:line="240" w:lineRule="auto" w:before="158" w:after="0"/>
        <w:ind w:left="508" w:right="0" w:hanging="339"/>
        <w:jc w:val="left"/>
        <w:rPr>
          <w:sz w:val="23"/>
        </w:rPr>
      </w:pPr>
      <w:r>
        <w:rPr>
          <w:sz w:val="23"/>
        </w:rPr>
        <w:t>The negative feelings generated during the day tend</w:t>
      </w:r>
      <w:r>
        <w:rPr>
          <w:spacing w:val="-15"/>
          <w:sz w:val="23"/>
        </w:rPr>
        <w:t> </w:t>
      </w:r>
      <w:r>
        <w:rPr>
          <w:sz w:val="23"/>
        </w:rPr>
        <w:t>to</w:t>
      </w:r>
    </w:p>
    <w:p>
      <w:pPr>
        <w:pStyle w:val="ListParagraph"/>
        <w:numPr>
          <w:ilvl w:val="1"/>
          <w:numId w:val="3"/>
        </w:numPr>
        <w:tabs>
          <w:tab w:pos="964" w:val="left" w:leader="none"/>
        </w:tabs>
        <w:spacing w:line="240" w:lineRule="auto" w:before="86" w:after="0"/>
        <w:ind w:left="964" w:right="0" w:hanging="375"/>
        <w:jc w:val="left"/>
        <w:rPr>
          <w:sz w:val="23"/>
        </w:rPr>
      </w:pPr>
      <w:r>
        <w:rPr>
          <w:sz w:val="23"/>
        </w:rPr>
        <w:t>aggravate in our unconscious</w:t>
      </w:r>
      <w:r>
        <w:rPr>
          <w:spacing w:val="-4"/>
          <w:sz w:val="23"/>
        </w:rPr>
        <w:t> </w:t>
      </w:r>
      <w:r>
        <w:rPr>
          <w:sz w:val="23"/>
        </w:rPr>
        <w:t>mind.</w:t>
      </w:r>
    </w:p>
    <w:p>
      <w:pPr>
        <w:pStyle w:val="ListParagraph"/>
        <w:numPr>
          <w:ilvl w:val="1"/>
          <w:numId w:val="3"/>
        </w:numPr>
        <w:tabs>
          <w:tab w:pos="952" w:val="left" w:leader="none"/>
        </w:tabs>
        <w:spacing w:line="240" w:lineRule="auto" w:before="86" w:after="0"/>
        <w:ind w:left="952" w:right="0" w:hanging="363"/>
        <w:jc w:val="left"/>
        <w:rPr>
          <w:sz w:val="23"/>
        </w:rPr>
      </w:pPr>
      <w:r>
        <w:rPr>
          <w:sz w:val="23"/>
        </w:rPr>
        <w:t>develop into happy</w:t>
      </w:r>
      <w:r>
        <w:rPr>
          <w:spacing w:val="-7"/>
          <w:sz w:val="23"/>
        </w:rPr>
        <w:t> </w:t>
      </w:r>
      <w:r>
        <w:rPr>
          <w:sz w:val="23"/>
        </w:rPr>
        <w:t>dreams.</w:t>
      </w:r>
    </w:p>
    <w:p>
      <w:pPr>
        <w:pStyle w:val="ListParagraph"/>
        <w:numPr>
          <w:ilvl w:val="1"/>
          <w:numId w:val="3"/>
        </w:numPr>
        <w:tabs>
          <w:tab w:pos="952" w:val="left" w:leader="none"/>
        </w:tabs>
        <w:spacing w:line="240" w:lineRule="auto" w:before="86" w:after="0"/>
        <w:ind w:left="952" w:right="0" w:hanging="363"/>
        <w:jc w:val="left"/>
        <w:rPr>
          <w:sz w:val="23"/>
        </w:rPr>
      </w:pPr>
      <w:r>
        <w:rPr>
          <w:sz w:val="23"/>
        </w:rPr>
        <w:t>persist till the time we fall</w:t>
      </w:r>
      <w:r>
        <w:rPr>
          <w:spacing w:val="-15"/>
          <w:sz w:val="23"/>
        </w:rPr>
        <w:t> </w:t>
      </w:r>
      <w:r>
        <w:rPr>
          <w:sz w:val="23"/>
        </w:rPr>
        <w:t>asleep.</w:t>
      </w:r>
    </w:p>
    <w:p>
      <w:pPr>
        <w:pStyle w:val="ListParagraph"/>
        <w:numPr>
          <w:ilvl w:val="1"/>
          <w:numId w:val="3"/>
        </w:numPr>
        <w:tabs>
          <w:tab w:pos="964" w:val="left" w:leader="none"/>
        </w:tabs>
        <w:spacing w:line="240" w:lineRule="auto" w:before="86" w:after="0"/>
        <w:ind w:left="964" w:right="0" w:hanging="375"/>
        <w:jc w:val="left"/>
        <w:rPr>
          <w:sz w:val="23"/>
        </w:rPr>
      </w:pPr>
      <w:r>
        <w:rPr>
          <w:sz w:val="23"/>
        </w:rPr>
        <w:t>show up in dreams early at</w:t>
      </w:r>
      <w:r>
        <w:rPr>
          <w:spacing w:val="-8"/>
          <w:sz w:val="23"/>
        </w:rPr>
        <w:t> </w:t>
      </w:r>
      <w:r>
        <w:rPr>
          <w:sz w:val="23"/>
        </w:rPr>
        <w:t>night.</w:t>
      </w:r>
    </w:p>
    <w:p>
      <w:pPr>
        <w:pStyle w:val="BodyText"/>
        <w:rPr>
          <w:sz w:val="24"/>
        </w:rPr>
      </w:pPr>
    </w:p>
    <w:p>
      <w:pPr>
        <w:pStyle w:val="ListParagraph"/>
        <w:numPr>
          <w:ilvl w:val="0"/>
          <w:numId w:val="3"/>
        </w:numPr>
        <w:tabs>
          <w:tab w:pos="513" w:val="left" w:leader="none"/>
        </w:tabs>
        <w:spacing w:line="240" w:lineRule="auto" w:before="158" w:after="0"/>
        <w:ind w:left="589" w:right="0" w:hanging="420"/>
        <w:jc w:val="left"/>
        <w:rPr>
          <w:sz w:val="23"/>
        </w:rPr>
      </w:pPr>
      <w:r>
        <w:rPr>
          <w:sz w:val="23"/>
        </w:rPr>
        <w:t>Cartwright seems to suggest</w:t>
      </w:r>
      <w:r>
        <w:rPr>
          <w:spacing w:val="0"/>
          <w:sz w:val="23"/>
        </w:rPr>
        <w:t> </w:t>
      </w:r>
      <w:r>
        <w:rPr>
          <w:sz w:val="23"/>
        </w:rPr>
        <w:t>that</w:t>
      </w:r>
    </w:p>
    <w:p>
      <w:pPr>
        <w:pStyle w:val="ListParagraph"/>
        <w:numPr>
          <w:ilvl w:val="1"/>
          <w:numId w:val="3"/>
        </w:numPr>
        <w:tabs>
          <w:tab w:pos="964" w:val="left" w:leader="none"/>
        </w:tabs>
        <w:spacing w:line="240" w:lineRule="auto" w:before="86" w:after="0"/>
        <w:ind w:left="964" w:right="0" w:hanging="375"/>
        <w:jc w:val="left"/>
        <w:rPr>
          <w:sz w:val="23"/>
        </w:rPr>
      </w:pPr>
      <w:r>
        <w:rPr>
          <w:sz w:val="23"/>
        </w:rPr>
        <w:t>waking up in time is essential to the ridding of bad</w:t>
      </w:r>
      <w:r>
        <w:rPr>
          <w:spacing w:val="-17"/>
          <w:sz w:val="23"/>
        </w:rPr>
        <w:t> </w:t>
      </w:r>
      <w:r>
        <w:rPr>
          <w:sz w:val="23"/>
        </w:rPr>
        <w:t>dreams.</w:t>
      </w:r>
    </w:p>
    <w:p>
      <w:pPr>
        <w:pStyle w:val="ListParagraph"/>
        <w:numPr>
          <w:ilvl w:val="1"/>
          <w:numId w:val="3"/>
        </w:numPr>
        <w:tabs>
          <w:tab w:pos="952" w:val="left" w:leader="none"/>
        </w:tabs>
        <w:spacing w:line="240" w:lineRule="auto" w:before="86" w:after="0"/>
        <w:ind w:left="952" w:right="0" w:hanging="363"/>
        <w:jc w:val="left"/>
        <w:rPr>
          <w:sz w:val="23"/>
        </w:rPr>
      </w:pPr>
      <w:r>
        <w:rPr>
          <w:sz w:val="23"/>
        </w:rPr>
        <w:t>visualizing bad dreams helps bring them under</w:t>
      </w:r>
      <w:r>
        <w:rPr>
          <w:spacing w:val="-14"/>
          <w:sz w:val="23"/>
        </w:rPr>
        <w:t> </w:t>
      </w:r>
      <w:r>
        <w:rPr>
          <w:sz w:val="23"/>
        </w:rPr>
        <w:t>control.</w:t>
      </w:r>
    </w:p>
    <w:p>
      <w:pPr>
        <w:pStyle w:val="ListParagraph"/>
        <w:numPr>
          <w:ilvl w:val="1"/>
          <w:numId w:val="3"/>
        </w:numPr>
        <w:tabs>
          <w:tab w:pos="952" w:val="left" w:leader="none"/>
        </w:tabs>
        <w:spacing w:line="240" w:lineRule="auto" w:before="85" w:after="0"/>
        <w:ind w:left="952" w:right="0" w:hanging="363"/>
        <w:jc w:val="left"/>
        <w:rPr>
          <w:sz w:val="23"/>
        </w:rPr>
      </w:pPr>
      <w:r>
        <w:rPr>
          <w:sz w:val="23"/>
        </w:rPr>
        <w:t>dreams should be left to their natural</w:t>
      </w:r>
      <w:r>
        <w:rPr>
          <w:spacing w:val="-8"/>
          <w:sz w:val="23"/>
        </w:rPr>
        <w:t> </w:t>
      </w:r>
      <w:r>
        <w:rPr>
          <w:sz w:val="23"/>
        </w:rPr>
        <w:t>progression.</w:t>
      </w:r>
    </w:p>
    <w:p>
      <w:pPr>
        <w:pStyle w:val="ListParagraph"/>
        <w:numPr>
          <w:ilvl w:val="1"/>
          <w:numId w:val="3"/>
        </w:numPr>
        <w:tabs>
          <w:tab w:pos="964" w:val="left" w:leader="none"/>
        </w:tabs>
        <w:spacing w:line="240" w:lineRule="auto" w:before="86" w:after="0"/>
        <w:ind w:left="964" w:right="0" w:hanging="375"/>
        <w:jc w:val="left"/>
        <w:rPr>
          <w:sz w:val="23"/>
        </w:rPr>
      </w:pPr>
      <w:r>
        <w:rPr>
          <w:sz w:val="23"/>
        </w:rPr>
        <w:t>dreaming may not entirely belong to the</w:t>
      </w:r>
      <w:r>
        <w:rPr>
          <w:spacing w:val="-9"/>
          <w:sz w:val="23"/>
        </w:rPr>
        <w:t> </w:t>
      </w:r>
      <w:r>
        <w:rPr>
          <w:sz w:val="23"/>
        </w:rPr>
        <w:t>unconscious.</w:t>
      </w:r>
    </w:p>
    <w:p>
      <w:pPr>
        <w:pStyle w:val="BodyText"/>
        <w:rPr>
          <w:sz w:val="24"/>
        </w:rPr>
      </w:pPr>
    </w:p>
    <w:p>
      <w:pPr>
        <w:pStyle w:val="ListParagraph"/>
        <w:numPr>
          <w:ilvl w:val="0"/>
          <w:numId w:val="3"/>
        </w:numPr>
        <w:tabs>
          <w:tab w:pos="494" w:val="left" w:leader="none"/>
        </w:tabs>
        <w:spacing w:line="240" w:lineRule="auto" w:before="158" w:after="0"/>
        <w:ind w:left="493" w:right="0" w:hanging="324"/>
        <w:jc w:val="left"/>
        <w:rPr>
          <w:sz w:val="23"/>
        </w:rPr>
      </w:pPr>
      <w:r>
        <w:rPr>
          <w:spacing w:val="-3"/>
          <w:sz w:val="23"/>
        </w:rPr>
        <w:t>What</w:t>
      </w:r>
      <w:r>
        <w:rPr>
          <w:spacing w:val="-11"/>
          <w:sz w:val="23"/>
        </w:rPr>
        <w:t> </w:t>
      </w:r>
      <w:r>
        <w:rPr>
          <w:spacing w:val="-3"/>
          <w:sz w:val="23"/>
        </w:rPr>
        <w:t>advice</w:t>
      </w:r>
      <w:r>
        <w:rPr>
          <w:spacing w:val="-11"/>
          <w:sz w:val="23"/>
        </w:rPr>
        <w:t> </w:t>
      </w:r>
      <w:r>
        <w:rPr>
          <w:spacing w:val="-4"/>
          <w:sz w:val="23"/>
        </w:rPr>
        <w:t>might</w:t>
      </w:r>
      <w:r>
        <w:rPr>
          <w:spacing w:val="-11"/>
          <w:sz w:val="23"/>
        </w:rPr>
        <w:t> </w:t>
      </w:r>
      <w:r>
        <w:rPr>
          <w:spacing w:val="-4"/>
          <w:sz w:val="23"/>
        </w:rPr>
        <w:t>Cartwright</w:t>
      </w:r>
      <w:r>
        <w:rPr>
          <w:spacing w:val="-11"/>
          <w:sz w:val="23"/>
        </w:rPr>
        <w:t> </w:t>
      </w:r>
      <w:r>
        <w:rPr>
          <w:spacing w:val="-3"/>
          <w:sz w:val="23"/>
        </w:rPr>
        <w:t>give</w:t>
      </w:r>
      <w:r>
        <w:rPr>
          <w:spacing w:val="-14"/>
          <w:sz w:val="23"/>
        </w:rPr>
        <w:t> </w:t>
      </w:r>
      <w:r>
        <w:rPr>
          <w:sz w:val="23"/>
        </w:rPr>
        <w:t>to</w:t>
      </w:r>
      <w:r>
        <w:rPr>
          <w:spacing w:val="-10"/>
          <w:sz w:val="23"/>
        </w:rPr>
        <w:t> </w:t>
      </w:r>
      <w:r>
        <w:rPr>
          <w:spacing w:val="-3"/>
          <w:sz w:val="23"/>
        </w:rPr>
        <w:t>those</w:t>
      </w:r>
      <w:r>
        <w:rPr>
          <w:spacing w:val="-14"/>
          <w:sz w:val="23"/>
        </w:rPr>
        <w:t> </w:t>
      </w:r>
      <w:r>
        <w:rPr>
          <w:sz w:val="23"/>
        </w:rPr>
        <w:t>who</w:t>
      </w:r>
      <w:r>
        <w:rPr>
          <w:spacing w:val="-12"/>
          <w:sz w:val="23"/>
        </w:rPr>
        <w:t> </w:t>
      </w:r>
      <w:r>
        <w:rPr>
          <w:spacing w:val="-4"/>
          <w:sz w:val="23"/>
        </w:rPr>
        <w:t>sometimes</w:t>
      </w:r>
      <w:r>
        <w:rPr>
          <w:spacing w:val="-11"/>
          <w:sz w:val="23"/>
        </w:rPr>
        <w:t> </w:t>
      </w:r>
      <w:r>
        <w:rPr>
          <w:spacing w:val="-3"/>
          <w:sz w:val="23"/>
        </w:rPr>
        <w:t>have</w:t>
      </w:r>
      <w:r>
        <w:rPr>
          <w:spacing w:val="-14"/>
          <w:sz w:val="23"/>
        </w:rPr>
        <w:t> </w:t>
      </w:r>
      <w:r>
        <w:rPr>
          <w:sz w:val="23"/>
        </w:rPr>
        <w:t>bad</w:t>
      </w:r>
      <w:r>
        <w:rPr>
          <w:spacing w:val="-12"/>
          <w:sz w:val="23"/>
        </w:rPr>
        <w:t> </w:t>
      </w:r>
      <w:r>
        <w:rPr>
          <w:spacing w:val="-4"/>
          <w:sz w:val="23"/>
        </w:rPr>
        <w:t>dreams?</w:t>
      </w:r>
    </w:p>
    <w:p>
      <w:pPr>
        <w:pStyle w:val="ListParagraph"/>
        <w:numPr>
          <w:ilvl w:val="1"/>
          <w:numId w:val="3"/>
        </w:numPr>
        <w:tabs>
          <w:tab w:pos="964" w:val="left" w:leader="none"/>
        </w:tabs>
        <w:spacing w:line="240" w:lineRule="auto" w:before="86" w:after="0"/>
        <w:ind w:left="964" w:right="0" w:hanging="375"/>
        <w:jc w:val="left"/>
        <w:rPr>
          <w:sz w:val="23"/>
        </w:rPr>
      </w:pPr>
      <w:r>
        <w:rPr>
          <w:sz w:val="23"/>
        </w:rPr>
        <w:t>Lead your life as</w:t>
      </w:r>
      <w:r>
        <w:rPr>
          <w:spacing w:val="-6"/>
          <w:sz w:val="23"/>
        </w:rPr>
        <w:t> </w:t>
      </w:r>
      <w:r>
        <w:rPr>
          <w:sz w:val="23"/>
        </w:rPr>
        <w:t>usual.</w:t>
      </w:r>
    </w:p>
    <w:p>
      <w:pPr>
        <w:pStyle w:val="ListParagraph"/>
        <w:numPr>
          <w:ilvl w:val="1"/>
          <w:numId w:val="3"/>
        </w:numPr>
        <w:tabs>
          <w:tab w:pos="952" w:val="left" w:leader="none"/>
        </w:tabs>
        <w:spacing w:line="240" w:lineRule="auto" w:before="86" w:after="0"/>
        <w:ind w:left="952" w:right="0" w:hanging="363"/>
        <w:jc w:val="left"/>
        <w:rPr>
          <w:sz w:val="23"/>
        </w:rPr>
      </w:pPr>
      <w:r>
        <w:rPr>
          <w:sz w:val="23"/>
        </w:rPr>
        <w:t>Seek professional</w:t>
      </w:r>
      <w:r>
        <w:rPr>
          <w:spacing w:val="-5"/>
          <w:sz w:val="23"/>
        </w:rPr>
        <w:t> </w:t>
      </w:r>
      <w:r>
        <w:rPr>
          <w:sz w:val="23"/>
        </w:rPr>
        <w:t>help.</w:t>
      </w:r>
    </w:p>
    <w:p>
      <w:pPr>
        <w:pStyle w:val="ListParagraph"/>
        <w:numPr>
          <w:ilvl w:val="1"/>
          <w:numId w:val="3"/>
        </w:numPr>
        <w:tabs>
          <w:tab w:pos="952" w:val="left" w:leader="none"/>
        </w:tabs>
        <w:spacing w:line="240" w:lineRule="auto" w:before="86" w:after="0"/>
        <w:ind w:left="952" w:right="0" w:hanging="363"/>
        <w:jc w:val="left"/>
        <w:rPr>
          <w:sz w:val="23"/>
        </w:rPr>
      </w:pPr>
      <w:r>
        <w:rPr>
          <w:sz w:val="23"/>
        </w:rPr>
        <w:t>Exercise conscious</w:t>
      </w:r>
      <w:r>
        <w:rPr>
          <w:spacing w:val="-4"/>
          <w:sz w:val="23"/>
        </w:rPr>
        <w:t> </w:t>
      </w:r>
      <w:r>
        <w:rPr>
          <w:sz w:val="23"/>
        </w:rPr>
        <w:t>control.</w:t>
      </w:r>
    </w:p>
    <w:p>
      <w:pPr>
        <w:pStyle w:val="ListParagraph"/>
        <w:numPr>
          <w:ilvl w:val="1"/>
          <w:numId w:val="3"/>
        </w:numPr>
        <w:tabs>
          <w:tab w:pos="952" w:val="left" w:leader="none"/>
        </w:tabs>
        <w:spacing w:line="240" w:lineRule="auto" w:before="86" w:after="0"/>
        <w:ind w:left="952" w:right="0" w:hanging="363"/>
        <w:jc w:val="left"/>
        <w:rPr>
          <w:sz w:val="23"/>
        </w:rPr>
      </w:pPr>
      <w:r>
        <w:rPr>
          <w:spacing w:val="-4"/>
          <w:sz w:val="23"/>
        </w:rPr>
        <w:t>Avoid </w:t>
      </w:r>
      <w:r>
        <w:rPr>
          <w:sz w:val="23"/>
        </w:rPr>
        <w:t>anxiety in the</w:t>
      </w:r>
      <w:r>
        <w:rPr>
          <w:spacing w:val="-2"/>
          <w:sz w:val="23"/>
        </w:rPr>
        <w:t> </w:t>
      </w:r>
      <w:r>
        <w:rPr>
          <w:sz w:val="23"/>
        </w:rPr>
        <w:t>daytime.</w:t>
      </w:r>
    </w:p>
    <w:p>
      <w:pPr>
        <w:spacing w:after="0" w:line="240" w:lineRule="auto"/>
        <w:jc w:val="left"/>
        <w:rPr>
          <w:sz w:val="23"/>
        </w:rPr>
        <w:sectPr>
          <w:pgSz w:w="10720" w:h="14970"/>
          <w:pgMar w:header="0" w:footer="1209" w:top="1180" w:bottom="1400" w:left="1220" w:right="900"/>
        </w:sectPr>
      </w:pPr>
    </w:p>
    <w:p>
      <w:pPr>
        <w:pStyle w:val="Heading2"/>
        <w:spacing w:before="66"/>
        <w:ind w:left="3839"/>
      </w:pPr>
      <w:r>
        <w:rPr/>
        <w:t>Text 4</w:t>
      </w:r>
    </w:p>
    <w:p>
      <w:pPr>
        <w:pStyle w:val="BodyText"/>
        <w:rPr>
          <w:b/>
          <w:sz w:val="24"/>
        </w:rPr>
      </w:pPr>
    </w:p>
    <w:p>
      <w:pPr>
        <w:pStyle w:val="BodyText"/>
        <w:spacing w:line="326" w:lineRule="auto" w:before="189"/>
        <w:ind w:left="169" w:right="455" w:firstLine="420"/>
        <w:jc w:val="both"/>
      </w:pPr>
      <w:r>
        <w:rPr/>
        <w:t>Americans no longer expect public figures, whether in speech or in writing, to command the English language with skill and gift. Nor do they aspire to such command themselves. In his latest book, </w:t>
      </w:r>
      <w:r>
        <w:rPr>
          <w:i/>
        </w:rPr>
        <w:t>Doing Our Own Thing: The Degradation of </w:t>
      </w:r>
      <w:r>
        <w:rPr>
          <w:i/>
        </w:rPr>
        <w:t>Language and Music and Why We Should Like, Care</w:t>
      </w:r>
      <w:r>
        <w:rPr/>
        <w:t>, John McWhorter, a linguist and controversialist of mixed liberal and conservative views, sees the triumph of 1960s counter-culture as responsible for the decline of formal English.</w:t>
      </w:r>
    </w:p>
    <w:p>
      <w:pPr>
        <w:pStyle w:val="BodyText"/>
        <w:spacing w:line="326" w:lineRule="auto" w:before="2"/>
        <w:ind w:left="169" w:right="452" w:firstLine="420"/>
        <w:jc w:val="both"/>
      </w:pPr>
      <w:r>
        <w:rPr/>
        <w:t>Blaming the permissive 1960s is nothing </w:t>
      </w:r>
      <w:r>
        <w:rPr>
          <w:spacing w:val="-4"/>
        </w:rPr>
        <w:t>new, </w:t>
      </w:r>
      <w:r>
        <w:rPr/>
        <w:t>but this is not yet another criticism against the decline in education. </w:t>
      </w:r>
      <w:r>
        <w:rPr>
          <w:spacing w:val="-4"/>
        </w:rPr>
        <w:t>Mr. </w:t>
      </w:r>
      <w:r>
        <w:rPr/>
        <w:t>McWhorter’s academic speciality is language history and change, and he sees the gradual disappearance of “whom”, for example,  to be natural and no more regrettable than the loss of the case-endings of Old</w:t>
      </w:r>
      <w:r>
        <w:rPr>
          <w:spacing w:val="-32"/>
        </w:rPr>
        <w:t> </w:t>
      </w:r>
      <w:r>
        <w:rPr/>
        <w:t>English.</w:t>
      </w:r>
    </w:p>
    <w:p>
      <w:pPr>
        <w:pStyle w:val="BodyText"/>
        <w:spacing w:line="326" w:lineRule="auto" w:before="1"/>
        <w:ind w:left="169" w:right="451" w:firstLine="420"/>
        <w:jc w:val="both"/>
      </w:pPr>
      <w:r>
        <w:rPr/>
        <w:t>But the cult of the authentic and the personal, “doing our own thing”, has spelt the death of formal speech, writing, poetry and music. While even the modestly educated sought an elevated tone when they put pen to paper before the 1960s, even the most well regarded writing since then has sought to capture spoken English on the page. </w:t>
      </w:r>
      <w:r>
        <w:rPr>
          <w:spacing w:val="-3"/>
        </w:rPr>
        <w:t>Equally, </w:t>
      </w:r>
      <w:r>
        <w:rPr/>
        <w:t>in poetry, the highly personal, performative genre is the only form that could claim real liveliness. In both oral and written English, </w:t>
      </w:r>
      <w:r>
        <w:rPr>
          <w:u w:val="single"/>
        </w:rPr>
        <w:t>talking</w:t>
      </w:r>
      <w:r>
        <w:rPr/>
        <w:t> is triumphing  over speaking, spontaneity over</w:t>
      </w:r>
      <w:r>
        <w:rPr>
          <w:spacing w:val="-1"/>
        </w:rPr>
        <w:t> </w:t>
      </w:r>
      <w:r>
        <w:rPr/>
        <w:t>craft.</w:t>
      </w:r>
    </w:p>
    <w:p>
      <w:pPr>
        <w:pStyle w:val="BodyText"/>
        <w:spacing w:line="326" w:lineRule="auto" w:before="2"/>
        <w:ind w:left="169" w:right="450" w:firstLine="420"/>
        <w:jc w:val="both"/>
      </w:pPr>
      <w:r>
        <w:rPr/>
        <w:t>Illustrated with an entertaining array of examples from both high and low culture, the trend that Mr. McWhorter documents is unmistakable. But it is less clear, to take the question of his subtitle, why we should, like, care. As a linguist, he acknowledges that all varieties of human language, including non-standard ones like Black English, can be powerfully expressive – there exists no language or dialect in the world that cannot convey complex ideas. He is not arguing, as many do, that we can no longer think straight because we do not talk proper.</w:t>
      </w:r>
    </w:p>
    <w:p>
      <w:pPr>
        <w:pStyle w:val="BodyText"/>
        <w:spacing w:line="316" w:lineRule="auto"/>
        <w:ind w:left="169" w:right="455" w:firstLine="420"/>
        <w:jc w:val="both"/>
      </w:pPr>
      <w:r>
        <w:rPr/>
        <w:t>Russians have a deep love for their own language and carry large chunks of memorized poetry in their heads, while Italian politicians tend to elaborate speech  that would seem old-fashioned to most English-speakers. </w:t>
      </w:r>
      <w:r>
        <w:rPr>
          <w:spacing w:val="-4"/>
        </w:rPr>
        <w:t>Mr. </w:t>
      </w:r>
      <w:r>
        <w:rPr/>
        <w:t>McWhorter acknowledges that formal language is not strictly necessary, and proposes no radical education reforms – he is really grieving over the loss of something beautiful more than useful. </w:t>
      </w:r>
      <w:r>
        <w:rPr>
          <w:spacing w:val="-8"/>
        </w:rPr>
        <w:t>We </w:t>
      </w:r>
      <w:r>
        <w:rPr/>
        <w:t>now take our English “on paper plates instead of china”. A shame, perhaps, but probably an inevitable</w:t>
      </w:r>
      <w:r>
        <w:rPr>
          <w:spacing w:val="-8"/>
        </w:rPr>
        <w:t> </w:t>
      </w:r>
      <w:r>
        <w:rPr/>
        <w:t>one.</w:t>
      </w:r>
    </w:p>
    <w:p>
      <w:pPr>
        <w:spacing w:after="0" w:line="316" w:lineRule="auto"/>
        <w:jc w:val="both"/>
        <w:sectPr>
          <w:pgSz w:w="10720" w:h="14970"/>
          <w:pgMar w:header="0" w:footer="1209" w:top="1180" w:bottom="1400" w:left="1220" w:right="900"/>
        </w:sectPr>
      </w:pPr>
    </w:p>
    <w:p>
      <w:pPr>
        <w:pStyle w:val="ListParagraph"/>
        <w:numPr>
          <w:ilvl w:val="0"/>
          <w:numId w:val="3"/>
        </w:numPr>
        <w:tabs>
          <w:tab w:pos="501" w:val="left" w:leader="none"/>
        </w:tabs>
        <w:spacing w:line="240" w:lineRule="auto" w:before="66" w:after="0"/>
        <w:ind w:left="500" w:right="0" w:hanging="331"/>
        <w:jc w:val="left"/>
        <w:rPr>
          <w:sz w:val="23"/>
        </w:rPr>
      </w:pPr>
      <w:r>
        <w:rPr>
          <w:sz w:val="23"/>
        </w:rPr>
        <w:t>According to Mc Whorter, the decline of formal</w:t>
      </w:r>
      <w:r>
        <w:rPr>
          <w:spacing w:val="-20"/>
          <w:sz w:val="23"/>
        </w:rPr>
        <w:t> </w:t>
      </w:r>
      <w:r>
        <w:rPr>
          <w:sz w:val="23"/>
        </w:rPr>
        <w:t>English</w:t>
      </w:r>
    </w:p>
    <w:p>
      <w:pPr>
        <w:pStyle w:val="ListParagraph"/>
        <w:numPr>
          <w:ilvl w:val="1"/>
          <w:numId w:val="3"/>
        </w:numPr>
        <w:tabs>
          <w:tab w:pos="964" w:val="left" w:leader="none"/>
        </w:tabs>
        <w:spacing w:line="240" w:lineRule="auto" w:before="86" w:after="0"/>
        <w:ind w:left="964" w:right="0" w:hanging="375"/>
        <w:jc w:val="left"/>
        <w:rPr>
          <w:sz w:val="23"/>
        </w:rPr>
      </w:pPr>
      <w:r>
        <w:rPr>
          <w:sz w:val="23"/>
        </w:rPr>
        <w:t>is inevitable in radical education</w:t>
      </w:r>
      <w:r>
        <w:rPr>
          <w:spacing w:val="-6"/>
          <w:sz w:val="23"/>
        </w:rPr>
        <w:t> </w:t>
      </w:r>
      <w:r>
        <w:rPr>
          <w:sz w:val="23"/>
        </w:rPr>
        <w:t>reforms.</w:t>
      </w:r>
    </w:p>
    <w:p>
      <w:pPr>
        <w:pStyle w:val="ListParagraph"/>
        <w:numPr>
          <w:ilvl w:val="1"/>
          <w:numId w:val="3"/>
        </w:numPr>
        <w:tabs>
          <w:tab w:pos="952" w:val="left" w:leader="none"/>
        </w:tabs>
        <w:spacing w:line="240" w:lineRule="auto" w:before="86" w:after="0"/>
        <w:ind w:left="952" w:right="0" w:hanging="363"/>
        <w:jc w:val="left"/>
        <w:rPr>
          <w:sz w:val="23"/>
        </w:rPr>
      </w:pPr>
      <w:r>
        <w:rPr>
          <w:sz w:val="23"/>
        </w:rPr>
        <w:t>is but all too natural in language</w:t>
      </w:r>
      <w:r>
        <w:rPr>
          <w:spacing w:val="-7"/>
          <w:sz w:val="23"/>
        </w:rPr>
        <w:t> </w:t>
      </w:r>
      <w:r>
        <w:rPr>
          <w:sz w:val="23"/>
        </w:rPr>
        <w:t>development.</w:t>
      </w:r>
    </w:p>
    <w:p>
      <w:pPr>
        <w:pStyle w:val="ListParagraph"/>
        <w:numPr>
          <w:ilvl w:val="1"/>
          <w:numId w:val="3"/>
        </w:numPr>
        <w:tabs>
          <w:tab w:pos="952" w:val="left" w:leader="none"/>
        </w:tabs>
        <w:spacing w:line="240" w:lineRule="auto" w:before="86" w:after="0"/>
        <w:ind w:left="952" w:right="0" w:hanging="363"/>
        <w:jc w:val="left"/>
        <w:rPr>
          <w:sz w:val="23"/>
        </w:rPr>
      </w:pPr>
      <w:r>
        <w:rPr>
          <w:sz w:val="23"/>
        </w:rPr>
        <w:t>has caused the controversy over the</w:t>
      </w:r>
      <w:r>
        <w:rPr>
          <w:spacing w:val="-7"/>
          <w:sz w:val="23"/>
        </w:rPr>
        <w:t> </w:t>
      </w:r>
      <w:r>
        <w:rPr>
          <w:sz w:val="23"/>
        </w:rPr>
        <w:t>counter-culture.</w:t>
      </w:r>
    </w:p>
    <w:p>
      <w:pPr>
        <w:pStyle w:val="ListParagraph"/>
        <w:numPr>
          <w:ilvl w:val="1"/>
          <w:numId w:val="3"/>
        </w:numPr>
        <w:tabs>
          <w:tab w:pos="964" w:val="left" w:leader="none"/>
        </w:tabs>
        <w:spacing w:line="240" w:lineRule="auto" w:before="85" w:after="0"/>
        <w:ind w:left="964" w:right="0" w:hanging="375"/>
        <w:jc w:val="left"/>
        <w:rPr>
          <w:sz w:val="23"/>
        </w:rPr>
      </w:pPr>
      <w:r>
        <w:rPr>
          <w:sz w:val="23"/>
        </w:rPr>
        <w:t>brought about changes in public attitudes in the</w:t>
      </w:r>
      <w:r>
        <w:rPr>
          <w:spacing w:val="-12"/>
          <w:sz w:val="23"/>
        </w:rPr>
        <w:t> </w:t>
      </w:r>
      <w:r>
        <w:rPr>
          <w:sz w:val="23"/>
        </w:rPr>
        <w:t>1960s.</w:t>
      </w:r>
    </w:p>
    <w:p>
      <w:pPr>
        <w:pStyle w:val="BodyText"/>
        <w:rPr>
          <w:sz w:val="24"/>
        </w:rPr>
      </w:pPr>
    </w:p>
    <w:p>
      <w:pPr>
        <w:pStyle w:val="ListParagraph"/>
        <w:numPr>
          <w:ilvl w:val="0"/>
          <w:numId w:val="3"/>
        </w:numPr>
        <w:tabs>
          <w:tab w:pos="513" w:val="left" w:leader="none"/>
        </w:tabs>
        <w:spacing w:line="240" w:lineRule="auto" w:before="158" w:after="0"/>
        <w:ind w:left="589" w:right="0" w:hanging="420"/>
        <w:jc w:val="left"/>
        <w:rPr>
          <w:sz w:val="23"/>
        </w:rPr>
      </w:pPr>
      <w:r>
        <w:rPr>
          <w:sz w:val="23"/>
        </w:rPr>
        <w:t>The word “talking” (Line 6, Paragraph 3)</w:t>
      </w:r>
      <w:r>
        <w:rPr>
          <w:spacing w:val="-7"/>
          <w:sz w:val="23"/>
        </w:rPr>
        <w:t> </w:t>
      </w:r>
      <w:r>
        <w:rPr>
          <w:sz w:val="23"/>
        </w:rPr>
        <w:t>denotes</w:t>
      </w:r>
    </w:p>
    <w:p>
      <w:pPr>
        <w:pStyle w:val="ListParagraph"/>
        <w:numPr>
          <w:ilvl w:val="1"/>
          <w:numId w:val="3"/>
        </w:numPr>
        <w:tabs>
          <w:tab w:pos="964" w:val="left" w:leader="none"/>
        </w:tabs>
        <w:spacing w:line="240" w:lineRule="auto" w:before="86" w:after="0"/>
        <w:ind w:left="964" w:right="0" w:hanging="375"/>
        <w:jc w:val="left"/>
        <w:rPr>
          <w:sz w:val="23"/>
        </w:rPr>
      </w:pPr>
      <w:r>
        <w:rPr>
          <w:sz w:val="23"/>
        </w:rPr>
        <w:t>modesty.</w:t>
      </w:r>
    </w:p>
    <w:p>
      <w:pPr>
        <w:pStyle w:val="ListParagraph"/>
        <w:numPr>
          <w:ilvl w:val="1"/>
          <w:numId w:val="3"/>
        </w:numPr>
        <w:tabs>
          <w:tab w:pos="952" w:val="left" w:leader="none"/>
        </w:tabs>
        <w:spacing w:line="240" w:lineRule="auto" w:before="86" w:after="0"/>
        <w:ind w:left="952" w:right="0" w:hanging="363"/>
        <w:jc w:val="left"/>
        <w:rPr>
          <w:sz w:val="23"/>
        </w:rPr>
      </w:pPr>
      <w:r>
        <w:rPr>
          <w:sz w:val="23"/>
        </w:rPr>
        <w:t>personality.</w:t>
      </w:r>
    </w:p>
    <w:p>
      <w:pPr>
        <w:pStyle w:val="ListParagraph"/>
        <w:numPr>
          <w:ilvl w:val="1"/>
          <w:numId w:val="3"/>
        </w:numPr>
        <w:tabs>
          <w:tab w:pos="952" w:val="left" w:leader="none"/>
        </w:tabs>
        <w:spacing w:line="240" w:lineRule="auto" w:before="86" w:after="0"/>
        <w:ind w:left="952" w:right="0" w:hanging="363"/>
        <w:jc w:val="left"/>
        <w:rPr>
          <w:sz w:val="23"/>
        </w:rPr>
      </w:pPr>
      <w:r>
        <w:rPr>
          <w:sz w:val="23"/>
        </w:rPr>
        <w:t>liveliness.</w:t>
      </w:r>
    </w:p>
    <w:p>
      <w:pPr>
        <w:pStyle w:val="ListParagraph"/>
        <w:numPr>
          <w:ilvl w:val="1"/>
          <w:numId w:val="3"/>
        </w:numPr>
        <w:tabs>
          <w:tab w:pos="964" w:val="left" w:leader="none"/>
        </w:tabs>
        <w:spacing w:line="240" w:lineRule="auto" w:before="86" w:after="0"/>
        <w:ind w:left="964" w:right="0" w:hanging="375"/>
        <w:jc w:val="left"/>
        <w:rPr>
          <w:sz w:val="23"/>
        </w:rPr>
      </w:pPr>
      <w:r>
        <w:rPr>
          <w:sz w:val="23"/>
        </w:rPr>
        <w:t>informality.</w:t>
      </w:r>
    </w:p>
    <w:p>
      <w:pPr>
        <w:pStyle w:val="BodyText"/>
        <w:rPr>
          <w:sz w:val="24"/>
        </w:rPr>
      </w:pPr>
    </w:p>
    <w:p>
      <w:pPr>
        <w:pStyle w:val="ListParagraph"/>
        <w:numPr>
          <w:ilvl w:val="0"/>
          <w:numId w:val="3"/>
        </w:numPr>
        <w:tabs>
          <w:tab w:pos="532" w:val="left" w:leader="none"/>
        </w:tabs>
        <w:spacing w:line="240" w:lineRule="auto" w:before="158" w:after="0"/>
        <w:ind w:left="532" w:right="0" w:hanging="363"/>
        <w:jc w:val="left"/>
        <w:rPr>
          <w:sz w:val="23"/>
        </w:rPr>
      </w:pPr>
      <w:r>
        <w:rPr>
          <w:spacing w:val="-11"/>
          <w:sz w:val="23"/>
        </w:rPr>
        <w:t>To</w:t>
      </w:r>
      <w:r>
        <w:rPr>
          <w:spacing w:val="-22"/>
          <w:sz w:val="23"/>
        </w:rPr>
        <w:t> </w:t>
      </w:r>
      <w:r>
        <w:rPr>
          <w:spacing w:val="-7"/>
          <w:sz w:val="23"/>
        </w:rPr>
        <w:t>which</w:t>
      </w:r>
      <w:r>
        <w:rPr>
          <w:spacing w:val="-17"/>
          <w:sz w:val="23"/>
        </w:rPr>
        <w:t> </w:t>
      </w:r>
      <w:r>
        <w:rPr>
          <w:spacing w:val="-3"/>
          <w:sz w:val="23"/>
        </w:rPr>
        <w:t>of</w:t>
      </w:r>
      <w:r>
        <w:rPr>
          <w:spacing w:val="-22"/>
          <w:sz w:val="23"/>
        </w:rPr>
        <w:t> </w:t>
      </w:r>
      <w:r>
        <w:rPr>
          <w:spacing w:val="-5"/>
          <w:sz w:val="23"/>
        </w:rPr>
        <w:t>the</w:t>
      </w:r>
      <w:r>
        <w:rPr>
          <w:spacing w:val="-18"/>
          <w:sz w:val="23"/>
        </w:rPr>
        <w:t> </w:t>
      </w:r>
      <w:r>
        <w:rPr>
          <w:spacing w:val="-8"/>
          <w:sz w:val="23"/>
        </w:rPr>
        <w:t>following</w:t>
      </w:r>
      <w:r>
        <w:rPr>
          <w:spacing w:val="-19"/>
          <w:sz w:val="23"/>
        </w:rPr>
        <w:t> </w:t>
      </w:r>
      <w:r>
        <w:rPr>
          <w:spacing w:val="-8"/>
          <w:sz w:val="23"/>
        </w:rPr>
        <w:t>statements</w:t>
      </w:r>
      <w:r>
        <w:rPr>
          <w:spacing w:val="-20"/>
          <w:sz w:val="23"/>
        </w:rPr>
        <w:t> </w:t>
      </w:r>
      <w:r>
        <w:rPr>
          <w:spacing w:val="-6"/>
          <w:sz w:val="23"/>
        </w:rPr>
        <w:t>would</w:t>
      </w:r>
      <w:r>
        <w:rPr>
          <w:spacing w:val="-19"/>
          <w:sz w:val="23"/>
        </w:rPr>
        <w:t> </w:t>
      </w:r>
      <w:r>
        <w:rPr>
          <w:spacing w:val="-8"/>
          <w:sz w:val="23"/>
        </w:rPr>
        <w:t>McWhorter</w:t>
      </w:r>
      <w:r>
        <w:rPr>
          <w:spacing w:val="-22"/>
          <w:sz w:val="23"/>
        </w:rPr>
        <w:t> </w:t>
      </w:r>
      <w:r>
        <w:rPr>
          <w:spacing w:val="-6"/>
          <w:sz w:val="23"/>
        </w:rPr>
        <w:t>most</w:t>
      </w:r>
      <w:r>
        <w:rPr>
          <w:spacing w:val="-19"/>
          <w:sz w:val="23"/>
        </w:rPr>
        <w:t> </w:t>
      </w:r>
      <w:r>
        <w:rPr>
          <w:spacing w:val="-7"/>
          <w:sz w:val="23"/>
        </w:rPr>
        <w:t>likely</w:t>
      </w:r>
      <w:r>
        <w:rPr>
          <w:spacing w:val="-19"/>
          <w:sz w:val="23"/>
        </w:rPr>
        <w:t> </w:t>
      </w:r>
      <w:r>
        <w:rPr>
          <w:spacing w:val="-7"/>
          <w:sz w:val="23"/>
        </w:rPr>
        <w:t>agree?</w:t>
      </w:r>
    </w:p>
    <w:p>
      <w:pPr>
        <w:pStyle w:val="ListParagraph"/>
        <w:numPr>
          <w:ilvl w:val="1"/>
          <w:numId w:val="3"/>
        </w:numPr>
        <w:tabs>
          <w:tab w:pos="964" w:val="left" w:leader="none"/>
        </w:tabs>
        <w:spacing w:line="240" w:lineRule="auto" w:before="86" w:after="0"/>
        <w:ind w:left="964" w:right="0" w:hanging="375"/>
        <w:jc w:val="left"/>
        <w:rPr>
          <w:sz w:val="23"/>
        </w:rPr>
      </w:pPr>
      <w:r>
        <w:rPr>
          <w:sz w:val="23"/>
        </w:rPr>
        <w:t>Logical thinking is not necessarily related to the way we</w:t>
      </w:r>
      <w:r>
        <w:rPr>
          <w:spacing w:val="-14"/>
          <w:sz w:val="23"/>
        </w:rPr>
        <w:t> </w:t>
      </w:r>
      <w:r>
        <w:rPr>
          <w:sz w:val="23"/>
        </w:rPr>
        <w:t>talk.</w:t>
      </w:r>
    </w:p>
    <w:p>
      <w:pPr>
        <w:pStyle w:val="ListParagraph"/>
        <w:numPr>
          <w:ilvl w:val="1"/>
          <w:numId w:val="3"/>
        </w:numPr>
        <w:tabs>
          <w:tab w:pos="952" w:val="left" w:leader="none"/>
        </w:tabs>
        <w:spacing w:line="240" w:lineRule="auto" w:before="86" w:after="0"/>
        <w:ind w:left="952" w:right="0" w:hanging="363"/>
        <w:jc w:val="left"/>
        <w:rPr>
          <w:sz w:val="23"/>
        </w:rPr>
      </w:pPr>
      <w:r>
        <w:rPr>
          <w:sz w:val="23"/>
        </w:rPr>
        <w:t>Black English can be more expressive than standard</w:t>
      </w:r>
      <w:r>
        <w:rPr>
          <w:spacing w:val="-9"/>
          <w:sz w:val="23"/>
        </w:rPr>
        <w:t> </w:t>
      </w:r>
      <w:r>
        <w:rPr>
          <w:sz w:val="23"/>
        </w:rPr>
        <w:t>English.</w:t>
      </w:r>
    </w:p>
    <w:p>
      <w:pPr>
        <w:pStyle w:val="ListParagraph"/>
        <w:numPr>
          <w:ilvl w:val="1"/>
          <w:numId w:val="3"/>
        </w:numPr>
        <w:tabs>
          <w:tab w:pos="952" w:val="left" w:leader="none"/>
        </w:tabs>
        <w:spacing w:line="240" w:lineRule="auto" w:before="86" w:after="0"/>
        <w:ind w:left="952" w:right="0" w:hanging="363"/>
        <w:jc w:val="left"/>
        <w:rPr>
          <w:sz w:val="23"/>
        </w:rPr>
      </w:pPr>
      <w:r>
        <w:rPr>
          <w:sz w:val="23"/>
        </w:rPr>
        <w:t>Non-standard varieties of human language are just as</w:t>
      </w:r>
      <w:r>
        <w:rPr>
          <w:spacing w:val="-12"/>
          <w:sz w:val="23"/>
        </w:rPr>
        <w:t> </w:t>
      </w:r>
      <w:r>
        <w:rPr>
          <w:sz w:val="23"/>
        </w:rPr>
        <w:t>entertaining.</w:t>
      </w:r>
    </w:p>
    <w:p>
      <w:pPr>
        <w:pStyle w:val="ListParagraph"/>
        <w:numPr>
          <w:ilvl w:val="1"/>
          <w:numId w:val="3"/>
        </w:numPr>
        <w:tabs>
          <w:tab w:pos="964" w:val="left" w:leader="none"/>
        </w:tabs>
        <w:spacing w:line="240" w:lineRule="auto" w:before="86" w:after="0"/>
        <w:ind w:left="964" w:right="0" w:hanging="375"/>
        <w:jc w:val="left"/>
        <w:rPr>
          <w:sz w:val="23"/>
        </w:rPr>
      </w:pPr>
      <w:r>
        <w:rPr>
          <w:sz w:val="23"/>
        </w:rPr>
        <w:t>Of all the varieties, standard English can best convey complex</w:t>
      </w:r>
      <w:r>
        <w:rPr>
          <w:spacing w:val="-16"/>
          <w:sz w:val="23"/>
        </w:rPr>
        <w:t> </w:t>
      </w:r>
      <w:r>
        <w:rPr>
          <w:sz w:val="23"/>
        </w:rPr>
        <w:t>ideas.</w:t>
      </w:r>
    </w:p>
    <w:p>
      <w:pPr>
        <w:pStyle w:val="BodyText"/>
        <w:rPr>
          <w:sz w:val="24"/>
        </w:rPr>
      </w:pPr>
    </w:p>
    <w:p>
      <w:pPr>
        <w:pStyle w:val="ListParagraph"/>
        <w:numPr>
          <w:ilvl w:val="0"/>
          <w:numId w:val="3"/>
        </w:numPr>
        <w:tabs>
          <w:tab w:pos="520" w:val="left" w:leader="none"/>
        </w:tabs>
        <w:spacing w:line="240" w:lineRule="auto" w:before="158" w:after="0"/>
        <w:ind w:left="520" w:right="0" w:hanging="351"/>
        <w:jc w:val="left"/>
        <w:rPr>
          <w:sz w:val="23"/>
        </w:rPr>
      </w:pPr>
      <w:r>
        <w:rPr>
          <w:spacing w:val="-6"/>
          <w:sz w:val="23"/>
        </w:rPr>
        <w:t>The</w:t>
      </w:r>
      <w:r>
        <w:rPr>
          <w:spacing w:val="-23"/>
          <w:sz w:val="23"/>
        </w:rPr>
        <w:t> </w:t>
      </w:r>
      <w:r>
        <w:rPr>
          <w:spacing w:val="-10"/>
          <w:sz w:val="23"/>
        </w:rPr>
        <w:t>description</w:t>
      </w:r>
      <w:r>
        <w:rPr>
          <w:spacing w:val="-22"/>
          <w:sz w:val="23"/>
        </w:rPr>
        <w:t> </w:t>
      </w:r>
      <w:r>
        <w:rPr>
          <w:spacing w:val="-4"/>
          <w:sz w:val="23"/>
        </w:rPr>
        <w:t>of</w:t>
      </w:r>
      <w:r>
        <w:rPr>
          <w:spacing w:val="-24"/>
          <w:sz w:val="23"/>
        </w:rPr>
        <w:t> </w:t>
      </w:r>
      <w:r>
        <w:rPr>
          <w:spacing w:val="-10"/>
          <w:sz w:val="23"/>
        </w:rPr>
        <w:t>Russians’</w:t>
      </w:r>
      <w:r>
        <w:rPr>
          <w:spacing w:val="-36"/>
          <w:sz w:val="23"/>
        </w:rPr>
        <w:t> </w:t>
      </w:r>
      <w:r>
        <w:rPr>
          <w:spacing w:val="-8"/>
          <w:sz w:val="23"/>
        </w:rPr>
        <w:t>love</w:t>
      </w:r>
      <w:r>
        <w:rPr>
          <w:spacing w:val="-23"/>
          <w:sz w:val="23"/>
        </w:rPr>
        <w:t> </w:t>
      </w:r>
      <w:r>
        <w:rPr>
          <w:spacing w:val="-4"/>
          <w:sz w:val="23"/>
        </w:rPr>
        <w:t>of</w:t>
      </w:r>
      <w:r>
        <w:rPr>
          <w:spacing w:val="-24"/>
          <w:sz w:val="23"/>
        </w:rPr>
        <w:t> </w:t>
      </w:r>
      <w:r>
        <w:rPr>
          <w:spacing w:val="-10"/>
          <w:sz w:val="23"/>
        </w:rPr>
        <w:t>memorizing</w:t>
      </w:r>
      <w:r>
        <w:rPr>
          <w:spacing w:val="-24"/>
          <w:sz w:val="23"/>
        </w:rPr>
        <w:t> </w:t>
      </w:r>
      <w:r>
        <w:rPr>
          <w:spacing w:val="-8"/>
          <w:sz w:val="23"/>
        </w:rPr>
        <w:t>poetry</w:t>
      </w:r>
      <w:r>
        <w:rPr>
          <w:spacing w:val="-24"/>
          <w:sz w:val="23"/>
        </w:rPr>
        <w:t> </w:t>
      </w:r>
      <w:r>
        <w:rPr>
          <w:spacing w:val="-8"/>
          <w:sz w:val="23"/>
        </w:rPr>
        <w:t>shows</w:t>
      </w:r>
      <w:r>
        <w:rPr>
          <w:spacing w:val="-23"/>
          <w:sz w:val="23"/>
        </w:rPr>
        <w:t> </w:t>
      </w:r>
      <w:r>
        <w:rPr>
          <w:spacing w:val="-7"/>
          <w:sz w:val="23"/>
        </w:rPr>
        <w:t>the</w:t>
      </w:r>
      <w:r>
        <w:rPr>
          <w:spacing w:val="-23"/>
          <w:sz w:val="23"/>
        </w:rPr>
        <w:t> </w:t>
      </w:r>
      <w:r>
        <w:rPr>
          <w:spacing w:val="-10"/>
          <w:sz w:val="23"/>
        </w:rPr>
        <w:t>author’s</w:t>
      </w:r>
    </w:p>
    <w:p>
      <w:pPr>
        <w:pStyle w:val="ListParagraph"/>
        <w:numPr>
          <w:ilvl w:val="1"/>
          <w:numId w:val="3"/>
        </w:numPr>
        <w:tabs>
          <w:tab w:pos="964" w:val="left" w:leader="none"/>
        </w:tabs>
        <w:spacing w:line="240" w:lineRule="auto" w:before="86" w:after="0"/>
        <w:ind w:left="964" w:right="0" w:hanging="375"/>
        <w:jc w:val="left"/>
        <w:rPr>
          <w:sz w:val="23"/>
        </w:rPr>
      </w:pPr>
      <w:r>
        <w:rPr>
          <w:sz w:val="23"/>
        </w:rPr>
        <w:t>interest in their</w:t>
      </w:r>
      <w:r>
        <w:rPr>
          <w:spacing w:val="-3"/>
          <w:sz w:val="23"/>
        </w:rPr>
        <w:t> </w:t>
      </w:r>
      <w:r>
        <w:rPr>
          <w:sz w:val="23"/>
        </w:rPr>
        <w:t>language.</w:t>
      </w:r>
    </w:p>
    <w:p>
      <w:pPr>
        <w:pStyle w:val="ListParagraph"/>
        <w:numPr>
          <w:ilvl w:val="1"/>
          <w:numId w:val="3"/>
        </w:numPr>
        <w:tabs>
          <w:tab w:pos="952" w:val="left" w:leader="none"/>
        </w:tabs>
        <w:spacing w:line="240" w:lineRule="auto" w:before="86" w:after="0"/>
        <w:ind w:left="952" w:right="0" w:hanging="363"/>
        <w:jc w:val="left"/>
        <w:rPr>
          <w:sz w:val="23"/>
        </w:rPr>
      </w:pPr>
      <w:r>
        <w:rPr>
          <w:sz w:val="23"/>
        </w:rPr>
        <w:t>appreciation of their</w:t>
      </w:r>
      <w:r>
        <w:rPr>
          <w:spacing w:val="-4"/>
          <w:sz w:val="23"/>
        </w:rPr>
        <w:t> </w:t>
      </w:r>
      <w:r>
        <w:rPr>
          <w:sz w:val="23"/>
        </w:rPr>
        <w:t>efforts.</w:t>
      </w:r>
    </w:p>
    <w:p>
      <w:pPr>
        <w:pStyle w:val="ListParagraph"/>
        <w:numPr>
          <w:ilvl w:val="1"/>
          <w:numId w:val="3"/>
        </w:numPr>
        <w:tabs>
          <w:tab w:pos="952" w:val="left" w:leader="none"/>
        </w:tabs>
        <w:spacing w:line="240" w:lineRule="auto" w:before="85" w:after="0"/>
        <w:ind w:left="952" w:right="0" w:hanging="363"/>
        <w:jc w:val="left"/>
        <w:rPr>
          <w:sz w:val="23"/>
        </w:rPr>
      </w:pPr>
      <w:r>
        <w:rPr>
          <w:sz w:val="23"/>
        </w:rPr>
        <w:t>admiration for their</w:t>
      </w:r>
      <w:r>
        <w:rPr>
          <w:spacing w:val="-1"/>
          <w:sz w:val="23"/>
        </w:rPr>
        <w:t> </w:t>
      </w:r>
      <w:r>
        <w:rPr>
          <w:spacing w:val="-3"/>
          <w:sz w:val="23"/>
        </w:rPr>
        <w:t>memory.</w:t>
      </w:r>
    </w:p>
    <w:p>
      <w:pPr>
        <w:pStyle w:val="ListParagraph"/>
        <w:numPr>
          <w:ilvl w:val="1"/>
          <w:numId w:val="3"/>
        </w:numPr>
        <w:tabs>
          <w:tab w:pos="964" w:val="left" w:leader="none"/>
        </w:tabs>
        <w:spacing w:line="240" w:lineRule="auto" w:before="86" w:after="0"/>
        <w:ind w:left="964" w:right="0" w:hanging="375"/>
        <w:jc w:val="left"/>
        <w:rPr>
          <w:sz w:val="23"/>
        </w:rPr>
      </w:pPr>
      <w:r>
        <w:rPr>
          <w:sz w:val="23"/>
        </w:rPr>
        <w:t>contempt for their</w:t>
      </w:r>
      <w:r>
        <w:rPr>
          <w:spacing w:val="-1"/>
          <w:sz w:val="23"/>
        </w:rPr>
        <w:t> </w:t>
      </w:r>
      <w:r>
        <w:rPr>
          <w:sz w:val="23"/>
        </w:rPr>
        <w:t>old-fashionedness.</w:t>
      </w:r>
    </w:p>
    <w:p>
      <w:pPr>
        <w:pStyle w:val="BodyText"/>
        <w:rPr>
          <w:sz w:val="24"/>
        </w:rPr>
      </w:pPr>
    </w:p>
    <w:p>
      <w:pPr>
        <w:pStyle w:val="ListParagraph"/>
        <w:numPr>
          <w:ilvl w:val="0"/>
          <w:numId w:val="3"/>
        </w:numPr>
        <w:tabs>
          <w:tab w:pos="571" w:val="left" w:leader="none"/>
        </w:tabs>
        <w:spacing w:line="240" w:lineRule="auto" w:before="158" w:after="0"/>
        <w:ind w:left="570" w:right="0" w:hanging="401"/>
        <w:jc w:val="left"/>
        <w:rPr>
          <w:sz w:val="23"/>
        </w:rPr>
      </w:pPr>
      <w:r>
        <w:rPr>
          <w:sz w:val="23"/>
        </w:rPr>
        <w:t>According to the last paragraph, “paper plates” is to “china”</w:t>
      </w:r>
      <w:r>
        <w:rPr>
          <w:spacing w:val="-12"/>
          <w:sz w:val="23"/>
        </w:rPr>
        <w:t> </w:t>
      </w:r>
      <w:r>
        <w:rPr>
          <w:sz w:val="23"/>
        </w:rPr>
        <w:t>as</w:t>
      </w:r>
    </w:p>
    <w:p>
      <w:pPr>
        <w:pStyle w:val="ListParagraph"/>
        <w:numPr>
          <w:ilvl w:val="1"/>
          <w:numId w:val="3"/>
        </w:numPr>
        <w:tabs>
          <w:tab w:pos="964" w:val="left" w:leader="none"/>
        </w:tabs>
        <w:spacing w:line="240" w:lineRule="auto" w:before="86" w:after="0"/>
        <w:ind w:left="964" w:right="0" w:hanging="375"/>
        <w:jc w:val="left"/>
        <w:rPr>
          <w:sz w:val="23"/>
        </w:rPr>
      </w:pPr>
      <w:r>
        <w:rPr>
          <w:sz w:val="23"/>
        </w:rPr>
        <w:t>“temporary” is to</w:t>
      </w:r>
      <w:r>
        <w:rPr>
          <w:spacing w:val="-4"/>
          <w:sz w:val="23"/>
        </w:rPr>
        <w:t> </w:t>
      </w:r>
      <w:r>
        <w:rPr>
          <w:sz w:val="23"/>
        </w:rPr>
        <w:t>“permanent”.</w:t>
      </w:r>
    </w:p>
    <w:p>
      <w:pPr>
        <w:pStyle w:val="ListParagraph"/>
        <w:numPr>
          <w:ilvl w:val="1"/>
          <w:numId w:val="3"/>
        </w:numPr>
        <w:tabs>
          <w:tab w:pos="952" w:val="left" w:leader="none"/>
        </w:tabs>
        <w:spacing w:line="240" w:lineRule="auto" w:before="86" w:after="0"/>
        <w:ind w:left="952" w:right="0" w:hanging="363"/>
        <w:jc w:val="left"/>
        <w:rPr>
          <w:sz w:val="23"/>
        </w:rPr>
      </w:pPr>
      <w:r>
        <w:rPr>
          <w:sz w:val="23"/>
        </w:rPr>
        <w:t>“radical” is to</w:t>
      </w:r>
      <w:r>
        <w:rPr>
          <w:spacing w:val="-4"/>
          <w:sz w:val="23"/>
        </w:rPr>
        <w:t> </w:t>
      </w:r>
      <w:r>
        <w:rPr>
          <w:sz w:val="23"/>
        </w:rPr>
        <w:t>“conservative”.</w:t>
      </w:r>
    </w:p>
    <w:p>
      <w:pPr>
        <w:pStyle w:val="ListParagraph"/>
        <w:numPr>
          <w:ilvl w:val="1"/>
          <w:numId w:val="3"/>
        </w:numPr>
        <w:tabs>
          <w:tab w:pos="952" w:val="left" w:leader="none"/>
        </w:tabs>
        <w:spacing w:line="240" w:lineRule="auto" w:before="86" w:after="0"/>
        <w:ind w:left="952" w:right="0" w:hanging="363"/>
        <w:jc w:val="left"/>
        <w:rPr>
          <w:sz w:val="23"/>
        </w:rPr>
      </w:pPr>
      <w:r>
        <w:rPr>
          <w:sz w:val="23"/>
        </w:rPr>
        <w:t>“functional” is to</w:t>
      </w:r>
      <w:r>
        <w:rPr>
          <w:spacing w:val="-4"/>
          <w:sz w:val="23"/>
        </w:rPr>
        <w:t> </w:t>
      </w:r>
      <w:r>
        <w:rPr>
          <w:sz w:val="23"/>
        </w:rPr>
        <w:t>“artistic”.</w:t>
      </w:r>
    </w:p>
    <w:p>
      <w:pPr>
        <w:pStyle w:val="ListParagraph"/>
        <w:numPr>
          <w:ilvl w:val="1"/>
          <w:numId w:val="3"/>
        </w:numPr>
        <w:tabs>
          <w:tab w:pos="964" w:val="left" w:leader="none"/>
        </w:tabs>
        <w:spacing w:line="240" w:lineRule="auto" w:before="86" w:after="0"/>
        <w:ind w:left="964" w:right="0" w:hanging="375"/>
        <w:jc w:val="left"/>
        <w:rPr>
          <w:sz w:val="23"/>
        </w:rPr>
      </w:pPr>
      <w:r>
        <w:rPr>
          <w:sz w:val="23"/>
        </w:rPr>
        <w:t>“humble” is to</w:t>
      </w:r>
      <w:r>
        <w:rPr>
          <w:spacing w:val="-4"/>
          <w:sz w:val="23"/>
        </w:rPr>
        <w:t> </w:t>
      </w:r>
      <w:r>
        <w:rPr>
          <w:sz w:val="23"/>
        </w:rPr>
        <w:t>“noble”.</w:t>
      </w:r>
    </w:p>
    <w:p>
      <w:pPr>
        <w:spacing w:after="0" w:line="240" w:lineRule="auto"/>
        <w:jc w:val="left"/>
        <w:rPr>
          <w:sz w:val="23"/>
        </w:rPr>
        <w:sectPr>
          <w:footerReference w:type="default" r:id="rId6"/>
          <w:pgSz w:w="10720" w:h="14970"/>
          <w:pgMar w:footer="1209" w:header="0" w:top="1180" w:bottom="1400" w:left="1220" w:right="900"/>
          <w:pgNumType w:start="10"/>
        </w:sectPr>
      </w:pPr>
    </w:p>
    <w:p>
      <w:pPr>
        <w:pStyle w:val="Heading2"/>
        <w:spacing w:before="75"/>
      </w:pPr>
      <w:r>
        <w:rPr/>
        <w:t>Part B</w:t>
      </w:r>
    </w:p>
    <w:p>
      <w:pPr>
        <w:spacing w:before="196"/>
        <w:ind w:left="169" w:right="0" w:firstLine="0"/>
        <w:jc w:val="left"/>
        <w:rPr>
          <w:b/>
          <w:sz w:val="23"/>
        </w:rPr>
      </w:pPr>
      <w:r>
        <w:rPr>
          <w:b/>
          <w:sz w:val="23"/>
        </w:rPr>
        <w:t>Directions:</w:t>
      </w:r>
    </w:p>
    <w:p>
      <w:pPr>
        <w:pStyle w:val="BodyText"/>
        <w:spacing w:line="271" w:lineRule="auto" w:before="67"/>
        <w:ind w:left="169" w:right="398"/>
        <w:jc w:val="both"/>
      </w:pPr>
      <w:r>
        <w:rPr/>
        <w:t>In the following text, some sentences have been removed. For Questions  41-45, choose the most suitable one from the list A-G to fit into each of the numbered blanks. There are two extra choices, which do not fit in any of the gaps. Mark your answers  on ANSWER SHEET 1. (10</w:t>
      </w:r>
      <w:r>
        <w:rPr>
          <w:spacing w:val="-20"/>
        </w:rPr>
        <w:t> </w:t>
      </w:r>
      <w:r>
        <w:rPr/>
        <w:t>points)</w:t>
      </w:r>
    </w:p>
    <w:p>
      <w:pPr>
        <w:pStyle w:val="BodyText"/>
        <w:spacing w:before="5"/>
        <w:rPr>
          <w:sz w:val="26"/>
        </w:rPr>
      </w:pPr>
    </w:p>
    <w:p>
      <w:pPr>
        <w:pStyle w:val="BodyText"/>
        <w:spacing w:line="271" w:lineRule="auto"/>
        <w:ind w:left="169" w:right="454" w:firstLine="420"/>
        <w:jc w:val="both"/>
      </w:pPr>
      <w:r>
        <w:rPr>
          <w:spacing w:val="-3"/>
        </w:rPr>
        <w:t>Canada’s </w:t>
      </w:r>
      <w:r>
        <w:rPr/>
        <w:t>premiers (the leaders of provincial governments), if they have any breath left after complaining about Ottawa at their late July annual meeting, might spare a moment to do something, together, to reduce health-care</w:t>
      </w:r>
      <w:r>
        <w:rPr>
          <w:spacing w:val="-22"/>
        </w:rPr>
        <w:t> </w:t>
      </w:r>
      <w:r>
        <w:rPr/>
        <w:t>costs.</w:t>
      </w:r>
    </w:p>
    <w:p>
      <w:pPr>
        <w:pStyle w:val="BodyText"/>
        <w:spacing w:line="271" w:lineRule="auto" w:before="4"/>
        <w:ind w:left="169" w:right="463" w:firstLine="420"/>
        <w:jc w:val="both"/>
      </w:pPr>
      <w:r>
        <w:rPr/>
        <w:t>They’re all groaning about soaring health budgets, the fastest-growing component of which are pharmaceutical</w:t>
      </w:r>
      <w:r>
        <w:rPr>
          <w:spacing w:val="-10"/>
        </w:rPr>
        <w:t> </w:t>
      </w:r>
      <w:r>
        <w:rPr/>
        <w:t>costs.</w:t>
      </w:r>
    </w:p>
    <w:p>
      <w:pPr>
        <w:pStyle w:val="BodyText"/>
        <w:tabs>
          <w:tab w:pos="3387" w:val="left" w:leader="none"/>
        </w:tabs>
        <w:spacing w:before="2"/>
        <w:ind w:left="589"/>
      </w:pPr>
      <w:r>
        <w:rPr/>
        <w:t>(41)</w:t>
      </w:r>
      <w:r>
        <w:rPr>
          <w:spacing w:val="-3"/>
        </w:rPr>
        <w:t> </w:t>
      </w:r>
      <w:r>
        <w:rPr>
          <w:u w:val="single"/>
        </w:rPr>
        <w:t> </w:t>
        <w:tab/>
      </w:r>
    </w:p>
    <w:p>
      <w:pPr>
        <w:pStyle w:val="BodyText"/>
        <w:spacing w:line="271" w:lineRule="auto" w:before="35"/>
        <w:ind w:left="169" w:right="459" w:firstLine="420"/>
        <w:jc w:val="both"/>
      </w:pPr>
      <w:r>
        <w:rPr/>
        <w:t>What to do? Both the Romanow commission and the Kirby committee on health care – to say nothing of reports from other experts – recommended the creation of a national drug </w:t>
      </w:r>
      <w:r>
        <w:rPr>
          <w:spacing w:val="-3"/>
        </w:rPr>
        <w:t>agency. </w:t>
      </w:r>
      <w:r>
        <w:rPr/>
        <w:t>Instead of each province having its own list of approved drugs, bureaucracy, procedures and limited bargaining power, all would pool resources, work with Ottawa, and create a national</w:t>
      </w:r>
      <w:r>
        <w:rPr>
          <w:spacing w:val="-13"/>
        </w:rPr>
        <w:t> </w:t>
      </w:r>
      <w:r>
        <w:rPr/>
        <w:t>institution.</w:t>
      </w:r>
    </w:p>
    <w:p>
      <w:pPr>
        <w:pStyle w:val="BodyText"/>
        <w:tabs>
          <w:tab w:pos="3387" w:val="left" w:leader="none"/>
        </w:tabs>
        <w:spacing w:before="6"/>
        <w:ind w:left="589"/>
      </w:pPr>
      <w:r>
        <w:rPr/>
        <w:t>(42)</w:t>
      </w:r>
      <w:r>
        <w:rPr>
          <w:spacing w:val="-3"/>
        </w:rPr>
        <w:t> </w:t>
      </w:r>
      <w:r>
        <w:rPr>
          <w:u w:val="single"/>
        </w:rPr>
        <w:t> </w:t>
        <w:tab/>
      </w:r>
    </w:p>
    <w:p>
      <w:pPr>
        <w:pStyle w:val="BodyText"/>
        <w:spacing w:line="271" w:lineRule="auto" w:before="36"/>
        <w:ind w:left="169" w:right="466" w:firstLine="420"/>
        <w:jc w:val="both"/>
      </w:pPr>
      <w:r>
        <w:rPr/>
        <w:t>But “national” doesn’t have to mean that. “National”  could </w:t>
      </w:r>
      <w:r>
        <w:rPr>
          <w:spacing w:val="33"/>
        </w:rPr>
        <w:t> </w:t>
      </w:r>
      <w:r>
        <w:rPr/>
        <w:t>mean interprovincial – provinces combining efforts to create one</w:t>
      </w:r>
      <w:r>
        <w:rPr>
          <w:spacing w:val="-11"/>
        </w:rPr>
        <w:t> </w:t>
      </w:r>
      <w:r>
        <w:rPr>
          <w:spacing w:val="-3"/>
        </w:rPr>
        <w:t>body.</w:t>
      </w:r>
    </w:p>
    <w:p>
      <w:pPr>
        <w:pStyle w:val="BodyText"/>
        <w:spacing w:line="271" w:lineRule="auto" w:before="2"/>
        <w:ind w:left="169" w:right="459" w:firstLine="420"/>
        <w:jc w:val="both"/>
      </w:pPr>
      <w:r>
        <w:rPr/>
        <w:t>Either way, one benefit of a “national” organization would be to negotiate better prices, if possible, with drug manufacturers. Instead of having one province – or a series of hospitals within a province – negotiate a price for a given drug on the provincial list, the national agency would negotiate on behalf of all provinces.</w:t>
      </w:r>
    </w:p>
    <w:p>
      <w:pPr>
        <w:pStyle w:val="BodyText"/>
        <w:spacing w:line="271" w:lineRule="auto" w:before="4"/>
        <w:ind w:left="169" w:right="456" w:firstLine="420"/>
        <w:jc w:val="both"/>
      </w:pPr>
      <w:r>
        <w:rPr/>
        <w:t>Rather than, </w:t>
      </w:r>
      <w:r>
        <w:rPr>
          <w:spacing w:val="-4"/>
        </w:rPr>
        <w:t>say, </w:t>
      </w:r>
      <w:r>
        <w:rPr/>
        <w:t>Quebec, negotiating on behalf of seven million people, the national agency would negotiate on behalf of 31 million people. Basic economics suggests the greater the potential consumers, the higher the likelihood of a better price.</w:t>
      </w:r>
    </w:p>
    <w:p>
      <w:pPr>
        <w:pStyle w:val="BodyText"/>
        <w:tabs>
          <w:tab w:pos="3387" w:val="left" w:leader="none"/>
        </w:tabs>
        <w:spacing w:before="5"/>
        <w:ind w:left="589"/>
      </w:pPr>
      <w:r>
        <w:rPr/>
        <w:t>(43)</w:t>
      </w:r>
      <w:r>
        <w:rPr>
          <w:spacing w:val="-3"/>
        </w:rPr>
        <w:t> </w:t>
      </w:r>
      <w:r>
        <w:rPr>
          <w:u w:val="single"/>
        </w:rPr>
        <w:t> </w:t>
        <w:tab/>
      </w:r>
    </w:p>
    <w:p>
      <w:pPr>
        <w:pStyle w:val="BodyText"/>
        <w:spacing w:line="271" w:lineRule="auto" w:before="36"/>
        <w:ind w:left="169" w:right="456" w:firstLine="420"/>
        <w:jc w:val="both"/>
      </w:pPr>
      <w:r>
        <w:rPr/>
        <w:t>A small step has been taken in the direction of a national agency with the creation of the Canadian Co-ordinating Office for Health Technology Assessment, funded by Ottawa and the provinces. Under it, a Common Drug Review recommends to provincial lists which new drugs should be included. Predictably, and regrettably, Quebec refused to join.</w:t>
      </w:r>
    </w:p>
    <w:p>
      <w:pPr>
        <w:pStyle w:val="BodyText"/>
        <w:spacing w:line="271" w:lineRule="auto" w:before="5"/>
        <w:ind w:left="169" w:right="454" w:firstLine="420"/>
        <w:jc w:val="both"/>
      </w:pPr>
      <w:r>
        <w:rPr/>
        <w:t>A few premiers are suspicious of any federal-provincial deal-making. They (particularly Quebec and Alberta) just want Ottawa to fork over additional billions with few, if any, strings attached. That’s one reason why the idea of a national list hasn’t gone anywhere, while drug costs keep rising fast.</w:t>
      </w:r>
    </w:p>
    <w:p>
      <w:pPr>
        <w:spacing w:after="0" w:line="271" w:lineRule="auto"/>
        <w:jc w:val="both"/>
        <w:sectPr>
          <w:pgSz w:w="10720" w:h="14970"/>
          <w:pgMar w:header="0" w:footer="1209" w:top="1260" w:bottom="1400" w:left="1220" w:right="900"/>
        </w:sectPr>
      </w:pPr>
    </w:p>
    <w:p>
      <w:pPr>
        <w:pStyle w:val="BodyText"/>
        <w:tabs>
          <w:tab w:pos="3387" w:val="left" w:leader="none"/>
        </w:tabs>
        <w:spacing w:before="75"/>
        <w:ind w:left="589"/>
      </w:pPr>
      <w:r>
        <w:rPr/>
        <w:t>(44)</w:t>
      </w:r>
      <w:r>
        <w:rPr>
          <w:spacing w:val="-3"/>
        </w:rPr>
        <w:t> </w:t>
      </w:r>
      <w:r>
        <w:rPr>
          <w:u w:val="single"/>
        </w:rPr>
        <w:t> </w:t>
        <w:tab/>
      </w:r>
    </w:p>
    <w:p>
      <w:pPr>
        <w:pStyle w:val="BodyText"/>
        <w:spacing w:line="237" w:lineRule="auto" w:before="16"/>
        <w:ind w:left="169" w:right="441" w:firstLine="420"/>
        <w:jc w:val="both"/>
      </w:pPr>
      <w:r>
        <w:rPr/>
        <w:t>Premiers love to quote Mr. Romanow’s report selectively, especially the parts about more federal money. Perhaps they should read what he had to say about drugs</w:t>
      </w:r>
      <w:r>
        <w:rPr>
          <w:rFonts w:ascii="宋体" w:hAnsi="宋体" w:eastAsia="宋体" w:hint="eastAsia"/>
        </w:rPr>
        <w:t>： </w:t>
      </w:r>
      <w:r>
        <w:rPr/>
        <w:t>“A national drug agency would provide governments more influence on pharmaceutical companies in order to try to constrain the ever-increasing cost of drugs.”</w:t>
      </w:r>
    </w:p>
    <w:p>
      <w:pPr>
        <w:pStyle w:val="BodyText"/>
        <w:tabs>
          <w:tab w:pos="3387" w:val="left" w:leader="none"/>
        </w:tabs>
        <w:spacing w:before="7"/>
        <w:ind w:left="589"/>
      </w:pPr>
      <w:r>
        <w:rPr/>
        <w:t>(45)</w:t>
      </w:r>
      <w:r>
        <w:rPr>
          <w:spacing w:val="-3"/>
        </w:rPr>
        <w:t> </w:t>
      </w:r>
      <w:r>
        <w:rPr>
          <w:u w:val="single"/>
        </w:rPr>
        <w:t> </w:t>
        <w:tab/>
      </w:r>
    </w:p>
    <w:p>
      <w:pPr>
        <w:pStyle w:val="BodyText"/>
        <w:spacing w:line="244" w:lineRule="auto" w:before="7"/>
        <w:ind w:left="169" w:right="454" w:firstLine="420"/>
        <w:jc w:val="both"/>
      </w:pPr>
      <w:r>
        <w:rPr/>
        <w:t>So when the premiers gather in Niagara Falls to assemble their usual complaint list, they should also get cracking about something in their jurisdiction that would  help their budgets and</w:t>
      </w:r>
      <w:r>
        <w:rPr>
          <w:spacing w:val="-5"/>
        </w:rPr>
        <w:t> </w:t>
      </w:r>
      <w:r>
        <w:rPr/>
        <w:t>patients.</w:t>
      </w:r>
    </w:p>
    <w:p>
      <w:pPr>
        <w:pStyle w:val="BodyText"/>
        <w:spacing w:before="2"/>
        <w:rPr>
          <w:sz w:val="24"/>
        </w:rPr>
      </w:pPr>
    </w:p>
    <w:p>
      <w:pPr>
        <w:pStyle w:val="ListParagraph"/>
        <w:numPr>
          <w:ilvl w:val="0"/>
          <w:numId w:val="4"/>
        </w:numPr>
        <w:tabs>
          <w:tab w:pos="590" w:val="left" w:leader="none"/>
        </w:tabs>
        <w:spacing w:line="254" w:lineRule="auto" w:before="0" w:after="0"/>
        <w:ind w:left="589" w:right="457" w:hanging="420"/>
        <w:jc w:val="both"/>
        <w:rPr>
          <w:sz w:val="23"/>
        </w:rPr>
      </w:pPr>
      <w:r>
        <w:rPr>
          <w:spacing w:val="-3"/>
          <w:sz w:val="23"/>
        </w:rPr>
        <w:t>Quebec’s </w:t>
      </w:r>
      <w:r>
        <w:rPr>
          <w:sz w:val="23"/>
        </w:rPr>
        <w:t>resistance to a national agency is provincialist ideology. One of the first advocates for a national list was a researcher at Laval University. </w:t>
      </w:r>
      <w:r>
        <w:rPr>
          <w:spacing w:val="-3"/>
          <w:sz w:val="23"/>
        </w:rPr>
        <w:t>Quebec’s </w:t>
      </w:r>
      <w:r>
        <w:rPr>
          <w:sz w:val="23"/>
        </w:rPr>
        <w:t>Drug Insurance Fund has seen its costs skyrocket with annual increases from 14.3 per cent to 26.8 per</w:t>
      </w:r>
      <w:r>
        <w:rPr>
          <w:spacing w:val="-6"/>
          <w:sz w:val="23"/>
        </w:rPr>
        <w:t> </w:t>
      </w:r>
      <w:r>
        <w:rPr>
          <w:sz w:val="23"/>
        </w:rPr>
        <w:t>cent!</w:t>
      </w:r>
    </w:p>
    <w:p>
      <w:pPr>
        <w:pStyle w:val="BodyText"/>
        <w:spacing w:before="4"/>
        <w:rPr>
          <w:sz w:val="24"/>
        </w:rPr>
      </w:pPr>
    </w:p>
    <w:p>
      <w:pPr>
        <w:pStyle w:val="ListParagraph"/>
        <w:numPr>
          <w:ilvl w:val="0"/>
          <w:numId w:val="4"/>
        </w:numPr>
        <w:tabs>
          <w:tab w:pos="590" w:val="left" w:leader="none"/>
        </w:tabs>
        <w:spacing w:line="254" w:lineRule="auto" w:before="0" w:after="0"/>
        <w:ind w:left="589" w:right="461" w:hanging="420"/>
        <w:jc w:val="both"/>
        <w:rPr>
          <w:sz w:val="23"/>
        </w:rPr>
      </w:pPr>
      <w:r>
        <w:rPr>
          <w:sz w:val="23"/>
        </w:rPr>
        <w:t>Or they could read </w:t>
      </w:r>
      <w:r>
        <w:rPr>
          <w:spacing w:val="-4"/>
          <w:sz w:val="23"/>
        </w:rPr>
        <w:t>Mr.</w:t>
      </w:r>
      <w:r>
        <w:rPr>
          <w:spacing w:val="48"/>
          <w:sz w:val="23"/>
        </w:rPr>
        <w:t> </w:t>
      </w:r>
      <w:r>
        <w:rPr>
          <w:sz w:val="23"/>
        </w:rPr>
        <w:t>Kirby’s  report:  “The  substantial  buying  power  of  such an agency would strengthen the public prescription-drug insurance plans to negotiate the lowest possible purchase prices from drug</w:t>
      </w:r>
      <w:r>
        <w:rPr>
          <w:spacing w:val="-12"/>
          <w:sz w:val="23"/>
        </w:rPr>
        <w:t> </w:t>
      </w:r>
      <w:r>
        <w:rPr>
          <w:sz w:val="23"/>
        </w:rPr>
        <w:t>companies.”</w:t>
      </w:r>
    </w:p>
    <w:p>
      <w:pPr>
        <w:pStyle w:val="BodyText"/>
        <w:spacing w:before="1"/>
        <w:rPr>
          <w:sz w:val="24"/>
        </w:rPr>
      </w:pPr>
    </w:p>
    <w:p>
      <w:pPr>
        <w:pStyle w:val="ListParagraph"/>
        <w:numPr>
          <w:ilvl w:val="0"/>
          <w:numId w:val="4"/>
        </w:numPr>
        <w:tabs>
          <w:tab w:pos="590" w:val="left" w:leader="none"/>
        </w:tabs>
        <w:spacing w:line="254" w:lineRule="auto" w:before="0" w:after="0"/>
        <w:ind w:left="589" w:right="466" w:hanging="420"/>
        <w:jc w:val="both"/>
        <w:rPr>
          <w:sz w:val="23"/>
        </w:rPr>
      </w:pPr>
      <w:r>
        <w:rPr>
          <w:sz w:val="23"/>
        </w:rPr>
        <w:t>What does “national” mean? Roy Romanow and Senator Michael Kirby recommended a federal-provincial body much like the recently created National Health</w:t>
      </w:r>
      <w:r>
        <w:rPr>
          <w:spacing w:val="-4"/>
          <w:sz w:val="23"/>
        </w:rPr>
        <w:t> </w:t>
      </w:r>
      <w:r>
        <w:rPr>
          <w:sz w:val="23"/>
        </w:rPr>
        <w:t>Council.</w:t>
      </w:r>
    </w:p>
    <w:p>
      <w:pPr>
        <w:pStyle w:val="BodyText"/>
        <w:spacing w:before="4"/>
        <w:rPr>
          <w:sz w:val="24"/>
        </w:rPr>
      </w:pPr>
    </w:p>
    <w:p>
      <w:pPr>
        <w:pStyle w:val="ListParagraph"/>
        <w:numPr>
          <w:ilvl w:val="0"/>
          <w:numId w:val="4"/>
        </w:numPr>
        <w:tabs>
          <w:tab w:pos="590" w:val="left" w:leader="none"/>
        </w:tabs>
        <w:spacing w:line="254" w:lineRule="auto" w:before="0" w:after="0"/>
        <w:ind w:left="589" w:right="457" w:hanging="420"/>
        <w:jc w:val="both"/>
        <w:rPr>
          <w:sz w:val="23"/>
        </w:rPr>
      </w:pPr>
      <w:r>
        <w:rPr>
          <w:sz w:val="23"/>
        </w:rPr>
        <w:t>The problem is simple and stark: health-care costs have been, are, and will continue to increase faster than government</w:t>
      </w:r>
      <w:r>
        <w:rPr>
          <w:spacing w:val="-10"/>
          <w:sz w:val="23"/>
        </w:rPr>
        <w:t> </w:t>
      </w:r>
      <w:r>
        <w:rPr>
          <w:sz w:val="23"/>
        </w:rPr>
        <w:t>revenues.</w:t>
      </w:r>
    </w:p>
    <w:p>
      <w:pPr>
        <w:pStyle w:val="BodyText"/>
        <w:spacing w:before="3"/>
        <w:rPr>
          <w:sz w:val="24"/>
        </w:rPr>
      </w:pPr>
    </w:p>
    <w:p>
      <w:pPr>
        <w:pStyle w:val="ListParagraph"/>
        <w:numPr>
          <w:ilvl w:val="0"/>
          <w:numId w:val="4"/>
        </w:numPr>
        <w:tabs>
          <w:tab w:pos="590" w:val="left" w:leader="none"/>
        </w:tabs>
        <w:spacing w:line="254" w:lineRule="auto" w:before="1" w:after="0"/>
        <w:ind w:left="589" w:right="451" w:hanging="420"/>
        <w:jc w:val="both"/>
        <w:rPr>
          <w:sz w:val="23"/>
        </w:rPr>
      </w:pPr>
      <w:r>
        <w:rPr>
          <w:sz w:val="23"/>
        </w:rPr>
        <w:t>According to the Canadian Institute for Health Information, prescription drug costs have risen since 1997 at twice the rate of overall health-care spending. Part of the increase comes from drugs being used to replace other kinds of treatments. Part of it arises from new drugs costing more than older kinds. Part of it is higher prices.</w:t>
      </w:r>
    </w:p>
    <w:p>
      <w:pPr>
        <w:pStyle w:val="BodyText"/>
        <w:spacing w:before="2"/>
        <w:rPr>
          <w:sz w:val="24"/>
        </w:rPr>
      </w:pPr>
    </w:p>
    <w:p>
      <w:pPr>
        <w:pStyle w:val="ListParagraph"/>
        <w:numPr>
          <w:ilvl w:val="0"/>
          <w:numId w:val="4"/>
        </w:numPr>
        <w:tabs>
          <w:tab w:pos="590" w:val="left" w:leader="none"/>
        </w:tabs>
        <w:spacing w:line="254" w:lineRule="auto" w:before="0" w:after="0"/>
        <w:ind w:left="589" w:right="455" w:hanging="420"/>
        <w:jc w:val="both"/>
        <w:rPr>
          <w:sz w:val="23"/>
        </w:rPr>
      </w:pPr>
      <w:r>
        <w:rPr>
          <w:sz w:val="23"/>
        </w:rPr>
        <w:t>So, if the provinces want to run the health-care </w:t>
      </w:r>
      <w:r>
        <w:rPr>
          <w:spacing w:val="-3"/>
          <w:sz w:val="23"/>
        </w:rPr>
        <w:t>show, </w:t>
      </w:r>
      <w:r>
        <w:rPr>
          <w:sz w:val="23"/>
        </w:rPr>
        <w:t>they should prove they can run it, starting with an interprovincial health list that would end duplication, save administrative costs, prevent one province from being played off  against  another, and bargain for better drug</w:t>
      </w:r>
      <w:r>
        <w:rPr>
          <w:spacing w:val="-13"/>
          <w:sz w:val="23"/>
        </w:rPr>
        <w:t> </w:t>
      </w:r>
      <w:r>
        <w:rPr>
          <w:sz w:val="23"/>
        </w:rPr>
        <w:t>prices.</w:t>
      </w:r>
    </w:p>
    <w:p>
      <w:pPr>
        <w:pStyle w:val="BodyText"/>
        <w:spacing w:before="2"/>
        <w:rPr>
          <w:sz w:val="24"/>
        </w:rPr>
      </w:pPr>
    </w:p>
    <w:p>
      <w:pPr>
        <w:pStyle w:val="ListParagraph"/>
        <w:numPr>
          <w:ilvl w:val="0"/>
          <w:numId w:val="4"/>
        </w:numPr>
        <w:tabs>
          <w:tab w:pos="590" w:val="left" w:leader="none"/>
        </w:tabs>
        <w:spacing w:line="254" w:lineRule="auto" w:before="0" w:after="0"/>
        <w:ind w:left="589" w:right="452" w:hanging="420"/>
        <w:jc w:val="left"/>
        <w:rPr>
          <w:sz w:val="23"/>
        </w:rPr>
      </w:pPr>
      <w:r>
        <w:rPr>
          <w:sz w:val="23"/>
        </w:rPr>
        <w:t>Of course, the pharmaceutical companies will scream. They like divided buyers; they can lobby better that </w:t>
      </w:r>
      <w:r>
        <w:rPr>
          <w:spacing w:val="-4"/>
          <w:sz w:val="23"/>
        </w:rPr>
        <w:t>way. </w:t>
      </w:r>
      <w:r>
        <w:rPr>
          <w:sz w:val="23"/>
        </w:rPr>
        <w:t>They can use the threat of removing jobs from  one province to another. They can hope that, if one province includes a drug on its list, the pressure will cause others to include it on theirs. They wouldn’t like a national </w:t>
      </w:r>
      <w:r>
        <w:rPr>
          <w:spacing w:val="-3"/>
          <w:sz w:val="23"/>
        </w:rPr>
        <w:t>agency, </w:t>
      </w:r>
      <w:r>
        <w:rPr>
          <w:sz w:val="23"/>
        </w:rPr>
        <w:t>but self-interest would lead them to deal with</w:t>
      </w:r>
      <w:r>
        <w:rPr>
          <w:spacing w:val="8"/>
          <w:sz w:val="23"/>
        </w:rPr>
        <w:t> </w:t>
      </w:r>
      <w:r>
        <w:rPr>
          <w:sz w:val="23"/>
        </w:rPr>
        <w:t>it.</w:t>
      </w:r>
    </w:p>
    <w:p>
      <w:pPr>
        <w:spacing w:after="0" w:line="254" w:lineRule="auto"/>
        <w:jc w:val="left"/>
        <w:rPr>
          <w:sz w:val="23"/>
        </w:rPr>
        <w:sectPr>
          <w:pgSz w:w="10720" w:h="14970"/>
          <w:pgMar w:header="0" w:footer="1209" w:top="1140" w:bottom="1400" w:left="1220" w:right="900"/>
        </w:sectPr>
      </w:pPr>
    </w:p>
    <w:p>
      <w:pPr>
        <w:pStyle w:val="Heading2"/>
        <w:spacing w:before="75"/>
      </w:pPr>
      <w:r>
        <w:rPr/>
        <w:t>Part C</w:t>
      </w:r>
    </w:p>
    <w:p>
      <w:pPr>
        <w:spacing w:before="196"/>
        <w:ind w:left="169" w:right="0" w:firstLine="0"/>
        <w:jc w:val="left"/>
        <w:rPr>
          <w:b/>
          <w:sz w:val="23"/>
        </w:rPr>
      </w:pPr>
      <w:r>
        <w:rPr>
          <w:b/>
          <w:sz w:val="23"/>
        </w:rPr>
        <w:t>Directions:</w:t>
      </w:r>
    </w:p>
    <w:p>
      <w:pPr>
        <w:pStyle w:val="BodyText"/>
        <w:spacing w:line="261" w:lineRule="auto" w:before="59"/>
        <w:ind w:left="169" w:right="456"/>
        <w:jc w:val="both"/>
      </w:pPr>
      <w:r>
        <w:rPr/>
        <w:t>Read the following text carefully and then translate the underlined segments into Chinese. Your translation should be written clearly on ANSWER SHEET 2. (10 points)</w:t>
      </w:r>
    </w:p>
    <w:p>
      <w:pPr>
        <w:pStyle w:val="BodyText"/>
        <w:spacing w:before="3"/>
        <w:rPr>
          <w:sz w:val="26"/>
        </w:rPr>
      </w:pPr>
    </w:p>
    <w:p>
      <w:pPr>
        <w:pStyle w:val="BodyText"/>
        <w:spacing w:line="283" w:lineRule="auto"/>
        <w:ind w:left="169" w:right="452" w:firstLine="420"/>
        <w:jc w:val="both"/>
      </w:pPr>
      <w:r>
        <w:rPr/>
        <w:t>It is not easy to talk about the role of the mass media in this overwhelmingly significant phase in European history. History and news become confused, and </w:t>
      </w:r>
      <w:r>
        <w:rPr>
          <w:spacing w:val="-3"/>
        </w:rPr>
        <w:t>one’s </w:t>
      </w:r>
      <w:r>
        <w:rPr/>
        <w:t>impressions tend to be a mixture of skepticism and optimism. (46) </w:t>
      </w:r>
      <w:r>
        <w:rPr>
          <w:spacing w:val="-3"/>
          <w:u w:val="single"/>
        </w:rPr>
        <w:t>Television </w:t>
      </w:r>
      <w:r>
        <w:rPr>
          <w:u w:val="single"/>
        </w:rPr>
        <w:t>is one</w:t>
      </w:r>
      <w:r>
        <w:rPr/>
        <w:t>  </w:t>
      </w:r>
      <w:r>
        <w:rPr>
          <w:u w:val="single"/>
        </w:rPr>
        <w:t>of the means by which these feelings are created and conveyed – and perhaps never</w:t>
      </w:r>
      <w:r>
        <w:rPr/>
        <w:t> </w:t>
      </w:r>
      <w:r>
        <w:rPr>
          <w:u w:val="single"/>
        </w:rPr>
        <w:t>before has it served so much to connect different peoples and nations as in the recen</w:t>
      </w:r>
      <w:r>
        <w:rPr/>
        <w:t>t </w:t>
      </w:r>
      <w:r>
        <w:rPr>
          <w:u w:val="single"/>
        </w:rPr>
        <w:t>events in Europe.</w:t>
      </w:r>
      <w:r>
        <w:rPr/>
        <w:t> The Europe that is now forming cannot be anything other than its peoples, their cultures and national identities. </w:t>
      </w:r>
      <w:r>
        <w:rPr>
          <w:spacing w:val="-3"/>
        </w:rPr>
        <w:t>With </w:t>
      </w:r>
      <w:r>
        <w:rPr/>
        <w:t>this in mind we can begin to analyze the European television scene. (47) </w:t>
      </w:r>
      <w:r>
        <w:rPr>
          <w:u w:val="single"/>
        </w:rPr>
        <w:t>In Europe, as elsewhere, multi-media</w:t>
      </w:r>
      <w:r>
        <w:rPr/>
        <w:t> </w:t>
      </w:r>
      <w:r>
        <w:rPr>
          <w:u w:val="single"/>
        </w:rPr>
        <w:t>groups have been increasingly successful; groups which bring together television</w:t>
      </w:r>
      <w:r>
        <w:rPr/>
        <w:t>, </w:t>
      </w:r>
      <w:r>
        <w:rPr>
          <w:u w:val="single"/>
        </w:rPr>
        <w:t>radio, newspapers, magazines and publishing houses that work in relation to one</w:t>
      </w:r>
      <w:r>
        <w:rPr/>
        <w:t> </w:t>
      </w:r>
      <w:r>
        <w:rPr>
          <w:u w:val="single"/>
        </w:rPr>
        <w:t>another.</w:t>
      </w:r>
      <w:r>
        <w:rPr/>
        <w:t> One Italian example would be the Berlusconi group, while abroad Maxwell and Murdoch come to</w:t>
      </w:r>
      <w:r>
        <w:rPr>
          <w:spacing w:val="-8"/>
        </w:rPr>
        <w:t> </w:t>
      </w:r>
      <w:r>
        <w:rPr/>
        <w:t>mind.</w:t>
      </w:r>
    </w:p>
    <w:p>
      <w:pPr>
        <w:pStyle w:val="BodyText"/>
        <w:spacing w:line="283" w:lineRule="auto"/>
        <w:ind w:left="169" w:right="454" w:firstLine="420"/>
        <w:jc w:val="both"/>
      </w:pPr>
      <w:r>
        <w:rPr/>
        <w:t>Clearly, only the biggest and most flexible television companies are going to be able to compete in such a rich and hotly-contested market. (48) </w:t>
      </w:r>
      <w:r>
        <w:rPr>
          <w:u w:val="single"/>
        </w:rPr>
        <w:t>This alone</w:t>
      </w:r>
      <w:r>
        <w:rPr/>
        <w:t> </w:t>
      </w:r>
      <w:r>
        <w:rPr>
          <w:u w:val="single"/>
        </w:rPr>
        <w:t>demonstrates that the television business is not an easy world to survive in, a fac</w:t>
      </w:r>
      <w:r>
        <w:rPr/>
        <w:t>t </w:t>
      </w:r>
      <w:r>
        <w:rPr>
          <w:u w:val="single"/>
        </w:rPr>
        <w:t>underlined by statistics that show that out of eighty European television networks, no</w:t>
      </w:r>
      <w:r>
        <w:rPr/>
        <w:t> </w:t>
      </w:r>
      <w:r>
        <w:rPr>
          <w:u w:val="single"/>
        </w:rPr>
        <w:t>less than 50% took a loss in 1989.</w:t>
      </w:r>
    </w:p>
    <w:p>
      <w:pPr>
        <w:pStyle w:val="BodyText"/>
        <w:spacing w:line="283" w:lineRule="auto"/>
        <w:ind w:left="169" w:right="459" w:firstLine="420"/>
        <w:jc w:val="both"/>
      </w:pPr>
      <w:r>
        <w:rPr/>
        <w:t>Moreover, the integration of the European community will oblige television companies to cooperate more closely in terms of both production and distribution.</w:t>
      </w:r>
    </w:p>
    <w:p>
      <w:pPr>
        <w:pStyle w:val="BodyText"/>
        <w:spacing w:line="283" w:lineRule="auto"/>
        <w:ind w:left="169" w:right="459" w:firstLine="420"/>
        <w:jc w:val="both"/>
      </w:pPr>
      <w:r>
        <w:rPr/>
        <w:t>(49) </w:t>
      </w:r>
      <w:r>
        <w:rPr>
          <w:u w:val="single"/>
        </w:rPr>
        <w:t>Creating a “European identity” that respects the different cultures and traditions which go to make up the connecting fabric of the Old Continent is no easy task and demands a strategic choice</w:t>
      </w:r>
      <w:r>
        <w:rPr/>
        <w:t> – that of producing programs in Europe for Europe. This entails reducing our dependence on the North American market, whose </w:t>
      </w:r>
      <w:r>
        <w:rPr>
          <w:spacing w:val="-4"/>
        </w:rPr>
        <w:t>programs relate </w:t>
      </w:r>
      <w:r>
        <w:rPr/>
        <w:t>to </w:t>
      </w:r>
      <w:r>
        <w:rPr>
          <w:spacing w:val="-4"/>
        </w:rPr>
        <w:t>experiences </w:t>
      </w:r>
      <w:r>
        <w:rPr/>
        <w:t>and </w:t>
      </w:r>
      <w:r>
        <w:rPr>
          <w:spacing w:val="-4"/>
        </w:rPr>
        <w:t>cultural traditions </w:t>
      </w:r>
      <w:r>
        <w:rPr>
          <w:spacing w:val="-3"/>
        </w:rPr>
        <w:t>which </w:t>
      </w:r>
      <w:r>
        <w:rPr/>
        <w:t>are </w:t>
      </w:r>
      <w:r>
        <w:rPr>
          <w:spacing w:val="-5"/>
        </w:rPr>
        <w:t>different </w:t>
      </w:r>
      <w:r>
        <w:rPr>
          <w:spacing w:val="-3"/>
        </w:rPr>
        <w:t>from </w:t>
      </w:r>
      <w:r>
        <w:rPr/>
        <w:t>our </w:t>
      </w:r>
      <w:r>
        <w:rPr>
          <w:spacing w:val="-3"/>
        </w:rPr>
        <w:t>own.</w:t>
      </w:r>
    </w:p>
    <w:p>
      <w:pPr>
        <w:pStyle w:val="BodyText"/>
        <w:spacing w:line="283" w:lineRule="auto"/>
        <w:ind w:left="169" w:right="403" w:firstLine="420"/>
        <w:jc w:val="both"/>
      </w:pPr>
      <w:r>
        <w:rPr/>
        <w:t>In order to achieve these objectives, we must concentrate more on co-productions, the exchange of news, documentary services and training. This also involves the agreements between European countries for the creation of a European bank for </w:t>
      </w:r>
      <w:r>
        <w:rPr>
          <w:spacing w:val="-3"/>
        </w:rPr>
        <w:t>Television </w:t>
      </w:r>
      <w:r>
        <w:rPr/>
        <w:t>Production which, on the model of the European Investments Bank, will handle the finances necessary for production costs. (50) </w:t>
      </w:r>
      <w:r>
        <w:rPr>
          <w:u w:val="single"/>
        </w:rPr>
        <w:t>In dealing with a challenge</w:t>
      </w:r>
      <w:r>
        <w:rPr/>
        <w:t>   </w:t>
      </w:r>
      <w:r>
        <w:rPr>
          <w:u w:val="single"/>
        </w:rPr>
        <w:t>on such a  scale,  it  is  no  exaggeration  to  </w:t>
      </w:r>
      <w:r>
        <w:rPr>
          <w:spacing w:val="-4"/>
          <w:u w:val="single"/>
        </w:rPr>
        <w:t>say, </w:t>
      </w:r>
      <w:r>
        <w:rPr>
          <w:spacing w:val="48"/>
          <w:u w:val="single"/>
        </w:rPr>
        <w:t> </w:t>
      </w:r>
      <w:r>
        <w:rPr>
          <w:u w:val="single"/>
        </w:rPr>
        <w:t>“United  we  stand,  divided  we</w:t>
      </w:r>
      <w:r>
        <w:rPr/>
        <w:t>  </w:t>
      </w:r>
      <w:r>
        <w:rPr>
          <w:u w:val="single"/>
        </w:rPr>
        <w:t>fall”</w:t>
      </w:r>
      <w:r>
        <w:rPr/>
        <w:t> – and if I had to choose a slogan it would be “Unity in our diversity.” A unity of objectives that nonetheless respect the varied peculiarities of each</w:t>
      </w:r>
      <w:r>
        <w:rPr>
          <w:spacing w:val="-18"/>
        </w:rPr>
        <w:t> </w:t>
      </w:r>
      <w:r>
        <w:rPr/>
        <w:t>country.</w:t>
      </w:r>
    </w:p>
    <w:p>
      <w:pPr>
        <w:spacing w:after="0" w:line="283" w:lineRule="auto"/>
        <w:jc w:val="both"/>
        <w:sectPr>
          <w:pgSz w:w="10720" w:h="14970"/>
          <w:pgMar w:header="0" w:footer="1209" w:top="1260" w:bottom="1400" w:left="1220" w:right="900"/>
        </w:sectPr>
      </w:pPr>
    </w:p>
    <w:p>
      <w:pPr>
        <w:pStyle w:val="Heading1"/>
        <w:tabs>
          <w:tab w:pos="1425" w:val="left" w:leader="none"/>
        </w:tabs>
        <w:spacing w:before="178"/>
        <w:ind w:right="315"/>
        <w:jc w:val="center"/>
      </w:pPr>
      <w:r>
        <w:rPr/>
        <w:t>Section III</w:t>
        <w:tab/>
        <w:t>Writing</w:t>
      </w:r>
    </w:p>
    <w:p>
      <w:pPr>
        <w:pStyle w:val="Heading2"/>
        <w:spacing w:before="238"/>
      </w:pPr>
      <w:r>
        <w:rPr/>
        <w:t>Part A</w:t>
      </w:r>
    </w:p>
    <w:p>
      <w:pPr>
        <w:pStyle w:val="ListParagraph"/>
        <w:numPr>
          <w:ilvl w:val="0"/>
          <w:numId w:val="5"/>
        </w:numPr>
        <w:tabs>
          <w:tab w:pos="513" w:val="left" w:leader="none"/>
        </w:tabs>
        <w:spacing w:line="240" w:lineRule="auto" w:before="196" w:after="0"/>
        <w:ind w:left="512" w:right="0" w:hanging="343"/>
        <w:jc w:val="left"/>
        <w:rPr>
          <w:b/>
          <w:sz w:val="23"/>
        </w:rPr>
      </w:pPr>
      <w:r>
        <w:rPr>
          <w:b/>
          <w:sz w:val="23"/>
        </w:rPr>
        <w:t>Directions:</w:t>
      </w:r>
    </w:p>
    <w:p>
      <w:pPr>
        <w:pStyle w:val="BodyText"/>
        <w:spacing w:line="326" w:lineRule="auto" w:before="115"/>
        <w:ind w:left="169" w:right="454" w:firstLine="420"/>
        <w:jc w:val="both"/>
      </w:pPr>
      <w:r>
        <w:rPr/>
        <w:t>Two months ago you got a job as an editor for the magazine </w:t>
      </w:r>
      <w:r>
        <w:rPr>
          <w:i/>
        </w:rPr>
        <w:t>Designs &amp; Fashions</w:t>
      </w:r>
      <w:r>
        <w:rPr/>
        <w:t>. But now you find that the work is not what you expected. You decide to quit. Write a letter to your boss, Mr. Wang, telling him your decision, stating your reason(s), and making an apology.</w:t>
      </w:r>
    </w:p>
    <w:p>
      <w:pPr>
        <w:pStyle w:val="BodyText"/>
        <w:spacing w:line="326" w:lineRule="auto" w:before="1"/>
        <w:ind w:left="169" w:right="456" w:firstLine="420"/>
        <w:jc w:val="both"/>
      </w:pPr>
      <w:r>
        <w:rPr/>
        <w:t>Write your letter with no less than 100 words. Write it neatly on ANSWER SHEET 2. Do not sign your own name at the end of the letter; use “Li Ming” instead. You do not need to write the address. (10 points)</w:t>
      </w:r>
    </w:p>
    <w:p>
      <w:pPr>
        <w:pStyle w:val="BodyText"/>
        <w:rPr>
          <w:sz w:val="24"/>
        </w:rPr>
      </w:pPr>
    </w:p>
    <w:p>
      <w:pPr>
        <w:pStyle w:val="BodyText"/>
        <w:rPr>
          <w:sz w:val="24"/>
        </w:rPr>
      </w:pPr>
    </w:p>
    <w:p>
      <w:pPr>
        <w:pStyle w:val="Heading2"/>
        <w:spacing w:before="169"/>
      </w:pPr>
      <w:r>
        <w:rPr/>
        <w:t>Part B</w:t>
      </w:r>
    </w:p>
    <w:p>
      <w:pPr>
        <w:pStyle w:val="ListParagraph"/>
        <w:numPr>
          <w:ilvl w:val="0"/>
          <w:numId w:val="5"/>
        </w:numPr>
        <w:tabs>
          <w:tab w:pos="513" w:val="left" w:leader="none"/>
        </w:tabs>
        <w:spacing w:line="240" w:lineRule="auto" w:before="196" w:after="0"/>
        <w:ind w:left="512" w:right="0" w:hanging="343"/>
        <w:jc w:val="left"/>
        <w:rPr>
          <w:b/>
          <w:sz w:val="23"/>
        </w:rPr>
      </w:pPr>
      <w:r>
        <w:rPr>
          <w:b/>
          <w:sz w:val="23"/>
        </w:rPr>
        <w:t>Directions:</w:t>
      </w:r>
    </w:p>
    <w:p>
      <w:pPr>
        <w:pStyle w:val="BodyText"/>
        <w:spacing w:line="326" w:lineRule="auto" w:before="115"/>
        <w:ind w:left="169" w:right="403" w:firstLine="420"/>
        <w:jc w:val="both"/>
      </w:pPr>
      <w:r>
        <w:rPr/>
        <w:t>Write an essay of 160 – 200 words based on the following drawing. In your essay, you should first describe the drawing, then interpret its meaning, and give your comment on it.</w:t>
      </w:r>
    </w:p>
    <w:p>
      <w:pPr>
        <w:pStyle w:val="BodyText"/>
        <w:spacing w:before="1"/>
        <w:ind w:left="589"/>
      </w:pPr>
      <w:r>
        <w:rPr/>
        <w:t>You should write neatly on ANSWER SHEET 2. (20 points)</w:t>
      </w:r>
    </w:p>
    <w:p>
      <w:pPr>
        <w:pStyle w:val="BodyText"/>
        <w:rPr>
          <w:sz w:val="20"/>
        </w:rPr>
      </w:pPr>
    </w:p>
    <w:p>
      <w:pPr>
        <w:pStyle w:val="BodyText"/>
        <w:spacing w:before="4"/>
        <w:rPr>
          <w:sz w:val="10"/>
        </w:rPr>
      </w:pPr>
      <w:r>
        <w:rPr/>
        <w:drawing>
          <wp:anchor distT="0" distB="0" distL="0" distR="0" allowOverlap="1" layoutInCell="1" locked="0" behindDoc="0" simplePos="0" relativeHeight="1048">
            <wp:simplePos x="0" y="0"/>
            <wp:positionH relativeFrom="page">
              <wp:posOffset>2086355</wp:posOffset>
            </wp:positionH>
            <wp:positionV relativeFrom="paragraph">
              <wp:posOffset>100717</wp:posOffset>
            </wp:positionV>
            <wp:extent cx="2608435" cy="2679382"/>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2608435" cy="2679382"/>
                    </a:xfrm>
                    <a:prstGeom prst="rect">
                      <a:avLst/>
                    </a:prstGeom>
                  </pic:spPr>
                </pic:pic>
              </a:graphicData>
            </a:graphic>
          </wp:anchor>
        </w:drawing>
      </w:r>
    </w:p>
    <w:sectPr>
      <w:pgSz w:w="10720" w:h="14970"/>
      <w:pgMar w:header="0" w:footer="1209" w:top="1400" w:bottom="1400" w:left="122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新宋体">
    <w:altName w:val="新宋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96.039993pt;margin-top:677.428528pt;width:43.9pt;height:12.45pt;mso-position-horizontal-relative:page;mso-position-vertical-relative:page;z-index:-16696" type="#_x0000_t202" filled="false" stroked="false">
          <v:textbox inset="0,0,0,0">
            <w:txbxContent>
              <w:p>
                <w:pPr>
                  <w:spacing w:line="249" w:lineRule="exact" w:before="0"/>
                  <w:ind w:left="20" w:right="0" w:firstLine="0"/>
                  <w:jc w:val="left"/>
                  <w:rPr>
                    <w:rFonts w:ascii="宋体" w:eastAsia="宋体" w:hint="eastAsia"/>
                    <w:sz w:val="21"/>
                  </w:rPr>
                </w:pPr>
                <w:r>
                  <w:rPr>
                    <w:rFonts w:ascii="宋体" w:eastAsia="宋体" w:hint="eastAsia"/>
                    <w:sz w:val="21"/>
                  </w:rPr>
                  <w:t>英语试题</w:t>
                </w:r>
              </w:p>
            </w:txbxContent>
          </v:textbox>
          <w10:wrap type="none"/>
        </v:shape>
      </w:pict>
    </w:r>
    <w:r>
      <w:rPr/>
      <w:pict>
        <v:shape style="position:absolute;margin-left:253.759003pt;margin-top:676.977905pt;width:12.55pt;height:13.7pt;mso-position-horizontal-relative:page;mso-position-vertical-relative:page;z-index:-16672" type="#_x0000_t202" filled="false" stroked="false">
          <v:textbox inset="0,0,0,0">
            <w:txbxContent>
              <w:p>
                <w:pPr>
                  <w:spacing w:before="12"/>
                  <w:ind w:left="20" w:right="0" w:firstLine="0"/>
                  <w:jc w:val="left"/>
                  <w:rPr>
                    <w:sz w:val="21"/>
                  </w:rPr>
                </w:pPr>
                <w:r>
                  <w:rPr>
                    <w:sz w:val="21"/>
                  </w:rPr>
                  <w:t>.</w:t>
                </w:r>
                <w:r>
                  <w:rPr/>
                  <w:fldChar w:fldCharType="begin"/>
                </w:r>
                <w:r>
                  <w:rPr>
                    <w:sz w:val="21"/>
                  </w:rPr>
                  <w:instrText> PAGE </w:instrText>
                </w:r>
                <w:r>
                  <w:rPr/>
                  <w:fldChar w:fldCharType="separate"/>
                </w:r>
                <w:r>
                  <w:rPr/>
                  <w:t>1</w:t>
                </w:r>
                <w:r>
                  <w:rPr/>
                  <w:fldChar w:fldCharType="end"/>
                </w:r>
                <w:r>
                  <w:rPr>
                    <w:sz w:val="21"/>
                  </w:rPr>
                  <w:t>.</w:t>
                </w:r>
              </w:p>
            </w:txbxContent>
          </v:textbox>
          <w10:wrap type="none"/>
        </v:shape>
      </w:pict>
    </w:r>
    <w:r>
      <w:rPr/>
      <w:pict>
        <v:shape style="position:absolute;margin-left:280.040009pt;margin-top:677.096863pt;width:59.65pt;height:13.6pt;mso-position-horizontal-relative:page;mso-position-vertical-relative:page;z-index:-16648" type="#_x0000_t202" filled="false" stroked="false">
          <v:textbox inset="0,0,0,0">
            <w:txbxContent>
              <w:p>
                <w:pPr>
                  <w:spacing w:line="265" w:lineRule="exact" w:before="0"/>
                  <w:ind w:left="20" w:right="0" w:firstLine="0"/>
                  <w:jc w:val="left"/>
                  <w:rPr>
                    <w:rFonts w:ascii="宋体" w:eastAsia="宋体" w:hint="eastAsia"/>
                    <w:sz w:val="21"/>
                  </w:rPr>
                </w:pPr>
                <w:r>
                  <w:rPr>
                    <w:rFonts w:ascii="宋体" w:eastAsia="宋体" w:hint="eastAsia"/>
                    <w:sz w:val="21"/>
                  </w:rPr>
                  <w:t>（</w:t>
                </w:r>
                <w:r>
                  <w:rPr>
                    <w:rFonts w:ascii="宋体" w:eastAsia="宋体" w:hint="eastAsia"/>
                    <w:spacing w:val="-27"/>
                    <w:sz w:val="21"/>
                  </w:rPr>
                  <w:t>共 </w:t>
                </w:r>
                <w:r>
                  <w:rPr>
                    <w:sz w:val="21"/>
                  </w:rPr>
                  <w:t>14 </w:t>
                </w:r>
                <w:r>
                  <w:rPr>
                    <w:rFonts w:ascii="宋体" w:eastAsia="宋体" w:hint="eastAsia"/>
                    <w:sz w:val="21"/>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3.399994pt;margin-top:677.428528pt;width:43.9pt;height:12.45pt;mso-position-horizontal-relative:page;mso-position-vertical-relative:page;z-index:-16624" type="#_x0000_t202" filled="false" stroked="false">
          <v:textbox inset="0,0,0,0">
            <w:txbxContent>
              <w:p>
                <w:pPr>
                  <w:spacing w:line="249" w:lineRule="exact" w:before="0"/>
                  <w:ind w:left="20" w:right="0" w:firstLine="0"/>
                  <w:jc w:val="left"/>
                  <w:rPr>
                    <w:rFonts w:ascii="宋体" w:eastAsia="宋体" w:hint="eastAsia"/>
                    <w:sz w:val="21"/>
                  </w:rPr>
                </w:pPr>
                <w:r>
                  <w:rPr>
                    <w:rFonts w:ascii="宋体" w:eastAsia="宋体" w:hint="eastAsia"/>
                    <w:sz w:val="21"/>
                  </w:rPr>
                  <w:t>英语试题</w:t>
                </w:r>
              </w:p>
            </w:txbxContent>
          </v:textbox>
          <w10:wrap type="none"/>
        </v:shape>
      </w:pict>
    </w:r>
    <w:r>
      <w:rPr/>
      <w:pict>
        <v:shape style="position:absolute;margin-left:251.240005pt;margin-top:676.977905pt;width:17.7pt;height:13.7pt;mso-position-horizontal-relative:page;mso-position-vertical-relative:page;z-index:-16600" type="#_x0000_t202" filled="false" stroked="false">
          <v:textbox inset="0,0,0,0">
            <w:txbxContent>
              <w:p>
                <w:pPr>
                  <w:spacing w:before="12"/>
                  <w:ind w:left="20" w:right="0" w:firstLine="0"/>
                  <w:jc w:val="left"/>
                  <w:rPr>
                    <w:sz w:val="21"/>
                  </w:rPr>
                </w:pPr>
                <w:r>
                  <w:rPr>
                    <w:sz w:val="21"/>
                  </w:rPr>
                  <w:t>.</w:t>
                </w:r>
                <w:r>
                  <w:rPr/>
                  <w:fldChar w:fldCharType="begin"/>
                </w:r>
                <w:r>
                  <w:rPr>
                    <w:sz w:val="21"/>
                  </w:rPr>
                  <w:instrText> PAGE </w:instrText>
                </w:r>
                <w:r>
                  <w:rPr/>
                  <w:fldChar w:fldCharType="separate"/>
                </w:r>
                <w:r>
                  <w:rPr/>
                  <w:t>10</w:t>
                </w:r>
                <w:r>
                  <w:rPr/>
                  <w:fldChar w:fldCharType="end"/>
                </w:r>
                <w:r>
                  <w:rPr>
                    <w:sz w:val="21"/>
                  </w:rPr>
                  <w:t>.</w:t>
                </w:r>
              </w:p>
            </w:txbxContent>
          </v:textbox>
          <w10:wrap type="none"/>
        </v:shape>
      </w:pict>
    </w:r>
    <w:r>
      <w:rPr/>
      <w:pict>
        <v:shape style="position:absolute;margin-left:282.679993pt;margin-top:677.096863pt;width:59.65pt;height:13.6pt;mso-position-horizontal-relative:page;mso-position-vertical-relative:page;z-index:-16576" type="#_x0000_t202" filled="false" stroked="false">
          <v:textbox inset="0,0,0,0">
            <w:txbxContent>
              <w:p>
                <w:pPr>
                  <w:spacing w:line="265" w:lineRule="exact" w:before="0"/>
                  <w:ind w:left="20" w:right="0" w:firstLine="0"/>
                  <w:jc w:val="left"/>
                  <w:rPr>
                    <w:rFonts w:ascii="宋体" w:eastAsia="宋体" w:hint="eastAsia"/>
                    <w:sz w:val="21"/>
                  </w:rPr>
                </w:pPr>
                <w:r>
                  <w:rPr>
                    <w:rFonts w:ascii="宋体" w:eastAsia="宋体" w:hint="eastAsia"/>
                    <w:sz w:val="21"/>
                  </w:rPr>
                  <w:t>（</w:t>
                </w:r>
                <w:r>
                  <w:rPr>
                    <w:rFonts w:ascii="宋体" w:eastAsia="宋体" w:hint="eastAsia"/>
                    <w:spacing w:val="-27"/>
                    <w:sz w:val="21"/>
                  </w:rPr>
                  <w:t>共 </w:t>
                </w:r>
                <w:r>
                  <w:rPr>
                    <w:sz w:val="21"/>
                  </w:rPr>
                  <w:t>14 </w:t>
                </w:r>
                <w:r>
                  <w:rPr>
                    <w:rFonts w:ascii="宋体" w:eastAsia="宋体" w:hint="eastAsia"/>
                    <w:sz w:val="21"/>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51"/>
      <w:numFmt w:val="decimal"/>
      <w:lvlText w:val="%1."/>
      <w:lvlJc w:val="left"/>
      <w:pPr>
        <w:ind w:left="512" w:hanging="344"/>
        <w:jc w:val="left"/>
      </w:pPr>
      <w:rPr>
        <w:rFonts w:hint="default" w:ascii="Times New Roman" w:hAnsi="Times New Roman" w:eastAsia="Times New Roman" w:cs="Times New Roman"/>
        <w:w w:val="100"/>
        <w:sz w:val="23"/>
        <w:szCs w:val="23"/>
      </w:rPr>
    </w:lvl>
    <w:lvl w:ilvl="1">
      <w:start w:val="0"/>
      <w:numFmt w:val="bullet"/>
      <w:lvlText w:val="•"/>
      <w:lvlJc w:val="left"/>
      <w:pPr>
        <w:ind w:left="1327" w:hanging="344"/>
      </w:pPr>
      <w:rPr>
        <w:rFonts w:hint="default"/>
      </w:rPr>
    </w:lvl>
    <w:lvl w:ilvl="2">
      <w:start w:val="0"/>
      <w:numFmt w:val="bullet"/>
      <w:lvlText w:val="•"/>
      <w:lvlJc w:val="left"/>
      <w:pPr>
        <w:ind w:left="2135" w:hanging="344"/>
      </w:pPr>
      <w:rPr>
        <w:rFonts w:hint="default"/>
      </w:rPr>
    </w:lvl>
    <w:lvl w:ilvl="3">
      <w:start w:val="0"/>
      <w:numFmt w:val="bullet"/>
      <w:lvlText w:val="•"/>
      <w:lvlJc w:val="left"/>
      <w:pPr>
        <w:ind w:left="2942" w:hanging="344"/>
      </w:pPr>
      <w:rPr>
        <w:rFonts w:hint="default"/>
      </w:rPr>
    </w:lvl>
    <w:lvl w:ilvl="4">
      <w:start w:val="0"/>
      <w:numFmt w:val="bullet"/>
      <w:lvlText w:val="•"/>
      <w:lvlJc w:val="left"/>
      <w:pPr>
        <w:ind w:left="3750" w:hanging="344"/>
      </w:pPr>
      <w:rPr>
        <w:rFonts w:hint="default"/>
      </w:rPr>
    </w:lvl>
    <w:lvl w:ilvl="5">
      <w:start w:val="0"/>
      <w:numFmt w:val="bullet"/>
      <w:lvlText w:val="•"/>
      <w:lvlJc w:val="left"/>
      <w:pPr>
        <w:ind w:left="4558" w:hanging="344"/>
      </w:pPr>
      <w:rPr>
        <w:rFonts w:hint="default"/>
      </w:rPr>
    </w:lvl>
    <w:lvl w:ilvl="6">
      <w:start w:val="0"/>
      <w:numFmt w:val="bullet"/>
      <w:lvlText w:val="•"/>
      <w:lvlJc w:val="left"/>
      <w:pPr>
        <w:ind w:left="5365" w:hanging="344"/>
      </w:pPr>
      <w:rPr>
        <w:rFonts w:hint="default"/>
      </w:rPr>
    </w:lvl>
    <w:lvl w:ilvl="7">
      <w:start w:val="0"/>
      <w:numFmt w:val="bullet"/>
      <w:lvlText w:val="•"/>
      <w:lvlJc w:val="left"/>
      <w:pPr>
        <w:ind w:left="6173" w:hanging="344"/>
      </w:pPr>
      <w:rPr>
        <w:rFonts w:hint="default"/>
      </w:rPr>
    </w:lvl>
    <w:lvl w:ilvl="8">
      <w:start w:val="0"/>
      <w:numFmt w:val="bullet"/>
      <w:lvlText w:val="•"/>
      <w:lvlJc w:val="left"/>
      <w:pPr>
        <w:ind w:left="6980" w:hanging="344"/>
      </w:pPr>
      <w:rPr>
        <w:rFonts w:hint="default"/>
      </w:rPr>
    </w:lvl>
  </w:abstractNum>
  <w:abstractNum w:abstractNumId="3">
    <w:multiLevelType w:val="hybridMultilevel"/>
    <w:lvl w:ilvl="0">
      <w:start w:val="1"/>
      <w:numFmt w:val="upperLetter"/>
      <w:lvlText w:val="[%1]"/>
      <w:lvlJc w:val="left"/>
      <w:pPr>
        <w:ind w:left="589" w:hanging="420"/>
        <w:jc w:val="left"/>
      </w:pPr>
      <w:rPr>
        <w:rFonts w:hint="default" w:ascii="Times New Roman" w:hAnsi="Times New Roman" w:eastAsia="Times New Roman" w:cs="Times New Roman"/>
        <w:spacing w:val="-15"/>
        <w:w w:val="100"/>
        <w:sz w:val="23"/>
        <w:szCs w:val="23"/>
      </w:rPr>
    </w:lvl>
    <w:lvl w:ilvl="1">
      <w:start w:val="0"/>
      <w:numFmt w:val="bullet"/>
      <w:lvlText w:val="•"/>
      <w:lvlJc w:val="left"/>
      <w:pPr>
        <w:ind w:left="580" w:hanging="420"/>
      </w:pPr>
      <w:rPr>
        <w:rFonts w:hint="default"/>
      </w:rPr>
    </w:lvl>
    <w:lvl w:ilvl="2">
      <w:start w:val="0"/>
      <w:numFmt w:val="bullet"/>
      <w:lvlText w:val="•"/>
      <w:lvlJc w:val="left"/>
      <w:pPr>
        <w:ind w:left="1470" w:hanging="420"/>
      </w:pPr>
      <w:rPr>
        <w:rFonts w:hint="default"/>
      </w:rPr>
    </w:lvl>
    <w:lvl w:ilvl="3">
      <w:start w:val="0"/>
      <w:numFmt w:val="bullet"/>
      <w:lvlText w:val="•"/>
      <w:lvlJc w:val="left"/>
      <w:pPr>
        <w:ind w:left="2361" w:hanging="420"/>
      </w:pPr>
      <w:rPr>
        <w:rFonts w:hint="default"/>
      </w:rPr>
    </w:lvl>
    <w:lvl w:ilvl="4">
      <w:start w:val="0"/>
      <w:numFmt w:val="bullet"/>
      <w:lvlText w:val="•"/>
      <w:lvlJc w:val="left"/>
      <w:pPr>
        <w:ind w:left="3252" w:hanging="420"/>
      </w:pPr>
      <w:rPr>
        <w:rFonts w:hint="default"/>
      </w:rPr>
    </w:lvl>
    <w:lvl w:ilvl="5">
      <w:start w:val="0"/>
      <w:numFmt w:val="bullet"/>
      <w:lvlText w:val="•"/>
      <w:lvlJc w:val="left"/>
      <w:pPr>
        <w:ind w:left="4142" w:hanging="420"/>
      </w:pPr>
      <w:rPr>
        <w:rFonts w:hint="default"/>
      </w:rPr>
    </w:lvl>
    <w:lvl w:ilvl="6">
      <w:start w:val="0"/>
      <w:numFmt w:val="bullet"/>
      <w:lvlText w:val="•"/>
      <w:lvlJc w:val="left"/>
      <w:pPr>
        <w:ind w:left="5033" w:hanging="420"/>
      </w:pPr>
      <w:rPr>
        <w:rFonts w:hint="default"/>
      </w:rPr>
    </w:lvl>
    <w:lvl w:ilvl="7">
      <w:start w:val="0"/>
      <w:numFmt w:val="bullet"/>
      <w:lvlText w:val="•"/>
      <w:lvlJc w:val="left"/>
      <w:pPr>
        <w:ind w:left="5924" w:hanging="420"/>
      </w:pPr>
      <w:rPr>
        <w:rFonts w:hint="default"/>
      </w:rPr>
    </w:lvl>
    <w:lvl w:ilvl="8">
      <w:start w:val="0"/>
      <w:numFmt w:val="bullet"/>
      <w:lvlText w:val="•"/>
      <w:lvlJc w:val="left"/>
      <w:pPr>
        <w:ind w:left="6814" w:hanging="420"/>
      </w:pPr>
      <w:rPr>
        <w:rFonts w:hint="default"/>
      </w:rPr>
    </w:lvl>
  </w:abstractNum>
  <w:abstractNum w:abstractNumId="2">
    <w:multiLevelType w:val="hybridMultilevel"/>
    <w:lvl w:ilvl="0">
      <w:start w:val="21"/>
      <w:numFmt w:val="decimal"/>
      <w:lvlText w:val="%1."/>
      <w:lvlJc w:val="left"/>
      <w:pPr>
        <w:ind w:left="589" w:hanging="344"/>
        <w:jc w:val="left"/>
      </w:pPr>
      <w:rPr>
        <w:rFonts w:hint="default" w:ascii="Times New Roman" w:hAnsi="Times New Roman" w:eastAsia="Times New Roman" w:cs="Times New Roman"/>
        <w:w w:val="100"/>
        <w:sz w:val="23"/>
        <w:szCs w:val="23"/>
      </w:rPr>
    </w:lvl>
    <w:lvl w:ilvl="1">
      <w:start w:val="1"/>
      <w:numFmt w:val="upperLetter"/>
      <w:lvlText w:val="[%2]"/>
      <w:lvlJc w:val="left"/>
      <w:pPr>
        <w:ind w:left="964" w:hanging="375"/>
        <w:jc w:val="left"/>
      </w:pPr>
      <w:rPr>
        <w:rFonts w:hint="default" w:ascii="Times New Roman" w:hAnsi="Times New Roman" w:eastAsia="Times New Roman" w:cs="Times New Roman"/>
        <w:spacing w:val="-1"/>
        <w:w w:val="100"/>
        <w:sz w:val="23"/>
        <w:szCs w:val="23"/>
      </w:rPr>
    </w:lvl>
    <w:lvl w:ilvl="2">
      <w:start w:val="0"/>
      <w:numFmt w:val="bullet"/>
      <w:lvlText w:val="•"/>
      <w:lvlJc w:val="left"/>
      <w:pPr>
        <w:ind w:left="960" w:hanging="375"/>
      </w:pPr>
      <w:rPr>
        <w:rFonts w:hint="default"/>
      </w:rPr>
    </w:lvl>
    <w:lvl w:ilvl="3">
      <w:start w:val="0"/>
      <w:numFmt w:val="bullet"/>
      <w:lvlText w:val="•"/>
      <w:lvlJc w:val="left"/>
      <w:pPr>
        <w:ind w:left="1914" w:hanging="375"/>
      </w:pPr>
      <w:rPr>
        <w:rFonts w:hint="default"/>
      </w:rPr>
    </w:lvl>
    <w:lvl w:ilvl="4">
      <w:start w:val="0"/>
      <w:numFmt w:val="bullet"/>
      <w:lvlText w:val="•"/>
      <w:lvlJc w:val="left"/>
      <w:pPr>
        <w:ind w:left="2869" w:hanging="375"/>
      </w:pPr>
      <w:rPr>
        <w:rFonts w:hint="default"/>
      </w:rPr>
    </w:lvl>
    <w:lvl w:ilvl="5">
      <w:start w:val="0"/>
      <w:numFmt w:val="bullet"/>
      <w:lvlText w:val="•"/>
      <w:lvlJc w:val="left"/>
      <w:pPr>
        <w:ind w:left="3823" w:hanging="375"/>
      </w:pPr>
      <w:rPr>
        <w:rFonts w:hint="default"/>
      </w:rPr>
    </w:lvl>
    <w:lvl w:ilvl="6">
      <w:start w:val="0"/>
      <w:numFmt w:val="bullet"/>
      <w:lvlText w:val="•"/>
      <w:lvlJc w:val="left"/>
      <w:pPr>
        <w:ind w:left="4778" w:hanging="375"/>
      </w:pPr>
      <w:rPr>
        <w:rFonts w:hint="default"/>
      </w:rPr>
    </w:lvl>
    <w:lvl w:ilvl="7">
      <w:start w:val="0"/>
      <w:numFmt w:val="bullet"/>
      <w:lvlText w:val="•"/>
      <w:lvlJc w:val="left"/>
      <w:pPr>
        <w:ind w:left="5732" w:hanging="375"/>
      </w:pPr>
      <w:rPr>
        <w:rFonts w:hint="default"/>
      </w:rPr>
    </w:lvl>
    <w:lvl w:ilvl="8">
      <w:start w:val="0"/>
      <w:numFmt w:val="bullet"/>
      <w:lvlText w:val="•"/>
      <w:lvlJc w:val="left"/>
      <w:pPr>
        <w:ind w:left="6687" w:hanging="375"/>
      </w:pPr>
      <w:rPr>
        <w:rFonts w:hint="default"/>
      </w:rPr>
    </w:lvl>
  </w:abstractNum>
  <w:abstractNum w:abstractNumId="1">
    <w:multiLevelType w:val="hybridMultilevel"/>
    <w:lvl w:ilvl="0">
      <w:start w:val="5"/>
      <w:numFmt w:val="decimal"/>
      <w:lvlText w:val="%1."/>
      <w:lvlJc w:val="left"/>
      <w:pPr>
        <w:ind w:left="393" w:hanging="228"/>
        <w:jc w:val="left"/>
      </w:pPr>
      <w:rPr>
        <w:rFonts w:hint="default" w:ascii="Times New Roman" w:hAnsi="Times New Roman" w:eastAsia="Times New Roman" w:cs="Times New Roman"/>
        <w:w w:val="100"/>
        <w:sz w:val="23"/>
        <w:szCs w:val="23"/>
      </w:rPr>
    </w:lvl>
    <w:lvl w:ilvl="1">
      <w:start w:val="0"/>
      <w:numFmt w:val="bullet"/>
      <w:lvlText w:val="•"/>
      <w:lvlJc w:val="left"/>
      <w:pPr>
        <w:ind w:left="592" w:hanging="228"/>
      </w:pPr>
      <w:rPr>
        <w:rFonts w:hint="default"/>
      </w:rPr>
    </w:lvl>
    <w:lvl w:ilvl="2">
      <w:start w:val="0"/>
      <w:numFmt w:val="bullet"/>
      <w:lvlText w:val="•"/>
      <w:lvlJc w:val="left"/>
      <w:pPr>
        <w:ind w:left="784" w:hanging="228"/>
      </w:pPr>
      <w:rPr>
        <w:rFonts w:hint="default"/>
      </w:rPr>
    </w:lvl>
    <w:lvl w:ilvl="3">
      <w:start w:val="0"/>
      <w:numFmt w:val="bullet"/>
      <w:lvlText w:val="•"/>
      <w:lvlJc w:val="left"/>
      <w:pPr>
        <w:ind w:left="976" w:hanging="228"/>
      </w:pPr>
      <w:rPr>
        <w:rFonts w:hint="default"/>
      </w:rPr>
    </w:lvl>
    <w:lvl w:ilvl="4">
      <w:start w:val="0"/>
      <w:numFmt w:val="bullet"/>
      <w:lvlText w:val="•"/>
      <w:lvlJc w:val="left"/>
      <w:pPr>
        <w:ind w:left="1169" w:hanging="228"/>
      </w:pPr>
      <w:rPr>
        <w:rFonts w:hint="default"/>
      </w:rPr>
    </w:lvl>
    <w:lvl w:ilvl="5">
      <w:start w:val="0"/>
      <w:numFmt w:val="bullet"/>
      <w:lvlText w:val="•"/>
      <w:lvlJc w:val="left"/>
      <w:pPr>
        <w:ind w:left="1361" w:hanging="228"/>
      </w:pPr>
      <w:rPr>
        <w:rFonts w:hint="default"/>
      </w:rPr>
    </w:lvl>
    <w:lvl w:ilvl="6">
      <w:start w:val="0"/>
      <w:numFmt w:val="bullet"/>
      <w:lvlText w:val="•"/>
      <w:lvlJc w:val="left"/>
      <w:pPr>
        <w:ind w:left="1553" w:hanging="228"/>
      </w:pPr>
      <w:rPr>
        <w:rFonts w:hint="default"/>
      </w:rPr>
    </w:lvl>
    <w:lvl w:ilvl="7">
      <w:start w:val="0"/>
      <w:numFmt w:val="bullet"/>
      <w:lvlText w:val="•"/>
      <w:lvlJc w:val="left"/>
      <w:pPr>
        <w:ind w:left="1746" w:hanging="228"/>
      </w:pPr>
      <w:rPr>
        <w:rFonts w:hint="default"/>
      </w:rPr>
    </w:lvl>
    <w:lvl w:ilvl="8">
      <w:start w:val="0"/>
      <w:numFmt w:val="bullet"/>
      <w:lvlText w:val="•"/>
      <w:lvlJc w:val="left"/>
      <w:pPr>
        <w:ind w:left="1938" w:hanging="228"/>
      </w:pPr>
      <w:rPr>
        <w:rFonts w:hint="default"/>
      </w:rPr>
    </w:lvl>
  </w:abstractNum>
  <w:abstractNum w:abstractNumId="0">
    <w:multiLevelType w:val="hybridMultilevel"/>
    <w:lvl w:ilvl="0">
      <w:start w:val="1"/>
      <w:numFmt w:val="decimal"/>
      <w:lvlText w:val="%1."/>
      <w:lvlJc w:val="left"/>
      <w:pPr>
        <w:ind w:left="1012" w:hanging="360"/>
        <w:jc w:val="left"/>
      </w:pPr>
      <w:rPr>
        <w:rFonts w:hint="default" w:ascii="Times New Roman" w:hAnsi="Times New Roman" w:eastAsia="Times New Roman" w:cs="Times New Roman"/>
        <w:spacing w:val="-2"/>
        <w:w w:val="100"/>
        <w:sz w:val="23"/>
        <w:szCs w:val="23"/>
      </w:rPr>
    </w:lvl>
    <w:lvl w:ilvl="1">
      <w:start w:val="0"/>
      <w:numFmt w:val="bullet"/>
      <w:lvlText w:val="•"/>
      <w:lvlJc w:val="left"/>
      <w:pPr>
        <w:ind w:left="1777" w:hanging="360"/>
      </w:pPr>
      <w:rPr>
        <w:rFonts w:hint="default"/>
      </w:rPr>
    </w:lvl>
    <w:lvl w:ilvl="2">
      <w:start w:val="0"/>
      <w:numFmt w:val="bullet"/>
      <w:lvlText w:val="•"/>
      <w:lvlJc w:val="left"/>
      <w:pPr>
        <w:ind w:left="2535" w:hanging="360"/>
      </w:pPr>
      <w:rPr>
        <w:rFonts w:hint="default"/>
      </w:rPr>
    </w:lvl>
    <w:lvl w:ilvl="3">
      <w:start w:val="0"/>
      <w:numFmt w:val="bullet"/>
      <w:lvlText w:val="•"/>
      <w:lvlJc w:val="left"/>
      <w:pPr>
        <w:ind w:left="3292" w:hanging="360"/>
      </w:pPr>
      <w:rPr>
        <w:rFonts w:hint="default"/>
      </w:rPr>
    </w:lvl>
    <w:lvl w:ilvl="4">
      <w:start w:val="0"/>
      <w:numFmt w:val="bullet"/>
      <w:lvlText w:val="•"/>
      <w:lvlJc w:val="left"/>
      <w:pPr>
        <w:ind w:left="4050" w:hanging="360"/>
      </w:pPr>
      <w:rPr>
        <w:rFonts w:hint="default"/>
      </w:rPr>
    </w:lvl>
    <w:lvl w:ilvl="5">
      <w:start w:val="0"/>
      <w:numFmt w:val="bullet"/>
      <w:lvlText w:val="•"/>
      <w:lvlJc w:val="left"/>
      <w:pPr>
        <w:ind w:left="4808" w:hanging="360"/>
      </w:pPr>
      <w:rPr>
        <w:rFonts w:hint="default"/>
      </w:rPr>
    </w:lvl>
    <w:lvl w:ilvl="6">
      <w:start w:val="0"/>
      <w:numFmt w:val="bullet"/>
      <w:lvlText w:val="•"/>
      <w:lvlJc w:val="left"/>
      <w:pPr>
        <w:ind w:left="5565" w:hanging="360"/>
      </w:pPr>
      <w:rPr>
        <w:rFonts w:hint="default"/>
      </w:rPr>
    </w:lvl>
    <w:lvl w:ilvl="7">
      <w:start w:val="0"/>
      <w:numFmt w:val="bullet"/>
      <w:lvlText w:val="•"/>
      <w:lvlJc w:val="left"/>
      <w:pPr>
        <w:ind w:left="6323" w:hanging="360"/>
      </w:pPr>
      <w:rPr>
        <w:rFonts w:hint="default"/>
      </w:rPr>
    </w:lvl>
    <w:lvl w:ilvl="8">
      <w:start w:val="0"/>
      <w:numFmt w:val="bullet"/>
      <w:lvlText w:val="•"/>
      <w:lvlJc w:val="left"/>
      <w:pPr>
        <w:ind w:left="7080" w:hanging="36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spacing w:before="88"/>
      <w:outlineLvl w:val="1"/>
    </w:pPr>
    <w:rPr>
      <w:rFonts w:ascii="Times New Roman" w:hAnsi="Times New Roman" w:eastAsia="Times New Roman" w:cs="Times New Roman"/>
      <w:sz w:val="26"/>
      <w:szCs w:val="26"/>
    </w:rPr>
  </w:style>
  <w:style w:styleId="Heading2" w:type="paragraph">
    <w:name w:val="Heading 2"/>
    <w:basedOn w:val="Normal"/>
    <w:uiPriority w:val="1"/>
    <w:qFormat/>
    <w:pPr>
      <w:spacing w:before="196"/>
      <w:ind w:left="169"/>
      <w:outlineLvl w:val="2"/>
    </w:pPr>
    <w:rPr>
      <w:rFonts w:ascii="Times New Roman" w:hAnsi="Times New Roman" w:eastAsia="Times New Roman" w:cs="Times New Roman"/>
      <w:b/>
      <w:bCs/>
      <w:sz w:val="23"/>
      <w:szCs w:val="23"/>
    </w:rPr>
  </w:style>
  <w:style w:styleId="ListParagraph" w:type="paragraph">
    <w:name w:val="List Paragraph"/>
    <w:basedOn w:val="Normal"/>
    <w:uiPriority w:val="1"/>
    <w:qFormat/>
    <w:pPr>
      <w:spacing w:before="86"/>
      <w:ind w:left="952" w:hanging="363"/>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绝密★启用前</dc:title>
  <dcterms:created xsi:type="dcterms:W3CDTF">2021-08-16T12:26:08Z</dcterms:created>
  <dcterms:modified xsi:type="dcterms:W3CDTF">2021-08-16T12:26:08Z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2018-06-05T00:00:00Z</vt:filetime>
  </property>
  <property fmtid="{D5CDD505-2E9C-101B-9397-08002B2CF9AE}" pid="3" name="Creator">
    <vt:lpwstr>WPS Office</vt:lpwstr>
  </property>
  <property fmtid="{D5CDD505-2E9C-101B-9397-08002B2CF9AE}" pid="4" name="LastSaved">
    <vt:filetime>2021-08-16T00:00:00Z</vt:filetime>
  </property>
</Properties>
</file>