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651" w:right="0" w:firstLine="0"/>
        <w:jc w:val="left"/>
        <w:rPr>
          <w:rFonts w:ascii="宋体" w:hAnsi="宋体" w:eastAsia="宋体" w:hint="eastAsia"/>
          <w:sz w:val="21"/>
        </w:rPr>
      </w:pPr>
      <w:r>
        <w:rPr/>
        <w:pict>
          <v:shape style="position:absolute;margin-left:38.799999pt;margin-top:227.800018pt;width:127.5pt;height:63.9pt;mso-position-horizontal-relative:page;mso-position-vertical-relative:page;z-index:-18280"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filled="true" fillcolor="#000000" stroked="false">
            <v:path arrowok="t"/>
            <v:fill type="solid"/>
            <w10:wrap type="none"/>
          </v:shape>
        </w:pict>
      </w:r>
      <w:r>
        <w:rPr>
          <w:rFonts w:ascii="宋体" w:hAnsi="宋体" w:eastAsia="宋体" w:hint="eastAsia"/>
          <w:sz w:val="21"/>
        </w:rPr>
        <w:t>绝密★启用前</w:t>
      </w:r>
    </w:p>
    <w:p>
      <w:pPr>
        <w:pStyle w:val="BodyText"/>
        <w:rPr>
          <w:rFonts w:ascii="宋体"/>
          <w:sz w:val="20"/>
        </w:rPr>
      </w:pPr>
    </w:p>
    <w:p>
      <w:pPr>
        <w:pStyle w:val="BodyText"/>
        <w:rPr>
          <w:rFonts w:ascii="宋体"/>
          <w:sz w:val="20"/>
        </w:rPr>
      </w:pPr>
    </w:p>
    <w:p>
      <w:pPr>
        <w:pStyle w:val="BodyText"/>
        <w:spacing w:before="6"/>
        <w:rPr>
          <w:rFonts w:ascii="宋体"/>
          <w:sz w:val="15"/>
        </w:rPr>
      </w:pPr>
    </w:p>
    <w:p>
      <w:pPr>
        <w:spacing w:before="73"/>
        <w:ind w:left="957" w:right="313" w:firstLine="0"/>
        <w:jc w:val="center"/>
        <w:rPr>
          <w:rFonts w:ascii="宋体" w:eastAsia="宋体" w:hint="eastAsia"/>
          <w:sz w:val="28"/>
        </w:rPr>
      </w:pPr>
      <w:r>
        <w:rPr>
          <w:sz w:val="28"/>
        </w:rPr>
        <w:t>2007 </w:t>
      </w:r>
      <w:r>
        <w:rPr>
          <w:rFonts w:ascii="宋体" w:eastAsia="宋体" w:hint="eastAsia"/>
          <w:sz w:val="28"/>
        </w:rPr>
        <w:t>年全国硕士研究生招生考试</w:t>
      </w:r>
    </w:p>
    <w:p>
      <w:pPr>
        <w:spacing w:before="182"/>
        <w:ind w:left="955" w:right="313" w:firstLine="0"/>
        <w:jc w:val="center"/>
        <w:rPr>
          <w:rFonts w:ascii="黑体" w:eastAsia="黑体" w:hint="eastAsia"/>
          <w:sz w:val="44"/>
        </w:rPr>
      </w:pPr>
      <w:r>
        <w:rPr>
          <w:rFonts w:ascii="黑体" w:eastAsia="黑体" w:hint="eastAsia"/>
          <w:sz w:val="44"/>
        </w:rPr>
        <w:t>英语</w:t>
      </w:r>
    </w:p>
    <w:p>
      <w:pPr>
        <w:spacing w:before="338"/>
        <w:ind w:left="955" w:right="313" w:firstLine="0"/>
        <w:jc w:val="center"/>
        <w:rPr>
          <w:rFonts w:ascii="新宋体" w:eastAsia="新宋体" w:hint="eastAsia"/>
          <w:sz w:val="28"/>
        </w:rPr>
      </w:pPr>
      <w:r>
        <w:rPr>
          <w:rFonts w:ascii="新宋体" w:eastAsia="新宋体" w:hint="eastAsia"/>
          <w:sz w:val="28"/>
        </w:rPr>
        <w:t>（科目代码：201）</w:t>
      </w:r>
    </w:p>
    <w:p>
      <w:pPr>
        <w:pStyle w:val="BodyText"/>
        <w:rPr>
          <w:rFonts w:ascii="新宋体"/>
          <w:sz w:val="28"/>
        </w:rPr>
      </w:pPr>
    </w:p>
    <w:p>
      <w:pPr>
        <w:pStyle w:val="BodyText"/>
        <w:spacing w:before="6"/>
        <w:rPr>
          <w:rFonts w:ascii="新宋体"/>
          <w:sz w:val="37"/>
        </w:rPr>
      </w:pPr>
    </w:p>
    <w:p>
      <w:pPr>
        <w:spacing w:before="1"/>
        <w:ind w:left="955" w:right="313" w:firstLine="0"/>
        <w:jc w:val="center"/>
        <w:rPr>
          <w:rFonts w:ascii="黑体" w:hAnsi="黑体" w:eastAsia="黑体" w:hint="eastAsia"/>
          <w:sz w:val="24"/>
        </w:rPr>
      </w:pPr>
      <w:r>
        <w:rPr>
          <w:rFonts w:ascii="黑体" w:hAnsi="黑体" w:eastAsia="黑体" w:hint="eastAsia"/>
          <w:sz w:val="24"/>
        </w:rPr>
        <w:t>☆</w:t>
      </w:r>
      <w:r>
        <w:rPr>
          <w:rFonts w:ascii="黑体" w:hAnsi="黑体" w:eastAsia="黑体" w:hint="eastAsia"/>
          <w:sz w:val="26"/>
        </w:rPr>
        <w:t>考生注意事项</w:t>
      </w:r>
      <w:r>
        <w:rPr>
          <w:rFonts w:ascii="黑体" w:hAnsi="黑体" w:eastAsia="黑体" w:hint="eastAsia"/>
          <w:sz w:val="24"/>
        </w:rPr>
        <w:t>☆</w:t>
      </w:r>
    </w:p>
    <w:p>
      <w:pPr>
        <w:pStyle w:val="BodyText"/>
        <w:rPr>
          <w:rFonts w:ascii="黑体"/>
          <w:sz w:val="26"/>
        </w:rPr>
      </w:pPr>
    </w:p>
    <w:p>
      <w:pPr>
        <w:pStyle w:val="BodyText"/>
        <w:rPr>
          <w:rFonts w:ascii="黑体"/>
          <w:sz w:val="26"/>
        </w:rPr>
      </w:pPr>
    </w:p>
    <w:p>
      <w:pPr>
        <w:pStyle w:val="ListParagraph"/>
        <w:numPr>
          <w:ilvl w:val="0"/>
          <w:numId w:val="1"/>
        </w:numPr>
        <w:tabs>
          <w:tab w:pos="1012" w:val="left" w:leader="none"/>
        </w:tabs>
        <w:spacing w:line="381" w:lineRule="auto" w:before="190" w:after="0"/>
        <w:ind w:left="1012" w:right="108" w:hanging="360"/>
        <w:jc w:val="left"/>
        <w:rPr>
          <w:rFonts w:ascii="新宋体" w:eastAsia="新宋体" w:hint="eastAsia"/>
          <w:sz w:val="23"/>
        </w:rPr>
      </w:pPr>
      <w:r>
        <w:rPr>
          <w:rFonts w:ascii="新宋体" w:eastAsia="新宋体" w:hint="eastAsia"/>
          <w:sz w:val="23"/>
        </w:rPr>
        <w:t>答题前，考生须在试题册指定位置上填写考生编号和考生姓名；在答题卡</w:t>
      </w:r>
      <w:r>
        <w:rPr>
          <w:rFonts w:ascii="新宋体" w:eastAsia="新宋体" w:hint="eastAsia"/>
          <w:spacing w:val="-1"/>
          <w:sz w:val="23"/>
        </w:rPr>
        <w:t>指定位置上填写报考单位、考生姓名和考生编号,并涂写考生编号信息点。</w:t>
      </w:r>
    </w:p>
    <w:p>
      <w:pPr>
        <w:pStyle w:val="ListParagraph"/>
        <w:numPr>
          <w:ilvl w:val="0"/>
          <w:numId w:val="1"/>
        </w:numPr>
        <w:tabs>
          <w:tab w:pos="1012" w:val="left" w:leader="none"/>
        </w:tabs>
        <w:spacing w:line="381" w:lineRule="auto" w:before="0" w:after="0"/>
        <w:ind w:left="995" w:right="221" w:hanging="343"/>
        <w:jc w:val="both"/>
        <w:rPr>
          <w:rFonts w:ascii="新宋体" w:hAnsi="新宋体" w:eastAsia="新宋体" w:hint="eastAsia"/>
          <w:sz w:val="23"/>
        </w:rPr>
      </w:pPr>
      <w:r>
        <w:rPr>
          <w:rFonts w:ascii="新宋体" w:hAnsi="新宋体" w:eastAsia="新宋体" w:hint="eastAsia"/>
          <w:sz w:val="23"/>
        </w:rPr>
        <w:t>考生须把试题册上的“试卷条形码”粘贴条取下，粘贴在答题卡的“试卷条形码粘贴位置”框中。不按规定粘贴条形码而影响评卷结果的，责任由考生自负。</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选择题的答案必须涂写在答题卡相应题号的选项上，非选择题的答案必须书写在答题卡指定位置的边框区域内。超出答题区域书写的答案无效；在草稿纸、试题册上答题无效。</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填（书）写部分必须使用黑色字迹签字笔书写，字迹工整、笔迹清楚；涂</w:t>
      </w:r>
      <w:r>
        <w:rPr>
          <w:rFonts w:ascii="新宋体" w:eastAsia="新宋体" w:hint="eastAsia"/>
          <w:spacing w:val="-8"/>
          <w:sz w:val="23"/>
        </w:rPr>
        <w:t>写部分必须使用 </w:t>
      </w:r>
      <w:r>
        <w:rPr>
          <w:sz w:val="23"/>
        </w:rPr>
        <w:t>2B</w:t>
      </w:r>
      <w:r>
        <w:rPr>
          <w:spacing w:val="-1"/>
          <w:sz w:val="23"/>
        </w:rPr>
        <w:t> </w:t>
      </w:r>
      <w:r>
        <w:rPr>
          <w:rFonts w:ascii="新宋体" w:eastAsia="新宋体" w:hint="eastAsia"/>
          <w:sz w:val="23"/>
        </w:rPr>
        <w:t>铅笔填涂。</w:t>
      </w:r>
    </w:p>
    <w:p>
      <w:pPr>
        <w:pStyle w:val="ListParagraph"/>
        <w:numPr>
          <w:ilvl w:val="0"/>
          <w:numId w:val="1"/>
        </w:numPr>
        <w:tabs>
          <w:tab w:pos="1012" w:val="left" w:leader="none"/>
        </w:tabs>
        <w:spacing w:line="294" w:lineRule="exact" w:before="0" w:after="0"/>
        <w:ind w:left="1012" w:right="0" w:hanging="360"/>
        <w:jc w:val="left"/>
        <w:rPr>
          <w:rFonts w:ascii="新宋体" w:eastAsia="新宋体" w:hint="eastAsia"/>
          <w:sz w:val="23"/>
        </w:rPr>
      </w:pPr>
      <w:r>
        <w:rPr>
          <w:rFonts w:ascii="新宋体" w:eastAsia="新宋体" w:hint="eastAsia"/>
          <w:sz w:val="23"/>
        </w:rPr>
        <w:t>考试结束，将答题卡和试题册按规定交回。</w:t>
      </w:r>
    </w:p>
    <w:p>
      <w:pPr>
        <w:pStyle w:val="BodyText"/>
        <w:rPr>
          <w:rFonts w:ascii="新宋体"/>
          <w:sz w:val="35"/>
        </w:rPr>
      </w:pPr>
    </w:p>
    <w:p>
      <w:pPr>
        <w:spacing w:before="0"/>
        <w:ind w:left="955" w:right="313" w:firstLine="0"/>
        <w:jc w:val="center"/>
        <w:rPr>
          <w:rFonts w:ascii="新宋体" w:eastAsia="新宋体" w:hint="eastAsia"/>
          <w:sz w:val="24"/>
        </w:rPr>
      </w:pPr>
      <w:r>
        <w:rPr>
          <w:rFonts w:ascii="新宋体" w:eastAsia="新宋体" w:hint="eastAsia"/>
          <w:sz w:val="24"/>
        </w:rPr>
        <w:t>（以下信息考生必须认真填写）</w:t>
      </w:r>
    </w:p>
    <w:p>
      <w:pPr>
        <w:pStyle w:val="BodyText"/>
        <w:spacing w:before="7"/>
        <w:rPr>
          <w:rFonts w:ascii="新宋体"/>
          <w:sz w:val="6"/>
        </w:rPr>
      </w:pPr>
    </w:p>
    <w:tbl>
      <w:tblPr>
        <w:tblW w:w="0" w:type="auto"/>
        <w:jc w:val="left"/>
        <w:tblInd w:w="1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4"/>
        <w:gridCol w:w="279"/>
        <w:gridCol w:w="279"/>
        <w:gridCol w:w="279"/>
        <w:gridCol w:w="279"/>
        <w:gridCol w:w="279"/>
        <w:gridCol w:w="279"/>
        <w:gridCol w:w="279"/>
        <w:gridCol w:w="279"/>
        <w:gridCol w:w="279"/>
        <w:gridCol w:w="279"/>
        <w:gridCol w:w="279"/>
        <w:gridCol w:w="279"/>
        <w:gridCol w:w="279"/>
        <w:gridCol w:w="279"/>
        <w:gridCol w:w="279"/>
      </w:tblGrid>
      <w:tr>
        <w:trPr>
          <w:trHeight w:val="573" w:hRule="atLeast"/>
        </w:trPr>
        <w:tc>
          <w:tcPr>
            <w:tcW w:w="1324" w:type="dxa"/>
          </w:tcPr>
          <w:p>
            <w:pPr>
              <w:pStyle w:val="TableParagraph"/>
              <w:spacing w:before="138"/>
              <w:ind w:left="181" w:right="152"/>
              <w:jc w:val="center"/>
              <w:rPr>
                <w:rFonts w:ascii="宋体" w:eastAsia="宋体" w:hint="eastAsia"/>
                <w:sz w:val="23"/>
              </w:rPr>
            </w:pPr>
            <w:r>
              <w:rPr>
                <w:rFonts w:ascii="宋体" w:eastAsia="宋体" w:hint="eastAsia"/>
                <w:sz w:val="23"/>
              </w:rPr>
              <w:t>考生编号</w:t>
            </w: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r>
      <w:tr>
        <w:trPr>
          <w:trHeight w:val="499" w:hRule="atLeast"/>
        </w:trPr>
        <w:tc>
          <w:tcPr>
            <w:tcW w:w="1324" w:type="dxa"/>
          </w:tcPr>
          <w:p>
            <w:pPr>
              <w:pStyle w:val="TableParagraph"/>
              <w:spacing w:before="102"/>
              <w:ind w:left="181" w:right="152"/>
              <w:jc w:val="center"/>
              <w:rPr>
                <w:rFonts w:ascii="宋体" w:eastAsia="宋体" w:hint="eastAsia"/>
                <w:sz w:val="23"/>
              </w:rPr>
            </w:pPr>
            <w:r>
              <w:rPr>
                <w:rFonts w:ascii="宋体" w:eastAsia="宋体" w:hint="eastAsia"/>
                <w:sz w:val="23"/>
              </w:rPr>
              <w:t>考生姓名</w:t>
            </w:r>
          </w:p>
        </w:tc>
        <w:tc>
          <w:tcPr>
            <w:tcW w:w="4185" w:type="dxa"/>
            <w:gridSpan w:val="15"/>
          </w:tcPr>
          <w:p>
            <w:pPr>
              <w:pStyle w:val="TableParagraph"/>
              <w:spacing w:before="0"/>
              <w:rPr>
                <w:sz w:val="22"/>
              </w:rPr>
            </w:pPr>
          </w:p>
        </w:tc>
      </w:tr>
    </w:tbl>
    <w:p>
      <w:pPr>
        <w:spacing w:after="0"/>
        <w:rPr>
          <w:sz w:val="22"/>
        </w:rPr>
        <w:sectPr>
          <w:type w:val="continuous"/>
          <w:pgSz w:w="10720" w:h="14970"/>
          <w:pgMar w:top="1360" w:bottom="280" w:left="1220" w:right="900"/>
        </w:sectPr>
      </w:pPr>
    </w:p>
    <w:p>
      <w:pPr>
        <w:pStyle w:val="Heading1"/>
        <w:tabs>
          <w:tab w:pos="4031" w:val="left" w:leader="none"/>
        </w:tabs>
        <w:spacing w:before="115"/>
        <w:ind w:left="2706"/>
      </w:pPr>
      <w:r>
        <w:rPr/>
        <w:t>Section</w:t>
      </w:r>
      <w:r>
        <w:rPr>
          <w:spacing w:val="-3"/>
        </w:rPr>
        <w:t> </w:t>
      </w:r>
      <w:r>
        <w:rPr/>
        <w:t>I</w:t>
        <w:tab/>
        <w:t>Use of</w:t>
      </w:r>
      <w:r>
        <w:rPr>
          <w:spacing w:val="-2"/>
        </w:rPr>
        <w:t> </w:t>
      </w:r>
      <w:r>
        <w:rPr/>
        <w:t>English</w:t>
      </w:r>
    </w:p>
    <w:p>
      <w:pPr>
        <w:pStyle w:val="BodyText"/>
        <w:spacing w:before="1"/>
        <w:rPr>
          <w:sz w:val="39"/>
        </w:rPr>
      </w:pPr>
    </w:p>
    <w:p>
      <w:pPr>
        <w:pStyle w:val="Heading2"/>
        <w:spacing w:before="0"/>
      </w:pPr>
      <w:r>
        <w:rPr/>
        <w:t>Directions:</w:t>
      </w:r>
    </w:p>
    <w:p>
      <w:pPr>
        <w:pStyle w:val="BodyText"/>
        <w:spacing w:line="326" w:lineRule="auto" w:before="167"/>
        <w:ind w:left="169" w:right="540"/>
      </w:pPr>
      <w:r>
        <w:rPr/>
        <w:t>Read the following text. Choose the best word(s) for each numbered blank and mark A, B, C or D on ANSWER SHEET 1. (10 points)</w:t>
      </w:r>
    </w:p>
    <w:p>
      <w:pPr>
        <w:pStyle w:val="BodyText"/>
        <w:spacing w:before="4"/>
        <w:rPr>
          <w:sz w:val="31"/>
        </w:rPr>
      </w:pPr>
    </w:p>
    <w:p>
      <w:pPr>
        <w:pStyle w:val="BodyText"/>
        <w:spacing w:line="326" w:lineRule="auto" w:before="1"/>
        <w:ind w:left="169" w:right="454" w:firstLine="458"/>
        <w:jc w:val="both"/>
      </w:pPr>
      <w:r>
        <w:rPr/>
        <w:t>By 1830 the former Spanish and Portuguese colonies had become independent nations. The roughly 20 million </w:t>
      </w:r>
      <w:r>
        <w:rPr>
          <w:u w:val="single"/>
        </w:rPr>
        <w:t>   1  </w:t>
      </w:r>
      <w:r>
        <w:rPr/>
        <w:t>  of these nations looked</w:t>
      </w:r>
      <w:r>
        <w:rPr>
          <w:u w:val="single"/>
        </w:rPr>
        <w:t>     2   </w:t>
      </w:r>
      <w:r>
        <w:rPr/>
        <w:t>  to the future. Born in the crisis of the old regime and Iberian colonialism, many of the leaders of independence </w:t>
      </w:r>
      <w:r>
        <w:rPr>
          <w:u w:val="single"/>
        </w:rPr>
        <w:t>    3   </w:t>
      </w:r>
      <w:r>
        <w:rPr/>
        <w:t>  the ideals of representative  government, careers </w:t>
      </w:r>
      <w:r>
        <w:rPr>
          <w:u w:val="single"/>
        </w:rPr>
        <w:t>    4   </w:t>
      </w:r>
      <w:r>
        <w:rPr/>
        <w:t>  to   talent, freedom of commerce and trade, the </w:t>
      </w:r>
      <w:r>
        <w:rPr>
          <w:u w:val="single"/>
        </w:rPr>
        <w:t>   5  </w:t>
      </w:r>
      <w:r>
        <w:rPr/>
        <w:t>  to private property, and a belief in the individual as the basis of society.</w:t>
      </w:r>
      <w:r>
        <w:rPr>
          <w:u w:val="single"/>
        </w:rPr>
        <w:t>  6 </w:t>
      </w:r>
      <w:r>
        <w:rPr/>
        <w:t> there was a belief that the new nations  should be sovereign and </w:t>
      </w:r>
      <w:r>
        <w:rPr>
          <w:spacing w:val="5"/>
        </w:rPr>
        <w:t>independent states, </w:t>
      </w:r>
      <w:r>
        <w:rPr>
          <w:spacing w:val="3"/>
        </w:rPr>
        <w:t>large enough </w:t>
      </w:r>
      <w:r>
        <w:rPr/>
        <w:t>to </w:t>
      </w:r>
      <w:r>
        <w:rPr>
          <w:spacing w:val="1"/>
        </w:rPr>
        <w:t>be  </w:t>
      </w:r>
      <w:r>
        <w:rPr>
          <w:spacing w:val="5"/>
        </w:rPr>
        <w:t>economically viable </w:t>
      </w:r>
      <w:r>
        <w:rPr>
          <w:spacing w:val="2"/>
        </w:rPr>
        <w:t>and </w:t>
      </w:r>
      <w:r>
        <w:rPr>
          <w:spacing w:val="5"/>
        </w:rPr>
        <w:t>integrated </w:t>
      </w:r>
      <w:r>
        <w:rPr/>
        <w:t>by a</w:t>
      </w:r>
      <w:r>
        <w:rPr>
          <w:u w:val="single"/>
        </w:rPr>
        <w:t> 7</w:t>
      </w:r>
      <w:r>
        <w:rPr/>
        <w:t> set of</w:t>
      </w:r>
      <w:r>
        <w:rPr>
          <w:spacing w:val="55"/>
        </w:rPr>
        <w:t> </w:t>
      </w:r>
      <w:r>
        <w:rPr/>
        <w:t>laws.</w:t>
      </w:r>
    </w:p>
    <w:p>
      <w:pPr>
        <w:pStyle w:val="BodyText"/>
        <w:spacing w:line="326" w:lineRule="auto" w:before="2"/>
        <w:ind w:left="169" w:right="458" w:firstLine="475"/>
        <w:jc w:val="both"/>
      </w:pPr>
      <w:r>
        <w:rPr/>
        <w:pict>
          <v:line style="position:absolute;mso-position-horizontal-relative:page;mso-position-vertical-relative:paragraph;z-index:-18256" from="199.399994pt,30.216339pt" to="240.449994pt,30.216339pt" stroked="true" strokeweight=".6pt" strokecolor="#000000">
            <v:stroke dashstyle="solid"/>
            <w10:wrap type="none"/>
          </v:line>
        </w:pict>
      </w:r>
      <w:r>
        <w:rPr/>
        <w:pict>
          <v:line style="position:absolute;mso-position-horizontal-relative:page;mso-position-vertical-relative:paragraph;z-index:-18232" from="239.25pt,48.216339pt" to="279.2pt,48.216339pt" stroked="true" strokeweight=".6pt" strokecolor="#000000">
            <v:stroke dashstyle="solid"/>
            <w10:wrap type="none"/>
          </v:line>
        </w:pict>
      </w:r>
      <w:r>
        <w:rPr/>
        <w:t>On the issue of </w:t>
      </w:r>
      <w:r>
        <w:rPr>
          <w:u w:val="single"/>
        </w:rPr>
        <w:t>    8   </w:t>
      </w:r>
      <w:r>
        <w:rPr/>
        <w:t>  of religion and the position of the Church, </w:t>
      </w:r>
      <w:r>
        <w:rPr>
          <w:u w:val="single"/>
        </w:rPr>
        <w:t>    9   </w:t>
      </w:r>
      <w:r>
        <w:rPr/>
        <w:t>  ,      there was less  </w:t>
      </w:r>
      <w:r>
        <w:rPr>
          <w:spacing w:val="1"/>
        </w:rPr>
        <w:t>agreement    </w:t>
      </w:r>
      <w:r>
        <w:rPr>
          <w:spacing w:val="60"/>
        </w:rPr>
        <w:t> </w:t>
      </w:r>
      <w:r>
        <w:rPr/>
        <w:t>10       the </w:t>
      </w:r>
      <w:r>
        <w:rPr>
          <w:spacing w:val="1"/>
        </w:rPr>
        <w:t>leadership. </w:t>
      </w:r>
      <w:r>
        <w:rPr/>
        <w:t>Roman  </w:t>
      </w:r>
      <w:r>
        <w:rPr>
          <w:spacing w:val="1"/>
        </w:rPr>
        <w:t>Catholicism </w:t>
      </w:r>
      <w:r>
        <w:rPr/>
        <w:t>had been   the state religion  and  the  only one    </w:t>
      </w:r>
      <w:r>
        <w:rPr>
          <w:spacing w:val="-4"/>
        </w:rPr>
        <w:t>11  </w:t>
      </w:r>
      <w:r>
        <w:rPr>
          <w:spacing w:val="48"/>
        </w:rPr>
        <w:t> </w:t>
      </w:r>
      <w:r>
        <w:rPr/>
        <w:t>by  the </w:t>
      </w:r>
      <w:r>
        <w:rPr>
          <w:spacing w:val="-3"/>
        </w:rPr>
        <w:t>Spanish  </w:t>
      </w:r>
      <w:r>
        <w:rPr/>
        <w:t>crown. </w:t>
      </w:r>
      <w:r>
        <w:rPr>
          <w:u w:val="single"/>
        </w:rPr>
        <w:t>   12   </w:t>
      </w:r>
      <w:r>
        <w:rPr/>
        <w:t>  most </w:t>
      </w:r>
      <w:r>
        <w:rPr>
          <w:spacing w:val="5"/>
        </w:rPr>
        <w:t>leaders </w:t>
      </w:r>
      <w:r>
        <w:rPr>
          <w:spacing w:val="3"/>
        </w:rPr>
        <w:t>sought </w:t>
      </w:r>
      <w:r>
        <w:rPr/>
        <w:t>to  </w:t>
      </w:r>
      <w:r>
        <w:rPr>
          <w:spacing w:val="5"/>
        </w:rPr>
        <w:t>maintain Catholicism</w:t>
      </w:r>
      <w:r>
        <w:rPr>
          <w:spacing w:val="5"/>
          <w:u w:val="single"/>
        </w:rPr>
        <w:t>  </w:t>
      </w:r>
      <w:r>
        <w:rPr>
          <w:spacing w:val="1"/>
          <w:u w:val="single"/>
        </w:rPr>
        <w:t>13 </w:t>
      </w:r>
      <w:r>
        <w:rPr>
          <w:spacing w:val="60"/>
        </w:rPr>
        <w:t> </w:t>
      </w:r>
      <w:r>
        <w:rPr>
          <w:spacing w:val="2"/>
        </w:rPr>
        <w:t>the  </w:t>
      </w:r>
      <w:r>
        <w:rPr>
          <w:spacing w:val="5"/>
        </w:rPr>
        <w:t>official religion </w:t>
      </w:r>
      <w:r>
        <w:rPr>
          <w:spacing w:val="1"/>
        </w:rPr>
        <w:t>of </w:t>
      </w:r>
      <w:r>
        <w:rPr/>
        <w:t>the new  states, some sought to end the</w:t>
      </w:r>
      <w:r>
        <w:rPr>
          <w:u w:val="single"/>
        </w:rPr>
        <w:t>  14  </w:t>
      </w:r>
      <w:r>
        <w:rPr/>
        <w:t> of other faiths. The defense of the Church   became a rallying</w:t>
      </w:r>
      <w:r>
        <w:rPr>
          <w:u w:val="single"/>
        </w:rPr>
        <w:t> 15</w:t>
      </w:r>
      <w:r>
        <w:rPr/>
        <w:t> for the </w:t>
      </w:r>
      <w:r>
        <w:rPr>
          <w:spacing w:val="1"/>
        </w:rPr>
        <w:t>conservative</w:t>
      </w:r>
      <w:r>
        <w:rPr>
          <w:spacing w:val="3"/>
        </w:rPr>
        <w:t> </w:t>
      </w:r>
      <w:r>
        <w:rPr>
          <w:spacing w:val="1"/>
        </w:rPr>
        <w:t>forces.</w:t>
      </w:r>
    </w:p>
    <w:p>
      <w:pPr>
        <w:pStyle w:val="BodyText"/>
        <w:spacing w:line="326" w:lineRule="auto" w:before="2"/>
        <w:ind w:left="169" w:right="461" w:firstLine="343"/>
        <w:jc w:val="both"/>
      </w:pPr>
      <w:r>
        <w:rPr/>
        <w:t>The ideals of the early leaders of independence were often egalitarian, valuing equality of everything. Bolivar had received aid from Haiti and had </w:t>
      </w:r>
      <w:r>
        <w:rPr>
          <w:u w:val="single"/>
        </w:rPr>
        <w:t>   16   </w:t>
      </w:r>
      <w:r>
        <w:rPr/>
        <w:t>  in return to abolish slavery in the areas he liberated. By 1854 slavery had been abolished everywhere except Spain’ s </w:t>
      </w:r>
      <w:r>
        <w:rPr>
          <w:u w:val="single"/>
        </w:rPr>
        <w:t>   17   </w:t>
      </w:r>
      <w:r>
        <w:rPr/>
        <w:t>  colonies. Early promises to end Indian tribute   and taxes  on people  of mixed origin  came much </w:t>
      </w:r>
      <w:r>
        <w:rPr>
          <w:u w:val="single"/>
        </w:rPr>
        <w:t>   18  </w:t>
      </w:r>
      <w:r>
        <w:rPr/>
        <w:t>  because  the new nations still needed the revenue such policies</w:t>
      </w:r>
      <w:r>
        <w:rPr>
          <w:u w:val="single"/>
        </w:rPr>
        <w:t> 19</w:t>
      </w:r>
      <w:r>
        <w:rPr/>
        <w:t> . Egalitarian sentiments  were often  tempered by fears that the mass  of  the  population  was</w:t>
      </w:r>
      <w:r>
        <w:rPr>
          <w:u w:val="single"/>
        </w:rPr>
        <w:t>  20  </w:t>
      </w:r>
      <w:r>
        <w:rPr/>
        <w:t>self-rule  and democracy.</w:t>
      </w:r>
    </w:p>
    <w:p>
      <w:pPr>
        <w:pStyle w:val="BodyText"/>
        <w:rPr>
          <w:sz w:val="20"/>
        </w:rPr>
      </w:pPr>
    </w:p>
    <w:p>
      <w:pPr>
        <w:pStyle w:val="BodyText"/>
        <w:spacing w:before="4"/>
        <w:rPr>
          <w:sz w:val="12"/>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2073"/>
        <w:gridCol w:w="1860"/>
        <w:gridCol w:w="1711"/>
      </w:tblGrid>
      <w:tr>
        <w:trPr>
          <w:trHeight w:val="307" w:hRule="atLeast"/>
        </w:trPr>
        <w:tc>
          <w:tcPr>
            <w:tcW w:w="2200" w:type="dxa"/>
          </w:tcPr>
          <w:p>
            <w:pPr>
              <w:pStyle w:val="TableParagraph"/>
              <w:tabs>
                <w:tab w:pos="441" w:val="left" w:leader="none"/>
              </w:tabs>
              <w:spacing w:line="255" w:lineRule="exact" w:before="0"/>
              <w:ind w:left="50"/>
              <w:rPr>
                <w:sz w:val="23"/>
              </w:rPr>
            </w:pPr>
            <w:r>
              <w:rPr>
                <w:sz w:val="23"/>
              </w:rPr>
              <w:t>1.</w:t>
              <w:tab/>
              <w:t>[A]</w:t>
            </w:r>
            <w:r>
              <w:rPr>
                <w:spacing w:val="-12"/>
                <w:sz w:val="23"/>
              </w:rPr>
              <w:t> </w:t>
            </w:r>
            <w:r>
              <w:rPr>
                <w:spacing w:val="-4"/>
                <w:sz w:val="23"/>
              </w:rPr>
              <w:t>natives</w:t>
            </w:r>
          </w:p>
        </w:tc>
        <w:tc>
          <w:tcPr>
            <w:tcW w:w="2073" w:type="dxa"/>
          </w:tcPr>
          <w:p>
            <w:pPr>
              <w:pStyle w:val="TableParagraph"/>
              <w:spacing w:line="255" w:lineRule="exact" w:before="0"/>
              <w:ind w:left="422"/>
              <w:rPr>
                <w:sz w:val="23"/>
              </w:rPr>
            </w:pPr>
            <w:r>
              <w:rPr>
                <w:sz w:val="23"/>
              </w:rPr>
              <w:t>[B] inhabitants</w:t>
            </w:r>
          </w:p>
        </w:tc>
        <w:tc>
          <w:tcPr>
            <w:tcW w:w="1860" w:type="dxa"/>
          </w:tcPr>
          <w:p>
            <w:pPr>
              <w:pStyle w:val="TableParagraph"/>
              <w:spacing w:line="255" w:lineRule="exact" w:before="0"/>
              <w:ind w:left="329"/>
              <w:rPr>
                <w:sz w:val="23"/>
              </w:rPr>
            </w:pPr>
            <w:r>
              <w:rPr>
                <w:sz w:val="23"/>
              </w:rPr>
              <w:t>[C] peoples</w:t>
            </w:r>
          </w:p>
        </w:tc>
        <w:tc>
          <w:tcPr>
            <w:tcW w:w="1711" w:type="dxa"/>
          </w:tcPr>
          <w:p>
            <w:pPr>
              <w:pStyle w:val="TableParagraph"/>
              <w:spacing w:line="255" w:lineRule="exact" w:before="0"/>
              <w:ind w:left="315"/>
              <w:rPr>
                <w:sz w:val="23"/>
              </w:rPr>
            </w:pPr>
            <w:r>
              <w:rPr>
                <w:sz w:val="23"/>
              </w:rPr>
              <w:t>[D] </w:t>
            </w:r>
            <w:r>
              <w:rPr>
                <w:spacing w:val="-4"/>
                <w:sz w:val="23"/>
              </w:rPr>
              <w:t>individuals</w:t>
            </w:r>
          </w:p>
        </w:tc>
      </w:tr>
      <w:tr>
        <w:trPr>
          <w:trHeight w:val="360" w:hRule="atLeast"/>
        </w:trPr>
        <w:tc>
          <w:tcPr>
            <w:tcW w:w="2200" w:type="dxa"/>
          </w:tcPr>
          <w:p>
            <w:pPr>
              <w:pStyle w:val="TableParagraph"/>
              <w:tabs>
                <w:tab w:pos="441" w:val="left" w:leader="none"/>
              </w:tabs>
              <w:spacing w:before="43"/>
              <w:ind w:left="50"/>
              <w:rPr>
                <w:sz w:val="23"/>
              </w:rPr>
            </w:pPr>
            <w:r>
              <w:rPr>
                <w:sz w:val="23"/>
              </w:rPr>
              <w:t>2.</w:t>
              <w:tab/>
              <w:t>[A]</w:t>
            </w:r>
            <w:r>
              <w:rPr>
                <w:spacing w:val="-13"/>
                <w:sz w:val="23"/>
              </w:rPr>
              <w:t> </w:t>
            </w:r>
            <w:r>
              <w:rPr>
                <w:spacing w:val="-4"/>
                <w:sz w:val="23"/>
              </w:rPr>
              <w:t>confusedly</w:t>
            </w:r>
          </w:p>
        </w:tc>
        <w:tc>
          <w:tcPr>
            <w:tcW w:w="2073" w:type="dxa"/>
          </w:tcPr>
          <w:p>
            <w:pPr>
              <w:pStyle w:val="TableParagraph"/>
              <w:spacing w:before="43"/>
              <w:ind w:left="422"/>
              <w:rPr>
                <w:sz w:val="23"/>
              </w:rPr>
            </w:pPr>
            <w:r>
              <w:rPr>
                <w:sz w:val="23"/>
              </w:rPr>
              <w:t>[B] cheerfully</w:t>
            </w:r>
          </w:p>
        </w:tc>
        <w:tc>
          <w:tcPr>
            <w:tcW w:w="1860" w:type="dxa"/>
          </w:tcPr>
          <w:p>
            <w:pPr>
              <w:pStyle w:val="TableParagraph"/>
              <w:spacing w:before="43"/>
              <w:ind w:left="329"/>
              <w:rPr>
                <w:sz w:val="23"/>
              </w:rPr>
            </w:pPr>
            <w:r>
              <w:rPr>
                <w:sz w:val="23"/>
              </w:rPr>
              <w:t>[C] worriedly</w:t>
            </w:r>
          </w:p>
        </w:tc>
        <w:tc>
          <w:tcPr>
            <w:tcW w:w="1711" w:type="dxa"/>
          </w:tcPr>
          <w:p>
            <w:pPr>
              <w:pStyle w:val="TableParagraph"/>
              <w:spacing w:before="43"/>
              <w:ind w:left="315"/>
              <w:rPr>
                <w:sz w:val="23"/>
              </w:rPr>
            </w:pPr>
            <w:r>
              <w:rPr>
                <w:sz w:val="23"/>
              </w:rPr>
              <w:t>[D] hopefully</w:t>
            </w:r>
          </w:p>
        </w:tc>
      </w:tr>
      <w:tr>
        <w:trPr>
          <w:trHeight w:val="360" w:hRule="atLeast"/>
        </w:trPr>
        <w:tc>
          <w:tcPr>
            <w:tcW w:w="2200" w:type="dxa"/>
          </w:tcPr>
          <w:p>
            <w:pPr>
              <w:pStyle w:val="TableParagraph"/>
              <w:tabs>
                <w:tab w:pos="441" w:val="left" w:leader="none"/>
              </w:tabs>
              <w:spacing w:before="43"/>
              <w:ind w:left="50"/>
              <w:rPr>
                <w:sz w:val="23"/>
              </w:rPr>
            </w:pPr>
            <w:r>
              <w:rPr>
                <w:sz w:val="23"/>
              </w:rPr>
              <w:t>3.</w:t>
              <w:tab/>
              <w:t>[A]</w:t>
            </w:r>
            <w:r>
              <w:rPr>
                <w:spacing w:val="-13"/>
                <w:sz w:val="23"/>
              </w:rPr>
              <w:t> </w:t>
            </w:r>
            <w:r>
              <w:rPr>
                <w:spacing w:val="-4"/>
                <w:sz w:val="23"/>
              </w:rPr>
              <w:t>shared</w:t>
            </w:r>
          </w:p>
        </w:tc>
        <w:tc>
          <w:tcPr>
            <w:tcW w:w="2073" w:type="dxa"/>
          </w:tcPr>
          <w:p>
            <w:pPr>
              <w:pStyle w:val="TableParagraph"/>
              <w:spacing w:before="43"/>
              <w:ind w:left="422"/>
              <w:rPr>
                <w:sz w:val="23"/>
              </w:rPr>
            </w:pPr>
            <w:r>
              <w:rPr>
                <w:sz w:val="23"/>
              </w:rPr>
              <w:t>[B] forgot</w:t>
            </w:r>
          </w:p>
        </w:tc>
        <w:tc>
          <w:tcPr>
            <w:tcW w:w="1860" w:type="dxa"/>
          </w:tcPr>
          <w:p>
            <w:pPr>
              <w:pStyle w:val="TableParagraph"/>
              <w:spacing w:before="43"/>
              <w:ind w:left="329"/>
              <w:rPr>
                <w:sz w:val="23"/>
              </w:rPr>
            </w:pPr>
            <w:r>
              <w:rPr>
                <w:sz w:val="23"/>
              </w:rPr>
              <w:t>[C] attained</w:t>
            </w:r>
          </w:p>
        </w:tc>
        <w:tc>
          <w:tcPr>
            <w:tcW w:w="1711" w:type="dxa"/>
          </w:tcPr>
          <w:p>
            <w:pPr>
              <w:pStyle w:val="TableParagraph"/>
              <w:spacing w:before="43"/>
              <w:ind w:left="315"/>
              <w:rPr>
                <w:sz w:val="23"/>
              </w:rPr>
            </w:pPr>
            <w:r>
              <w:rPr>
                <w:sz w:val="23"/>
              </w:rPr>
              <w:t>[D] rejected</w:t>
            </w:r>
          </w:p>
        </w:tc>
      </w:tr>
      <w:tr>
        <w:trPr>
          <w:trHeight w:val="307" w:hRule="atLeast"/>
        </w:trPr>
        <w:tc>
          <w:tcPr>
            <w:tcW w:w="2200" w:type="dxa"/>
          </w:tcPr>
          <w:p>
            <w:pPr>
              <w:pStyle w:val="TableParagraph"/>
              <w:tabs>
                <w:tab w:pos="429" w:val="left" w:leader="none"/>
              </w:tabs>
              <w:spacing w:line="244" w:lineRule="exact" w:before="43"/>
              <w:ind w:left="50"/>
              <w:rPr>
                <w:sz w:val="23"/>
              </w:rPr>
            </w:pPr>
            <w:r>
              <w:rPr>
                <w:sz w:val="23"/>
              </w:rPr>
              <w:t>4.</w:t>
              <w:tab/>
              <w:t>[A]</w:t>
            </w:r>
            <w:r>
              <w:rPr>
                <w:spacing w:val="-13"/>
                <w:sz w:val="23"/>
              </w:rPr>
              <w:t> </w:t>
            </w:r>
            <w:r>
              <w:rPr>
                <w:spacing w:val="-4"/>
                <w:sz w:val="23"/>
              </w:rPr>
              <w:t>related</w:t>
            </w:r>
          </w:p>
        </w:tc>
        <w:tc>
          <w:tcPr>
            <w:tcW w:w="2073" w:type="dxa"/>
          </w:tcPr>
          <w:p>
            <w:pPr>
              <w:pStyle w:val="TableParagraph"/>
              <w:spacing w:line="244" w:lineRule="exact" w:before="43"/>
              <w:ind w:left="422"/>
              <w:rPr>
                <w:sz w:val="23"/>
              </w:rPr>
            </w:pPr>
            <w:r>
              <w:rPr>
                <w:sz w:val="23"/>
              </w:rPr>
              <w:t>[B] close</w:t>
            </w:r>
          </w:p>
        </w:tc>
        <w:tc>
          <w:tcPr>
            <w:tcW w:w="1860" w:type="dxa"/>
          </w:tcPr>
          <w:p>
            <w:pPr>
              <w:pStyle w:val="TableParagraph"/>
              <w:spacing w:line="244" w:lineRule="exact" w:before="43"/>
              <w:ind w:left="329"/>
              <w:rPr>
                <w:sz w:val="23"/>
              </w:rPr>
            </w:pPr>
            <w:r>
              <w:rPr>
                <w:sz w:val="23"/>
              </w:rPr>
              <w:t>[C] open</w:t>
            </w:r>
          </w:p>
        </w:tc>
        <w:tc>
          <w:tcPr>
            <w:tcW w:w="1711" w:type="dxa"/>
          </w:tcPr>
          <w:p>
            <w:pPr>
              <w:pStyle w:val="TableParagraph"/>
              <w:spacing w:line="244" w:lineRule="exact" w:before="43"/>
              <w:ind w:left="315"/>
              <w:rPr>
                <w:sz w:val="23"/>
              </w:rPr>
            </w:pPr>
            <w:r>
              <w:rPr>
                <w:sz w:val="23"/>
              </w:rPr>
              <w:t>[D] devoted</w:t>
            </w:r>
          </w:p>
        </w:tc>
      </w:tr>
    </w:tbl>
    <w:p>
      <w:pPr>
        <w:spacing w:after="0" w:line="244" w:lineRule="exact"/>
        <w:rPr>
          <w:sz w:val="23"/>
        </w:rPr>
        <w:sectPr>
          <w:footerReference w:type="default" r:id="rId5"/>
          <w:pgSz w:w="10720" w:h="14970"/>
          <w:pgMar w:footer="900" w:header="0" w:top="1400" w:bottom="1080" w:left="1220" w:right="900"/>
          <w:pgNumType w:start="1"/>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7"/>
        <w:gridCol w:w="1845"/>
        <w:gridCol w:w="2037"/>
        <w:gridCol w:w="1385"/>
      </w:tblGrid>
      <w:tr>
        <w:trPr>
          <w:trHeight w:val="348" w:hRule="atLeast"/>
        </w:trPr>
        <w:tc>
          <w:tcPr>
            <w:tcW w:w="2577" w:type="dxa"/>
          </w:tcPr>
          <w:p>
            <w:pPr>
              <w:pStyle w:val="TableParagraph"/>
              <w:tabs>
                <w:tab w:pos="546" w:val="left" w:leader="none"/>
              </w:tabs>
              <w:spacing w:line="255" w:lineRule="exact" w:before="0"/>
              <w:ind w:left="155"/>
              <w:rPr>
                <w:sz w:val="23"/>
              </w:rPr>
            </w:pPr>
            <w:r>
              <w:rPr>
                <w:sz w:val="23"/>
              </w:rPr>
              <w:t>5.</w:t>
              <w:tab/>
              <w:t>[A]</w:t>
            </w:r>
            <w:r>
              <w:rPr>
                <w:spacing w:val="-13"/>
                <w:sz w:val="23"/>
              </w:rPr>
              <w:t> </w:t>
            </w:r>
            <w:r>
              <w:rPr>
                <w:spacing w:val="-3"/>
                <w:sz w:val="23"/>
              </w:rPr>
              <w:t>access</w:t>
            </w:r>
          </w:p>
        </w:tc>
        <w:tc>
          <w:tcPr>
            <w:tcW w:w="1845" w:type="dxa"/>
          </w:tcPr>
          <w:p>
            <w:pPr>
              <w:pStyle w:val="TableParagraph"/>
              <w:spacing w:line="255" w:lineRule="exact" w:before="0"/>
              <w:ind w:left="151"/>
              <w:rPr>
                <w:sz w:val="23"/>
              </w:rPr>
            </w:pPr>
            <w:r>
              <w:rPr>
                <w:sz w:val="23"/>
              </w:rPr>
              <w:t>[B] succession</w:t>
            </w:r>
          </w:p>
        </w:tc>
        <w:tc>
          <w:tcPr>
            <w:tcW w:w="2037" w:type="dxa"/>
          </w:tcPr>
          <w:p>
            <w:pPr>
              <w:pStyle w:val="TableParagraph"/>
              <w:spacing w:line="255" w:lineRule="exact" w:before="0"/>
              <w:ind w:left="286"/>
              <w:rPr>
                <w:sz w:val="23"/>
              </w:rPr>
            </w:pPr>
            <w:r>
              <w:rPr>
                <w:sz w:val="23"/>
              </w:rPr>
              <w:t>[C] right</w:t>
            </w:r>
          </w:p>
        </w:tc>
        <w:tc>
          <w:tcPr>
            <w:tcW w:w="1385" w:type="dxa"/>
          </w:tcPr>
          <w:p>
            <w:pPr>
              <w:pStyle w:val="TableParagraph"/>
              <w:spacing w:line="255" w:lineRule="exact" w:before="0"/>
              <w:ind w:left="94"/>
              <w:rPr>
                <w:sz w:val="23"/>
              </w:rPr>
            </w:pPr>
            <w:r>
              <w:rPr>
                <w:sz w:val="23"/>
              </w:rPr>
              <w:t>[D] return</w:t>
            </w:r>
          </w:p>
        </w:tc>
      </w:tr>
      <w:tr>
        <w:trPr>
          <w:trHeight w:val="440" w:hRule="atLeast"/>
        </w:trPr>
        <w:tc>
          <w:tcPr>
            <w:tcW w:w="2577" w:type="dxa"/>
          </w:tcPr>
          <w:p>
            <w:pPr>
              <w:pStyle w:val="TableParagraph"/>
              <w:tabs>
                <w:tab w:pos="534" w:val="left" w:leader="none"/>
              </w:tabs>
              <w:spacing w:before="83"/>
              <w:ind w:left="155"/>
              <w:rPr>
                <w:sz w:val="23"/>
              </w:rPr>
            </w:pPr>
            <w:r>
              <w:rPr>
                <w:sz w:val="23"/>
              </w:rPr>
              <w:t>6.</w:t>
              <w:tab/>
              <w:t>[A]</w:t>
            </w:r>
            <w:r>
              <w:rPr>
                <w:spacing w:val="-13"/>
                <w:sz w:val="23"/>
              </w:rPr>
              <w:t> </w:t>
            </w:r>
            <w:r>
              <w:rPr>
                <w:spacing w:val="-4"/>
                <w:sz w:val="23"/>
              </w:rPr>
              <w:t>Presumably</w:t>
            </w:r>
          </w:p>
        </w:tc>
        <w:tc>
          <w:tcPr>
            <w:tcW w:w="1845" w:type="dxa"/>
          </w:tcPr>
          <w:p>
            <w:pPr>
              <w:pStyle w:val="TableParagraph"/>
              <w:spacing w:before="83"/>
              <w:ind w:left="151"/>
              <w:rPr>
                <w:sz w:val="23"/>
              </w:rPr>
            </w:pPr>
            <w:r>
              <w:rPr>
                <w:sz w:val="23"/>
              </w:rPr>
              <w:t>[B] Incidentally</w:t>
            </w:r>
          </w:p>
        </w:tc>
        <w:tc>
          <w:tcPr>
            <w:tcW w:w="2037" w:type="dxa"/>
          </w:tcPr>
          <w:p>
            <w:pPr>
              <w:pStyle w:val="TableParagraph"/>
              <w:spacing w:before="83"/>
              <w:ind w:left="286"/>
              <w:rPr>
                <w:sz w:val="23"/>
              </w:rPr>
            </w:pPr>
            <w:r>
              <w:rPr>
                <w:sz w:val="23"/>
              </w:rPr>
              <w:t>[C] Obviously</w:t>
            </w:r>
          </w:p>
        </w:tc>
        <w:tc>
          <w:tcPr>
            <w:tcW w:w="1385" w:type="dxa"/>
          </w:tcPr>
          <w:p>
            <w:pPr>
              <w:pStyle w:val="TableParagraph"/>
              <w:spacing w:before="83"/>
              <w:ind w:left="95"/>
              <w:rPr>
                <w:sz w:val="23"/>
              </w:rPr>
            </w:pPr>
            <w:r>
              <w:rPr>
                <w:sz w:val="23"/>
              </w:rPr>
              <w:t>[D] Generally</w:t>
            </w:r>
          </w:p>
        </w:tc>
      </w:tr>
      <w:tr>
        <w:trPr>
          <w:trHeight w:val="439" w:hRule="atLeast"/>
        </w:trPr>
        <w:tc>
          <w:tcPr>
            <w:tcW w:w="2577" w:type="dxa"/>
          </w:tcPr>
          <w:p>
            <w:pPr>
              <w:pStyle w:val="TableParagraph"/>
              <w:tabs>
                <w:tab w:pos="534" w:val="left" w:leader="none"/>
              </w:tabs>
              <w:ind w:left="155"/>
              <w:rPr>
                <w:sz w:val="23"/>
              </w:rPr>
            </w:pPr>
            <w:r>
              <w:rPr>
                <w:sz w:val="23"/>
              </w:rPr>
              <w:t>7.</w:t>
              <w:tab/>
              <w:t>[A]</w:t>
            </w:r>
            <w:r>
              <w:rPr>
                <w:spacing w:val="-13"/>
                <w:sz w:val="23"/>
              </w:rPr>
              <w:t> </w:t>
            </w:r>
            <w:r>
              <w:rPr>
                <w:spacing w:val="-4"/>
                <w:sz w:val="23"/>
              </w:rPr>
              <w:t>unique</w:t>
            </w:r>
          </w:p>
        </w:tc>
        <w:tc>
          <w:tcPr>
            <w:tcW w:w="1845" w:type="dxa"/>
          </w:tcPr>
          <w:p>
            <w:pPr>
              <w:pStyle w:val="TableParagraph"/>
              <w:ind w:left="151"/>
              <w:rPr>
                <w:sz w:val="23"/>
              </w:rPr>
            </w:pPr>
            <w:r>
              <w:rPr>
                <w:sz w:val="23"/>
              </w:rPr>
              <w:t>[B] common</w:t>
            </w:r>
          </w:p>
        </w:tc>
        <w:tc>
          <w:tcPr>
            <w:tcW w:w="2037" w:type="dxa"/>
          </w:tcPr>
          <w:p>
            <w:pPr>
              <w:pStyle w:val="TableParagraph"/>
              <w:ind w:left="286"/>
              <w:rPr>
                <w:sz w:val="23"/>
              </w:rPr>
            </w:pPr>
            <w:r>
              <w:rPr>
                <w:sz w:val="23"/>
              </w:rPr>
              <w:t>[C] particular</w:t>
            </w:r>
          </w:p>
        </w:tc>
        <w:tc>
          <w:tcPr>
            <w:tcW w:w="1385" w:type="dxa"/>
          </w:tcPr>
          <w:p>
            <w:pPr>
              <w:pStyle w:val="TableParagraph"/>
              <w:ind w:left="95"/>
              <w:rPr>
                <w:sz w:val="23"/>
              </w:rPr>
            </w:pPr>
            <w:r>
              <w:rPr>
                <w:sz w:val="23"/>
              </w:rPr>
              <w:t>[D] typical</w:t>
            </w:r>
          </w:p>
        </w:tc>
      </w:tr>
      <w:tr>
        <w:trPr>
          <w:trHeight w:val="440" w:hRule="atLeast"/>
        </w:trPr>
        <w:tc>
          <w:tcPr>
            <w:tcW w:w="2577" w:type="dxa"/>
          </w:tcPr>
          <w:p>
            <w:pPr>
              <w:pStyle w:val="TableParagraph"/>
              <w:tabs>
                <w:tab w:pos="534" w:val="left" w:leader="none"/>
              </w:tabs>
              <w:ind w:left="155"/>
              <w:rPr>
                <w:sz w:val="23"/>
              </w:rPr>
            </w:pPr>
            <w:r>
              <w:rPr>
                <w:sz w:val="23"/>
              </w:rPr>
              <w:t>8.</w:t>
              <w:tab/>
              <w:t>[A]</w:t>
            </w:r>
            <w:r>
              <w:rPr>
                <w:spacing w:val="-13"/>
                <w:sz w:val="23"/>
              </w:rPr>
              <w:t> </w:t>
            </w:r>
            <w:r>
              <w:rPr>
                <w:spacing w:val="-4"/>
                <w:sz w:val="23"/>
              </w:rPr>
              <w:t>freedom</w:t>
            </w:r>
          </w:p>
        </w:tc>
        <w:tc>
          <w:tcPr>
            <w:tcW w:w="1845" w:type="dxa"/>
          </w:tcPr>
          <w:p>
            <w:pPr>
              <w:pStyle w:val="TableParagraph"/>
              <w:ind w:left="151"/>
              <w:rPr>
                <w:sz w:val="23"/>
              </w:rPr>
            </w:pPr>
            <w:r>
              <w:rPr>
                <w:sz w:val="23"/>
              </w:rPr>
              <w:t>[B] origin</w:t>
            </w:r>
          </w:p>
        </w:tc>
        <w:tc>
          <w:tcPr>
            <w:tcW w:w="2037" w:type="dxa"/>
          </w:tcPr>
          <w:p>
            <w:pPr>
              <w:pStyle w:val="TableParagraph"/>
              <w:ind w:left="286"/>
              <w:rPr>
                <w:sz w:val="23"/>
              </w:rPr>
            </w:pPr>
            <w:r>
              <w:rPr>
                <w:sz w:val="23"/>
              </w:rPr>
              <w:t>[C] impact</w:t>
            </w:r>
          </w:p>
        </w:tc>
        <w:tc>
          <w:tcPr>
            <w:tcW w:w="1385" w:type="dxa"/>
          </w:tcPr>
          <w:p>
            <w:pPr>
              <w:pStyle w:val="TableParagraph"/>
              <w:ind w:left="95"/>
              <w:rPr>
                <w:sz w:val="23"/>
              </w:rPr>
            </w:pPr>
            <w:r>
              <w:rPr>
                <w:sz w:val="23"/>
              </w:rPr>
              <w:t>[D] reform</w:t>
            </w:r>
          </w:p>
        </w:tc>
      </w:tr>
      <w:tr>
        <w:trPr>
          <w:trHeight w:val="440" w:hRule="atLeast"/>
        </w:trPr>
        <w:tc>
          <w:tcPr>
            <w:tcW w:w="2577" w:type="dxa"/>
          </w:tcPr>
          <w:p>
            <w:pPr>
              <w:pStyle w:val="TableParagraph"/>
              <w:tabs>
                <w:tab w:pos="534" w:val="left" w:leader="none"/>
              </w:tabs>
              <w:spacing w:before="83"/>
              <w:ind w:left="155"/>
              <w:rPr>
                <w:sz w:val="23"/>
              </w:rPr>
            </w:pPr>
            <w:r>
              <w:rPr>
                <w:sz w:val="23"/>
              </w:rPr>
              <w:t>9.</w:t>
              <w:tab/>
              <w:t>[A]</w:t>
            </w:r>
            <w:r>
              <w:rPr>
                <w:spacing w:val="-13"/>
                <w:sz w:val="23"/>
              </w:rPr>
              <w:t> </w:t>
            </w:r>
            <w:r>
              <w:rPr>
                <w:spacing w:val="-4"/>
                <w:sz w:val="23"/>
              </w:rPr>
              <w:t>therefore</w:t>
            </w:r>
          </w:p>
        </w:tc>
        <w:tc>
          <w:tcPr>
            <w:tcW w:w="1845" w:type="dxa"/>
          </w:tcPr>
          <w:p>
            <w:pPr>
              <w:pStyle w:val="TableParagraph"/>
              <w:spacing w:before="83"/>
              <w:ind w:left="151"/>
              <w:rPr>
                <w:sz w:val="23"/>
              </w:rPr>
            </w:pPr>
            <w:r>
              <w:rPr>
                <w:sz w:val="23"/>
              </w:rPr>
              <w:t>[B] however</w:t>
            </w:r>
          </w:p>
        </w:tc>
        <w:tc>
          <w:tcPr>
            <w:tcW w:w="2037" w:type="dxa"/>
          </w:tcPr>
          <w:p>
            <w:pPr>
              <w:pStyle w:val="TableParagraph"/>
              <w:spacing w:before="83"/>
              <w:ind w:left="286"/>
              <w:rPr>
                <w:sz w:val="23"/>
              </w:rPr>
            </w:pPr>
            <w:r>
              <w:rPr>
                <w:sz w:val="23"/>
              </w:rPr>
              <w:t>[C] indeed</w:t>
            </w:r>
          </w:p>
        </w:tc>
        <w:tc>
          <w:tcPr>
            <w:tcW w:w="1385" w:type="dxa"/>
          </w:tcPr>
          <w:p>
            <w:pPr>
              <w:pStyle w:val="TableParagraph"/>
              <w:spacing w:before="83"/>
              <w:ind w:left="95"/>
              <w:rPr>
                <w:sz w:val="23"/>
              </w:rPr>
            </w:pPr>
            <w:r>
              <w:rPr>
                <w:sz w:val="23"/>
              </w:rPr>
              <w:t>[D] moreover</w:t>
            </w:r>
          </w:p>
        </w:tc>
      </w:tr>
      <w:tr>
        <w:trPr>
          <w:trHeight w:val="439" w:hRule="atLeast"/>
        </w:trPr>
        <w:tc>
          <w:tcPr>
            <w:tcW w:w="2577" w:type="dxa"/>
          </w:tcPr>
          <w:p>
            <w:pPr>
              <w:pStyle w:val="TableParagraph"/>
              <w:tabs>
                <w:tab w:pos="537" w:val="left" w:leader="none"/>
              </w:tabs>
              <w:ind w:left="50"/>
              <w:rPr>
                <w:sz w:val="23"/>
              </w:rPr>
            </w:pPr>
            <w:r>
              <w:rPr>
                <w:sz w:val="23"/>
              </w:rPr>
              <w:t>10.</w:t>
              <w:tab/>
              <w:t>[A]</w:t>
            </w:r>
            <w:r>
              <w:rPr>
                <w:spacing w:val="-11"/>
                <w:sz w:val="23"/>
              </w:rPr>
              <w:t> </w:t>
            </w:r>
            <w:r>
              <w:rPr>
                <w:spacing w:val="-3"/>
                <w:sz w:val="23"/>
              </w:rPr>
              <w:t>with</w:t>
            </w:r>
          </w:p>
        </w:tc>
        <w:tc>
          <w:tcPr>
            <w:tcW w:w="1845" w:type="dxa"/>
          </w:tcPr>
          <w:p>
            <w:pPr>
              <w:pStyle w:val="TableParagraph"/>
              <w:ind w:left="151"/>
              <w:rPr>
                <w:sz w:val="23"/>
              </w:rPr>
            </w:pPr>
            <w:r>
              <w:rPr>
                <w:sz w:val="23"/>
              </w:rPr>
              <w:t>[B] about</w:t>
            </w:r>
          </w:p>
        </w:tc>
        <w:tc>
          <w:tcPr>
            <w:tcW w:w="2037" w:type="dxa"/>
          </w:tcPr>
          <w:p>
            <w:pPr>
              <w:pStyle w:val="TableParagraph"/>
              <w:ind w:left="286"/>
              <w:rPr>
                <w:sz w:val="23"/>
              </w:rPr>
            </w:pPr>
            <w:r>
              <w:rPr>
                <w:sz w:val="23"/>
              </w:rPr>
              <w:t>[C] among</w:t>
            </w:r>
          </w:p>
        </w:tc>
        <w:tc>
          <w:tcPr>
            <w:tcW w:w="1385" w:type="dxa"/>
          </w:tcPr>
          <w:p>
            <w:pPr>
              <w:pStyle w:val="TableParagraph"/>
              <w:ind w:left="95"/>
              <w:rPr>
                <w:sz w:val="23"/>
              </w:rPr>
            </w:pPr>
            <w:r>
              <w:rPr>
                <w:sz w:val="23"/>
              </w:rPr>
              <w:t>[D] by</w:t>
            </w:r>
          </w:p>
        </w:tc>
      </w:tr>
      <w:tr>
        <w:trPr>
          <w:trHeight w:val="440" w:hRule="atLeast"/>
        </w:trPr>
        <w:tc>
          <w:tcPr>
            <w:tcW w:w="2577" w:type="dxa"/>
          </w:tcPr>
          <w:p>
            <w:pPr>
              <w:pStyle w:val="TableParagraph"/>
              <w:tabs>
                <w:tab w:pos="529" w:val="left" w:leader="none"/>
              </w:tabs>
              <w:ind w:left="50"/>
              <w:rPr>
                <w:sz w:val="23"/>
              </w:rPr>
            </w:pPr>
            <w:r>
              <w:rPr>
                <w:spacing w:val="-5"/>
                <w:sz w:val="23"/>
              </w:rPr>
              <w:t>11.</w:t>
              <w:tab/>
            </w:r>
            <w:r>
              <w:rPr>
                <w:sz w:val="23"/>
              </w:rPr>
              <w:t>[A]</w:t>
            </w:r>
            <w:r>
              <w:rPr>
                <w:spacing w:val="-13"/>
                <w:sz w:val="23"/>
              </w:rPr>
              <w:t> </w:t>
            </w:r>
            <w:r>
              <w:rPr>
                <w:spacing w:val="-4"/>
                <w:sz w:val="23"/>
              </w:rPr>
              <w:t>allowed</w:t>
            </w:r>
          </w:p>
        </w:tc>
        <w:tc>
          <w:tcPr>
            <w:tcW w:w="1845" w:type="dxa"/>
          </w:tcPr>
          <w:p>
            <w:pPr>
              <w:pStyle w:val="TableParagraph"/>
              <w:ind w:left="151"/>
              <w:rPr>
                <w:sz w:val="23"/>
              </w:rPr>
            </w:pPr>
            <w:r>
              <w:rPr>
                <w:sz w:val="23"/>
              </w:rPr>
              <w:t>[B] preached</w:t>
            </w:r>
          </w:p>
        </w:tc>
        <w:tc>
          <w:tcPr>
            <w:tcW w:w="2037" w:type="dxa"/>
          </w:tcPr>
          <w:p>
            <w:pPr>
              <w:pStyle w:val="TableParagraph"/>
              <w:ind w:left="286"/>
              <w:rPr>
                <w:sz w:val="23"/>
              </w:rPr>
            </w:pPr>
            <w:r>
              <w:rPr>
                <w:sz w:val="23"/>
              </w:rPr>
              <w:t>[C] granted</w:t>
            </w:r>
          </w:p>
        </w:tc>
        <w:tc>
          <w:tcPr>
            <w:tcW w:w="1385" w:type="dxa"/>
          </w:tcPr>
          <w:p>
            <w:pPr>
              <w:pStyle w:val="TableParagraph"/>
              <w:ind w:left="104"/>
              <w:rPr>
                <w:sz w:val="23"/>
              </w:rPr>
            </w:pPr>
            <w:r>
              <w:rPr>
                <w:sz w:val="23"/>
              </w:rPr>
              <w:t>[D] funded</w:t>
            </w:r>
          </w:p>
        </w:tc>
      </w:tr>
      <w:tr>
        <w:trPr>
          <w:trHeight w:val="440" w:hRule="atLeast"/>
        </w:trPr>
        <w:tc>
          <w:tcPr>
            <w:tcW w:w="2577" w:type="dxa"/>
          </w:tcPr>
          <w:p>
            <w:pPr>
              <w:pStyle w:val="TableParagraph"/>
              <w:tabs>
                <w:tab w:pos="537" w:val="left" w:leader="none"/>
              </w:tabs>
              <w:spacing w:before="83"/>
              <w:ind w:left="50"/>
              <w:rPr>
                <w:sz w:val="23"/>
              </w:rPr>
            </w:pPr>
            <w:r>
              <w:rPr>
                <w:sz w:val="23"/>
              </w:rPr>
              <w:t>12.</w:t>
              <w:tab/>
              <w:t>[A]</w:t>
            </w:r>
            <w:r>
              <w:rPr>
                <w:spacing w:val="-11"/>
                <w:sz w:val="23"/>
              </w:rPr>
              <w:t> </w:t>
            </w:r>
            <w:r>
              <w:rPr>
                <w:spacing w:val="-3"/>
                <w:sz w:val="23"/>
              </w:rPr>
              <w:t>Since</w:t>
            </w:r>
          </w:p>
        </w:tc>
        <w:tc>
          <w:tcPr>
            <w:tcW w:w="1845" w:type="dxa"/>
          </w:tcPr>
          <w:p>
            <w:pPr>
              <w:pStyle w:val="TableParagraph"/>
              <w:spacing w:before="83"/>
              <w:ind w:left="151"/>
              <w:rPr>
                <w:sz w:val="23"/>
              </w:rPr>
            </w:pPr>
            <w:r>
              <w:rPr>
                <w:sz w:val="23"/>
              </w:rPr>
              <w:t>[B] If</w:t>
            </w:r>
          </w:p>
        </w:tc>
        <w:tc>
          <w:tcPr>
            <w:tcW w:w="2037" w:type="dxa"/>
          </w:tcPr>
          <w:p>
            <w:pPr>
              <w:pStyle w:val="TableParagraph"/>
              <w:spacing w:before="83"/>
              <w:ind w:left="286"/>
              <w:rPr>
                <w:sz w:val="23"/>
              </w:rPr>
            </w:pPr>
            <w:r>
              <w:rPr>
                <w:sz w:val="23"/>
              </w:rPr>
              <w:t>[C] Unless</w:t>
            </w:r>
          </w:p>
        </w:tc>
        <w:tc>
          <w:tcPr>
            <w:tcW w:w="1385" w:type="dxa"/>
          </w:tcPr>
          <w:p>
            <w:pPr>
              <w:pStyle w:val="TableParagraph"/>
              <w:spacing w:before="83"/>
              <w:ind w:left="95"/>
              <w:rPr>
                <w:sz w:val="23"/>
              </w:rPr>
            </w:pPr>
            <w:r>
              <w:rPr>
                <w:sz w:val="23"/>
              </w:rPr>
              <w:t>[D] While</w:t>
            </w:r>
          </w:p>
        </w:tc>
      </w:tr>
      <w:tr>
        <w:trPr>
          <w:trHeight w:val="439" w:hRule="atLeast"/>
        </w:trPr>
        <w:tc>
          <w:tcPr>
            <w:tcW w:w="2577" w:type="dxa"/>
          </w:tcPr>
          <w:p>
            <w:pPr>
              <w:pStyle w:val="TableParagraph"/>
              <w:tabs>
                <w:tab w:pos="537" w:val="left" w:leader="none"/>
              </w:tabs>
              <w:ind w:left="50"/>
              <w:rPr>
                <w:sz w:val="23"/>
              </w:rPr>
            </w:pPr>
            <w:r>
              <w:rPr>
                <w:sz w:val="23"/>
              </w:rPr>
              <w:t>13.</w:t>
              <w:tab/>
              <w:t>[A]</w:t>
            </w:r>
            <w:r>
              <w:rPr>
                <w:spacing w:val="-11"/>
                <w:sz w:val="23"/>
              </w:rPr>
              <w:t> </w:t>
            </w:r>
            <w:r>
              <w:rPr>
                <w:sz w:val="23"/>
              </w:rPr>
              <w:t>as</w:t>
            </w:r>
          </w:p>
        </w:tc>
        <w:tc>
          <w:tcPr>
            <w:tcW w:w="1845" w:type="dxa"/>
          </w:tcPr>
          <w:p>
            <w:pPr>
              <w:pStyle w:val="TableParagraph"/>
              <w:ind w:left="151"/>
              <w:rPr>
                <w:sz w:val="23"/>
              </w:rPr>
            </w:pPr>
            <w:r>
              <w:rPr>
                <w:sz w:val="23"/>
              </w:rPr>
              <w:t>[B] for</w:t>
            </w:r>
          </w:p>
        </w:tc>
        <w:tc>
          <w:tcPr>
            <w:tcW w:w="2037" w:type="dxa"/>
          </w:tcPr>
          <w:p>
            <w:pPr>
              <w:pStyle w:val="TableParagraph"/>
              <w:ind w:left="286"/>
              <w:rPr>
                <w:sz w:val="23"/>
              </w:rPr>
            </w:pPr>
            <w:r>
              <w:rPr>
                <w:sz w:val="23"/>
              </w:rPr>
              <w:t>[C] under</w:t>
            </w:r>
          </w:p>
        </w:tc>
        <w:tc>
          <w:tcPr>
            <w:tcW w:w="1385" w:type="dxa"/>
          </w:tcPr>
          <w:p>
            <w:pPr>
              <w:pStyle w:val="TableParagraph"/>
              <w:ind w:left="95"/>
              <w:rPr>
                <w:sz w:val="23"/>
              </w:rPr>
            </w:pPr>
            <w:r>
              <w:rPr>
                <w:sz w:val="23"/>
              </w:rPr>
              <w:t>[D] against</w:t>
            </w:r>
          </w:p>
        </w:tc>
      </w:tr>
      <w:tr>
        <w:trPr>
          <w:trHeight w:val="440" w:hRule="atLeast"/>
        </w:trPr>
        <w:tc>
          <w:tcPr>
            <w:tcW w:w="2577" w:type="dxa"/>
          </w:tcPr>
          <w:p>
            <w:pPr>
              <w:pStyle w:val="TableParagraph"/>
              <w:tabs>
                <w:tab w:pos="537" w:val="left" w:leader="none"/>
              </w:tabs>
              <w:ind w:left="50"/>
              <w:rPr>
                <w:sz w:val="23"/>
              </w:rPr>
            </w:pPr>
            <w:r>
              <w:rPr>
                <w:sz w:val="23"/>
              </w:rPr>
              <w:t>14.</w:t>
              <w:tab/>
              <w:t>[A]</w:t>
            </w:r>
            <w:r>
              <w:rPr>
                <w:spacing w:val="-11"/>
                <w:sz w:val="23"/>
              </w:rPr>
              <w:t> </w:t>
            </w:r>
            <w:r>
              <w:rPr>
                <w:spacing w:val="-4"/>
                <w:sz w:val="23"/>
              </w:rPr>
              <w:t>spread</w:t>
            </w:r>
          </w:p>
        </w:tc>
        <w:tc>
          <w:tcPr>
            <w:tcW w:w="1845" w:type="dxa"/>
          </w:tcPr>
          <w:p>
            <w:pPr>
              <w:pStyle w:val="TableParagraph"/>
              <w:ind w:left="151"/>
              <w:rPr>
                <w:sz w:val="23"/>
              </w:rPr>
            </w:pPr>
            <w:r>
              <w:rPr>
                <w:sz w:val="23"/>
              </w:rPr>
              <w:t>[B] interference</w:t>
            </w:r>
          </w:p>
        </w:tc>
        <w:tc>
          <w:tcPr>
            <w:tcW w:w="2037" w:type="dxa"/>
          </w:tcPr>
          <w:p>
            <w:pPr>
              <w:pStyle w:val="TableParagraph"/>
              <w:ind w:left="293"/>
              <w:rPr>
                <w:sz w:val="23"/>
              </w:rPr>
            </w:pPr>
            <w:r>
              <w:rPr>
                <w:sz w:val="23"/>
              </w:rPr>
              <w:t>[C] exclusion</w:t>
            </w:r>
          </w:p>
        </w:tc>
        <w:tc>
          <w:tcPr>
            <w:tcW w:w="1385" w:type="dxa"/>
          </w:tcPr>
          <w:p>
            <w:pPr>
              <w:pStyle w:val="TableParagraph"/>
              <w:ind w:left="92"/>
              <w:rPr>
                <w:sz w:val="23"/>
              </w:rPr>
            </w:pPr>
            <w:r>
              <w:rPr>
                <w:sz w:val="23"/>
              </w:rPr>
              <w:t>[D] influence</w:t>
            </w:r>
          </w:p>
        </w:tc>
      </w:tr>
      <w:tr>
        <w:trPr>
          <w:trHeight w:val="440" w:hRule="atLeast"/>
        </w:trPr>
        <w:tc>
          <w:tcPr>
            <w:tcW w:w="2577" w:type="dxa"/>
          </w:tcPr>
          <w:p>
            <w:pPr>
              <w:pStyle w:val="TableParagraph"/>
              <w:tabs>
                <w:tab w:pos="537" w:val="left" w:leader="none"/>
              </w:tabs>
              <w:spacing w:before="83"/>
              <w:ind w:left="50"/>
              <w:rPr>
                <w:sz w:val="23"/>
              </w:rPr>
            </w:pPr>
            <w:r>
              <w:rPr>
                <w:sz w:val="23"/>
              </w:rPr>
              <w:t>15.</w:t>
              <w:tab/>
              <w:t>[A]</w:t>
            </w:r>
            <w:r>
              <w:rPr>
                <w:spacing w:val="-11"/>
                <w:sz w:val="23"/>
              </w:rPr>
              <w:t> </w:t>
            </w:r>
            <w:r>
              <w:rPr>
                <w:spacing w:val="-4"/>
                <w:sz w:val="23"/>
              </w:rPr>
              <w:t>support</w:t>
            </w:r>
          </w:p>
        </w:tc>
        <w:tc>
          <w:tcPr>
            <w:tcW w:w="1845" w:type="dxa"/>
          </w:tcPr>
          <w:p>
            <w:pPr>
              <w:pStyle w:val="TableParagraph"/>
              <w:spacing w:before="83"/>
              <w:ind w:left="151"/>
              <w:rPr>
                <w:sz w:val="23"/>
              </w:rPr>
            </w:pPr>
            <w:r>
              <w:rPr>
                <w:sz w:val="23"/>
              </w:rPr>
              <w:t>[B] cry</w:t>
            </w:r>
          </w:p>
        </w:tc>
        <w:tc>
          <w:tcPr>
            <w:tcW w:w="2037" w:type="dxa"/>
          </w:tcPr>
          <w:p>
            <w:pPr>
              <w:pStyle w:val="TableParagraph"/>
              <w:spacing w:before="83"/>
              <w:ind w:left="305"/>
              <w:rPr>
                <w:sz w:val="23"/>
              </w:rPr>
            </w:pPr>
            <w:r>
              <w:rPr>
                <w:sz w:val="23"/>
              </w:rPr>
              <w:t>[C] plea</w:t>
            </w:r>
          </w:p>
        </w:tc>
        <w:tc>
          <w:tcPr>
            <w:tcW w:w="1385" w:type="dxa"/>
          </w:tcPr>
          <w:p>
            <w:pPr>
              <w:pStyle w:val="TableParagraph"/>
              <w:spacing w:before="83"/>
              <w:ind w:left="94"/>
              <w:rPr>
                <w:sz w:val="23"/>
              </w:rPr>
            </w:pPr>
            <w:r>
              <w:rPr>
                <w:sz w:val="23"/>
              </w:rPr>
              <w:t>[D] wish</w:t>
            </w:r>
          </w:p>
        </w:tc>
      </w:tr>
      <w:tr>
        <w:trPr>
          <w:trHeight w:val="439" w:hRule="atLeast"/>
        </w:trPr>
        <w:tc>
          <w:tcPr>
            <w:tcW w:w="2577" w:type="dxa"/>
          </w:tcPr>
          <w:p>
            <w:pPr>
              <w:pStyle w:val="TableParagraph"/>
              <w:tabs>
                <w:tab w:pos="537" w:val="left" w:leader="none"/>
              </w:tabs>
              <w:ind w:left="50"/>
              <w:rPr>
                <w:sz w:val="23"/>
              </w:rPr>
            </w:pPr>
            <w:r>
              <w:rPr>
                <w:sz w:val="23"/>
              </w:rPr>
              <w:t>16.</w:t>
              <w:tab/>
              <w:t>[A]</w:t>
            </w:r>
            <w:r>
              <w:rPr>
                <w:spacing w:val="-11"/>
                <w:sz w:val="23"/>
              </w:rPr>
              <w:t> </w:t>
            </w:r>
            <w:r>
              <w:rPr>
                <w:spacing w:val="-4"/>
                <w:sz w:val="23"/>
              </w:rPr>
              <w:t>urged</w:t>
            </w:r>
          </w:p>
        </w:tc>
        <w:tc>
          <w:tcPr>
            <w:tcW w:w="1845" w:type="dxa"/>
          </w:tcPr>
          <w:p>
            <w:pPr>
              <w:pStyle w:val="TableParagraph"/>
              <w:ind w:left="151"/>
              <w:rPr>
                <w:sz w:val="23"/>
              </w:rPr>
            </w:pPr>
            <w:r>
              <w:rPr>
                <w:sz w:val="23"/>
              </w:rPr>
              <w:t>[B] intended</w:t>
            </w:r>
          </w:p>
        </w:tc>
        <w:tc>
          <w:tcPr>
            <w:tcW w:w="2037" w:type="dxa"/>
          </w:tcPr>
          <w:p>
            <w:pPr>
              <w:pStyle w:val="TableParagraph"/>
              <w:ind w:left="286"/>
              <w:rPr>
                <w:sz w:val="23"/>
              </w:rPr>
            </w:pPr>
            <w:r>
              <w:rPr>
                <w:sz w:val="23"/>
              </w:rPr>
              <w:t>[C] expected</w:t>
            </w:r>
          </w:p>
        </w:tc>
        <w:tc>
          <w:tcPr>
            <w:tcW w:w="1385" w:type="dxa"/>
          </w:tcPr>
          <w:p>
            <w:pPr>
              <w:pStyle w:val="TableParagraph"/>
              <w:ind w:left="95"/>
              <w:rPr>
                <w:sz w:val="23"/>
              </w:rPr>
            </w:pPr>
            <w:r>
              <w:rPr>
                <w:sz w:val="23"/>
              </w:rPr>
              <w:t>[D] promised</w:t>
            </w:r>
          </w:p>
        </w:tc>
      </w:tr>
      <w:tr>
        <w:trPr>
          <w:trHeight w:val="440" w:hRule="atLeast"/>
        </w:trPr>
        <w:tc>
          <w:tcPr>
            <w:tcW w:w="2577" w:type="dxa"/>
          </w:tcPr>
          <w:p>
            <w:pPr>
              <w:pStyle w:val="TableParagraph"/>
              <w:tabs>
                <w:tab w:pos="537" w:val="left" w:leader="none"/>
              </w:tabs>
              <w:ind w:left="50"/>
              <w:rPr>
                <w:sz w:val="23"/>
              </w:rPr>
            </w:pPr>
            <w:r>
              <w:rPr>
                <w:sz w:val="23"/>
              </w:rPr>
              <w:t>17.</w:t>
              <w:tab/>
              <w:t>[A]</w:t>
            </w:r>
            <w:r>
              <w:rPr>
                <w:spacing w:val="-11"/>
                <w:sz w:val="23"/>
              </w:rPr>
              <w:t> </w:t>
            </w:r>
            <w:r>
              <w:rPr>
                <w:spacing w:val="-4"/>
                <w:sz w:val="23"/>
              </w:rPr>
              <w:t>controlling</w:t>
            </w:r>
          </w:p>
        </w:tc>
        <w:tc>
          <w:tcPr>
            <w:tcW w:w="1845" w:type="dxa"/>
          </w:tcPr>
          <w:p>
            <w:pPr>
              <w:pStyle w:val="TableParagraph"/>
              <w:ind w:left="151"/>
              <w:rPr>
                <w:sz w:val="23"/>
              </w:rPr>
            </w:pPr>
            <w:r>
              <w:rPr>
                <w:sz w:val="23"/>
              </w:rPr>
              <w:t>[B] former</w:t>
            </w:r>
          </w:p>
        </w:tc>
        <w:tc>
          <w:tcPr>
            <w:tcW w:w="2037" w:type="dxa"/>
          </w:tcPr>
          <w:p>
            <w:pPr>
              <w:pStyle w:val="TableParagraph"/>
              <w:ind w:left="286"/>
              <w:rPr>
                <w:sz w:val="23"/>
              </w:rPr>
            </w:pPr>
            <w:r>
              <w:rPr>
                <w:sz w:val="23"/>
              </w:rPr>
              <w:t>[C] remaining</w:t>
            </w:r>
          </w:p>
        </w:tc>
        <w:tc>
          <w:tcPr>
            <w:tcW w:w="1385" w:type="dxa"/>
          </w:tcPr>
          <w:p>
            <w:pPr>
              <w:pStyle w:val="TableParagraph"/>
              <w:ind w:left="78"/>
              <w:rPr>
                <w:sz w:val="23"/>
              </w:rPr>
            </w:pPr>
            <w:r>
              <w:rPr>
                <w:sz w:val="23"/>
              </w:rPr>
              <w:t>[D] original</w:t>
            </w:r>
          </w:p>
        </w:tc>
      </w:tr>
      <w:tr>
        <w:trPr>
          <w:trHeight w:val="440" w:hRule="atLeast"/>
        </w:trPr>
        <w:tc>
          <w:tcPr>
            <w:tcW w:w="2577" w:type="dxa"/>
          </w:tcPr>
          <w:p>
            <w:pPr>
              <w:pStyle w:val="TableParagraph"/>
              <w:tabs>
                <w:tab w:pos="537" w:val="left" w:leader="none"/>
              </w:tabs>
              <w:spacing w:before="83"/>
              <w:ind w:left="50"/>
              <w:rPr>
                <w:sz w:val="23"/>
              </w:rPr>
            </w:pPr>
            <w:r>
              <w:rPr>
                <w:sz w:val="23"/>
              </w:rPr>
              <w:t>18.</w:t>
              <w:tab/>
              <w:t>[A]</w:t>
            </w:r>
            <w:r>
              <w:rPr>
                <w:spacing w:val="-11"/>
                <w:sz w:val="23"/>
              </w:rPr>
              <w:t> </w:t>
            </w:r>
            <w:r>
              <w:rPr>
                <w:spacing w:val="-3"/>
                <w:sz w:val="23"/>
              </w:rPr>
              <w:t>slower</w:t>
            </w:r>
          </w:p>
        </w:tc>
        <w:tc>
          <w:tcPr>
            <w:tcW w:w="1845" w:type="dxa"/>
          </w:tcPr>
          <w:p>
            <w:pPr>
              <w:pStyle w:val="TableParagraph"/>
              <w:spacing w:before="83"/>
              <w:ind w:left="151"/>
              <w:rPr>
                <w:sz w:val="23"/>
              </w:rPr>
            </w:pPr>
            <w:r>
              <w:rPr>
                <w:sz w:val="23"/>
              </w:rPr>
              <w:t>[B] faster</w:t>
            </w:r>
          </w:p>
        </w:tc>
        <w:tc>
          <w:tcPr>
            <w:tcW w:w="2037" w:type="dxa"/>
          </w:tcPr>
          <w:p>
            <w:pPr>
              <w:pStyle w:val="TableParagraph"/>
              <w:spacing w:before="83"/>
              <w:ind w:left="286"/>
              <w:rPr>
                <w:sz w:val="23"/>
              </w:rPr>
            </w:pPr>
            <w:r>
              <w:rPr>
                <w:sz w:val="23"/>
              </w:rPr>
              <w:t>[C] easier</w:t>
            </w:r>
          </w:p>
        </w:tc>
        <w:tc>
          <w:tcPr>
            <w:tcW w:w="1385" w:type="dxa"/>
          </w:tcPr>
          <w:p>
            <w:pPr>
              <w:pStyle w:val="TableParagraph"/>
              <w:spacing w:before="83"/>
              <w:ind w:left="75"/>
              <w:rPr>
                <w:sz w:val="23"/>
              </w:rPr>
            </w:pPr>
            <w:r>
              <w:rPr>
                <w:sz w:val="23"/>
              </w:rPr>
              <w:t>[D] tougher</w:t>
            </w:r>
          </w:p>
        </w:tc>
      </w:tr>
      <w:tr>
        <w:trPr>
          <w:trHeight w:val="879" w:hRule="atLeast"/>
        </w:trPr>
        <w:tc>
          <w:tcPr>
            <w:tcW w:w="2577" w:type="dxa"/>
          </w:tcPr>
          <w:p>
            <w:pPr>
              <w:pStyle w:val="TableParagraph"/>
              <w:numPr>
                <w:ilvl w:val="0"/>
                <w:numId w:val="2"/>
              </w:numPr>
              <w:tabs>
                <w:tab w:pos="537" w:val="left" w:leader="none"/>
                <w:tab w:pos="538" w:val="left" w:leader="none"/>
              </w:tabs>
              <w:spacing w:line="240" w:lineRule="auto" w:before="82" w:after="0"/>
              <w:ind w:left="537" w:right="0" w:hanging="487"/>
              <w:jc w:val="left"/>
              <w:rPr>
                <w:sz w:val="23"/>
              </w:rPr>
            </w:pPr>
            <w:r>
              <w:rPr>
                <w:sz w:val="23"/>
              </w:rPr>
              <w:t>[A]</w:t>
            </w:r>
            <w:r>
              <w:rPr>
                <w:spacing w:val="-11"/>
                <w:sz w:val="23"/>
              </w:rPr>
              <w:t> </w:t>
            </w:r>
            <w:r>
              <w:rPr>
                <w:spacing w:val="-4"/>
                <w:sz w:val="23"/>
              </w:rPr>
              <w:t>created</w:t>
            </w:r>
          </w:p>
          <w:p>
            <w:pPr>
              <w:pStyle w:val="TableParagraph"/>
              <w:numPr>
                <w:ilvl w:val="0"/>
                <w:numId w:val="2"/>
              </w:numPr>
              <w:tabs>
                <w:tab w:pos="537" w:val="left" w:leader="none"/>
                <w:tab w:pos="538" w:val="left" w:leader="none"/>
              </w:tabs>
              <w:spacing w:line="240" w:lineRule="auto" w:before="175" w:after="0"/>
              <w:ind w:left="537" w:right="0" w:hanging="487"/>
              <w:jc w:val="left"/>
              <w:rPr>
                <w:sz w:val="23"/>
              </w:rPr>
            </w:pPr>
            <w:r>
              <w:rPr>
                <w:sz w:val="23"/>
              </w:rPr>
              <w:t>[A] </w:t>
            </w:r>
            <w:r>
              <w:rPr>
                <w:spacing w:val="-4"/>
                <w:sz w:val="23"/>
              </w:rPr>
              <w:t>puzzled</w:t>
            </w:r>
            <w:r>
              <w:rPr>
                <w:spacing w:val="-23"/>
                <w:sz w:val="23"/>
              </w:rPr>
              <w:t> </w:t>
            </w:r>
            <w:r>
              <w:rPr>
                <w:sz w:val="23"/>
              </w:rPr>
              <w:t>by</w:t>
            </w:r>
          </w:p>
        </w:tc>
        <w:tc>
          <w:tcPr>
            <w:tcW w:w="1845" w:type="dxa"/>
          </w:tcPr>
          <w:p>
            <w:pPr>
              <w:pStyle w:val="TableParagraph"/>
              <w:ind w:left="151"/>
              <w:rPr>
                <w:sz w:val="23"/>
              </w:rPr>
            </w:pPr>
            <w:r>
              <w:rPr>
                <w:sz w:val="23"/>
              </w:rPr>
              <w:t>[B] produced</w:t>
            </w:r>
          </w:p>
        </w:tc>
        <w:tc>
          <w:tcPr>
            <w:tcW w:w="2037" w:type="dxa"/>
          </w:tcPr>
          <w:p>
            <w:pPr>
              <w:pStyle w:val="TableParagraph"/>
              <w:ind w:left="286"/>
              <w:rPr>
                <w:sz w:val="23"/>
              </w:rPr>
            </w:pPr>
            <w:r>
              <w:rPr>
                <w:sz w:val="23"/>
              </w:rPr>
              <w:t>[C] contributed</w:t>
            </w:r>
          </w:p>
          <w:p>
            <w:pPr>
              <w:pStyle w:val="TableParagraph"/>
              <w:spacing w:before="175"/>
              <w:ind w:left="286"/>
              <w:rPr>
                <w:sz w:val="23"/>
              </w:rPr>
            </w:pPr>
            <w:r>
              <w:rPr>
                <w:sz w:val="23"/>
              </w:rPr>
              <w:t>[B] hostile to</w:t>
            </w:r>
          </w:p>
        </w:tc>
        <w:tc>
          <w:tcPr>
            <w:tcW w:w="1385" w:type="dxa"/>
          </w:tcPr>
          <w:p>
            <w:pPr>
              <w:pStyle w:val="TableParagraph"/>
              <w:ind w:left="104"/>
              <w:rPr>
                <w:sz w:val="23"/>
              </w:rPr>
            </w:pPr>
            <w:r>
              <w:rPr>
                <w:sz w:val="23"/>
              </w:rPr>
              <w:t>[D] preferred</w:t>
            </w:r>
          </w:p>
        </w:tc>
      </w:tr>
      <w:tr>
        <w:trPr>
          <w:trHeight w:val="348" w:hRule="atLeast"/>
        </w:trPr>
        <w:tc>
          <w:tcPr>
            <w:tcW w:w="2577" w:type="dxa"/>
          </w:tcPr>
          <w:p>
            <w:pPr>
              <w:pStyle w:val="TableParagraph"/>
              <w:spacing w:line="244" w:lineRule="exact" w:before="83"/>
              <w:ind w:left="546"/>
              <w:rPr>
                <w:sz w:val="23"/>
              </w:rPr>
            </w:pPr>
            <w:r>
              <w:rPr>
                <w:sz w:val="23"/>
              </w:rPr>
              <w:t>[C] pessimistic about</w:t>
            </w:r>
          </w:p>
        </w:tc>
        <w:tc>
          <w:tcPr>
            <w:tcW w:w="1845" w:type="dxa"/>
          </w:tcPr>
          <w:p>
            <w:pPr>
              <w:pStyle w:val="TableParagraph"/>
              <w:spacing w:before="0"/>
              <w:rPr>
                <w:sz w:val="22"/>
              </w:rPr>
            </w:pPr>
          </w:p>
        </w:tc>
        <w:tc>
          <w:tcPr>
            <w:tcW w:w="2037" w:type="dxa"/>
          </w:tcPr>
          <w:p>
            <w:pPr>
              <w:pStyle w:val="TableParagraph"/>
              <w:spacing w:line="244" w:lineRule="exact" w:before="83"/>
              <w:ind w:left="286"/>
              <w:rPr>
                <w:sz w:val="23"/>
              </w:rPr>
            </w:pPr>
            <w:r>
              <w:rPr>
                <w:sz w:val="23"/>
              </w:rPr>
              <w:t>[D] unprepared for</w:t>
            </w:r>
          </w:p>
        </w:tc>
        <w:tc>
          <w:tcPr>
            <w:tcW w:w="1385" w:type="dxa"/>
          </w:tcPr>
          <w:p>
            <w:pPr>
              <w:pStyle w:val="TableParagraph"/>
              <w:spacing w:before="0"/>
              <w:rPr>
                <w:sz w:val="2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Heading1"/>
        <w:tabs>
          <w:tab w:pos="3548" w:val="left" w:leader="none"/>
        </w:tabs>
        <w:spacing w:before="88"/>
        <w:ind w:left="2156"/>
      </w:pPr>
      <w:r>
        <w:rPr/>
        <w:t>Section II</w:t>
        <w:tab/>
        <w:t>Reading</w:t>
      </w:r>
      <w:r>
        <w:rPr>
          <w:spacing w:val="0"/>
        </w:rPr>
        <w:t> </w:t>
      </w:r>
      <w:r>
        <w:rPr/>
        <w:t>Comprehension</w:t>
      </w:r>
    </w:p>
    <w:p>
      <w:pPr>
        <w:pStyle w:val="BodyText"/>
        <w:rPr>
          <w:sz w:val="28"/>
        </w:rPr>
      </w:pPr>
    </w:p>
    <w:p>
      <w:pPr>
        <w:pStyle w:val="BodyText"/>
        <w:spacing w:before="9"/>
        <w:rPr>
          <w:sz w:val="24"/>
        </w:rPr>
      </w:pPr>
    </w:p>
    <w:p>
      <w:pPr>
        <w:pStyle w:val="Heading2"/>
        <w:spacing w:line="398" w:lineRule="auto" w:before="1"/>
        <w:ind w:right="7325"/>
      </w:pPr>
      <w:r>
        <w:rPr/>
        <w:t>Part A Directions:</w:t>
      </w:r>
    </w:p>
    <w:p>
      <w:pPr>
        <w:pStyle w:val="BodyText"/>
        <w:spacing w:line="398" w:lineRule="auto" w:before="2"/>
        <w:ind w:left="169" w:right="700"/>
      </w:pPr>
      <w:r>
        <w:rPr/>
        <w:t>Read the </w:t>
      </w:r>
      <w:r>
        <w:rPr>
          <w:spacing w:val="1"/>
        </w:rPr>
        <w:t>following </w:t>
      </w:r>
      <w:r>
        <w:rPr/>
        <w:t>four texts. Answer the </w:t>
      </w:r>
      <w:r>
        <w:rPr>
          <w:spacing w:val="1"/>
        </w:rPr>
        <w:t>questions </w:t>
      </w:r>
      <w:r>
        <w:rPr/>
        <w:t>below each text by choosing    A,</w:t>
      </w:r>
      <w:r>
        <w:rPr>
          <w:spacing w:val="10"/>
        </w:rPr>
        <w:t> </w:t>
      </w:r>
      <w:r>
        <w:rPr/>
        <w:t>B,</w:t>
      </w:r>
      <w:r>
        <w:rPr>
          <w:spacing w:val="8"/>
        </w:rPr>
        <w:t> </w:t>
      </w:r>
      <w:r>
        <w:rPr/>
        <w:t>C</w:t>
      </w:r>
      <w:r>
        <w:rPr>
          <w:spacing w:val="10"/>
        </w:rPr>
        <w:t> </w:t>
      </w:r>
      <w:r>
        <w:rPr/>
        <w:t>or</w:t>
      </w:r>
      <w:r>
        <w:rPr>
          <w:spacing w:val="8"/>
        </w:rPr>
        <w:t> </w:t>
      </w:r>
      <w:r>
        <w:rPr/>
        <w:t>D.</w:t>
      </w:r>
      <w:r>
        <w:rPr>
          <w:spacing w:val="13"/>
        </w:rPr>
        <w:t> </w:t>
      </w:r>
      <w:r>
        <w:rPr/>
        <w:t>Mark</w:t>
      </w:r>
      <w:r>
        <w:rPr>
          <w:spacing w:val="13"/>
        </w:rPr>
        <w:t> </w:t>
      </w:r>
      <w:r>
        <w:rPr/>
        <w:t>your</w:t>
      </w:r>
      <w:r>
        <w:rPr>
          <w:spacing w:val="10"/>
        </w:rPr>
        <w:t> </w:t>
      </w:r>
      <w:r>
        <w:rPr/>
        <w:t>answers</w:t>
      </w:r>
      <w:r>
        <w:rPr>
          <w:spacing w:val="12"/>
        </w:rPr>
        <w:t> </w:t>
      </w:r>
      <w:r>
        <w:rPr/>
        <w:t>on</w:t>
      </w:r>
      <w:r>
        <w:rPr>
          <w:spacing w:val="-1"/>
        </w:rPr>
        <w:t> </w:t>
      </w:r>
      <w:r>
        <w:rPr/>
        <w:t>ANSWER</w:t>
      </w:r>
      <w:r>
        <w:rPr>
          <w:spacing w:val="13"/>
        </w:rPr>
        <w:t> </w:t>
      </w:r>
      <w:r>
        <w:rPr/>
        <w:t>SHEET</w:t>
      </w:r>
      <w:r>
        <w:rPr>
          <w:spacing w:val="10"/>
        </w:rPr>
        <w:t> </w:t>
      </w:r>
      <w:r>
        <w:rPr/>
        <w:t>1.</w:t>
      </w:r>
      <w:r>
        <w:rPr>
          <w:spacing w:val="10"/>
        </w:rPr>
        <w:t> </w:t>
      </w:r>
      <w:r>
        <w:rPr/>
        <w:t>(40</w:t>
      </w:r>
      <w:r>
        <w:rPr>
          <w:spacing w:val="10"/>
        </w:rPr>
        <w:t> </w:t>
      </w:r>
      <w:r>
        <w:rPr/>
        <w:t>points)</w:t>
      </w:r>
    </w:p>
    <w:p>
      <w:pPr>
        <w:spacing w:after="0" w:line="398" w:lineRule="auto"/>
        <w:sectPr>
          <w:pgSz w:w="10720" w:h="14970"/>
          <w:pgMar w:header="0" w:footer="900" w:top="1320" w:bottom="1080" w:left="1220" w:right="900"/>
        </w:sectPr>
      </w:pPr>
    </w:p>
    <w:p>
      <w:pPr>
        <w:pStyle w:val="Heading2"/>
        <w:ind w:left="3839"/>
      </w:pPr>
      <w:r>
        <w:rPr/>
        <w:t>Text 1</w:t>
      </w:r>
    </w:p>
    <w:p>
      <w:pPr>
        <w:pStyle w:val="BodyText"/>
        <w:spacing w:before="6"/>
        <w:rPr>
          <w:b/>
          <w:sz w:val="33"/>
        </w:rPr>
      </w:pPr>
    </w:p>
    <w:p>
      <w:pPr>
        <w:pStyle w:val="BodyText"/>
        <w:spacing w:line="300" w:lineRule="auto"/>
        <w:ind w:left="169" w:right="455" w:firstLine="458"/>
        <w:jc w:val="both"/>
      </w:pPr>
      <w:r>
        <w:rPr/>
        <w:t>If you were to examine the birth certificates of every soccer player in </w:t>
      </w:r>
      <w:r>
        <w:rPr>
          <w:spacing w:val="-3"/>
        </w:rPr>
        <w:t>2006’s</w:t>
      </w:r>
      <w:r>
        <w:rPr>
          <w:spacing w:val="50"/>
        </w:rPr>
        <w:t> </w:t>
      </w:r>
      <w:r>
        <w:rPr>
          <w:spacing w:val="-5"/>
        </w:rPr>
        <w:t>World </w:t>
      </w:r>
      <w:r>
        <w:rPr/>
        <w:t>Cup tournament, you would most likely find a noteworthy quirk: elite soccer players are more likely to have been born in the earlier months of the year than in the later months. If you then examined the European national youth teams that feed the </w:t>
      </w:r>
      <w:r>
        <w:rPr>
          <w:spacing w:val="-5"/>
        </w:rPr>
        <w:t>World </w:t>
      </w:r>
      <w:r>
        <w:rPr/>
        <w:t>Cup and professional ranks, you would find this strange phenomenon to be even more</w:t>
      </w:r>
      <w:r>
        <w:rPr>
          <w:spacing w:val="-5"/>
        </w:rPr>
        <w:t> </w:t>
      </w:r>
      <w:r>
        <w:rPr/>
        <w:t>pronounced.</w:t>
      </w:r>
    </w:p>
    <w:p>
      <w:pPr>
        <w:pStyle w:val="BodyText"/>
        <w:spacing w:line="300" w:lineRule="auto"/>
        <w:ind w:left="169" w:right="392" w:firstLine="458"/>
        <w:jc w:val="both"/>
      </w:pPr>
      <w:r>
        <w:rPr/>
        <w:t>What might account for this strange phenomenon? Here are a few guesses: a) certain astrological signs confer superior soccer skills; b) winter-born babies tend to have higher oxygen capacity, which increases soccer stamina; c) soccer-mad parents are more likely to conceive children in springtime, at the annual peak of soccer</w:t>
      </w:r>
      <w:r>
        <w:rPr>
          <w:spacing w:val="52"/>
        </w:rPr>
        <w:t> </w:t>
      </w:r>
      <w:r>
        <w:rPr>
          <w:u w:val="single"/>
        </w:rPr>
        <w:t>mania</w:t>
      </w:r>
      <w:r>
        <w:rPr/>
        <w:t>;</w:t>
      </w:r>
    </w:p>
    <w:p>
      <w:pPr>
        <w:pStyle w:val="BodyText"/>
        <w:spacing w:line="262" w:lineRule="exact"/>
        <w:ind w:left="169"/>
      </w:pPr>
      <w:r>
        <w:rPr/>
        <w:t>d) none of the above.</w:t>
      </w:r>
    </w:p>
    <w:p>
      <w:pPr>
        <w:pStyle w:val="BodyText"/>
        <w:spacing w:line="300" w:lineRule="auto" w:before="61"/>
        <w:ind w:left="169" w:right="452" w:firstLine="458"/>
        <w:jc w:val="both"/>
      </w:pPr>
      <w:r>
        <w:rPr/>
        <w:t>Anders Ericsson, a 58-year-old psychology professor at Florida State University, says he believes strongly in “none of the above.” Ericsson grew up in Sweden, and studied nuclear engineering until he realized he would have more opportunity to conduct his own research if he switched to psychology. His first experiment, nearly  30 years ago, involved memory: training a person to hear and then repeat a random series of numbers. </w:t>
      </w:r>
      <w:r>
        <w:rPr>
          <w:spacing w:val="-3"/>
        </w:rPr>
        <w:t>“With </w:t>
      </w:r>
      <w:r>
        <w:rPr/>
        <w:t>the first subject, after about 20 hours of training, his digit span had risen from 7 to 20,” Ericsson recalls. “He kept improving, and after about 200 hours of training he had risen to over 80</w:t>
      </w:r>
      <w:r>
        <w:rPr>
          <w:spacing w:val="-16"/>
        </w:rPr>
        <w:t> </w:t>
      </w:r>
      <w:r>
        <w:rPr/>
        <w:t>numbers.”</w:t>
      </w:r>
    </w:p>
    <w:p>
      <w:pPr>
        <w:pStyle w:val="BodyText"/>
        <w:spacing w:line="300" w:lineRule="auto"/>
        <w:ind w:left="169" w:right="453" w:firstLine="458"/>
        <w:jc w:val="both"/>
      </w:pPr>
      <w:r>
        <w:rPr/>
        <w:t>This success, coupled with later research showing that memory itself is not genetically determined, led Ericsson to conclude that the act of memorizing is more  of a cognitive exercise than an intuitive one. In other words, whatever inborn differences two people may exhibit in their abilities to memorize, those differences  are swamped by how well each person “encodes” the information. And the best way to learn how to encode information meaningfully, Ericsson determined, was a process known as deliberate practice. Deliberate practice entails more than simply repeating a task. Rather, it involves setting specific goals, obtaining immediate feedback and concentrating as much on technique as on</w:t>
      </w:r>
      <w:r>
        <w:rPr>
          <w:spacing w:val="-7"/>
        </w:rPr>
        <w:t> </w:t>
      </w:r>
      <w:r>
        <w:rPr/>
        <w:t>outcome.</w:t>
      </w:r>
    </w:p>
    <w:p>
      <w:pPr>
        <w:pStyle w:val="BodyText"/>
        <w:spacing w:line="300" w:lineRule="auto"/>
        <w:ind w:left="169" w:right="451" w:firstLine="458"/>
        <w:jc w:val="both"/>
      </w:pPr>
      <w:r>
        <w:rPr/>
        <w:t>Ericsson and his colleagues have thus taken to studying expert performers in a wide range of pursuits, including soccer. They gather all the data they can, not just performance statistics and biographical details but also the results of their own laboratory experiments with high achievers. Their work makes a rather startling assertion: the trait we commonly call talent is highly overrated. Or, put another way, expert performers </w:t>
      </w:r>
      <w:r>
        <w:rPr>
          <w:sz w:val="21"/>
        </w:rPr>
        <w:t>– </w:t>
      </w:r>
      <w:r>
        <w:rPr/>
        <w:t>whether in memory or surgery, ballet or computer programming</w:t>
      </w:r>
    </w:p>
    <w:p>
      <w:pPr>
        <w:pStyle w:val="BodyText"/>
        <w:spacing w:line="261" w:lineRule="exact"/>
        <w:ind w:left="169"/>
      </w:pPr>
      <w:r>
        <w:rPr>
          <w:sz w:val="21"/>
        </w:rPr>
        <w:t>– </w:t>
      </w:r>
      <w:r>
        <w:rPr/>
        <w:t>are nearly always made, not born.</w:t>
      </w:r>
    </w:p>
    <w:p>
      <w:pPr>
        <w:spacing w:after="0" w:line="261" w:lineRule="exact"/>
        <w:sectPr>
          <w:pgSz w:w="10720" w:h="14970"/>
          <w:pgMar w:header="0" w:footer="900" w:top="1140" w:bottom="1080" w:left="1220" w:right="900"/>
        </w:sectPr>
      </w:pPr>
    </w:p>
    <w:p>
      <w:pPr>
        <w:pStyle w:val="ListParagraph"/>
        <w:numPr>
          <w:ilvl w:val="0"/>
          <w:numId w:val="3"/>
        </w:numPr>
        <w:tabs>
          <w:tab w:pos="508" w:val="left" w:leader="none"/>
        </w:tabs>
        <w:spacing w:line="240" w:lineRule="auto" w:before="63" w:after="0"/>
        <w:ind w:left="508" w:right="0" w:hanging="339"/>
        <w:jc w:val="left"/>
        <w:rPr>
          <w:sz w:val="23"/>
        </w:rPr>
      </w:pPr>
      <w:r>
        <w:rPr>
          <w:sz w:val="23"/>
        </w:rPr>
        <w:t>The birthday phenomenon found among soccer players is mentioned</w:t>
      </w:r>
      <w:r>
        <w:rPr>
          <w:spacing w:val="-8"/>
          <w:sz w:val="23"/>
        </w:rPr>
        <w:t> </w:t>
      </w:r>
      <w:r>
        <w:rPr>
          <w:sz w:val="23"/>
        </w:rPr>
        <w:t>to</w:t>
      </w:r>
    </w:p>
    <w:p>
      <w:pPr>
        <w:pStyle w:val="ListParagraph"/>
        <w:numPr>
          <w:ilvl w:val="1"/>
          <w:numId w:val="3"/>
        </w:numPr>
        <w:tabs>
          <w:tab w:pos="890" w:val="left" w:leader="none"/>
        </w:tabs>
        <w:spacing w:line="240" w:lineRule="auto" w:before="105" w:after="0"/>
        <w:ind w:left="889" w:right="0" w:hanging="377"/>
        <w:jc w:val="left"/>
        <w:rPr>
          <w:sz w:val="23"/>
        </w:rPr>
      </w:pPr>
      <w:r>
        <w:rPr>
          <w:sz w:val="23"/>
        </w:rPr>
        <w:t>stress the importance of professional</w:t>
      </w:r>
      <w:r>
        <w:rPr>
          <w:spacing w:val="-8"/>
          <w:sz w:val="23"/>
        </w:rPr>
        <w:t> </w:t>
      </w:r>
      <w:r>
        <w:rPr>
          <w:sz w:val="23"/>
        </w:rPr>
        <w:t>training.</w:t>
      </w:r>
    </w:p>
    <w:p>
      <w:pPr>
        <w:pStyle w:val="ListParagraph"/>
        <w:numPr>
          <w:ilvl w:val="1"/>
          <w:numId w:val="3"/>
        </w:numPr>
        <w:tabs>
          <w:tab w:pos="878" w:val="left" w:leader="none"/>
        </w:tabs>
        <w:spacing w:line="240" w:lineRule="auto" w:before="105" w:after="0"/>
        <w:ind w:left="877" w:right="0" w:hanging="365"/>
        <w:jc w:val="left"/>
        <w:rPr>
          <w:sz w:val="23"/>
        </w:rPr>
      </w:pPr>
      <w:r>
        <w:rPr>
          <w:sz w:val="23"/>
        </w:rPr>
        <w:t>spotlight the soccer superstars in the </w:t>
      </w:r>
      <w:r>
        <w:rPr>
          <w:spacing w:val="-4"/>
          <w:sz w:val="23"/>
        </w:rPr>
        <w:t>World</w:t>
      </w:r>
      <w:r>
        <w:rPr>
          <w:spacing w:val="-15"/>
          <w:sz w:val="23"/>
        </w:rPr>
        <w:t> </w:t>
      </w:r>
      <w:r>
        <w:rPr>
          <w:sz w:val="23"/>
        </w:rPr>
        <w:t>Cup.</w:t>
      </w:r>
    </w:p>
    <w:p>
      <w:pPr>
        <w:pStyle w:val="ListParagraph"/>
        <w:numPr>
          <w:ilvl w:val="1"/>
          <w:numId w:val="3"/>
        </w:numPr>
        <w:tabs>
          <w:tab w:pos="878" w:val="left" w:leader="none"/>
        </w:tabs>
        <w:spacing w:line="240" w:lineRule="auto" w:before="107" w:after="0"/>
        <w:ind w:left="877" w:right="0" w:hanging="365"/>
        <w:jc w:val="left"/>
        <w:rPr>
          <w:sz w:val="23"/>
        </w:rPr>
      </w:pPr>
      <w:r>
        <w:rPr>
          <w:sz w:val="23"/>
        </w:rPr>
        <w:t>introduce the topic of what makes expert</w:t>
      </w:r>
      <w:r>
        <w:rPr>
          <w:spacing w:val="-12"/>
          <w:sz w:val="23"/>
        </w:rPr>
        <w:t> </w:t>
      </w:r>
      <w:r>
        <w:rPr>
          <w:sz w:val="23"/>
        </w:rPr>
        <w:t>performance.</w:t>
      </w:r>
    </w:p>
    <w:p>
      <w:pPr>
        <w:pStyle w:val="ListParagraph"/>
        <w:numPr>
          <w:ilvl w:val="1"/>
          <w:numId w:val="3"/>
        </w:numPr>
        <w:tabs>
          <w:tab w:pos="890" w:val="left" w:leader="none"/>
        </w:tabs>
        <w:spacing w:line="240" w:lineRule="auto" w:before="105" w:after="0"/>
        <w:ind w:left="889" w:right="0" w:hanging="377"/>
        <w:jc w:val="left"/>
        <w:rPr>
          <w:sz w:val="23"/>
        </w:rPr>
      </w:pPr>
      <w:r>
        <w:rPr>
          <w:sz w:val="23"/>
        </w:rPr>
        <w:t>explain why some soccer teams play better than</w:t>
      </w:r>
      <w:r>
        <w:rPr>
          <w:spacing w:val="-11"/>
          <w:sz w:val="23"/>
        </w:rPr>
        <w:t> </w:t>
      </w:r>
      <w:r>
        <w:rPr>
          <w:sz w:val="23"/>
        </w:rPr>
        <w:t>others.</w:t>
      </w:r>
    </w:p>
    <w:p>
      <w:pPr>
        <w:pStyle w:val="BodyText"/>
        <w:rPr>
          <w:sz w:val="24"/>
        </w:rPr>
      </w:pPr>
    </w:p>
    <w:p>
      <w:pPr>
        <w:pStyle w:val="ListParagraph"/>
        <w:numPr>
          <w:ilvl w:val="0"/>
          <w:numId w:val="3"/>
        </w:numPr>
        <w:tabs>
          <w:tab w:pos="508" w:val="left" w:leader="none"/>
        </w:tabs>
        <w:spacing w:line="240" w:lineRule="auto" w:before="199" w:after="0"/>
        <w:ind w:left="508" w:right="0" w:hanging="339"/>
        <w:jc w:val="left"/>
        <w:rPr>
          <w:sz w:val="23"/>
        </w:rPr>
      </w:pPr>
      <w:r>
        <w:rPr>
          <w:sz w:val="23"/>
        </w:rPr>
        <w:t>The word “mania” (Line 4, Paragraph 2) most probably</w:t>
      </w:r>
      <w:r>
        <w:rPr>
          <w:spacing w:val="-8"/>
          <w:sz w:val="23"/>
        </w:rPr>
        <w:t> </w:t>
      </w:r>
      <w:r>
        <w:rPr>
          <w:sz w:val="23"/>
        </w:rPr>
        <w:t>means</w:t>
      </w:r>
    </w:p>
    <w:p>
      <w:pPr>
        <w:pStyle w:val="ListParagraph"/>
        <w:numPr>
          <w:ilvl w:val="1"/>
          <w:numId w:val="3"/>
        </w:numPr>
        <w:tabs>
          <w:tab w:pos="890" w:val="left" w:leader="none"/>
        </w:tabs>
        <w:spacing w:line="240" w:lineRule="auto" w:before="105" w:after="0"/>
        <w:ind w:left="889" w:right="0" w:hanging="377"/>
        <w:jc w:val="left"/>
        <w:rPr>
          <w:sz w:val="23"/>
        </w:rPr>
      </w:pPr>
      <w:r>
        <w:rPr>
          <w:sz w:val="23"/>
        </w:rPr>
        <w:t>fun.</w:t>
      </w:r>
    </w:p>
    <w:p>
      <w:pPr>
        <w:pStyle w:val="ListParagraph"/>
        <w:numPr>
          <w:ilvl w:val="1"/>
          <w:numId w:val="3"/>
        </w:numPr>
        <w:tabs>
          <w:tab w:pos="878" w:val="left" w:leader="none"/>
        </w:tabs>
        <w:spacing w:line="240" w:lineRule="auto" w:before="105" w:after="0"/>
        <w:ind w:left="877" w:right="0" w:hanging="365"/>
        <w:jc w:val="left"/>
        <w:rPr>
          <w:sz w:val="23"/>
        </w:rPr>
      </w:pPr>
      <w:r>
        <w:rPr>
          <w:sz w:val="23"/>
        </w:rPr>
        <w:t>craze.</w:t>
      </w:r>
    </w:p>
    <w:p>
      <w:pPr>
        <w:pStyle w:val="ListParagraph"/>
        <w:numPr>
          <w:ilvl w:val="1"/>
          <w:numId w:val="3"/>
        </w:numPr>
        <w:tabs>
          <w:tab w:pos="878" w:val="left" w:leader="none"/>
        </w:tabs>
        <w:spacing w:line="240" w:lineRule="auto" w:before="108" w:after="0"/>
        <w:ind w:left="877" w:right="0" w:hanging="365"/>
        <w:jc w:val="left"/>
        <w:rPr>
          <w:sz w:val="23"/>
        </w:rPr>
      </w:pPr>
      <w:r>
        <w:rPr>
          <w:sz w:val="23"/>
        </w:rPr>
        <w:t>hysteria.</w:t>
      </w:r>
    </w:p>
    <w:p>
      <w:pPr>
        <w:pStyle w:val="ListParagraph"/>
        <w:numPr>
          <w:ilvl w:val="1"/>
          <w:numId w:val="3"/>
        </w:numPr>
        <w:tabs>
          <w:tab w:pos="890" w:val="left" w:leader="none"/>
        </w:tabs>
        <w:spacing w:line="240" w:lineRule="auto" w:before="105" w:after="0"/>
        <w:ind w:left="889" w:right="0" w:hanging="377"/>
        <w:jc w:val="left"/>
        <w:rPr>
          <w:sz w:val="23"/>
        </w:rPr>
      </w:pPr>
      <w:r>
        <w:rPr>
          <w:sz w:val="23"/>
        </w:rPr>
        <w:t>excitement.</w:t>
      </w:r>
    </w:p>
    <w:p>
      <w:pPr>
        <w:pStyle w:val="BodyText"/>
        <w:rPr>
          <w:sz w:val="24"/>
        </w:rPr>
      </w:pPr>
    </w:p>
    <w:p>
      <w:pPr>
        <w:pStyle w:val="ListParagraph"/>
        <w:numPr>
          <w:ilvl w:val="0"/>
          <w:numId w:val="3"/>
        </w:numPr>
        <w:tabs>
          <w:tab w:pos="501" w:val="left" w:leader="none"/>
        </w:tabs>
        <w:spacing w:line="240" w:lineRule="auto" w:before="199" w:after="0"/>
        <w:ind w:left="500" w:right="0" w:hanging="331"/>
        <w:jc w:val="left"/>
        <w:rPr>
          <w:sz w:val="23"/>
        </w:rPr>
      </w:pPr>
      <w:r>
        <w:rPr>
          <w:sz w:val="23"/>
        </w:rPr>
        <w:t>According to Ericsson, good</w:t>
      </w:r>
      <w:r>
        <w:rPr>
          <w:spacing w:val="-4"/>
          <w:sz w:val="23"/>
        </w:rPr>
        <w:t> </w:t>
      </w:r>
      <w:r>
        <w:rPr>
          <w:sz w:val="23"/>
        </w:rPr>
        <w:t>memory</w:t>
      </w:r>
    </w:p>
    <w:p>
      <w:pPr>
        <w:pStyle w:val="ListParagraph"/>
        <w:numPr>
          <w:ilvl w:val="1"/>
          <w:numId w:val="3"/>
        </w:numPr>
        <w:tabs>
          <w:tab w:pos="890" w:val="left" w:leader="none"/>
        </w:tabs>
        <w:spacing w:line="240" w:lineRule="auto" w:before="105" w:after="0"/>
        <w:ind w:left="889" w:right="0" w:hanging="377"/>
        <w:jc w:val="left"/>
        <w:rPr>
          <w:sz w:val="23"/>
        </w:rPr>
      </w:pPr>
      <w:r>
        <w:rPr>
          <w:sz w:val="23"/>
        </w:rPr>
        <w:t>depends on meaningful processing of</w:t>
      </w:r>
      <w:r>
        <w:rPr>
          <w:spacing w:val="-2"/>
          <w:sz w:val="23"/>
        </w:rPr>
        <w:t> </w:t>
      </w:r>
      <w:r>
        <w:rPr>
          <w:sz w:val="23"/>
        </w:rPr>
        <w:t>information.</w:t>
      </w:r>
    </w:p>
    <w:p>
      <w:pPr>
        <w:pStyle w:val="ListParagraph"/>
        <w:numPr>
          <w:ilvl w:val="1"/>
          <w:numId w:val="3"/>
        </w:numPr>
        <w:tabs>
          <w:tab w:pos="878" w:val="left" w:leader="none"/>
        </w:tabs>
        <w:spacing w:line="240" w:lineRule="auto" w:before="105" w:after="0"/>
        <w:ind w:left="877" w:right="0" w:hanging="365"/>
        <w:jc w:val="left"/>
        <w:rPr>
          <w:sz w:val="23"/>
        </w:rPr>
      </w:pPr>
      <w:r>
        <w:rPr>
          <w:sz w:val="23"/>
        </w:rPr>
        <w:t>results from intuitive rather than cognitive</w:t>
      </w:r>
      <w:r>
        <w:rPr>
          <w:spacing w:val="-4"/>
          <w:sz w:val="23"/>
        </w:rPr>
        <w:t> </w:t>
      </w:r>
      <w:r>
        <w:rPr>
          <w:sz w:val="23"/>
        </w:rPr>
        <w:t>exercises.</w:t>
      </w:r>
    </w:p>
    <w:p>
      <w:pPr>
        <w:pStyle w:val="ListParagraph"/>
        <w:numPr>
          <w:ilvl w:val="1"/>
          <w:numId w:val="3"/>
        </w:numPr>
        <w:tabs>
          <w:tab w:pos="878" w:val="left" w:leader="none"/>
        </w:tabs>
        <w:spacing w:line="240" w:lineRule="auto" w:before="108" w:after="0"/>
        <w:ind w:left="877" w:right="0" w:hanging="365"/>
        <w:jc w:val="left"/>
        <w:rPr>
          <w:sz w:val="23"/>
        </w:rPr>
      </w:pPr>
      <w:r>
        <w:rPr>
          <w:sz w:val="23"/>
        </w:rPr>
        <w:t>is determined by genetic rather than psychological</w:t>
      </w:r>
      <w:r>
        <w:rPr>
          <w:spacing w:val="-10"/>
          <w:sz w:val="23"/>
        </w:rPr>
        <w:t> </w:t>
      </w:r>
      <w:r>
        <w:rPr>
          <w:sz w:val="23"/>
        </w:rPr>
        <w:t>factors.</w:t>
      </w:r>
    </w:p>
    <w:p>
      <w:pPr>
        <w:pStyle w:val="ListParagraph"/>
        <w:numPr>
          <w:ilvl w:val="1"/>
          <w:numId w:val="3"/>
        </w:numPr>
        <w:tabs>
          <w:tab w:pos="890" w:val="left" w:leader="none"/>
        </w:tabs>
        <w:spacing w:line="240" w:lineRule="auto" w:before="105" w:after="0"/>
        <w:ind w:left="889" w:right="0" w:hanging="377"/>
        <w:jc w:val="left"/>
        <w:rPr>
          <w:sz w:val="23"/>
        </w:rPr>
      </w:pPr>
      <w:r>
        <w:rPr>
          <w:sz w:val="23"/>
        </w:rPr>
        <w:t>requires immediate feedback and a high degree of</w:t>
      </w:r>
      <w:r>
        <w:rPr>
          <w:spacing w:val="-10"/>
          <w:sz w:val="23"/>
        </w:rPr>
        <w:t> </w:t>
      </w:r>
      <w:r>
        <w:rPr>
          <w:sz w:val="23"/>
        </w:rPr>
        <w:t>concentration.</w:t>
      </w:r>
    </w:p>
    <w:p>
      <w:pPr>
        <w:pStyle w:val="BodyText"/>
        <w:rPr>
          <w:sz w:val="24"/>
        </w:rPr>
      </w:pPr>
    </w:p>
    <w:p>
      <w:pPr>
        <w:pStyle w:val="ListParagraph"/>
        <w:numPr>
          <w:ilvl w:val="0"/>
          <w:numId w:val="3"/>
        </w:numPr>
        <w:tabs>
          <w:tab w:pos="513" w:val="left" w:leader="none"/>
        </w:tabs>
        <w:spacing w:line="240" w:lineRule="auto" w:before="198" w:after="0"/>
        <w:ind w:left="512" w:right="0" w:hanging="343"/>
        <w:jc w:val="left"/>
        <w:rPr>
          <w:sz w:val="23"/>
        </w:rPr>
      </w:pPr>
      <w:r>
        <w:rPr>
          <w:sz w:val="23"/>
        </w:rPr>
        <w:t>Ericsson and his colleagues believe</w:t>
      </w:r>
      <w:r>
        <w:rPr>
          <w:spacing w:val="-5"/>
          <w:sz w:val="23"/>
        </w:rPr>
        <w:t> </w:t>
      </w:r>
      <w:r>
        <w:rPr>
          <w:sz w:val="23"/>
        </w:rPr>
        <w:t>that</w:t>
      </w:r>
    </w:p>
    <w:p>
      <w:pPr>
        <w:pStyle w:val="ListParagraph"/>
        <w:numPr>
          <w:ilvl w:val="1"/>
          <w:numId w:val="3"/>
        </w:numPr>
        <w:tabs>
          <w:tab w:pos="890" w:val="left" w:leader="none"/>
        </w:tabs>
        <w:spacing w:line="240" w:lineRule="auto" w:before="106" w:after="0"/>
        <w:ind w:left="889" w:right="0" w:hanging="377"/>
        <w:jc w:val="left"/>
        <w:rPr>
          <w:sz w:val="23"/>
        </w:rPr>
      </w:pPr>
      <w:r>
        <w:rPr>
          <w:sz w:val="23"/>
        </w:rPr>
        <w:t>talent is a dominating factor for professional</w:t>
      </w:r>
      <w:r>
        <w:rPr>
          <w:spacing w:val="-10"/>
          <w:sz w:val="23"/>
        </w:rPr>
        <w:t> </w:t>
      </w:r>
      <w:r>
        <w:rPr>
          <w:sz w:val="23"/>
        </w:rPr>
        <w:t>success.</w:t>
      </w:r>
    </w:p>
    <w:p>
      <w:pPr>
        <w:pStyle w:val="ListParagraph"/>
        <w:numPr>
          <w:ilvl w:val="1"/>
          <w:numId w:val="3"/>
        </w:numPr>
        <w:tabs>
          <w:tab w:pos="878" w:val="left" w:leader="none"/>
        </w:tabs>
        <w:spacing w:line="240" w:lineRule="auto" w:before="105" w:after="0"/>
        <w:ind w:left="877" w:right="0" w:hanging="365"/>
        <w:jc w:val="left"/>
        <w:rPr>
          <w:sz w:val="23"/>
        </w:rPr>
      </w:pPr>
      <w:r>
        <w:rPr>
          <w:sz w:val="23"/>
        </w:rPr>
        <w:t>biographical data provide the key to excellent</w:t>
      </w:r>
      <w:r>
        <w:rPr>
          <w:spacing w:val="-14"/>
          <w:sz w:val="23"/>
        </w:rPr>
        <w:t> </w:t>
      </w:r>
      <w:r>
        <w:rPr>
          <w:sz w:val="23"/>
        </w:rPr>
        <w:t>performance.</w:t>
      </w:r>
    </w:p>
    <w:p>
      <w:pPr>
        <w:pStyle w:val="ListParagraph"/>
        <w:numPr>
          <w:ilvl w:val="1"/>
          <w:numId w:val="3"/>
        </w:numPr>
        <w:tabs>
          <w:tab w:pos="878" w:val="left" w:leader="none"/>
        </w:tabs>
        <w:spacing w:line="240" w:lineRule="auto" w:before="107" w:after="0"/>
        <w:ind w:left="877" w:right="0" w:hanging="365"/>
        <w:jc w:val="left"/>
        <w:rPr>
          <w:sz w:val="23"/>
        </w:rPr>
      </w:pPr>
      <w:r>
        <w:rPr>
          <w:sz w:val="23"/>
        </w:rPr>
        <w:t>the role of talent tends to be</w:t>
      </w:r>
      <w:r>
        <w:rPr>
          <w:spacing w:val="-7"/>
          <w:sz w:val="23"/>
        </w:rPr>
        <w:t> </w:t>
      </w:r>
      <w:r>
        <w:rPr>
          <w:sz w:val="23"/>
        </w:rPr>
        <w:t>overlooked.</w:t>
      </w:r>
    </w:p>
    <w:p>
      <w:pPr>
        <w:pStyle w:val="ListParagraph"/>
        <w:numPr>
          <w:ilvl w:val="1"/>
          <w:numId w:val="3"/>
        </w:numPr>
        <w:tabs>
          <w:tab w:pos="890" w:val="left" w:leader="none"/>
        </w:tabs>
        <w:spacing w:line="240" w:lineRule="auto" w:before="105" w:after="0"/>
        <w:ind w:left="889" w:right="0" w:hanging="377"/>
        <w:jc w:val="left"/>
        <w:rPr>
          <w:sz w:val="23"/>
        </w:rPr>
      </w:pPr>
      <w:r>
        <w:rPr>
          <w:sz w:val="23"/>
        </w:rPr>
        <w:t>high achievers owe their success mostly to</w:t>
      </w:r>
      <w:r>
        <w:rPr>
          <w:spacing w:val="-6"/>
          <w:sz w:val="23"/>
        </w:rPr>
        <w:t> </w:t>
      </w:r>
      <w:r>
        <w:rPr>
          <w:sz w:val="23"/>
        </w:rPr>
        <w:t>nurture.</w:t>
      </w:r>
    </w:p>
    <w:p>
      <w:pPr>
        <w:pStyle w:val="BodyText"/>
        <w:rPr>
          <w:sz w:val="24"/>
        </w:rPr>
      </w:pPr>
    </w:p>
    <w:p>
      <w:pPr>
        <w:pStyle w:val="ListParagraph"/>
        <w:numPr>
          <w:ilvl w:val="0"/>
          <w:numId w:val="3"/>
        </w:numPr>
        <w:tabs>
          <w:tab w:pos="508" w:val="left" w:leader="none"/>
        </w:tabs>
        <w:spacing w:line="240" w:lineRule="auto" w:before="199" w:after="0"/>
        <w:ind w:left="508" w:right="0" w:hanging="339"/>
        <w:jc w:val="left"/>
        <w:rPr>
          <w:sz w:val="23"/>
        </w:rPr>
      </w:pPr>
      <w:r>
        <w:rPr>
          <w:sz w:val="23"/>
        </w:rPr>
        <w:t>Which of the following proverbs is closest to the message the text tries to</w:t>
      </w:r>
      <w:r>
        <w:rPr>
          <w:spacing w:val="-28"/>
          <w:sz w:val="23"/>
        </w:rPr>
        <w:t> </w:t>
      </w:r>
      <w:r>
        <w:rPr>
          <w:sz w:val="23"/>
        </w:rPr>
        <w:t>convey?</w:t>
      </w:r>
    </w:p>
    <w:p>
      <w:pPr>
        <w:pStyle w:val="ListParagraph"/>
        <w:numPr>
          <w:ilvl w:val="1"/>
          <w:numId w:val="3"/>
        </w:numPr>
        <w:tabs>
          <w:tab w:pos="890" w:val="left" w:leader="none"/>
        </w:tabs>
        <w:spacing w:line="240" w:lineRule="auto" w:before="105" w:after="0"/>
        <w:ind w:left="889" w:right="0" w:hanging="377"/>
        <w:jc w:val="left"/>
        <w:rPr>
          <w:sz w:val="23"/>
        </w:rPr>
      </w:pPr>
      <w:r>
        <w:rPr>
          <w:sz w:val="23"/>
        </w:rPr>
        <w:t>“Faith will move</w:t>
      </w:r>
      <w:r>
        <w:rPr>
          <w:spacing w:val="-5"/>
          <w:sz w:val="23"/>
        </w:rPr>
        <w:t> </w:t>
      </w:r>
      <w:r>
        <w:rPr>
          <w:sz w:val="23"/>
        </w:rPr>
        <w:t>mountains.”</w:t>
      </w:r>
    </w:p>
    <w:p>
      <w:pPr>
        <w:pStyle w:val="ListParagraph"/>
        <w:numPr>
          <w:ilvl w:val="1"/>
          <w:numId w:val="3"/>
        </w:numPr>
        <w:tabs>
          <w:tab w:pos="878" w:val="left" w:leader="none"/>
        </w:tabs>
        <w:spacing w:line="240" w:lineRule="auto" w:before="105" w:after="0"/>
        <w:ind w:left="877" w:right="0" w:hanging="365"/>
        <w:jc w:val="left"/>
        <w:rPr>
          <w:sz w:val="23"/>
        </w:rPr>
      </w:pPr>
      <w:r>
        <w:rPr>
          <w:sz w:val="23"/>
        </w:rPr>
        <w:t>“One reaps what one</w:t>
      </w:r>
      <w:r>
        <w:rPr>
          <w:spacing w:val="-5"/>
          <w:sz w:val="23"/>
        </w:rPr>
        <w:t> </w:t>
      </w:r>
      <w:r>
        <w:rPr>
          <w:sz w:val="23"/>
        </w:rPr>
        <w:t>sows.”</w:t>
      </w:r>
    </w:p>
    <w:p>
      <w:pPr>
        <w:pStyle w:val="ListParagraph"/>
        <w:numPr>
          <w:ilvl w:val="1"/>
          <w:numId w:val="3"/>
        </w:numPr>
        <w:tabs>
          <w:tab w:pos="878" w:val="left" w:leader="none"/>
        </w:tabs>
        <w:spacing w:line="240" w:lineRule="auto" w:before="108" w:after="0"/>
        <w:ind w:left="877" w:right="0" w:hanging="365"/>
        <w:jc w:val="left"/>
        <w:rPr>
          <w:sz w:val="23"/>
        </w:rPr>
      </w:pPr>
      <w:r>
        <w:rPr>
          <w:sz w:val="23"/>
        </w:rPr>
        <w:t>“Practice makes</w:t>
      </w:r>
      <w:r>
        <w:rPr>
          <w:spacing w:val="-4"/>
          <w:sz w:val="23"/>
        </w:rPr>
        <w:t> </w:t>
      </w:r>
      <w:r>
        <w:rPr>
          <w:sz w:val="23"/>
        </w:rPr>
        <w:t>perfect.”</w:t>
      </w:r>
    </w:p>
    <w:p>
      <w:pPr>
        <w:pStyle w:val="ListParagraph"/>
        <w:numPr>
          <w:ilvl w:val="1"/>
          <w:numId w:val="3"/>
        </w:numPr>
        <w:tabs>
          <w:tab w:pos="890" w:val="left" w:leader="none"/>
        </w:tabs>
        <w:spacing w:line="240" w:lineRule="auto" w:before="105" w:after="0"/>
        <w:ind w:left="889" w:right="0" w:hanging="377"/>
        <w:jc w:val="left"/>
        <w:rPr>
          <w:sz w:val="23"/>
        </w:rPr>
      </w:pPr>
      <w:r>
        <w:rPr>
          <w:sz w:val="23"/>
        </w:rPr>
        <w:t>“Like father, like</w:t>
      </w:r>
      <w:r>
        <w:rPr>
          <w:spacing w:val="-5"/>
          <w:sz w:val="23"/>
        </w:rPr>
        <w:t> </w:t>
      </w:r>
      <w:r>
        <w:rPr>
          <w:sz w:val="23"/>
        </w:rPr>
        <w:t>son.”</w:t>
      </w:r>
    </w:p>
    <w:p>
      <w:pPr>
        <w:spacing w:after="0" w:line="240" w:lineRule="auto"/>
        <w:jc w:val="left"/>
        <w:rPr>
          <w:sz w:val="23"/>
        </w:rPr>
        <w:sectPr>
          <w:pgSz w:w="10720" w:h="14970"/>
          <w:pgMar w:header="0" w:footer="900" w:top="1200" w:bottom="1080" w:left="1220" w:right="900"/>
        </w:sectPr>
      </w:pPr>
    </w:p>
    <w:p>
      <w:pPr>
        <w:pStyle w:val="Heading2"/>
        <w:ind w:left="3839"/>
      </w:pPr>
      <w:r>
        <w:rPr/>
        <w:t>Text 2</w:t>
      </w:r>
    </w:p>
    <w:p>
      <w:pPr>
        <w:pStyle w:val="BodyText"/>
        <w:spacing w:before="6"/>
        <w:rPr>
          <w:b/>
          <w:sz w:val="33"/>
        </w:rPr>
      </w:pPr>
    </w:p>
    <w:p>
      <w:pPr>
        <w:pStyle w:val="BodyText"/>
        <w:spacing w:line="300" w:lineRule="auto"/>
        <w:ind w:left="169" w:right="457" w:firstLine="451"/>
        <w:jc w:val="both"/>
      </w:pPr>
      <w:r>
        <w:rPr/>
        <w:t>For the past several years, the Sunday </w:t>
      </w:r>
      <w:r>
        <w:rPr>
          <w:spacing w:val="-3"/>
        </w:rPr>
        <w:t>newspaper supplement </w:t>
      </w:r>
      <w:r>
        <w:rPr>
          <w:i/>
        </w:rPr>
        <w:t>Parade </w:t>
      </w:r>
      <w:r>
        <w:rPr/>
        <w:t>has </w:t>
      </w:r>
      <w:r>
        <w:rPr>
          <w:spacing w:val="-3"/>
        </w:rPr>
        <w:t>featured </w:t>
      </w:r>
      <w:r>
        <w:rPr/>
        <w:t>a column called “Ask Marilyn.” People are invited to query Marilyn vos Savant, who at age 10 had tested at a mental level of someone about 23 years old; that gave her an IQ of 228 </w:t>
      </w:r>
      <w:r>
        <w:rPr>
          <w:sz w:val="21"/>
        </w:rPr>
        <w:t>– </w:t>
      </w:r>
      <w:r>
        <w:rPr/>
        <w:t>the highest score ever recorded. IQ tests ask you to complete verbal and visual analogies, to envision paper after it has been folded and cut, and to deduce numerical sequences, among other similar tasks. So it is a bit confusing when vos Savant fields such queries from the average Joe (whose IQ is 100) as, </w:t>
      </w:r>
      <w:r>
        <w:rPr>
          <w:spacing w:val="-3"/>
        </w:rPr>
        <w:t>What’s </w:t>
      </w:r>
      <w:r>
        <w:rPr/>
        <w:t>the difference between love and fondness? Or what is the nature of luck and coincidence? It’ s not obvious how the capacity to visualize objects and to figure out numerical patterns suits one to answer questions that have eluded some of the best poets and philosophers.</w:t>
      </w:r>
    </w:p>
    <w:p>
      <w:pPr>
        <w:pStyle w:val="BodyText"/>
        <w:spacing w:line="300" w:lineRule="auto"/>
        <w:ind w:left="169" w:right="457" w:firstLine="458"/>
        <w:jc w:val="both"/>
      </w:pPr>
      <w:r>
        <w:rPr/>
        <w:t>Clearly, intelligence encompasses more than a score on a test. Just what does it mean to be smart? How much of intelligence can be specified, and how much can we learn about it from neurology, genetics, computer science and other fields?</w:t>
      </w:r>
    </w:p>
    <w:p>
      <w:pPr>
        <w:pStyle w:val="BodyText"/>
        <w:spacing w:line="300" w:lineRule="auto"/>
        <w:ind w:left="169" w:right="449" w:firstLine="458"/>
        <w:jc w:val="both"/>
      </w:pPr>
      <w:r>
        <w:rPr/>
        <w:t>The defining term of intelligence in humans still seems to be the IQ score, even though IQ tests are not given as often as they used to be. The test comes primarily in two forms: the Stanford-Binet Intelligence Scale and the </w:t>
      </w:r>
      <w:r>
        <w:rPr>
          <w:spacing w:val="-3"/>
        </w:rPr>
        <w:t>Wechsler </w:t>
      </w:r>
      <w:r>
        <w:rPr/>
        <w:t>Intelligence Scales </w:t>
      </w:r>
      <w:r>
        <w:rPr>
          <w:spacing w:val="-3"/>
        </w:rPr>
        <w:t>(both come </w:t>
      </w:r>
      <w:r>
        <w:rPr/>
        <w:t>in </w:t>
      </w:r>
      <w:r>
        <w:rPr>
          <w:spacing w:val="-3"/>
        </w:rPr>
        <w:t>adult </w:t>
      </w:r>
      <w:r>
        <w:rPr/>
        <w:t>and </w:t>
      </w:r>
      <w:r>
        <w:rPr>
          <w:spacing w:val="-4"/>
        </w:rPr>
        <w:t>children’ </w:t>
      </w:r>
      <w:r>
        <w:rPr/>
        <w:t>s </w:t>
      </w:r>
      <w:r>
        <w:rPr>
          <w:spacing w:val="-4"/>
        </w:rPr>
        <w:t>version). Generally costing several hundred dollars,</w:t>
      </w:r>
      <w:r>
        <w:rPr>
          <w:spacing w:val="48"/>
        </w:rPr>
        <w:t> </w:t>
      </w:r>
      <w:r>
        <w:rPr/>
        <w:t>they are usually given only by psychologists, although variations of them populate </w:t>
      </w:r>
      <w:r>
        <w:rPr>
          <w:spacing w:val="-4"/>
        </w:rPr>
        <w:t>bookstores </w:t>
      </w:r>
      <w:r>
        <w:rPr>
          <w:spacing w:val="-3"/>
        </w:rPr>
        <w:t>and </w:t>
      </w:r>
      <w:r>
        <w:rPr/>
        <w:t>the </w:t>
      </w:r>
      <w:r>
        <w:rPr>
          <w:spacing w:val="-7"/>
        </w:rPr>
        <w:t>World </w:t>
      </w:r>
      <w:r>
        <w:rPr>
          <w:spacing w:val="-5"/>
        </w:rPr>
        <w:t>Wide </w:t>
      </w:r>
      <w:r>
        <w:rPr>
          <w:spacing w:val="-7"/>
        </w:rPr>
        <w:t>Web. </w:t>
      </w:r>
      <w:r>
        <w:rPr>
          <w:spacing w:val="-4"/>
        </w:rPr>
        <w:t>Superhigh scores </w:t>
      </w:r>
      <w:r>
        <w:rPr>
          <w:spacing w:val="-3"/>
        </w:rPr>
        <w:t>like </w:t>
      </w:r>
      <w:r>
        <w:rPr/>
        <w:t>vos </w:t>
      </w:r>
      <w:r>
        <w:rPr>
          <w:spacing w:val="-4"/>
        </w:rPr>
        <w:t>Savant’ </w:t>
      </w:r>
      <w:r>
        <w:rPr/>
        <w:t>s are no </w:t>
      </w:r>
      <w:r>
        <w:rPr>
          <w:spacing w:val="-4"/>
        </w:rPr>
        <w:t>longer</w:t>
      </w:r>
      <w:r>
        <w:rPr>
          <w:spacing w:val="48"/>
        </w:rPr>
        <w:t> </w:t>
      </w:r>
      <w:r>
        <w:rPr/>
        <w:t>possible, because scoring is now based on a statistical population distribution among age peers, rather than simply dividing the mental age by the chronological age and multiplying by 100. Other standardized tests, such as the Scholastic Assessment </w:t>
      </w:r>
      <w:r>
        <w:rPr>
          <w:spacing w:val="-5"/>
        </w:rPr>
        <w:t>Test </w:t>
      </w:r>
      <w:r>
        <w:rPr>
          <w:spacing w:val="-6"/>
        </w:rPr>
        <w:t>(SAT) </w:t>
      </w:r>
      <w:r>
        <w:rPr/>
        <w:t>and the Graduate Record Exam (GRE), capture the main aspects of IQ tests.</w:t>
      </w:r>
    </w:p>
    <w:p>
      <w:pPr>
        <w:pStyle w:val="BodyText"/>
        <w:spacing w:line="300" w:lineRule="auto"/>
        <w:ind w:left="169" w:right="447" w:firstLine="458"/>
        <w:jc w:val="both"/>
      </w:pPr>
      <w:r>
        <w:rPr/>
        <w:t>Such standardized tests may not assess all the important elements necessary to succeed in school and in life, argues Robert J. Sternberg. In his article “How Intelligent Is Intelligence </w:t>
      </w:r>
      <w:r>
        <w:rPr>
          <w:spacing w:val="-3"/>
        </w:rPr>
        <w:t>Testing?”, </w:t>
      </w:r>
      <w:r>
        <w:rPr/>
        <w:t>Sternberg notes that traditional tests best assess analytical and verbal skills but fail to measure creativity and practical knowledge, </w:t>
      </w:r>
      <w:r>
        <w:rPr>
          <w:spacing w:val="-4"/>
        </w:rPr>
        <w:t>components </w:t>
      </w:r>
      <w:r>
        <w:rPr>
          <w:spacing w:val="-3"/>
        </w:rPr>
        <w:t>also </w:t>
      </w:r>
      <w:r>
        <w:rPr>
          <w:spacing w:val="-4"/>
        </w:rPr>
        <w:t>critical </w:t>
      </w:r>
      <w:r>
        <w:rPr/>
        <w:t>to </w:t>
      </w:r>
      <w:r>
        <w:rPr>
          <w:spacing w:val="-4"/>
        </w:rPr>
        <w:t>problem solving </w:t>
      </w:r>
      <w:r>
        <w:rPr/>
        <w:t>and </w:t>
      </w:r>
      <w:r>
        <w:rPr>
          <w:spacing w:val="-3"/>
        </w:rPr>
        <w:t>life </w:t>
      </w:r>
      <w:r>
        <w:rPr>
          <w:spacing w:val="-4"/>
        </w:rPr>
        <w:t>success. </w:t>
      </w:r>
      <w:r>
        <w:rPr>
          <w:spacing w:val="-5"/>
        </w:rPr>
        <w:t>Moreover, </w:t>
      </w:r>
      <w:r>
        <w:rPr/>
        <w:t>IQ </w:t>
      </w:r>
      <w:r>
        <w:rPr>
          <w:spacing w:val="-3"/>
        </w:rPr>
        <w:t>tests </w:t>
      </w:r>
      <w:r>
        <w:rPr/>
        <w:t>do not necessarily predict so well once populations or situations change. Research has found that IQ predicted leadership skills when the tests were given under low-stress conditions, but under high-stress conditions, IQ was negatively correlated with leadership </w:t>
      </w:r>
      <w:r>
        <w:rPr>
          <w:sz w:val="21"/>
        </w:rPr>
        <w:t>– </w:t>
      </w:r>
      <w:r>
        <w:rPr/>
        <w:t>that is, it predicted the opposite. Anyone who has toiled through </w:t>
      </w:r>
      <w:r>
        <w:rPr>
          <w:spacing w:val="-8"/>
        </w:rPr>
        <w:t>SAT </w:t>
      </w:r>
      <w:r>
        <w:rPr/>
        <w:t>will testify that test-taking skill also matters, whether it's knowing when to guess or what questions to</w:t>
      </w:r>
      <w:r>
        <w:rPr>
          <w:spacing w:val="-5"/>
        </w:rPr>
        <w:t> </w:t>
      </w:r>
      <w:r>
        <w:rPr/>
        <w:t>skip.</w:t>
      </w:r>
    </w:p>
    <w:p>
      <w:pPr>
        <w:spacing w:after="0" w:line="300" w:lineRule="auto"/>
        <w:jc w:val="both"/>
        <w:sectPr>
          <w:pgSz w:w="10720" w:h="14970"/>
          <w:pgMar w:header="0" w:footer="900" w:top="1140" w:bottom="1080" w:left="1220" w:right="900"/>
        </w:sectPr>
      </w:pPr>
    </w:p>
    <w:p>
      <w:pPr>
        <w:pStyle w:val="ListParagraph"/>
        <w:numPr>
          <w:ilvl w:val="0"/>
          <w:numId w:val="3"/>
        </w:numPr>
        <w:tabs>
          <w:tab w:pos="508" w:val="left" w:leader="none"/>
        </w:tabs>
        <w:spacing w:line="240" w:lineRule="auto" w:before="75" w:after="0"/>
        <w:ind w:left="508" w:right="0" w:hanging="339"/>
        <w:jc w:val="left"/>
        <w:rPr>
          <w:sz w:val="23"/>
        </w:rPr>
      </w:pPr>
      <w:r>
        <w:rPr>
          <w:sz w:val="23"/>
        </w:rPr>
        <w:t>Which of the following may be required in an intelligence</w:t>
      </w:r>
      <w:r>
        <w:rPr>
          <w:spacing w:val="-15"/>
          <w:sz w:val="23"/>
        </w:rPr>
        <w:t> </w:t>
      </w:r>
      <w:r>
        <w:rPr>
          <w:sz w:val="23"/>
        </w:rPr>
        <w:t>test?</w:t>
      </w:r>
    </w:p>
    <w:p>
      <w:pPr>
        <w:pStyle w:val="ListParagraph"/>
        <w:numPr>
          <w:ilvl w:val="1"/>
          <w:numId w:val="3"/>
        </w:numPr>
        <w:tabs>
          <w:tab w:pos="878" w:val="left" w:leader="none"/>
        </w:tabs>
        <w:spacing w:line="240" w:lineRule="auto" w:before="96" w:after="0"/>
        <w:ind w:left="877" w:right="0" w:hanging="365"/>
        <w:jc w:val="left"/>
        <w:rPr>
          <w:sz w:val="23"/>
        </w:rPr>
      </w:pPr>
      <w:r>
        <w:rPr>
          <w:sz w:val="23"/>
        </w:rPr>
        <w:t>Answering philosophical</w:t>
      </w:r>
      <w:r>
        <w:rPr>
          <w:spacing w:val="-3"/>
          <w:sz w:val="23"/>
        </w:rPr>
        <w:t> </w:t>
      </w:r>
      <w:r>
        <w:rPr>
          <w:sz w:val="23"/>
        </w:rPr>
        <w:t>questions.</w:t>
      </w:r>
    </w:p>
    <w:p>
      <w:pPr>
        <w:pStyle w:val="ListParagraph"/>
        <w:numPr>
          <w:ilvl w:val="1"/>
          <w:numId w:val="3"/>
        </w:numPr>
        <w:tabs>
          <w:tab w:pos="878" w:val="left" w:leader="none"/>
        </w:tabs>
        <w:spacing w:line="240" w:lineRule="auto" w:before="95" w:after="0"/>
        <w:ind w:left="877" w:right="0" w:hanging="365"/>
        <w:jc w:val="left"/>
        <w:rPr>
          <w:sz w:val="23"/>
        </w:rPr>
      </w:pPr>
      <w:r>
        <w:rPr>
          <w:sz w:val="23"/>
        </w:rPr>
        <w:t>Folding or cutting paper into different</w:t>
      </w:r>
      <w:r>
        <w:rPr>
          <w:spacing w:val="-9"/>
          <w:sz w:val="23"/>
        </w:rPr>
        <w:t> </w:t>
      </w:r>
      <w:r>
        <w:rPr>
          <w:sz w:val="23"/>
        </w:rPr>
        <w:t>shapes.</w:t>
      </w:r>
    </w:p>
    <w:p>
      <w:pPr>
        <w:pStyle w:val="ListParagraph"/>
        <w:numPr>
          <w:ilvl w:val="1"/>
          <w:numId w:val="3"/>
        </w:numPr>
        <w:tabs>
          <w:tab w:pos="873" w:val="left" w:leader="none"/>
        </w:tabs>
        <w:spacing w:line="240" w:lineRule="auto" w:before="96" w:after="0"/>
        <w:ind w:left="872" w:right="0" w:hanging="360"/>
        <w:jc w:val="left"/>
        <w:rPr>
          <w:sz w:val="23"/>
        </w:rPr>
      </w:pPr>
      <w:r>
        <w:rPr>
          <w:spacing w:val="-3"/>
          <w:sz w:val="23"/>
        </w:rPr>
        <w:t>Telling </w:t>
      </w:r>
      <w:r>
        <w:rPr>
          <w:sz w:val="23"/>
        </w:rPr>
        <w:t>the differences between certain</w:t>
      </w:r>
      <w:r>
        <w:rPr>
          <w:spacing w:val="-7"/>
          <w:sz w:val="23"/>
        </w:rPr>
        <w:t> </w:t>
      </w:r>
      <w:r>
        <w:rPr>
          <w:sz w:val="23"/>
        </w:rPr>
        <w:t>concepts.</w:t>
      </w:r>
    </w:p>
    <w:p>
      <w:pPr>
        <w:pStyle w:val="ListParagraph"/>
        <w:numPr>
          <w:ilvl w:val="1"/>
          <w:numId w:val="3"/>
        </w:numPr>
        <w:tabs>
          <w:tab w:pos="890" w:val="left" w:leader="none"/>
        </w:tabs>
        <w:spacing w:line="240" w:lineRule="auto" w:before="95" w:after="0"/>
        <w:ind w:left="889" w:right="0" w:hanging="377"/>
        <w:jc w:val="left"/>
        <w:rPr>
          <w:sz w:val="23"/>
        </w:rPr>
      </w:pPr>
      <w:r>
        <w:rPr>
          <w:sz w:val="23"/>
        </w:rPr>
        <w:t>Choosing words or graphs similar to the given</w:t>
      </w:r>
      <w:r>
        <w:rPr>
          <w:spacing w:val="-9"/>
          <w:sz w:val="23"/>
        </w:rPr>
        <w:t> </w:t>
      </w:r>
      <w:r>
        <w:rPr>
          <w:sz w:val="23"/>
        </w:rPr>
        <w:t>ones.</w:t>
      </w:r>
    </w:p>
    <w:p>
      <w:pPr>
        <w:pStyle w:val="BodyText"/>
        <w:rPr>
          <w:sz w:val="24"/>
        </w:rPr>
      </w:pPr>
    </w:p>
    <w:p>
      <w:pPr>
        <w:pStyle w:val="ListParagraph"/>
        <w:numPr>
          <w:ilvl w:val="0"/>
          <w:numId w:val="3"/>
        </w:numPr>
        <w:tabs>
          <w:tab w:pos="508" w:val="left" w:leader="none"/>
        </w:tabs>
        <w:spacing w:line="240" w:lineRule="auto" w:before="180" w:after="0"/>
        <w:ind w:left="508" w:right="0" w:hanging="339"/>
        <w:jc w:val="left"/>
        <w:rPr>
          <w:sz w:val="23"/>
        </w:rPr>
      </w:pPr>
      <w:r>
        <w:rPr>
          <w:sz w:val="23"/>
        </w:rPr>
        <w:t>What can be inferred about intelligence testing from Paragraph</w:t>
      </w:r>
      <w:r>
        <w:rPr>
          <w:spacing w:val="-11"/>
          <w:sz w:val="23"/>
        </w:rPr>
        <w:t> </w:t>
      </w:r>
      <w:r>
        <w:rPr>
          <w:sz w:val="23"/>
        </w:rPr>
        <w:t>3?</w:t>
      </w:r>
    </w:p>
    <w:p>
      <w:pPr>
        <w:pStyle w:val="ListParagraph"/>
        <w:numPr>
          <w:ilvl w:val="1"/>
          <w:numId w:val="3"/>
        </w:numPr>
        <w:tabs>
          <w:tab w:pos="890" w:val="left" w:leader="none"/>
        </w:tabs>
        <w:spacing w:line="240" w:lineRule="auto" w:before="96" w:after="0"/>
        <w:ind w:left="889" w:right="0" w:hanging="377"/>
        <w:jc w:val="left"/>
        <w:rPr>
          <w:sz w:val="23"/>
        </w:rPr>
      </w:pPr>
      <w:r>
        <w:rPr>
          <w:sz w:val="23"/>
        </w:rPr>
        <w:t>People no longer use IQ scores as an indicator of</w:t>
      </w:r>
      <w:r>
        <w:rPr>
          <w:spacing w:val="-9"/>
          <w:sz w:val="23"/>
        </w:rPr>
        <w:t> </w:t>
      </w:r>
      <w:r>
        <w:rPr>
          <w:sz w:val="23"/>
        </w:rPr>
        <w:t>intelligence.</w:t>
      </w:r>
    </w:p>
    <w:p>
      <w:pPr>
        <w:pStyle w:val="ListParagraph"/>
        <w:numPr>
          <w:ilvl w:val="1"/>
          <w:numId w:val="3"/>
        </w:numPr>
        <w:tabs>
          <w:tab w:pos="878" w:val="left" w:leader="none"/>
        </w:tabs>
        <w:spacing w:line="240" w:lineRule="auto" w:before="95" w:after="0"/>
        <w:ind w:left="877" w:right="0" w:hanging="365"/>
        <w:jc w:val="left"/>
        <w:rPr>
          <w:sz w:val="23"/>
        </w:rPr>
      </w:pPr>
      <w:r>
        <w:rPr>
          <w:sz w:val="23"/>
        </w:rPr>
        <w:t>More versions of IQ tests are now available on the</w:t>
      </w:r>
      <w:r>
        <w:rPr>
          <w:spacing w:val="-13"/>
          <w:sz w:val="23"/>
        </w:rPr>
        <w:t> </w:t>
      </w:r>
      <w:r>
        <w:rPr>
          <w:sz w:val="23"/>
        </w:rPr>
        <w:t>Internet.</w:t>
      </w:r>
    </w:p>
    <w:p>
      <w:pPr>
        <w:pStyle w:val="ListParagraph"/>
        <w:numPr>
          <w:ilvl w:val="1"/>
          <w:numId w:val="3"/>
        </w:numPr>
        <w:tabs>
          <w:tab w:pos="873" w:val="left" w:leader="none"/>
        </w:tabs>
        <w:spacing w:line="240" w:lineRule="auto" w:before="96" w:after="0"/>
        <w:ind w:left="872" w:right="0" w:hanging="360"/>
        <w:jc w:val="left"/>
        <w:rPr>
          <w:sz w:val="23"/>
        </w:rPr>
      </w:pPr>
      <w:r>
        <w:rPr>
          <w:sz w:val="23"/>
        </w:rPr>
        <w:t>The test contents and formats for adults and children may be</w:t>
      </w:r>
      <w:r>
        <w:rPr>
          <w:spacing w:val="-25"/>
          <w:sz w:val="23"/>
        </w:rPr>
        <w:t> </w:t>
      </w:r>
      <w:r>
        <w:rPr>
          <w:sz w:val="23"/>
        </w:rPr>
        <w:t>different.</w:t>
      </w:r>
    </w:p>
    <w:p>
      <w:pPr>
        <w:pStyle w:val="ListParagraph"/>
        <w:numPr>
          <w:ilvl w:val="1"/>
          <w:numId w:val="3"/>
        </w:numPr>
        <w:tabs>
          <w:tab w:pos="890" w:val="left" w:leader="none"/>
        </w:tabs>
        <w:spacing w:line="240" w:lineRule="auto" w:before="95" w:after="0"/>
        <w:ind w:left="889" w:right="0" w:hanging="377"/>
        <w:jc w:val="left"/>
        <w:rPr>
          <w:sz w:val="23"/>
        </w:rPr>
      </w:pPr>
      <w:r>
        <w:rPr>
          <w:sz w:val="23"/>
        </w:rPr>
        <w:t>Scientists have defined the important elements of human</w:t>
      </w:r>
      <w:r>
        <w:rPr>
          <w:spacing w:val="-25"/>
          <w:sz w:val="23"/>
        </w:rPr>
        <w:t> </w:t>
      </w:r>
      <w:r>
        <w:rPr>
          <w:sz w:val="23"/>
        </w:rPr>
        <w:t>intelligence.</w:t>
      </w:r>
    </w:p>
    <w:p>
      <w:pPr>
        <w:pStyle w:val="BodyText"/>
        <w:rPr>
          <w:sz w:val="24"/>
        </w:rPr>
      </w:pPr>
    </w:p>
    <w:p>
      <w:pPr>
        <w:pStyle w:val="ListParagraph"/>
        <w:numPr>
          <w:ilvl w:val="0"/>
          <w:numId w:val="3"/>
        </w:numPr>
        <w:tabs>
          <w:tab w:pos="513" w:val="left" w:leader="none"/>
        </w:tabs>
        <w:spacing w:line="240" w:lineRule="auto" w:before="180" w:after="0"/>
        <w:ind w:left="512" w:right="0" w:hanging="343"/>
        <w:jc w:val="left"/>
        <w:rPr>
          <w:sz w:val="23"/>
        </w:rPr>
      </w:pPr>
      <w:r>
        <w:rPr>
          <w:sz w:val="23"/>
        </w:rPr>
        <w:t>People</w:t>
      </w:r>
      <w:r>
        <w:rPr>
          <w:spacing w:val="-11"/>
          <w:sz w:val="23"/>
        </w:rPr>
        <w:t> </w:t>
      </w:r>
      <w:r>
        <w:rPr>
          <w:spacing w:val="-3"/>
          <w:sz w:val="23"/>
        </w:rPr>
        <w:t>nowadays</w:t>
      </w:r>
      <w:r>
        <w:rPr>
          <w:spacing w:val="-5"/>
          <w:sz w:val="23"/>
        </w:rPr>
        <w:t> </w:t>
      </w:r>
      <w:r>
        <w:rPr>
          <w:sz w:val="23"/>
        </w:rPr>
        <w:t>can</w:t>
      </w:r>
      <w:r>
        <w:rPr>
          <w:spacing w:val="-7"/>
          <w:sz w:val="23"/>
        </w:rPr>
        <w:t> </w:t>
      </w:r>
      <w:r>
        <w:rPr>
          <w:sz w:val="23"/>
        </w:rPr>
        <w:t>no</w:t>
      </w:r>
      <w:r>
        <w:rPr>
          <w:spacing w:val="-7"/>
          <w:sz w:val="23"/>
        </w:rPr>
        <w:t> </w:t>
      </w:r>
      <w:r>
        <w:rPr>
          <w:spacing w:val="-3"/>
          <w:sz w:val="23"/>
        </w:rPr>
        <w:t>longer</w:t>
      </w:r>
      <w:r>
        <w:rPr>
          <w:spacing w:val="-7"/>
          <w:sz w:val="23"/>
        </w:rPr>
        <w:t> </w:t>
      </w:r>
      <w:r>
        <w:rPr>
          <w:sz w:val="23"/>
        </w:rPr>
        <w:t>achieve</w:t>
      </w:r>
      <w:r>
        <w:rPr>
          <w:spacing w:val="-8"/>
          <w:sz w:val="23"/>
        </w:rPr>
        <w:t> </w:t>
      </w:r>
      <w:r>
        <w:rPr>
          <w:sz w:val="23"/>
        </w:rPr>
        <w:t>IQ</w:t>
      </w:r>
      <w:r>
        <w:rPr>
          <w:spacing w:val="-8"/>
          <w:sz w:val="23"/>
        </w:rPr>
        <w:t> </w:t>
      </w:r>
      <w:r>
        <w:rPr>
          <w:sz w:val="23"/>
        </w:rPr>
        <w:t>scores</w:t>
      </w:r>
      <w:r>
        <w:rPr>
          <w:spacing w:val="-8"/>
          <w:sz w:val="23"/>
        </w:rPr>
        <w:t> </w:t>
      </w:r>
      <w:r>
        <w:rPr>
          <w:sz w:val="23"/>
        </w:rPr>
        <w:t>as</w:t>
      </w:r>
      <w:r>
        <w:rPr>
          <w:spacing w:val="-8"/>
          <w:sz w:val="23"/>
        </w:rPr>
        <w:t> </w:t>
      </w:r>
      <w:r>
        <w:rPr>
          <w:sz w:val="23"/>
        </w:rPr>
        <w:t>high</w:t>
      </w:r>
      <w:r>
        <w:rPr>
          <w:spacing w:val="-7"/>
          <w:sz w:val="23"/>
        </w:rPr>
        <w:t> </w:t>
      </w:r>
      <w:r>
        <w:rPr>
          <w:sz w:val="23"/>
        </w:rPr>
        <w:t>as</w:t>
      </w:r>
      <w:r>
        <w:rPr>
          <w:spacing w:val="-6"/>
          <w:sz w:val="23"/>
        </w:rPr>
        <w:t> </w:t>
      </w:r>
      <w:r>
        <w:rPr>
          <w:sz w:val="23"/>
        </w:rPr>
        <w:t>vos</w:t>
      </w:r>
      <w:r>
        <w:rPr>
          <w:spacing w:val="-8"/>
          <w:sz w:val="23"/>
        </w:rPr>
        <w:t> </w:t>
      </w:r>
      <w:r>
        <w:rPr>
          <w:spacing w:val="-3"/>
          <w:sz w:val="23"/>
        </w:rPr>
        <w:t>Savant’</w:t>
      </w:r>
      <w:r>
        <w:rPr>
          <w:spacing w:val="-24"/>
          <w:sz w:val="23"/>
        </w:rPr>
        <w:t> </w:t>
      </w:r>
      <w:r>
        <w:rPr>
          <w:sz w:val="23"/>
        </w:rPr>
        <w:t>s</w:t>
      </w:r>
      <w:r>
        <w:rPr>
          <w:spacing w:val="-6"/>
          <w:sz w:val="23"/>
        </w:rPr>
        <w:t> </w:t>
      </w:r>
      <w:r>
        <w:rPr>
          <w:spacing w:val="-3"/>
          <w:sz w:val="23"/>
        </w:rPr>
        <w:t>because</w:t>
      </w:r>
    </w:p>
    <w:p>
      <w:pPr>
        <w:pStyle w:val="ListParagraph"/>
        <w:numPr>
          <w:ilvl w:val="1"/>
          <w:numId w:val="3"/>
        </w:numPr>
        <w:tabs>
          <w:tab w:pos="890" w:val="left" w:leader="none"/>
        </w:tabs>
        <w:spacing w:line="240" w:lineRule="auto" w:before="95" w:after="0"/>
        <w:ind w:left="889" w:right="0" w:hanging="377"/>
        <w:jc w:val="left"/>
        <w:rPr>
          <w:sz w:val="23"/>
        </w:rPr>
      </w:pPr>
      <w:r>
        <w:rPr>
          <w:sz w:val="23"/>
        </w:rPr>
        <w:t>the scores are obtained through different computational</w:t>
      </w:r>
      <w:r>
        <w:rPr>
          <w:spacing w:val="-13"/>
          <w:sz w:val="23"/>
        </w:rPr>
        <w:t> </w:t>
      </w:r>
      <w:r>
        <w:rPr>
          <w:sz w:val="23"/>
        </w:rPr>
        <w:t>procedures.</w:t>
      </w:r>
    </w:p>
    <w:p>
      <w:pPr>
        <w:pStyle w:val="ListParagraph"/>
        <w:numPr>
          <w:ilvl w:val="1"/>
          <w:numId w:val="3"/>
        </w:numPr>
        <w:tabs>
          <w:tab w:pos="878" w:val="left" w:leader="none"/>
        </w:tabs>
        <w:spacing w:line="240" w:lineRule="auto" w:before="96" w:after="0"/>
        <w:ind w:left="877" w:right="0" w:hanging="365"/>
        <w:jc w:val="left"/>
        <w:rPr>
          <w:sz w:val="23"/>
        </w:rPr>
      </w:pPr>
      <w:r>
        <w:rPr>
          <w:sz w:val="23"/>
        </w:rPr>
        <w:t>creativity rather than analytical skills is emphasized</w:t>
      </w:r>
      <w:r>
        <w:rPr>
          <w:spacing w:val="-15"/>
          <w:sz w:val="23"/>
        </w:rPr>
        <w:t> </w:t>
      </w:r>
      <w:r>
        <w:rPr>
          <w:spacing w:val="-4"/>
          <w:sz w:val="23"/>
        </w:rPr>
        <w:t>now.</w:t>
      </w:r>
    </w:p>
    <w:p>
      <w:pPr>
        <w:pStyle w:val="ListParagraph"/>
        <w:numPr>
          <w:ilvl w:val="1"/>
          <w:numId w:val="3"/>
        </w:numPr>
        <w:tabs>
          <w:tab w:pos="878" w:val="left" w:leader="none"/>
        </w:tabs>
        <w:spacing w:line="240" w:lineRule="auto" w:before="95" w:after="0"/>
        <w:ind w:left="877" w:right="0" w:hanging="365"/>
        <w:jc w:val="left"/>
        <w:rPr>
          <w:sz w:val="23"/>
        </w:rPr>
      </w:pPr>
      <w:r>
        <w:rPr>
          <w:sz w:val="23"/>
        </w:rPr>
        <w:t>vos Savant’ s case is an extreme one that will not</w:t>
      </w:r>
      <w:r>
        <w:rPr>
          <w:spacing w:val="-29"/>
          <w:sz w:val="23"/>
        </w:rPr>
        <w:t> </w:t>
      </w:r>
      <w:r>
        <w:rPr>
          <w:sz w:val="23"/>
        </w:rPr>
        <w:t>repeat.</w:t>
      </w:r>
    </w:p>
    <w:p>
      <w:pPr>
        <w:pStyle w:val="ListParagraph"/>
        <w:numPr>
          <w:ilvl w:val="1"/>
          <w:numId w:val="3"/>
        </w:numPr>
        <w:tabs>
          <w:tab w:pos="890" w:val="left" w:leader="none"/>
        </w:tabs>
        <w:spacing w:line="240" w:lineRule="auto" w:before="96" w:after="0"/>
        <w:ind w:left="889" w:right="0" w:hanging="377"/>
        <w:jc w:val="left"/>
        <w:rPr>
          <w:sz w:val="23"/>
        </w:rPr>
      </w:pPr>
      <w:r>
        <w:rPr>
          <w:sz w:val="23"/>
        </w:rPr>
        <w:t>the defining characteristic of IQ tests has</w:t>
      </w:r>
      <w:r>
        <w:rPr>
          <w:spacing w:val="-9"/>
          <w:sz w:val="23"/>
        </w:rPr>
        <w:t> </w:t>
      </w:r>
      <w:r>
        <w:rPr>
          <w:sz w:val="23"/>
        </w:rPr>
        <w:t>changed.</w:t>
      </w:r>
    </w:p>
    <w:p>
      <w:pPr>
        <w:pStyle w:val="BodyText"/>
        <w:rPr>
          <w:sz w:val="24"/>
        </w:rPr>
      </w:pPr>
    </w:p>
    <w:p>
      <w:pPr>
        <w:pStyle w:val="ListParagraph"/>
        <w:numPr>
          <w:ilvl w:val="0"/>
          <w:numId w:val="3"/>
        </w:numPr>
        <w:tabs>
          <w:tab w:pos="508" w:val="left" w:leader="none"/>
        </w:tabs>
        <w:spacing w:line="240" w:lineRule="auto" w:before="179" w:after="0"/>
        <w:ind w:left="508" w:right="0" w:hanging="339"/>
        <w:jc w:val="left"/>
        <w:rPr>
          <w:sz w:val="23"/>
        </w:rPr>
      </w:pPr>
      <w:r>
        <w:rPr>
          <w:spacing w:val="-8"/>
          <w:sz w:val="23"/>
        </w:rPr>
        <w:t>We </w:t>
      </w:r>
      <w:r>
        <w:rPr>
          <w:sz w:val="23"/>
        </w:rPr>
        <w:t>can conclude from the last paragraph</w:t>
      </w:r>
      <w:r>
        <w:rPr>
          <w:spacing w:val="-3"/>
          <w:sz w:val="23"/>
        </w:rPr>
        <w:t> </w:t>
      </w:r>
      <w:r>
        <w:rPr>
          <w:sz w:val="23"/>
        </w:rPr>
        <w:t>that</w:t>
      </w:r>
    </w:p>
    <w:p>
      <w:pPr>
        <w:pStyle w:val="ListParagraph"/>
        <w:numPr>
          <w:ilvl w:val="1"/>
          <w:numId w:val="3"/>
        </w:numPr>
        <w:tabs>
          <w:tab w:pos="890" w:val="left" w:leader="none"/>
        </w:tabs>
        <w:spacing w:line="240" w:lineRule="auto" w:before="96" w:after="0"/>
        <w:ind w:left="889" w:right="0" w:hanging="377"/>
        <w:jc w:val="left"/>
        <w:rPr>
          <w:sz w:val="23"/>
        </w:rPr>
      </w:pPr>
      <w:r>
        <w:rPr>
          <w:sz w:val="23"/>
        </w:rPr>
        <w:t>test scores may not be reliable indicators of one’ s</w:t>
      </w:r>
      <w:r>
        <w:rPr>
          <w:spacing w:val="-30"/>
          <w:sz w:val="23"/>
        </w:rPr>
        <w:t> </w:t>
      </w:r>
      <w:r>
        <w:rPr>
          <w:sz w:val="23"/>
        </w:rPr>
        <w:t>ability.</w:t>
      </w:r>
    </w:p>
    <w:p>
      <w:pPr>
        <w:pStyle w:val="ListParagraph"/>
        <w:numPr>
          <w:ilvl w:val="1"/>
          <w:numId w:val="3"/>
        </w:numPr>
        <w:tabs>
          <w:tab w:pos="878" w:val="left" w:leader="none"/>
        </w:tabs>
        <w:spacing w:line="240" w:lineRule="auto" w:before="95" w:after="0"/>
        <w:ind w:left="877" w:right="0" w:hanging="365"/>
        <w:jc w:val="left"/>
        <w:rPr>
          <w:sz w:val="23"/>
        </w:rPr>
      </w:pPr>
      <w:r>
        <w:rPr>
          <w:sz w:val="23"/>
        </w:rPr>
        <w:t>IQ scores and </w:t>
      </w:r>
      <w:r>
        <w:rPr>
          <w:spacing w:val="-8"/>
          <w:sz w:val="23"/>
        </w:rPr>
        <w:t>SAT </w:t>
      </w:r>
      <w:r>
        <w:rPr>
          <w:sz w:val="23"/>
        </w:rPr>
        <w:t>results are highly</w:t>
      </w:r>
      <w:r>
        <w:rPr>
          <w:spacing w:val="-5"/>
          <w:sz w:val="23"/>
        </w:rPr>
        <w:t> </w:t>
      </w:r>
      <w:r>
        <w:rPr>
          <w:sz w:val="23"/>
        </w:rPr>
        <w:t>correlated.</w:t>
      </w:r>
    </w:p>
    <w:p>
      <w:pPr>
        <w:pStyle w:val="ListParagraph"/>
        <w:numPr>
          <w:ilvl w:val="1"/>
          <w:numId w:val="3"/>
        </w:numPr>
        <w:tabs>
          <w:tab w:pos="878" w:val="left" w:leader="none"/>
        </w:tabs>
        <w:spacing w:line="240" w:lineRule="auto" w:before="96" w:after="0"/>
        <w:ind w:left="877" w:right="0" w:hanging="365"/>
        <w:jc w:val="left"/>
        <w:rPr>
          <w:sz w:val="23"/>
        </w:rPr>
      </w:pPr>
      <w:r>
        <w:rPr>
          <w:sz w:val="23"/>
        </w:rPr>
        <w:t>testing involves a lot of</w:t>
      </w:r>
      <w:r>
        <w:rPr>
          <w:spacing w:val="-7"/>
          <w:sz w:val="23"/>
        </w:rPr>
        <w:t> </w:t>
      </w:r>
      <w:r>
        <w:rPr>
          <w:sz w:val="23"/>
        </w:rPr>
        <w:t>guesswork.</w:t>
      </w:r>
    </w:p>
    <w:p>
      <w:pPr>
        <w:pStyle w:val="ListParagraph"/>
        <w:numPr>
          <w:ilvl w:val="1"/>
          <w:numId w:val="3"/>
        </w:numPr>
        <w:tabs>
          <w:tab w:pos="890" w:val="left" w:leader="none"/>
        </w:tabs>
        <w:spacing w:line="240" w:lineRule="auto" w:before="95" w:after="0"/>
        <w:ind w:left="889" w:right="0" w:hanging="377"/>
        <w:jc w:val="left"/>
        <w:rPr>
          <w:sz w:val="23"/>
        </w:rPr>
      </w:pPr>
      <w:r>
        <w:rPr>
          <w:sz w:val="23"/>
        </w:rPr>
        <w:t>traditional tests are out of</w:t>
      </w:r>
      <w:r>
        <w:rPr>
          <w:spacing w:val="-10"/>
          <w:sz w:val="23"/>
        </w:rPr>
        <w:t> </w:t>
      </w:r>
      <w:r>
        <w:rPr>
          <w:sz w:val="23"/>
        </w:rPr>
        <w:t>date.</w:t>
      </w:r>
    </w:p>
    <w:p>
      <w:pPr>
        <w:pStyle w:val="BodyText"/>
        <w:rPr>
          <w:sz w:val="24"/>
        </w:rPr>
      </w:pPr>
    </w:p>
    <w:p>
      <w:pPr>
        <w:pStyle w:val="ListParagraph"/>
        <w:numPr>
          <w:ilvl w:val="0"/>
          <w:numId w:val="3"/>
        </w:numPr>
        <w:tabs>
          <w:tab w:pos="508" w:val="left" w:leader="none"/>
        </w:tabs>
        <w:spacing w:line="240" w:lineRule="auto" w:before="180" w:after="0"/>
        <w:ind w:left="508" w:right="0" w:hanging="339"/>
        <w:jc w:val="left"/>
        <w:rPr>
          <w:sz w:val="23"/>
        </w:rPr>
      </w:pPr>
      <w:r>
        <w:rPr>
          <w:sz w:val="23"/>
        </w:rPr>
        <w:t>What is the author’ s attitude towards IQ</w:t>
      </w:r>
      <w:r>
        <w:rPr>
          <w:spacing w:val="-19"/>
          <w:sz w:val="23"/>
        </w:rPr>
        <w:t> </w:t>
      </w:r>
      <w:r>
        <w:rPr>
          <w:sz w:val="23"/>
        </w:rPr>
        <w:t>tests?</w:t>
      </w:r>
    </w:p>
    <w:p>
      <w:pPr>
        <w:pStyle w:val="ListParagraph"/>
        <w:numPr>
          <w:ilvl w:val="1"/>
          <w:numId w:val="3"/>
        </w:numPr>
        <w:tabs>
          <w:tab w:pos="890" w:val="left" w:leader="none"/>
        </w:tabs>
        <w:spacing w:line="240" w:lineRule="auto" w:before="95" w:after="0"/>
        <w:ind w:left="889" w:right="0" w:hanging="377"/>
        <w:jc w:val="left"/>
        <w:rPr>
          <w:sz w:val="23"/>
        </w:rPr>
      </w:pPr>
      <w:r>
        <w:rPr>
          <w:sz w:val="23"/>
        </w:rPr>
        <w:t>Supportive.</w:t>
      </w:r>
    </w:p>
    <w:p>
      <w:pPr>
        <w:pStyle w:val="ListParagraph"/>
        <w:numPr>
          <w:ilvl w:val="1"/>
          <w:numId w:val="3"/>
        </w:numPr>
        <w:tabs>
          <w:tab w:pos="878" w:val="left" w:leader="none"/>
        </w:tabs>
        <w:spacing w:line="240" w:lineRule="auto" w:before="96" w:after="0"/>
        <w:ind w:left="877" w:right="0" w:hanging="365"/>
        <w:jc w:val="left"/>
        <w:rPr>
          <w:sz w:val="23"/>
        </w:rPr>
      </w:pPr>
      <w:r>
        <w:rPr>
          <w:sz w:val="23"/>
        </w:rPr>
        <w:t>Skeptical.</w:t>
      </w:r>
    </w:p>
    <w:p>
      <w:pPr>
        <w:pStyle w:val="ListParagraph"/>
        <w:numPr>
          <w:ilvl w:val="1"/>
          <w:numId w:val="3"/>
        </w:numPr>
        <w:tabs>
          <w:tab w:pos="878" w:val="left" w:leader="none"/>
        </w:tabs>
        <w:spacing w:line="240" w:lineRule="auto" w:before="95" w:after="0"/>
        <w:ind w:left="877" w:right="0" w:hanging="365"/>
        <w:jc w:val="left"/>
        <w:rPr>
          <w:sz w:val="23"/>
        </w:rPr>
      </w:pPr>
      <w:r>
        <w:rPr>
          <w:sz w:val="23"/>
        </w:rPr>
        <w:t>Impartial.</w:t>
      </w:r>
    </w:p>
    <w:p>
      <w:pPr>
        <w:pStyle w:val="ListParagraph"/>
        <w:numPr>
          <w:ilvl w:val="1"/>
          <w:numId w:val="3"/>
        </w:numPr>
        <w:tabs>
          <w:tab w:pos="890" w:val="left" w:leader="none"/>
        </w:tabs>
        <w:spacing w:line="240" w:lineRule="auto" w:before="96" w:after="0"/>
        <w:ind w:left="889" w:right="0" w:hanging="377"/>
        <w:jc w:val="left"/>
        <w:rPr>
          <w:sz w:val="23"/>
        </w:rPr>
      </w:pPr>
      <w:r>
        <w:rPr>
          <w:sz w:val="23"/>
        </w:rPr>
        <w:t>Biased.</w:t>
      </w:r>
    </w:p>
    <w:p>
      <w:pPr>
        <w:spacing w:after="0" w:line="240" w:lineRule="auto"/>
        <w:jc w:val="left"/>
        <w:rPr>
          <w:sz w:val="23"/>
        </w:rPr>
        <w:sectPr>
          <w:pgSz w:w="10720" w:h="14970"/>
          <w:pgMar w:header="0" w:footer="900" w:top="1180" w:bottom="1080" w:left="1220" w:right="900"/>
        </w:sectPr>
      </w:pPr>
    </w:p>
    <w:p>
      <w:pPr>
        <w:pStyle w:val="Heading2"/>
        <w:ind w:left="3839"/>
      </w:pPr>
      <w:r>
        <w:rPr/>
        <w:t>Text 3</w:t>
      </w:r>
    </w:p>
    <w:p>
      <w:pPr>
        <w:pStyle w:val="BodyText"/>
        <w:spacing w:before="6"/>
        <w:rPr>
          <w:b/>
          <w:sz w:val="33"/>
        </w:rPr>
      </w:pPr>
    </w:p>
    <w:p>
      <w:pPr>
        <w:pStyle w:val="BodyText"/>
        <w:spacing w:line="300" w:lineRule="auto"/>
        <w:ind w:left="169" w:right="456" w:firstLine="458"/>
        <w:jc w:val="both"/>
      </w:pPr>
      <w:r>
        <w:rPr/>
        <w:t>During the past generation, the American middle-class family that once could count on hard work and fair play to keep itself financially secure has been  transformed by economic risk and new realities. Now a pink slip, a bad diagnosis, or  a disappearing spouse can reduce a family from solidly middle class to newly poor in a few</w:t>
      </w:r>
      <w:r>
        <w:rPr>
          <w:spacing w:val="-4"/>
        </w:rPr>
        <w:t> </w:t>
      </w:r>
      <w:r>
        <w:rPr/>
        <w:t>months.</w:t>
      </w:r>
    </w:p>
    <w:p>
      <w:pPr>
        <w:pStyle w:val="BodyText"/>
        <w:spacing w:line="300" w:lineRule="auto"/>
        <w:ind w:left="169" w:right="449" w:firstLine="458"/>
        <w:jc w:val="both"/>
      </w:pPr>
      <w:r>
        <w:rPr/>
        <w:t>In just one generation, millions of mothers have gone to work, transforming  basic family economics. Scholars, policymakers, and critics of all stripes have  debated the social implications of these changes, but few have looked at the side effect: family risk has risen as well. </w:t>
      </w:r>
      <w:r>
        <w:rPr>
          <w:spacing w:val="-3"/>
        </w:rPr>
        <w:t>Today’ </w:t>
      </w:r>
      <w:r>
        <w:rPr/>
        <w:t>s families have budgeted to the limits of their new two-paycheck status. As a result, they have lost the parachute they once had in times of financial setback </w:t>
      </w:r>
      <w:r>
        <w:rPr>
          <w:sz w:val="21"/>
        </w:rPr>
        <w:t>– </w:t>
      </w:r>
      <w:r>
        <w:rPr/>
        <w:t>a back-up earner (usually Mom) who could go into the workforce if the primary earner got laid off or fell sick. This “added-worker effect” could support the safety net offered by unemployment insurance or disability insurance to help families weather bad times. But </w:t>
      </w:r>
      <w:r>
        <w:rPr>
          <w:spacing w:val="-3"/>
        </w:rPr>
        <w:t>today, </w:t>
      </w:r>
      <w:r>
        <w:rPr/>
        <w:t>a disruption to family fortunes can no longer be made up with extra income from an otherwise-stay-at-home partner.</w:t>
      </w:r>
    </w:p>
    <w:p>
      <w:pPr>
        <w:pStyle w:val="BodyText"/>
        <w:spacing w:line="300" w:lineRule="auto"/>
        <w:ind w:left="169" w:right="449" w:firstLine="458"/>
        <w:jc w:val="both"/>
      </w:pPr>
      <w:r>
        <w:rPr/>
        <w:t>During the same period, families have been asked to absorb much more risk in their retirement income. Steelworkers, airline employees, and now those in the auto industry are joining millions of families who must worry about interest rates, stock market fluctuation, and the harsh reality that they may outlive their retirement </w:t>
      </w:r>
      <w:r>
        <w:rPr>
          <w:spacing w:val="-3"/>
        </w:rPr>
        <w:t>money. </w:t>
      </w:r>
      <w:r>
        <w:rPr/>
        <w:t>For much of the past year, President Bush campaigned to move Social Security to a savings-account model, with retirees trading much or all of their guaranteed payments for payments depending on investment returns. For younger families, the picture is  not any better. Both the absolute cost of healthcare and the share of it borne by families have risen </w:t>
      </w:r>
      <w:r>
        <w:rPr>
          <w:sz w:val="21"/>
        </w:rPr>
        <w:t>– </w:t>
      </w:r>
      <w:r>
        <w:rPr/>
        <w:t>and newly fashionable health-savings plans are spreading from legislative halls to </w:t>
      </w:r>
      <w:r>
        <w:rPr>
          <w:spacing w:val="-3"/>
        </w:rPr>
        <w:t>Wal-Mart </w:t>
      </w:r>
      <w:r>
        <w:rPr/>
        <w:t>workers, with much higher deductibles and a large new dose of investment risk for families’ future healthcare. Even demographics are working</w:t>
      </w:r>
      <w:r>
        <w:rPr>
          <w:spacing w:val="10"/>
        </w:rPr>
        <w:t> </w:t>
      </w:r>
      <w:r>
        <w:rPr/>
        <w:t>against</w:t>
      </w:r>
      <w:r>
        <w:rPr>
          <w:spacing w:val="10"/>
        </w:rPr>
        <w:t> </w:t>
      </w:r>
      <w:r>
        <w:rPr/>
        <w:t>the</w:t>
      </w:r>
      <w:r>
        <w:rPr>
          <w:spacing w:val="10"/>
        </w:rPr>
        <w:t> </w:t>
      </w:r>
      <w:r>
        <w:rPr/>
        <w:t>middle</w:t>
      </w:r>
      <w:r>
        <w:rPr>
          <w:spacing w:val="10"/>
        </w:rPr>
        <w:t> </w:t>
      </w:r>
      <w:r>
        <w:rPr/>
        <w:t>class</w:t>
      </w:r>
      <w:r>
        <w:rPr>
          <w:spacing w:val="8"/>
        </w:rPr>
        <w:t> </w:t>
      </w:r>
      <w:r>
        <w:rPr/>
        <w:t>family,</w:t>
      </w:r>
      <w:r>
        <w:rPr>
          <w:spacing w:val="7"/>
        </w:rPr>
        <w:t> </w:t>
      </w:r>
      <w:r>
        <w:rPr/>
        <w:t>as</w:t>
      </w:r>
      <w:r>
        <w:rPr>
          <w:spacing w:val="11"/>
        </w:rPr>
        <w:t> </w:t>
      </w:r>
      <w:r>
        <w:rPr/>
        <w:t>the</w:t>
      </w:r>
      <w:r>
        <w:rPr>
          <w:spacing w:val="10"/>
        </w:rPr>
        <w:t> </w:t>
      </w:r>
      <w:r>
        <w:rPr/>
        <w:t>odds</w:t>
      </w:r>
      <w:r>
        <w:rPr>
          <w:spacing w:val="8"/>
        </w:rPr>
        <w:t> </w:t>
      </w:r>
      <w:r>
        <w:rPr/>
        <w:t>of</w:t>
      </w:r>
      <w:r>
        <w:rPr>
          <w:spacing w:val="11"/>
        </w:rPr>
        <w:t> </w:t>
      </w:r>
      <w:r>
        <w:rPr/>
        <w:t>having</w:t>
      </w:r>
      <w:r>
        <w:rPr>
          <w:spacing w:val="11"/>
        </w:rPr>
        <w:t> </w:t>
      </w:r>
      <w:r>
        <w:rPr/>
        <w:t>a</w:t>
      </w:r>
      <w:r>
        <w:rPr>
          <w:spacing w:val="8"/>
        </w:rPr>
        <w:t> </w:t>
      </w:r>
      <w:r>
        <w:rPr/>
        <w:t>weak</w:t>
      </w:r>
      <w:r>
        <w:rPr>
          <w:spacing w:val="11"/>
        </w:rPr>
        <w:t> </w:t>
      </w:r>
      <w:r>
        <w:rPr/>
        <w:t>elderly</w:t>
      </w:r>
      <w:r>
        <w:rPr>
          <w:spacing w:val="11"/>
        </w:rPr>
        <w:t> </w:t>
      </w:r>
      <w:r>
        <w:rPr/>
        <w:t>parent</w:t>
      </w:r>
    </w:p>
    <w:p>
      <w:pPr>
        <w:pStyle w:val="BodyText"/>
        <w:spacing w:line="297" w:lineRule="auto"/>
        <w:ind w:left="169" w:right="540"/>
      </w:pPr>
      <w:r>
        <w:rPr>
          <w:sz w:val="21"/>
        </w:rPr>
        <w:t>– </w:t>
      </w:r>
      <w:r>
        <w:rPr/>
        <w:t>and all the attendant need for physical and financial assistance </w:t>
      </w:r>
      <w:r>
        <w:rPr>
          <w:sz w:val="21"/>
        </w:rPr>
        <w:t>– </w:t>
      </w:r>
      <w:r>
        <w:rPr/>
        <w:t>have jumped eightfold in just one generation.</w:t>
      </w:r>
    </w:p>
    <w:p>
      <w:pPr>
        <w:pStyle w:val="BodyText"/>
        <w:spacing w:line="300" w:lineRule="auto"/>
        <w:ind w:left="169" w:right="451" w:firstLine="458"/>
        <w:jc w:val="both"/>
      </w:pPr>
      <w:r>
        <w:rPr/>
        <w:t>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The financial fallout has begun, and the political fallout may not be far</w:t>
      </w:r>
      <w:r>
        <w:rPr>
          <w:spacing w:val="-7"/>
        </w:rPr>
        <w:t> </w:t>
      </w:r>
      <w:r>
        <w:rPr/>
        <w:t>behind.</w:t>
      </w:r>
    </w:p>
    <w:p>
      <w:pPr>
        <w:spacing w:after="0" w:line="300" w:lineRule="auto"/>
        <w:jc w:val="both"/>
        <w:sectPr>
          <w:pgSz w:w="10720" w:h="14970"/>
          <w:pgMar w:header="0" w:footer="900" w:top="1140" w:bottom="1080" w:left="1220" w:right="900"/>
        </w:sectPr>
      </w:pPr>
    </w:p>
    <w:p>
      <w:pPr>
        <w:pStyle w:val="ListParagraph"/>
        <w:numPr>
          <w:ilvl w:val="0"/>
          <w:numId w:val="3"/>
        </w:numPr>
        <w:tabs>
          <w:tab w:pos="508" w:val="left" w:leader="none"/>
        </w:tabs>
        <w:spacing w:line="240" w:lineRule="auto" w:before="70" w:after="0"/>
        <w:ind w:left="508" w:right="0" w:hanging="339"/>
        <w:jc w:val="left"/>
        <w:rPr>
          <w:sz w:val="23"/>
        </w:rPr>
      </w:pPr>
      <w:r>
        <w:rPr>
          <w:spacing w:val="-3"/>
          <w:sz w:val="23"/>
        </w:rPr>
        <w:t>Today’ </w:t>
      </w:r>
      <w:r>
        <w:rPr>
          <w:sz w:val="23"/>
        </w:rPr>
        <w:t>s double-income families are at greater financial risk in</w:t>
      </w:r>
      <w:r>
        <w:rPr>
          <w:spacing w:val="-31"/>
          <w:sz w:val="23"/>
        </w:rPr>
        <w:t> </w:t>
      </w:r>
      <w:r>
        <w:rPr>
          <w:sz w:val="23"/>
        </w:rPr>
        <w:t>that</w:t>
      </w:r>
    </w:p>
    <w:p>
      <w:pPr>
        <w:pStyle w:val="ListParagraph"/>
        <w:numPr>
          <w:ilvl w:val="1"/>
          <w:numId w:val="3"/>
        </w:numPr>
        <w:tabs>
          <w:tab w:pos="890" w:val="left" w:leader="none"/>
        </w:tabs>
        <w:spacing w:line="240" w:lineRule="auto" w:before="117" w:after="0"/>
        <w:ind w:left="889" w:right="0" w:hanging="377"/>
        <w:jc w:val="left"/>
        <w:rPr>
          <w:sz w:val="23"/>
        </w:rPr>
      </w:pPr>
      <w:r>
        <w:rPr>
          <w:sz w:val="23"/>
        </w:rPr>
        <w:t>the safety net they used to enjoy has</w:t>
      </w:r>
      <w:r>
        <w:rPr>
          <w:spacing w:val="-12"/>
          <w:sz w:val="23"/>
        </w:rPr>
        <w:t> </w:t>
      </w:r>
      <w:r>
        <w:rPr>
          <w:sz w:val="23"/>
        </w:rPr>
        <w:t>disappeared.</w:t>
      </w:r>
    </w:p>
    <w:p>
      <w:pPr>
        <w:pStyle w:val="ListParagraph"/>
        <w:numPr>
          <w:ilvl w:val="1"/>
          <w:numId w:val="3"/>
        </w:numPr>
        <w:tabs>
          <w:tab w:pos="878" w:val="left" w:leader="none"/>
        </w:tabs>
        <w:spacing w:line="240" w:lineRule="auto" w:before="115" w:after="0"/>
        <w:ind w:left="877" w:right="0" w:hanging="365"/>
        <w:jc w:val="left"/>
        <w:rPr>
          <w:sz w:val="23"/>
        </w:rPr>
      </w:pPr>
      <w:r>
        <w:rPr>
          <w:sz w:val="23"/>
        </w:rPr>
        <w:t>their chances of being laid off have greatly</w:t>
      </w:r>
      <w:r>
        <w:rPr>
          <w:spacing w:val="-11"/>
          <w:sz w:val="23"/>
        </w:rPr>
        <w:t> </w:t>
      </w:r>
      <w:r>
        <w:rPr>
          <w:sz w:val="23"/>
        </w:rPr>
        <w:t>increased.</w:t>
      </w:r>
    </w:p>
    <w:p>
      <w:pPr>
        <w:pStyle w:val="ListParagraph"/>
        <w:numPr>
          <w:ilvl w:val="1"/>
          <w:numId w:val="3"/>
        </w:numPr>
        <w:tabs>
          <w:tab w:pos="878" w:val="left" w:leader="none"/>
        </w:tabs>
        <w:spacing w:line="240" w:lineRule="auto" w:before="114" w:after="0"/>
        <w:ind w:left="877" w:right="0" w:hanging="365"/>
        <w:jc w:val="left"/>
        <w:rPr>
          <w:sz w:val="23"/>
        </w:rPr>
      </w:pPr>
      <w:r>
        <w:rPr>
          <w:sz w:val="23"/>
        </w:rPr>
        <w:t>they are more vulnerable to changes in family</w:t>
      </w:r>
      <w:r>
        <w:rPr>
          <w:spacing w:val="-15"/>
          <w:sz w:val="23"/>
        </w:rPr>
        <w:t> </w:t>
      </w:r>
      <w:r>
        <w:rPr>
          <w:sz w:val="23"/>
        </w:rPr>
        <w:t>economics.</w:t>
      </w:r>
    </w:p>
    <w:p>
      <w:pPr>
        <w:pStyle w:val="ListParagraph"/>
        <w:numPr>
          <w:ilvl w:val="1"/>
          <w:numId w:val="3"/>
        </w:numPr>
        <w:tabs>
          <w:tab w:pos="890" w:val="left" w:leader="none"/>
        </w:tabs>
        <w:spacing w:line="240" w:lineRule="auto" w:before="117" w:after="0"/>
        <w:ind w:left="889" w:right="0" w:hanging="377"/>
        <w:jc w:val="left"/>
        <w:rPr>
          <w:sz w:val="23"/>
        </w:rPr>
      </w:pPr>
      <w:r>
        <w:rPr>
          <w:sz w:val="23"/>
        </w:rPr>
        <w:t>they are deprived of unemployment or disability</w:t>
      </w:r>
      <w:r>
        <w:rPr>
          <w:spacing w:val="-12"/>
          <w:sz w:val="23"/>
        </w:rPr>
        <w:t> </w:t>
      </w:r>
      <w:r>
        <w:rPr>
          <w:sz w:val="23"/>
        </w:rPr>
        <w:t>insurance.</w:t>
      </w:r>
    </w:p>
    <w:p>
      <w:pPr>
        <w:pStyle w:val="BodyText"/>
        <w:rPr>
          <w:sz w:val="24"/>
        </w:rPr>
      </w:pPr>
    </w:p>
    <w:p>
      <w:pPr>
        <w:pStyle w:val="BodyText"/>
        <w:rPr>
          <w:sz w:val="19"/>
        </w:rPr>
      </w:pPr>
    </w:p>
    <w:p>
      <w:pPr>
        <w:pStyle w:val="ListParagraph"/>
        <w:numPr>
          <w:ilvl w:val="0"/>
          <w:numId w:val="3"/>
        </w:numPr>
        <w:tabs>
          <w:tab w:pos="501" w:val="left" w:leader="none"/>
        </w:tabs>
        <w:spacing w:line="240" w:lineRule="auto" w:before="0" w:after="0"/>
        <w:ind w:left="500" w:right="0" w:hanging="331"/>
        <w:jc w:val="left"/>
        <w:rPr>
          <w:sz w:val="23"/>
        </w:rPr>
      </w:pPr>
      <w:r>
        <w:rPr>
          <w:sz w:val="23"/>
        </w:rPr>
        <w:t>As a result of President Bush’ s reform, retired people may</w:t>
      </w:r>
      <w:r>
        <w:rPr>
          <w:spacing w:val="-27"/>
          <w:sz w:val="23"/>
        </w:rPr>
        <w:t> </w:t>
      </w:r>
      <w:r>
        <w:rPr>
          <w:sz w:val="23"/>
        </w:rPr>
        <w:t>have</w:t>
      </w:r>
    </w:p>
    <w:p>
      <w:pPr>
        <w:pStyle w:val="ListParagraph"/>
        <w:numPr>
          <w:ilvl w:val="1"/>
          <w:numId w:val="3"/>
        </w:numPr>
        <w:tabs>
          <w:tab w:pos="890" w:val="left" w:leader="none"/>
        </w:tabs>
        <w:spacing w:line="240" w:lineRule="auto" w:before="117" w:after="0"/>
        <w:ind w:left="889" w:right="0" w:hanging="377"/>
        <w:jc w:val="left"/>
        <w:rPr>
          <w:sz w:val="23"/>
        </w:rPr>
      </w:pPr>
      <w:r>
        <w:rPr>
          <w:sz w:val="23"/>
        </w:rPr>
        <w:t>a higher sense of</w:t>
      </w:r>
      <w:r>
        <w:rPr>
          <w:spacing w:val="-2"/>
          <w:sz w:val="23"/>
        </w:rPr>
        <w:t> </w:t>
      </w:r>
      <w:r>
        <w:rPr>
          <w:sz w:val="23"/>
        </w:rPr>
        <w:t>security.</w:t>
      </w:r>
    </w:p>
    <w:p>
      <w:pPr>
        <w:pStyle w:val="ListParagraph"/>
        <w:numPr>
          <w:ilvl w:val="1"/>
          <w:numId w:val="3"/>
        </w:numPr>
        <w:tabs>
          <w:tab w:pos="878" w:val="left" w:leader="none"/>
        </w:tabs>
        <w:spacing w:line="240" w:lineRule="auto" w:before="115" w:after="0"/>
        <w:ind w:left="877" w:right="0" w:hanging="365"/>
        <w:jc w:val="left"/>
        <w:rPr>
          <w:sz w:val="23"/>
        </w:rPr>
      </w:pPr>
      <w:r>
        <w:rPr>
          <w:sz w:val="23"/>
        </w:rPr>
        <w:t>less secured</w:t>
      </w:r>
      <w:r>
        <w:rPr>
          <w:spacing w:val="-5"/>
          <w:sz w:val="23"/>
        </w:rPr>
        <w:t> </w:t>
      </w:r>
      <w:r>
        <w:rPr>
          <w:sz w:val="23"/>
        </w:rPr>
        <w:t>payments.</w:t>
      </w:r>
    </w:p>
    <w:p>
      <w:pPr>
        <w:pStyle w:val="ListParagraph"/>
        <w:numPr>
          <w:ilvl w:val="1"/>
          <w:numId w:val="3"/>
        </w:numPr>
        <w:tabs>
          <w:tab w:pos="878" w:val="left" w:leader="none"/>
        </w:tabs>
        <w:spacing w:line="240" w:lineRule="auto" w:before="114" w:after="0"/>
        <w:ind w:left="877" w:right="0" w:hanging="365"/>
        <w:jc w:val="left"/>
        <w:rPr>
          <w:sz w:val="23"/>
        </w:rPr>
      </w:pPr>
      <w:r>
        <w:rPr>
          <w:sz w:val="23"/>
        </w:rPr>
        <w:t>less chance to</w:t>
      </w:r>
      <w:r>
        <w:rPr>
          <w:spacing w:val="-7"/>
          <w:sz w:val="23"/>
        </w:rPr>
        <w:t> </w:t>
      </w:r>
      <w:r>
        <w:rPr>
          <w:sz w:val="23"/>
        </w:rPr>
        <w:t>invest.</w:t>
      </w:r>
    </w:p>
    <w:p>
      <w:pPr>
        <w:pStyle w:val="ListParagraph"/>
        <w:numPr>
          <w:ilvl w:val="1"/>
          <w:numId w:val="3"/>
        </w:numPr>
        <w:tabs>
          <w:tab w:pos="890" w:val="left" w:leader="none"/>
        </w:tabs>
        <w:spacing w:line="240" w:lineRule="auto" w:before="118" w:after="0"/>
        <w:ind w:left="889" w:right="0" w:hanging="377"/>
        <w:jc w:val="left"/>
        <w:rPr>
          <w:sz w:val="23"/>
        </w:rPr>
      </w:pPr>
      <w:r>
        <w:rPr>
          <w:sz w:val="23"/>
        </w:rPr>
        <w:t>a guaranteed</w:t>
      </w:r>
      <w:r>
        <w:rPr>
          <w:spacing w:val="-3"/>
          <w:sz w:val="23"/>
        </w:rPr>
        <w:t> </w:t>
      </w:r>
      <w:r>
        <w:rPr>
          <w:sz w:val="23"/>
        </w:rPr>
        <w:t>future.</w:t>
      </w:r>
    </w:p>
    <w:p>
      <w:pPr>
        <w:pStyle w:val="BodyText"/>
        <w:rPr>
          <w:sz w:val="24"/>
        </w:rPr>
      </w:pPr>
    </w:p>
    <w:p>
      <w:pPr>
        <w:pStyle w:val="BodyText"/>
        <w:spacing w:before="10"/>
        <w:rPr>
          <w:sz w:val="18"/>
        </w:rPr>
      </w:pPr>
    </w:p>
    <w:p>
      <w:pPr>
        <w:pStyle w:val="ListParagraph"/>
        <w:numPr>
          <w:ilvl w:val="0"/>
          <w:numId w:val="3"/>
        </w:numPr>
        <w:tabs>
          <w:tab w:pos="501" w:val="left" w:leader="none"/>
        </w:tabs>
        <w:spacing w:line="240" w:lineRule="auto" w:before="1" w:after="0"/>
        <w:ind w:left="500" w:right="0" w:hanging="331"/>
        <w:jc w:val="left"/>
        <w:rPr>
          <w:sz w:val="23"/>
        </w:rPr>
      </w:pPr>
      <w:r>
        <w:rPr>
          <w:sz w:val="23"/>
        </w:rPr>
        <w:t>According to the author, health-savings plans</w:t>
      </w:r>
      <w:r>
        <w:rPr>
          <w:spacing w:val="-12"/>
          <w:sz w:val="23"/>
        </w:rPr>
        <w:t> </w:t>
      </w:r>
      <w:r>
        <w:rPr>
          <w:sz w:val="23"/>
        </w:rPr>
        <w:t>will</w:t>
      </w:r>
    </w:p>
    <w:p>
      <w:pPr>
        <w:pStyle w:val="ListParagraph"/>
        <w:numPr>
          <w:ilvl w:val="1"/>
          <w:numId w:val="3"/>
        </w:numPr>
        <w:tabs>
          <w:tab w:pos="890" w:val="left" w:leader="none"/>
        </w:tabs>
        <w:spacing w:line="240" w:lineRule="auto" w:before="117" w:after="0"/>
        <w:ind w:left="889" w:right="0" w:hanging="377"/>
        <w:jc w:val="left"/>
        <w:rPr>
          <w:sz w:val="23"/>
        </w:rPr>
      </w:pPr>
      <w:r>
        <w:rPr>
          <w:sz w:val="23"/>
        </w:rPr>
        <w:t>help reduce the cost of</w:t>
      </w:r>
      <w:r>
        <w:rPr>
          <w:spacing w:val="-7"/>
          <w:sz w:val="23"/>
        </w:rPr>
        <w:t> </w:t>
      </w:r>
      <w:r>
        <w:rPr>
          <w:sz w:val="23"/>
        </w:rPr>
        <w:t>healthcare.</w:t>
      </w:r>
    </w:p>
    <w:p>
      <w:pPr>
        <w:pStyle w:val="ListParagraph"/>
        <w:numPr>
          <w:ilvl w:val="1"/>
          <w:numId w:val="3"/>
        </w:numPr>
        <w:tabs>
          <w:tab w:pos="878" w:val="left" w:leader="none"/>
        </w:tabs>
        <w:spacing w:line="240" w:lineRule="auto" w:before="114" w:after="0"/>
        <w:ind w:left="877" w:right="0" w:hanging="365"/>
        <w:jc w:val="left"/>
        <w:rPr>
          <w:sz w:val="23"/>
        </w:rPr>
      </w:pPr>
      <w:r>
        <w:rPr>
          <w:sz w:val="23"/>
        </w:rPr>
        <w:t>popularize among the middle</w:t>
      </w:r>
      <w:r>
        <w:rPr>
          <w:spacing w:val="-7"/>
          <w:sz w:val="23"/>
        </w:rPr>
        <w:t> </w:t>
      </w:r>
      <w:r>
        <w:rPr>
          <w:sz w:val="23"/>
        </w:rPr>
        <w:t>class.</w:t>
      </w:r>
    </w:p>
    <w:p>
      <w:pPr>
        <w:pStyle w:val="ListParagraph"/>
        <w:numPr>
          <w:ilvl w:val="1"/>
          <w:numId w:val="3"/>
        </w:numPr>
        <w:tabs>
          <w:tab w:pos="878" w:val="left" w:leader="none"/>
        </w:tabs>
        <w:spacing w:line="240" w:lineRule="auto" w:before="115" w:after="0"/>
        <w:ind w:left="877" w:right="0" w:hanging="365"/>
        <w:jc w:val="left"/>
        <w:rPr>
          <w:sz w:val="23"/>
        </w:rPr>
      </w:pPr>
      <w:r>
        <w:rPr>
          <w:sz w:val="23"/>
        </w:rPr>
        <w:t>compensate for the reduced</w:t>
      </w:r>
      <w:r>
        <w:rPr>
          <w:spacing w:val="-6"/>
          <w:sz w:val="23"/>
        </w:rPr>
        <w:t> </w:t>
      </w:r>
      <w:r>
        <w:rPr>
          <w:sz w:val="23"/>
        </w:rPr>
        <w:t>pensions.</w:t>
      </w:r>
    </w:p>
    <w:p>
      <w:pPr>
        <w:pStyle w:val="ListParagraph"/>
        <w:numPr>
          <w:ilvl w:val="1"/>
          <w:numId w:val="3"/>
        </w:numPr>
        <w:tabs>
          <w:tab w:pos="890" w:val="left" w:leader="none"/>
        </w:tabs>
        <w:spacing w:line="240" w:lineRule="auto" w:before="117" w:after="0"/>
        <w:ind w:left="889" w:right="0" w:hanging="377"/>
        <w:jc w:val="left"/>
        <w:rPr>
          <w:sz w:val="23"/>
        </w:rPr>
      </w:pPr>
      <w:r>
        <w:rPr>
          <w:sz w:val="23"/>
        </w:rPr>
        <w:t>increase the families’ investment</w:t>
      </w:r>
      <w:r>
        <w:rPr>
          <w:spacing w:val="-7"/>
          <w:sz w:val="23"/>
        </w:rPr>
        <w:t> </w:t>
      </w:r>
      <w:r>
        <w:rPr>
          <w:sz w:val="23"/>
        </w:rPr>
        <w:t>risk.</w:t>
      </w:r>
    </w:p>
    <w:p>
      <w:pPr>
        <w:pStyle w:val="BodyText"/>
        <w:rPr>
          <w:sz w:val="24"/>
        </w:rPr>
      </w:pPr>
    </w:p>
    <w:p>
      <w:pPr>
        <w:pStyle w:val="BodyText"/>
        <w:rPr>
          <w:sz w:val="19"/>
        </w:rPr>
      </w:pPr>
    </w:p>
    <w:p>
      <w:pPr>
        <w:pStyle w:val="ListParagraph"/>
        <w:numPr>
          <w:ilvl w:val="0"/>
          <w:numId w:val="3"/>
        </w:numPr>
        <w:tabs>
          <w:tab w:pos="513" w:val="left" w:leader="none"/>
        </w:tabs>
        <w:spacing w:line="240" w:lineRule="auto" w:before="0" w:after="0"/>
        <w:ind w:left="512" w:right="0" w:hanging="343"/>
        <w:jc w:val="left"/>
        <w:rPr>
          <w:sz w:val="23"/>
        </w:rPr>
      </w:pPr>
      <w:r>
        <w:rPr>
          <w:sz w:val="23"/>
        </w:rPr>
        <w:t>It can be inferred from the last paragraph</w:t>
      </w:r>
      <w:r>
        <w:rPr>
          <w:spacing w:val="-2"/>
          <w:sz w:val="23"/>
        </w:rPr>
        <w:t> </w:t>
      </w:r>
      <w:r>
        <w:rPr>
          <w:sz w:val="23"/>
        </w:rPr>
        <w:t>that</w:t>
      </w:r>
    </w:p>
    <w:p>
      <w:pPr>
        <w:pStyle w:val="ListParagraph"/>
        <w:numPr>
          <w:ilvl w:val="1"/>
          <w:numId w:val="3"/>
        </w:numPr>
        <w:tabs>
          <w:tab w:pos="890" w:val="left" w:leader="none"/>
        </w:tabs>
        <w:spacing w:line="240" w:lineRule="auto" w:before="117" w:after="0"/>
        <w:ind w:left="889" w:right="0" w:hanging="377"/>
        <w:jc w:val="left"/>
        <w:rPr>
          <w:sz w:val="23"/>
        </w:rPr>
      </w:pPr>
      <w:r>
        <w:rPr>
          <w:sz w:val="23"/>
        </w:rPr>
        <w:t>financial risks tend to outweigh political</w:t>
      </w:r>
      <w:r>
        <w:rPr>
          <w:spacing w:val="-8"/>
          <w:sz w:val="23"/>
        </w:rPr>
        <w:t> </w:t>
      </w:r>
      <w:r>
        <w:rPr>
          <w:sz w:val="23"/>
        </w:rPr>
        <w:t>risks.</w:t>
      </w:r>
    </w:p>
    <w:p>
      <w:pPr>
        <w:pStyle w:val="ListParagraph"/>
        <w:numPr>
          <w:ilvl w:val="1"/>
          <w:numId w:val="3"/>
        </w:numPr>
        <w:tabs>
          <w:tab w:pos="878" w:val="left" w:leader="none"/>
        </w:tabs>
        <w:spacing w:line="240" w:lineRule="auto" w:before="115" w:after="0"/>
        <w:ind w:left="877" w:right="0" w:hanging="365"/>
        <w:jc w:val="left"/>
        <w:rPr>
          <w:sz w:val="23"/>
        </w:rPr>
      </w:pPr>
      <w:r>
        <w:rPr>
          <w:sz w:val="23"/>
        </w:rPr>
        <w:t>the middle class may face greater political</w:t>
      </w:r>
      <w:r>
        <w:rPr>
          <w:spacing w:val="-11"/>
          <w:sz w:val="23"/>
        </w:rPr>
        <w:t> </w:t>
      </w:r>
      <w:r>
        <w:rPr>
          <w:sz w:val="23"/>
        </w:rPr>
        <w:t>challenges.</w:t>
      </w:r>
    </w:p>
    <w:p>
      <w:pPr>
        <w:pStyle w:val="ListParagraph"/>
        <w:numPr>
          <w:ilvl w:val="1"/>
          <w:numId w:val="3"/>
        </w:numPr>
        <w:tabs>
          <w:tab w:pos="878" w:val="left" w:leader="none"/>
        </w:tabs>
        <w:spacing w:line="240" w:lineRule="auto" w:before="114" w:after="0"/>
        <w:ind w:left="877" w:right="0" w:hanging="365"/>
        <w:jc w:val="left"/>
        <w:rPr>
          <w:sz w:val="23"/>
        </w:rPr>
      </w:pPr>
      <w:r>
        <w:rPr>
          <w:sz w:val="23"/>
        </w:rPr>
        <w:t>financial problems may bring about political</w:t>
      </w:r>
      <w:r>
        <w:rPr>
          <w:spacing w:val="-11"/>
          <w:sz w:val="23"/>
        </w:rPr>
        <w:t> </w:t>
      </w:r>
      <w:r>
        <w:rPr>
          <w:sz w:val="23"/>
        </w:rPr>
        <w:t>problems.</w:t>
      </w:r>
    </w:p>
    <w:p>
      <w:pPr>
        <w:pStyle w:val="ListParagraph"/>
        <w:numPr>
          <w:ilvl w:val="1"/>
          <w:numId w:val="3"/>
        </w:numPr>
        <w:tabs>
          <w:tab w:pos="890" w:val="left" w:leader="none"/>
        </w:tabs>
        <w:spacing w:line="240" w:lineRule="auto" w:before="117" w:after="0"/>
        <w:ind w:left="889" w:right="0" w:hanging="377"/>
        <w:jc w:val="left"/>
        <w:rPr>
          <w:sz w:val="23"/>
        </w:rPr>
      </w:pPr>
      <w:r>
        <w:rPr>
          <w:sz w:val="23"/>
        </w:rPr>
        <w:t>financial responsibility is an indicator of political</w:t>
      </w:r>
      <w:r>
        <w:rPr>
          <w:spacing w:val="-11"/>
          <w:sz w:val="23"/>
        </w:rPr>
        <w:t> </w:t>
      </w:r>
      <w:r>
        <w:rPr>
          <w:sz w:val="23"/>
        </w:rPr>
        <w:t>status.</w:t>
      </w:r>
    </w:p>
    <w:p>
      <w:pPr>
        <w:pStyle w:val="BodyText"/>
        <w:rPr>
          <w:sz w:val="24"/>
        </w:rPr>
      </w:pPr>
    </w:p>
    <w:p>
      <w:pPr>
        <w:pStyle w:val="BodyText"/>
        <w:rPr>
          <w:sz w:val="19"/>
        </w:rPr>
      </w:pPr>
    </w:p>
    <w:p>
      <w:pPr>
        <w:pStyle w:val="ListParagraph"/>
        <w:numPr>
          <w:ilvl w:val="0"/>
          <w:numId w:val="3"/>
        </w:numPr>
        <w:tabs>
          <w:tab w:pos="508" w:val="left" w:leader="none"/>
        </w:tabs>
        <w:spacing w:line="240" w:lineRule="auto" w:before="0" w:after="0"/>
        <w:ind w:left="508" w:right="0" w:hanging="339"/>
        <w:jc w:val="left"/>
        <w:rPr>
          <w:sz w:val="23"/>
        </w:rPr>
      </w:pPr>
      <w:r>
        <w:rPr>
          <w:sz w:val="23"/>
        </w:rPr>
        <w:t>Which of the following is the best title for this</w:t>
      </w:r>
      <w:r>
        <w:rPr>
          <w:spacing w:val="-12"/>
          <w:sz w:val="23"/>
        </w:rPr>
        <w:t> </w:t>
      </w:r>
      <w:r>
        <w:rPr>
          <w:sz w:val="23"/>
        </w:rPr>
        <w:t>text?</w:t>
      </w:r>
    </w:p>
    <w:p>
      <w:pPr>
        <w:pStyle w:val="ListParagraph"/>
        <w:numPr>
          <w:ilvl w:val="1"/>
          <w:numId w:val="3"/>
        </w:numPr>
        <w:tabs>
          <w:tab w:pos="885" w:val="left" w:leader="none"/>
        </w:tabs>
        <w:spacing w:line="240" w:lineRule="auto" w:before="117" w:after="0"/>
        <w:ind w:left="884" w:right="0" w:hanging="372"/>
        <w:jc w:val="left"/>
        <w:rPr>
          <w:sz w:val="23"/>
        </w:rPr>
      </w:pPr>
      <w:r>
        <w:rPr>
          <w:sz w:val="23"/>
        </w:rPr>
        <w:t>The Middle Class on the</w:t>
      </w:r>
      <w:r>
        <w:rPr>
          <w:spacing w:val="-21"/>
          <w:sz w:val="23"/>
        </w:rPr>
        <w:t> </w:t>
      </w:r>
      <w:r>
        <w:rPr>
          <w:sz w:val="23"/>
        </w:rPr>
        <w:t>Alert</w:t>
      </w:r>
    </w:p>
    <w:p>
      <w:pPr>
        <w:pStyle w:val="ListParagraph"/>
        <w:numPr>
          <w:ilvl w:val="1"/>
          <w:numId w:val="3"/>
        </w:numPr>
        <w:tabs>
          <w:tab w:pos="873" w:val="left" w:leader="none"/>
        </w:tabs>
        <w:spacing w:line="240" w:lineRule="auto" w:before="115" w:after="0"/>
        <w:ind w:left="872" w:right="0" w:hanging="360"/>
        <w:jc w:val="left"/>
        <w:rPr>
          <w:sz w:val="23"/>
        </w:rPr>
      </w:pPr>
      <w:r>
        <w:rPr>
          <w:sz w:val="23"/>
        </w:rPr>
        <w:t>The Middle Class on the</w:t>
      </w:r>
      <w:r>
        <w:rPr>
          <w:spacing w:val="-8"/>
          <w:sz w:val="23"/>
        </w:rPr>
        <w:t> </w:t>
      </w:r>
      <w:r>
        <w:rPr>
          <w:sz w:val="23"/>
        </w:rPr>
        <w:t>Cliff</w:t>
      </w:r>
    </w:p>
    <w:p>
      <w:pPr>
        <w:pStyle w:val="ListParagraph"/>
        <w:numPr>
          <w:ilvl w:val="1"/>
          <w:numId w:val="3"/>
        </w:numPr>
        <w:tabs>
          <w:tab w:pos="873" w:val="left" w:leader="none"/>
        </w:tabs>
        <w:spacing w:line="240" w:lineRule="auto" w:before="114" w:after="0"/>
        <w:ind w:left="872" w:right="0" w:hanging="360"/>
        <w:jc w:val="left"/>
        <w:rPr>
          <w:sz w:val="23"/>
        </w:rPr>
      </w:pPr>
      <w:r>
        <w:rPr>
          <w:sz w:val="23"/>
        </w:rPr>
        <w:t>The Middle Class in</w:t>
      </w:r>
      <w:r>
        <w:rPr>
          <w:spacing w:val="-6"/>
          <w:sz w:val="23"/>
        </w:rPr>
        <w:t> </w:t>
      </w:r>
      <w:r>
        <w:rPr>
          <w:sz w:val="23"/>
        </w:rPr>
        <w:t>Conflict</w:t>
      </w:r>
    </w:p>
    <w:p>
      <w:pPr>
        <w:pStyle w:val="ListParagraph"/>
        <w:numPr>
          <w:ilvl w:val="1"/>
          <w:numId w:val="3"/>
        </w:numPr>
        <w:tabs>
          <w:tab w:pos="885" w:val="left" w:leader="none"/>
        </w:tabs>
        <w:spacing w:line="240" w:lineRule="auto" w:before="118" w:after="0"/>
        <w:ind w:left="884" w:right="0" w:hanging="372"/>
        <w:jc w:val="left"/>
        <w:rPr>
          <w:sz w:val="23"/>
        </w:rPr>
      </w:pPr>
      <w:r>
        <w:rPr>
          <w:sz w:val="23"/>
        </w:rPr>
        <w:t>The Middle Class in</w:t>
      </w:r>
      <w:r>
        <w:rPr>
          <w:spacing w:val="-8"/>
          <w:sz w:val="23"/>
        </w:rPr>
        <w:t> </w:t>
      </w:r>
      <w:r>
        <w:rPr>
          <w:sz w:val="23"/>
        </w:rPr>
        <w:t>Ruins</w:t>
      </w:r>
    </w:p>
    <w:p>
      <w:pPr>
        <w:spacing w:after="0" w:line="240" w:lineRule="auto"/>
        <w:jc w:val="left"/>
        <w:rPr>
          <w:sz w:val="23"/>
        </w:rPr>
        <w:sectPr>
          <w:pgSz w:w="10720" w:h="14970"/>
          <w:pgMar w:header="0" w:footer="900" w:top="1200" w:bottom="1080" w:left="1220" w:right="900"/>
        </w:sectPr>
      </w:pPr>
    </w:p>
    <w:p>
      <w:pPr>
        <w:pStyle w:val="Heading2"/>
        <w:ind w:left="3839"/>
      </w:pPr>
      <w:r>
        <w:rPr/>
        <w:t>Text 4</w:t>
      </w:r>
    </w:p>
    <w:p>
      <w:pPr>
        <w:pStyle w:val="BodyText"/>
        <w:spacing w:before="8"/>
        <w:rPr>
          <w:b/>
          <w:sz w:val="32"/>
        </w:rPr>
      </w:pPr>
    </w:p>
    <w:p>
      <w:pPr>
        <w:pStyle w:val="BodyText"/>
        <w:spacing w:line="290" w:lineRule="auto"/>
        <w:ind w:left="169" w:right="452" w:firstLine="458"/>
        <w:jc w:val="both"/>
      </w:pPr>
      <w:r>
        <w:rPr/>
        <w:t>It never rains but it pours. Just as bosses and boards have finally sorted out their worst accounting and compliance troubles, and improved their feeble corporation </w:t>
      </w:r>
      <w:r>
        <w:rPr>
          <w:spacing w:val="1"/>
        </w:rPr>
        <w:t>governance, </w:t>
      </w:r>
      <w:r>
        <w:rPr/>
        <w:t>a new problem threatens to earn them </w:t>
      </w:r>
      <w:r>
        <w:rPr>
          <w:sz w:val="21"/>
        </w:rPr>
        <w:t>–  </w:t>
      </w:r>
      <w:r>
        <w:rPr>
          <w:spacing w:val="1"/>
        </w:rPr>
        <w:t>especially </w:t>
      </w:r>
      <w:r>
        <w:rPr/>
        <w:t>in America  </w:t>
      </w:r>
      <w:r>
        <w:rPr>
          <w:sz w:val="21"/>
        </w:rPr>
        <w:t>–  </w:t>
      </w:r>
      <w:r>
        <w:rPr/>
        <w:t>the  sort of nasty headlines that inevitably lead to heads rolling in the executive suite: data insecurity. Left, until </w:t>
      </w:r>
      <w:r>
        <w:rPr>
          <w:spacing w:val="-4"/>
        </w:rPr>
        <w:t>now, </w:t>
      </w:r>
      <w:r>
        <w:rPr/>
        <w:t>to odd, low-level IT staff to put right, and seen as a concern only of data-rich industries such as banking, telecoms and air travel, information protection is now high on the boss’ s agenda in businesses of every </w:t>
      </w:r>
      <w:r>
        <w:rPr>
          <w:spacing w:val="-3"/>
        </w:rPr>
        <w:t>variety.</w:t>
      </w:r>
    </w:p>
    <w:p>
      <w:pPr>
        <w:pStyle w:val="BodyText"/>
        <w:spacing w:line="290" w:lineRule="auto" w:before="1"/>
        <w:ind w:left="169" w:right="455" w:firstLine="458"/>
        <w:jc w:val="both"/>
      </w:pPr>
      <w:r>
        <w:rPr/>
        <w:t>Several massive leakages of customer and employee data this year </w:t>
      </w:r>
      <w:r>
        <w:rPr>
          <w:sz w:val="21"/>
        </w:rPr>
        <w:t>– </w:t>
      </w:r>
      <w:r>
        <w:rPr/>
        <w:t>from organizations as diverse as </w:t>
      </w:r>
      <w:r>
        <w:rPr>
          <w:spacing w:val="-3"/>
        </w:rPr>
        <w:t>Time </w:t>
      </w:r>
      <w:r>
        <w:rPr>
          <w:spacing w:val="-4"/>
        </w:rPr>
        <w:t>Warner, </w:t>
      </w:r>
      <w:r>
        <w:rPr/>
        <w:t>the American defense contractor Science Applications International Corp and even the University of California, Berkeley </w:t>
      </w:r>
      <w:r>
        <w:rPr>
          <w:sz w:val="21"/>
        </w:rPr>
        <w:t>– </w:t>
      </w:r>
      <w:r>
        <w:rPr/>
        <w:t>have left managers hurriedly peering into their intricate IT systems and business processes in search of potential</w:t>
      </w:r>
      <w:r>
        <w:rPr>
          <w:spacing w:val="-7"/>
        </w:rPr>
        <w:t> </w:t>
      </w:r>
      <w:r>
        <w:rPr/>
        <w:t>vulnerabilities.</w:t>
      </w:r>
    </w:p>
    <w:p>
      <w:pPr>
        <w:pStyle w:val="BodyText"/>
        <w:spacing w:line="290" w:lineRule="auto" w:before="1"/>
        <w:ind w:left="169" w:right="456" w:firstLine="573"/>
        <w:jc w:val="both"/>
      </w:pPr>
      <w:r>
        <w:rPr/>
        <w:t>“Data is becoming an asset which needs to be guarded as much as any other asset,” says Haim Mendelson of Stanford University’ s business school. “The ability to guard customer data is the key to market value, which the board is responsible for on behalf of shareholders”. Indeed, just as there is the concept of Generally Accepted Accounting Principles (GAAP), perhaps it is time for </w:t>
      </w:r>
      <w:r>
        <w:rPr>
          <w:spacing w:val="-5"/>
        </w:rPr>
        <w:t>GASP, </w:t>
      </w:r>
      <w:r>
        <w:rPr/>
        <w:t>Generally Accepted Security Practices, suggested Eli Noam of New </w:t>
      </w:r>
      <w:r>
        <w:rPr>
          <w:spacing w:val="-6"/>
        </w:rPr>
        <w:t>York’ </w:t>
      </w:r>
      <w:r>
        <w:rPr/>
        <w:t>s Columbia Business School. “Setting the proper investment level for security, redundancy, and recovery is a management issue, not a technical one,” he</w:t>
      </w:r>
      <w:r>
        <w:rPr>
          <w:spacing w:val="-8"/>
        </w:rPr>
        <w:t> </w:t>
      </w:r>
      <w:r>
        <w:rPr/>
        <w:t>says.</w:t>
      </w:r>
    </w:p>
    <w:p>
      <w:pPr>
        <w:pStyle w:val="BodyText"/>
        <w:spacing w:line="290" w:lineRule="auto"/>
        <w:ind w:left="169" w:right="454" w:firstLine="458"/>
        <w:jc w:val="both"/>
      </w:pPr>
      <w:r>
        <w:rPr/>
        <w:t>The mystery is that this should come as a surprise  to any boss. Surely it should be obvious to the dimmest executive that trust, that most valuable of economic assets, is easily destroyed and hugely expensive to restore </w:t>
      </w:r>
      <w:r>
        <w:rPr>
          <w:sz w:val="21"/>
        </w:rPr>
        <w:t>– </w:t>
      </w:r>
      <w:r>
        <w:rPr/>
        <w:t>and that few things are more likely to destroy trust than a company letting sensitive personal data get into the wrong</w:t>
      </w:r>
      <w:r>
        <w:rPr>
          <w:spacing w:val="-3"/>
        </w:rPr>
        <w:t> </w:t>
      </w:r>
      <w:r>
        <w:rPr/>
        <w:t>hands.</w:t>
      </w:r>
    </w:p>
    <w:p>
      <w:pPr>
        <w:pStyle w:val="BodyText"/>
        <w:spacing w:line="290" w:lineRule="auto"/>
        <w:ind w:left="169" w:right="455" w:firstLine="468"/>
        <w:jc w:val="both"/>
      </w:pPr>
      <w:r>
        <w:rPr/>
        <w:t>The current state of affairs may have been encouraged </w:t>
      </w:r>
      <w:r>
        <w:rPr>
          <w:sz w:val="21"/>
        </w:rPr>
        <w:t>– </w:t>
      </w:r>
      <w:r>
        <w:rPr/>
        <w:t>though not justified </w:t>
      </w:r>
      <w:r>
        <w:rPr>
          <w:sz w:val="21"/>
        </w:rPr>
        <w:t>–   </w:t>
      </w:r>
      <w:r>
        <w:rPr/>
        <w:t>by the lack of legal penalty (in America, but not Europe) for data leakage. Until California recently passed a </w:t>
      </w:r>
      <w:r>
        <w:rPr>
          <w:spacing w:val="-4"/>
        </w:rPr>
        <w:t>law, </w:t>
      </w:r>
      <w:r>
        <w:rPr/>
        <w:t>American firms did not have to tell anyone, even the victim, when data went </w:t>
      </w:r>
      <w:r>
        <w:rPr>
          <w:spacing w:val="-3"/>
        </w:rPr>
        <w:t>astray. </w:t>
      </w:r>
      <w:r>
        <w:rPr/>
        <w:t>That may change fast: lots of proposed data-security legislation is now doing the rounds in Washington, D.C. Meanwhile, the theft of information about some 40 million </w:t>
      </w:r>
      <w:r>
        <w:rPr>
          <w:spacing w:val="1"/>
        </w:rPr>
        <w:t>credit-card accounts </w:t>
      </w:r>
      <w:r>
        <w:rPr/>
        <w:t>in America, disclosed on June 17</w:t>
      </w:r>
      <w:r>
        <w:rPr>
          <w:position w:val="7"/>
          <w:sz w:val="15"/>
        </w:rPr>
        <w:t>th</w:t>
      </w:r>
      <w:r>
        <w:rPr/>
        <w:t>, overshadowed a hugely important decision a day earlier by America’ s Federal Trade Commission (FTC) that puts corporate America on notice that regulators will act if firms fail to provide adequate data</w:t>
      </w:r>
      <w:r>
        <w:rPr>
          <w:spacing w:val="-14"/>
        </w:rPr>
        <w:t> </w:t>
      </w:r>
      <w:r>
        <w:rPr/>
        <w:t>security.</w:t>
      </w:r>
    </w:p>
    <w:p>
      <w:pPr>
        <w:spacing w:after="0" w:line="290" w:lineRule="auto"/>
        <w:jc w:val="both"/>
        <w:sectPr>
          <w:pgSz w:w="10720" w:h="14970"/>
          <w:pgMar w:header="0" w:footer="900" w:top="1140" w:bottom="1080" w:left="1220" w:right="900"/>
        </w:sectPr>
      </w:pPr>
    </w:p>
    <w:p>
      <w:pPr>
        <w:pStyle w:val="ListParagraph"/>
        <w:numPr>
          <w:ilvl w:val="0"/>
          <w:numId w:val="3"/>
        </w:numPr>
        <w:tabs>
          <w:tab w:pos="508" w:val="left" w:leader="none"/>
        </w:tabs>
        <w:spacing w:line="240" w:lineRule="auto" w:before="70" w:after="0"/>
        <w:ind w:left="508" w:right="0" w:hanging="339"/>
        <w:jc w:val="left"/>
        <w:rPr>
          <w:sz w:val="23"/>
        </w:rPr>
      </w:pPr>
      <w:r>
        <w:rPr>
          <w:sz w:val="23"/>
        </w:rPr>
        <w:t>The statement “It never rains but it pours” is used to</w:t>
      </w:r>
      <w:r>
        <w:rPr>
          <w:spacing w:val="-9"/>
          <w:sz w:val="23"/>
        </w:rPr>
        <w:t> </w:t>
      </w:r>
      <w:r>
        <w:rPr>
          <w:sz w:val="23"/>
        </w:rPr>
        <w:t>introduce</w:t>
      </w:r>
    </w:p>
    <w:p>
      <w:pPr>
        <w:pStyle w:val="ListParagraph"/>
        <w:numPr>
          <w:ilvl w:val="1"/>
          <w:numId w:val="3"/>
        </w:numPr>
        <w:tabs>
          <w:tab w:pos="890" w:val="left" w:leader="none"/>
        </w:tabs>
        <w:spacing w:line="240" w:lineRule="auto" w:before="117" w:after="0"/>
        <w:ind w:left="889" w:right="0" w:hanging="377"/>
        <w:jc w:val="left"/>
        <w:rPr>
          <w:sz w:val="23"/>
        </w:rPr>
      </w:pPr>
      <w:r>
        <w:rPr>
          <w:sz w:val="23"/>
        </w:rPr>
        <w:t>the fierce business</w:t>
      </w:r>
      <w:r>
        <w:rPr>
          <w:spacing w:val="-6"/>
          <w:sz w:val="23"/>
        </w:rPr>
        <w:t> </w:t>
      </w:r>
      <w:r>
        <w:rPr>
          <w:sz w:val="23"/>
        </w:rPr>
        <w:t>competition.</w:t>
      </w:r>
    </w:p>
    <w:p>
      <w:pPr>
        <w:pStyle w:val="ListParagraph"/>
        <w:numPr>
          <w:ilvl w:val="1"/>
          <w:numId w:val="3"/>
        </w:numPr>
        <w:tabs>
          <w:tab w:pos="878" w:val="left" w:leader="none"/>
        </w:tabs>
        <w:spacing w:line="240" w:lineRule="auto" w:before="115" w:after="0"/>
        <w:ind w:left="877" w:right="0" w:hanging="365"/>
        <w:jc w:val="left"/>
        <w:rPr>
          <w:sz w:val="23"/>
        </w:rPr>
      </w:pPr>
      <w:r>
        <w:rPr>
          <w:sz w:val="23"/>
        </w:rPr>
        <w:t>the feeble boss-board</w:t>
      </w:r>
      <w:r>
        <w:rPr>
          <w:spacing w:val="-8"/>
          <w:sz w:val="23"/>
        </w:rPr>
        <w:t> </w:t>
      </w:r>
      <w:r>
        <w:rPr>
          <w:sz w:val="23"/>
        </w:rPr>
        <w:t>relations.</w:t>
      </w:r>
    </w:p>
    <w:p>
      <w:pPr>
        <w:pStyle w:val="ListParagraph"/>
        <w:numPr>
          <w:ilvl w:val="1"/>
          <w:numId w:val="3"/>
        </w:numPr>
        <w:tabs>
          <w:tab w:pos="878" w:val="left" w:leader="none"/>
        </w:tabs>
        <w:spacing w:line="240" w:lineRule="auto" w:before="114" w:after="0"/>
        <w:ind w:left="877" w:right="0" w:hanging="365"/>
        <w:jc w:val="left"/>
        <w:rPr>
          <w:sz w:val="23"/>
        </w:rPr>
      </w:pPr>
      <w:r>
        <w:rPr>
          <w:sz w:val="23"/>
        </w:rPr>
        <w:t>the threat from news</w:t>
      </w:r>
      <w:r>
        <w:rPr>
          <w:spacing w:val="-5"/>
          <w:sz w:val="23"/>
        </w:rPr>
        <w:t> </w:t>
      </w:r>
      <w:r>
        <w:rPr>
          <w:sz w:val="23"/>
        </w:rPr>
        <w:t>reports.</w:t>
      </w:r>
    </w:p>
    <w:p>
      <w:pPr>
        <w:pStyle w:val="ListParagraph"/>
        <w:numPr>
          <w:ilvl w:val="1"/>
          <w:numId w:val="3"/>
        </w:numPr>
        <w:tabs>
          <w:tab w:pos="890" w:val="left" w:leader="none"/>
        </w:tabs>
        <w:spacing w:line="240" w:lineRule="auto" w:before="117" w:after="0"/>
        <w:ind w:left="889" w:right="0" w:hanging="377"/>
        <w:jc w:val="left"/>
        <w:rPr>
          <w:sz w:val="23"/>
        </w:rPr>
      </w:pPr>
      <w:r>
        <w:rPr>
          <w:sz w:val="23"/>
        </w:rPr>
        <w:t>the severity of data</w:t>
      </w:r>
      <w:r>
        <w:rPr>
          <w:spacing w:val="-8"/>
          <w:sz w:val="23"/>
        </w:rPr>
        <w:t> </w:t>
      </w:r>
      <w:r>
        <w:rPr>
          <w:sz w:val="23"/>
        </w:rPr>
        <w:t>leakage.</w:t>
      </w:r>
    </w:p>
    <w:p>
      <w:pPr>
        <w:pStyle w:val="BodyText"/>
        <w:rPr>
          <w:sz w:val="24"/>
        </w:rPr>
      </w:pPr>
    </w:p>
    <w:p>
      <w:pPr>
        <w:pStyle w:val="BodyText"/>
        <w:rPr>
          <w:sz w:val="19"/>
        </w:rPr>
      </w:pPr>
    </w:p>
    <w:p>
      <w:pPr>
        <w:pStyle w:val="ListParagraph"/>
        <w:numPr>
          <w:ilvl w:val="0"/>
          <w:numId w:val="3"/>
        </w:numPr>
        <w:tabs>
          <w:tab w:pos="501" w:val="left" w:leader="none"/>
        </w:tabs>
        <w:spacing w:line="240" w:lineRule="auto" w:before="0" w:after="0"/>
        <w:ind w:left="500" w:right="0" w:hanging="331"/>
        <w:jc w:val="left"/>
        <w:rPr>
          <w:sz w:val="23"/>
        </w:rPr>
      </w:pPr>
      <w:r>
        <w:rPr>
          <w:sz w:val="23"/>
        </w:rPr>
        <w:t>According to Paragraph 2, some organizations check their systems to find</w:t>
      </w:r>
      <w:r>
        <w:rPr>
          <w:spacing w:val="-20"/>
          <w:sz w:val="23"/>
        </w:rPr>
        <w:t> </w:t>
      </w:r>
      <w:r>
        <w:rPr>
          <w:sz w:val="23"/>
        </w:rPr>
        <w:t>out</w:t>
      </w:r>
    </w:p>
    <w:p>
      <w:pPr>
        <w:pStyle w:val="ListParagraph"/>
        <w:numPr>
          <w:ilvl w:val="1"/>
          <w:numId w:val="3"/>
        </w:numPr>
        <w:tabs>
          <w:tab w:pos="890" w:val="left" w:leader="none"/>
        </w:tabs>
        <w:spacing w:line="240" w:lineRule="auto" w:before="117" w:after="0"/>
        <w:ind w:left="889" w:right="0" w:hanging="377"/>
        <w:jc w:val="left"/>
        <w:rPr>
          <w:sz w:val="23"/>
        </w:rPr>
      </w:pPr>
      <w:r>
        <w:rPr>
          <w:sz w:val="23"/>
        </w:rPr>
        <w:t>whether there is any weak</w:t>
      </w:r>
      <w:r>
        <w:rPr>
          <w:spacing w:val="-7"/>
          <w:sz w:val="23"/>
        </w:rPr>
        <w:t> </w:t>
      </w:r>
      <w:r>
        <w:rPr>
          <w:sz w:val="23"/>
        </w:rPr>
        <w:t>point.</w:t>
      </w:r>
    </w:p>
    <w:p>
      <w:pPr>
        <w:pStyle w:val="ListParagraph"/>
        <w:numPr>
          <w:ilvl w:val="1"/>
          <w:numId w:val="3"/>
        </w:numPr>
        <w:tabs>
          <w:tab w:pos="878" w:val="left" w:leader="none"/>
        </w:tabs>
        <w:spacing w:line="240" w:lineRule="auto" w:before="115" w:after="0"/>
        <w:ind w:left="877" w:right="0" w:hanging="365"/>
        <w:jc w:val="left"/>
        <w:rPr>
          <w:sz w:val="23"/>
        </w:rPr>
      </w:pPr>
      <w:r>
        <w:rPr>
          <w:sz w:val="23"/>
        </w:rPr>
        <w:t>what sort of data has been</w:t>
      </w:r>
      <w:r>
        <w:rPr>
          <w:spacing w:val="-5"/>
          <w:sz w:val="23"/>
        </w:rPr>
        <w:t> </w:t>
      </w:r>
      <w:r>
        <w:rPr>
          <w:sz w:val="23"/>
        </w:rPr>
        <w:t>stolen.</w:t>
      </w:r>
    </w:p>
    <w:p>
      <w:pPr>
        <w:pStyle w:val="ListParagraph"/>
        <w:numPr>
          <w:ilvl w:val="1"/>
          <w:numId w:val="3"/>
        </w:numPr>
        <w:tabs>
          <w:tab w:pos="878" w:val="left" w:leader="none"/>
        </w:tabs>
        <w:spacing w:line="240" w:lineRule="auto" w:before="114" w:after="0"/>
        <w:ind w:left="877" w:right="0" w:hanging="365"/>
        <w:jc w:val="left"/>
        <w:rPr>
          <w:sz w:val="23"/>
        </w:rPr>
      </w:pPr>
      <w:r>
        <w:rPr>
          <w:sz w:val="23"/>
        </w:rPr>
        <w:t>who is responsible for the</w:t>
      </w:r>
      <w:r>
        <w:rPr>
          <w:spacing w:val="-4"/>
          <w:sz w:val="23"/>
        </w:rPr>
        <w:t> </w:t>
      </w:r>
      <w:r>
        <w:rPr>
          <w:sz w:val="23"/>
        </w:rPr>
        <w:t>leakage.</w:t>
      </w:r>
    </w:p>
    <w:p>
      <w:pPr>
        <w:pStyle w:val="ListParagraph"/>
        <w:numPr>
          <w:ilvl w:val="1"/>
          <w:numId w:val="3"/>
        </w:numPr>
        <w:tabs>
          <w:tab w:pos="890" w:val="left" w:leader="none"/>
        </w:tabs>
        <w:spacing w:line="240" w:lineRule="auto" w:before="118" w:after="0"/>
        <w:ind w:left="889" w:right="0" w:hanging="377"/>
        <w:jc w:val="left"/>
        <w:rPr>
          <w:sz w:val="23"/>
        </w:rPr>
      </w:pPr>
      <w:r>
        <w:rPr>
          <w:sz w:val="23"/>
        </w:rPr>
        <w:t>how the potential spies can be</w:t>
      </w:r>
      <w:r>
        <w:rPr>
          <w:spacing w:val="-11"/>
          <w:sz w:val="23"/>
        </w:rPr>
        <w:t> </w:t>
      </w:r>
      <w:r>
        <w:rPr>
          <w:sz w:val="23"/>
        </w:rPr>
        <w:t>located.</w:t>
      </w:r>
    </w:p>
    <w:p>
      <w:pPr>
        <w:pStyle w:val="BodyText"/>
        <w:rPr>
          <w:sz w:val="24"/>
        </w:rPr>
      </w:pPr>
    </w:p>
    <w:p>
      <w:pPr>
        <w:pStyle w:val="BodyText"/>
        <w:spacing w:before="10"/>
        <w:rPr>
          <w:sz w:val="18"/>
        </w:rPr>
      </w:pPr>
    </w:p>
    <w:p>
      <w:pPr>
        <w:pStyle w:val="ListParagraph"/>
        <w:numPr>
          <w:ilvl w:val="0"/>
          <w:numId w:val="3"/>
        </w:numPr>
        <w:tabs>
          <w:tab w:pos="513" w:val="left" w:leader="none"/>
        </w:tabs>
        <w:spacing w:line="240" w:lineRule="auto" w:before="1" w:after="0"/>
        <w:ind w:left="512" w:right="0" w:hanging="343"/>
        <w:jc w:val="left"/>
        <w:rPr>
          <w:sz w:val="23"/>
        </w:rPr>
      </w:pPr>
      <w:r>
        <w:rPr>
          <w:sz w:val="23"/>
        </w:rPr>
        <w:t>In bringing up the concept of GASP the author is making the point</w:t>
      </w:r>
      <w:r>
        <w:rPr>
          <w:spacing w:val="-25"/>
          <w:sz w:val="23"/>
        </w:rPr>
        <w:t> </w:t>
      </w:r>
      <w:r>
        <w:rPr>
          <w:sz w:val="23"/>
        </w:rPr>
        <w:t>that</w:t>
      </w:r>
    </w:p>
    <w:p>
      <w:pPr>
        <w:pStyle w:val="ListParagraph"/>
        <w:numPr>
          <w:ilvl w:val="1"/>
          <w:numId w:val="3"/>
        </w:numPr>
        <w:tabs>
          <w:tab w:pos="890" w:val="left" w:leader="none"/>
        </w:tabs>
        <w:spacing w:line="240" w:lineRule="auto" w:before="117" w:after="0"/>
        <w:ind w:left="889" w:right="0" w:hanging="377"/>
        <w:jc w:val="left"/>
        <w:rPr>
          <w:sz w:val="23"/>
        </w:rPr>
      </w:pPr>
      <w:r>
        <w:rPr>
          <w:sz w:val="23"/>
        </w:rPr>
        <w:t>shareholders’ interests should be properly attended</w:t>
      </w:r>
      <w:r>
        <w:rPr>
          <w:spacing w:val="-26"/>
          <w:sz w:val="23"/>
        </w:rPr>
        <w:t> </w:t>
      </w:r>
      <w:r>
        <w:rPr>
          <w:sz w:val="23"/>
        </w:rPr>
        <w:t>to.</w:t>
      </w:r>
    </w:p>
    <w:p>
      <w:pPr>
        <w:pStyle w:val="ListParagraph"/>
        <w:numPr>
          <w:ilvl w:val="1"/>
          <w:numId w:val="3"/>
        </w:numPr>
        <w:tabs>
          <w:tab w:pos="878" w:val="left" w:leader="none"/>
        </w:tabs>
        <w:spacing w:line="240" w:lineRule="auto" w:before="114" w:after="0"/>
        <w:ind w:left="877" w:right="0" w:hanging="365"/>
        <w:jc w:val="left"/>
        <w:rPr>
          <w:sz w:val="23"/>
        </w:rPr>
      </w:pPr>
      <w:r>
        <w:rPr>
          <w:sz w:val="23"/>
        </w:rPr>
        <w:t>information protection should be given due</w:t>
      </w:r>
      <w:r>
        <w:rPr>
          <w:spacing w:val="-9"/>
          <w:sz w:val="23"/>
        </w:rPr>
        <w:t> </w:t>
      </w:r>
      <w:r>
        <w:rPr>
          <w:sz w:val="23"/>
        </w:rPr>
        <w:t>attention.</w:t>
      </w:r>
    </w:p>
    <w:p>
      <w:pPr>
        <w:pStyle w:val="ListParagraph"/>
        <w:numPr>
          <w:ilvl w:val="1"/>
          <w:numId w:val="3"/>
        </w:numPr>
        <w:tabs>
          <w:tab w:pos="878" w:val="left" w:leader="none"/>
        </w:tabs>
        <w:spacing w:line="240" w:lineRule="auto" w:before="115" w:after="0"/>
        <w:ind w:left="877" w:right="0" w:hanging="365"/>
        <w:jc w:val="left"/>
        <w:rPr>
          <w:sz w:val="23"/>
        </w:rPr>
      </w:pPr>
      <w:r>
        <w:rPr>
          <w:sz w:val="23"/>
        </w:rPr>
        <w:t>businesses should enhance their level of accounting</w:t>
      </w:r>
      <w:r>
        <w:rPr>
          <w:spacing w:val="-11"/>
          <w:sz w:val="23"/>
        </w:rPr>
        <w:t> </w:t>
      </w:r>
      <w:r>
        <w:rPr>
          <w:sz w:val="23"/>
        </w:rPr>
        <w:t>security.</w:t>
      </w:r>
    </w:p>
    <w:p>
      <w:pPr>
        <w:pStyle w:val="ListParagraph"/>
        <w:numPr>
          <w:ilvl w:val="1"/>
          <w:numId w:val="3"/>
        </w:numPr>
        <w:tabs>
          <w:tab w:pos="890" w:val="left" w:leader="none"/>
        </w:tabs>
        <w:spacing w:line="240" w:lineRule="auto" w:before="117" w:after="0"/>
        <w:ind w:left="889" w:right="0" w:hanging="377"/>
        <w:jc w:val="left"/>
        <w:rPr>
          <w:sz w:val="23"/>
        </w:rPr>
      </w:pPr>
      <w:r>
        <w:rPr>
          <w:sz w:val="23"/>
        </w:rPr>
        <w:t>the market value of customer data should be</w:t>
      </w:r>
      <w:r>
        <w:rPr>
          <w:spacing w:val="-12"/>
          <w:sz w:val="23"/>
        </w:rPr>
        <w:t> </w:t>
      </w:r>
      <w:r>
        <w:rPr>
          <w:sz w:val="23"/>
        </w:rPr>
        <w:t>emphasized.</w:t>
      </w:r>
    </w:p>
    <w:p>
      <w:pPr>
        <w:pStyle w:val="BodyText"/>
        <w:rPr>
          <w:sz w:val="24"/>
        </w:rPr>
      </w:pPr>
    </w:p>
    <w:p>
      <w:pPr>
        <w:pStyle w:val="BodyText"/>
        <w:rPr>
          <w:sz w:val="19"/>
        </w:rPr>
      </w:pPr>
    </w:p>
    <w:p>
      <w:pPr>
        <w:pStyle w:val="ListParagraph"/>
        <w:numPr>
          <w:ilvl w:val="0"/>
          <w:numId w:val="3"/>
        </w:numPr>
        <w:tabs>
          <w:tab w:pos="501" w:val="left" w:leader="none"/>
        </w:tabs>
        <w:spacing w:line="240" w:lineRule="auto" w:before="0" w:after="0"/>
        <w:ind w:left="500" w:right="0" w:hanging="331"/>
        <w:jc w:val="left"/>
        <w:rPr>
          <w:sz w:val="23"/>
        </w:rPr>
      </w:pPr>
      <w:r>
        <w:rPr>
          <w:sz w:val="23"/>
        </w:rPr>
        <w:t>According to Paragraph 4, what puzzles the author is that some bosses fail</w:t>
      </w:r>
      <w:r>
        <w:rPr>
          <w:spacing w:val="-20"/>
          <w:sz w:val="23"/>
        </w:rPr>
        <w:t> </w:t>
      </w:r>
      <w:r>
        <w:rPr>
          <w:sz w:val="23"/>
        </w:rPr>
        <w:t>to</w:t>
      </w:r>
    </w:p>
    <w:p>
      <w:pPr>
        <w:pStyle w:val="ListParagraph"/>
        <w:numPr>
          <w:ilvl w:val="1"/>
          <w:numId w:val="3"/>
        </w:numPr>
        <w:tabs>
          <w:tab w:pos="890" w:val="left" w:leader="none"/>
        </w:tabs>
        <w:spacing w:line="240" w:lineRule="auto" w:before="117" w:after="0"/>
        <w:ind w:left="889" w:right="0" w:hanging="377"/>
        <w:jc w:val="left"/>
        <w:rPr>
          <w:sz w:val="23"/>
        </w:rPr>
      </w:pPr>
      <w:r>
        <w:rPr>
          <w:sz w:val="23"/>
        </w:rPr>
        <w:t>see the link between trust and data</w:t>
      </w:r>
      <w:r>
        <w:rPr>
          <w:spacing w:val="-6"/>
          <w:sz w:val="23"/>
        </w:rPr>
        <w:t> </w:t>
      </w:r>
      <w:r>
        <w:rPr>
          <w:sz w:val="23"/>
        </w:rPr>
        <w:t>protection.</w:t>
      </w:r>
    </w:p>
    <w:p>
      <w:pPr>
        <w:pStyle w:val="ListParagraph"/>
        <w:numPr>
          <w:ilvl w:val="1"/>
          <w:numId w:val="3"/>
        </w:numPr>
        <w:tabs>
          <w:tab w:pos="878" w:val="left" w:leader="none"/>
        </w:tabs>
        <w:spacing w:line="240" w:lineRule="auto" w:before="115" w:after="0"/>
        <w:ind w:left="877" w:right="0" w:hanging="365"/>
        <w:jc w:val="left"/>
        <w:rPr>
          <w:sz w:val="23"/>
        </w:rPr>
      </w:pPr>
      <w:r>
        <w:rPr>
          <w:sz w:val="23"/>
        </w:rPr>
        <w:t>perceive the sensitivity of personal</w:t>
      </w:r>
      <w:r>
        <w:rPr>
          <w:spacing w:val="-8"/>
          <w:sz w:val="23"/>
        </w:rPr>
        <w:t> </w:t>
      </w:r>
      <w:r>
        <w:rPr>
          <w:sz w:val="23"/>
        </w:rPr>
        <w:t>data.</w:t>
      </w:r>
    </w:p>
    <w:p>
      <w:pPr>
        <w:pStyle w:val="ListParagraph"/>
        <w:numPr>
          <w:ilvl w:val="1"/>
          <w:numId w:val="3"/>
        </w:numPr>
        <w:tabs>
          <w:tab w:pos="878" w:val="left" w:leader="none"/>
        </w:tabs>
        <w:spacing w:line="240" w:lineRule="auto" w:before="114" w:after="0"/>
        <w:ind w:left="877" w:right="0" w:hanging="365"/>
        <w:jc w:val="left"/>
        <w:rPr>
          <w:sz w:val="23"/>
        </w:rPr>
      </w:pPr>
      <w:r>
        <w:rPr>
          <w:sz w:val="23"/>
        </w:rPr>
        <w:t>realize the high cost of data</w:t>
      </w:r>
      <w:r>
        <w:rPr>
          <w:spacing w:val="-7"/>
          <w:sz w:val="23"/>
        </w:rPr>
        <w:t> </w:t>
      </w:r>
      <w:r>
        <w:rPr>
          <w:sz w:val="23"/>
        </w:rPr>
        <w:t>restoration.</w:t>
      </w:r>
    </w:p>
    <w:p>
      <w:pPr>
        <w:pStyle w:val="ListParagraph"/>
        <w:numPr>
          <w:ilvl w:val="1"/>
          <w:numId w:val="3"/>
        </w:numPr>
        <w:tabs>
          <w:tab w:pos="890" w:val="left" w:leader="none"/>
        </w:tabs>
        <w:spacing w:line="240" w:lineRule="auto" w:before="117" w:after="0"/>
        <w:ind w:left="889" w:right="0" w:hanging="377"/>
        <w:jc w:val="left"/>
        <w:rPr>
          <w:sz w:val="23"/>
        </w:rPr>
      </w:pPr>
      <w:r>
        <w:rPr>
          <w:sz w:val="23"/>
        </w:rPr>
        <w:t>appreciate the economic value of</w:t>
      </w:r>
      <w:r>
        <w:rPr>
          <w:spacing w:val="-6"/>
          <w:sz w:val="23"/>
        </w:rPr>
        <w:t> </w:t>
      </w:r>
      <w:r>
        <w:rPr>
          <w:sz w:val="23"/>
        </w:rPr>
        <w:t>trust.</w:t>
      </w:r>
    </w:p>
    <w:p>
      <w:pPr>
        <w:pStyle w:val="BodyText"/>
        <w:rPr>
          <w:sz w:val="24"/>
        </w:rPr>
      </w:pPr>
    </w:p>
    <w:p>
      <w:pPr>
        <w:pStyle w:val="BodyText"/>
        <w:rPr>
          <w:sz w:val="19"/>
        </w:rPr>
      </w:pPr>
    </w:p>
    <w:p>
      <w:pPr>
        <w:pStyle w:val="ListParagraph"/>
        <w:numPr>
          <w:ilvl w:val="0"/>
          <w:numId w:val="3"/>
        </w:numPr>
        <w:tabs>
          <w:tab w:pos="513" w:val="left" w:leader="none"/>
        </w:tabs>
        <w:spacing w:line="240" w:lineRule="auto" w:before="0" w:after="0"/>
        <w:ind w:left="512" w:right="0" w:hanging="343"/>
        <w:jc w:val="left"/>
        <w:rPr>
          <w:sz w:val="23"/>
        </w:rPr>
      </w:pPr>
      <w:r>
        <w:rPr>
          <w:sz w:val="23"/>
        </w:rPr>
        <w:t>It can be inferred from Paragraph 5</w:t>
      </w:r>
      <w:r>
        <w:rPr>
          <w:spacing w:val="-3"/>
          <w:sz w:val="23"/>
        </w:rPr>
        <w:t> </w:t>
      </w:r>
      <w:r>
        <w:rPr>
          <w:sz w:val="23"/>
        </w:rPr>
        <w:t>that</w:t>
      </w:r>
    </w:p>
    <w:p>
      <w:pPr>
        <w:pStyle w:val="ListParagraph"/>
        <w:numPr>
          <w:ilvl w:val="1"/>
          <w:numId w:val="3"/>
        </w:numPr>
        <w:tabs>
          <w:tab w:pos="890" w:val="left" w:leader="none"/>
        </w:tabs>
        <w:spacing w:line="240" w:lineRule="auto" w:before="117" w:after="0"/>
        <w:ind w:left="889" w:right="0" w:hanging="377"/>
        <w:jc w:val="left"/>
        <w:rPr>
          <w:sz w:val="23"/>
        </w:rPr>
      </w:pPr>
      <w:r>
        <w:rPr>
          <w:sz w:val="23"/>
        </w:rPr>
        <w:t>data leakage is more severe in</w:t>
      </w:r>
      <w:r>
        <w:rPr>
          <w:spacing w:val="-10"/>
          <w:sz w:val="23"/>
        </w:rPr>
        <w:t> </w:t>
      </w:r>
      <w:r>
        <w:rPr>
          <w:sz w:val="23"/>
        </w:rPr>
        <w:t>Europe.</w:t>
      </w:r>
    </w:p>
    <w:p>
      <w:pPr>
        <w:pStyle w:val="ListParagraph"/>
        <w:numPr>
          <w:ilvl w:val="1"/>
          <w:numId w:val="3"/>
        </w:numPr>
        <w:tabs>
          <w:tab w:pos="878" w:val="left" w:leader="none"/>
        </w:tabs>
        <w:spacing w:line="240" w:lineRule="auto" w:before="115" w:after="0"/>
        <w:ind w:left="877" w:right="0" w:hanging="365"/>
        <w:jc w:val="left"/>
        <w:rPr>
          <w:sz w:val="23"/>
        </w:rPr>
      </w:pPr>
      <w:r>
        <w:rPr>
          <w:spacing w:val="-4"/>
          <w:sz w:val="23"/>
        </w:rPr>
        <w:t>FTC’s </w:t>
      </w:r>
      <w:r>
        <w:rPr>
          <w:sz w:val="23"/>
        </w:rPr>
        <w:t>decision is essential to data</w:t>
      </w:r>
      <w:r>
        <w:rPr>
          <w:spacing w:val="-6"/>
          <w:sz w:val="23"/>
        </w:rPr>
        <w:t> </w:t>
      </w:r>
      <w:r>
        <w:rPr>
          <w:sz w:val="23"/>
        </w:rPr>
        <w:t>security.</w:t>
      </w:r>
    </w:p>
    <w:p>
      <w:pPr>
        <w:pStyle w:val="ListParagraph"/>
        <w:numPr>
          <w:ilvl w:val="1"/>
          <w:numId w:val="3"/>
        </w:numPr>
        <w:tabs>
          <w:tab w:pos="878" w:val="left" w:leader="none"/>
        </w:tabs>
        <w:spacing w:line="240" w:lineRule="auto" w:before="114" w:after="0"/>
        <w:ind w:left="877" w:right="0" w:hanging="365"/>
        <w:jc w:val="left"/>
        <w:rPr>
          <w:sz w:val="23"/>
        </w:rPr>
      </w:pPr>
      <w:r>
        <w:rPr>
          <w:sz w:val="23"/>
        </w:rPr>
        <w:t>California takes the lead in security</w:t>
      </w:r>
      <w:r>
        <w:rPr>
          <w:spacing w:val="-8"/>
          <w:sz w:val="23"/>
        </w:rPr>
        <w:t> </w:t>
      </w:r>
      <w:r>
        <w:rPr>
          <w:sz w:val="23"/>
        </w:rPr>
        <w:t>legislation.</w:t>
      </w:r>
    </w:p>
    <w:p>
      <w:pPr>
        <w:pStyle w:val="ListParagraph"/>
        <w:numPr>
          <w:ilvl w:val="1"/>
          <w:numId w:val="3"/>
        </w:numPr>
        <w:tabs>
          <w:tab w:pos="890" w:val="left" w:leader="none"/>
        </w:tabs>
        <w:spacing w:line="240" w:lineRule="auto" w:before="118" w:after="0"/>
        <w:ind w:left="889" w:right="0" w:hanging="377"/>
        <w:jc w:val="left"/>
        <w:rPr>
          <w:sz w:val="23"/>
        </w:rPr>
      </w:pPr>
      <w:r>
        <w:rPr>
          <w:sz w:val="23"/>
        </w:rPr>
        <w:t>legal penalty is a major solution to data</w:t>
      </w:r>
      <w:r>
        <w:rPr>
          <w:spacing w:val="-9"/>
          <w:sz w:val="23"/>
        </w:rPr>
        <w:t> </w:t>
      </w:r>
      <w:r>
        <w:rPr>
          <w:sz w:val="23"/>
        </w:rPr>
        <w:t>leakage.</w:t>
      </w:r>
    </w:p>
    <w:p>
      <w:pPr>
        <w:spacing w:after="0" w:line="240" w:lineRule="auto"/>
        <w:jc w:val="left"/>
        <w:rPr>
          <w:sz w:val="23"/>
        </w:rPr>
        <w:sectPr>
          <w:footerReference w:type="default" r:id="rId6"/>
          <w:pgSz w:w="10720" w:h="14970"/>
          <w:pgMar w:footer="900" w:header="0" w:top="1200" w:bottom="1080" w:left="1220" w:right="900"/>
          <w:pgNumType w:start="10"/>
        </w:sectPr>
      </w:pPr>
    </w:p>
    <w:p>
      <w:pPr>
        <w:pStyle w:val="Heading2"/>
        <w:spacing w:line="345" w:lineRule="auto" w:before="70"/>
        <w:ind w:right="7325"/>
      </w:pPr>
      <w:r>
        <w:rPr/>
        <w:t>Part B Directions:</w:t>
      </w:r>
    </w:p>
    <w:p>
      <w:pPr>
        <w:pStyle w:val="BodyText"/>
        <w:spacing w:line="199" w:lineRule="exact"/>
        <w:ind w:left="169"/>
      </w:pPr>
      <w:r>
        <w:rPr/>
        <w:t>You are going to read a list of headings and a text about what parents are supposed to</w:t>
      </w:r>
    </w:p>
    <w:p>
      <w:pPr>
        <w:pStyle w:val="BodyText"/>
        <w:spacing w:line="271" w:lineRule="auto" w:before="35"/>
        <w:ind w:left="169" w:right="454"/>
        <w:jc w:val="both"/>
      </w:pPr>
      <w:r>
        <w:rPr/>
        <w:t>do to guide their children into adulthood. Choose a heading from the list A-G that best fits the meaning of each numbered part of the text (41-45). The first and last paragraphs of the text are not numbered. There are two extra headings that you do not need to use. Mark your answers on ANSWER SHEET 1. (10 points)</w:t>
      </w:r>
    </w:p>
    <w:p>
      <w:pPr>
        <w:pStyle w:val="BodyText"/>
        <w:spacing w:before="6"/>
        <w:rPr>
          <w:sz w:val="26"/>
        </w:rPr>
      </w:pPr>
    </w:p>
    <w:p>
      <w:pPr>
        <w:pStyle w:val="ListParagraph"/>
        <w:numPr>
          <w:ilvl w:val="0"/>
          <w:numId w:val="4"/>
        </w:numPr>
        <w:tabs>
          <w:tab w:pos="451" w:val="left" w:leader="none"/>
        </w:tabs>
        <w:spacing w:line="240" w:lineRule="auto" w:before="0" w:after="0"/>
        <w:ind w:left="450" w:right="0" w:hanging="281"/>
        <w:jc w:val="both"/>
        <w:rPr>
          <w:sz w:val="23"/>
        </w:rPr>
      </w:pPr>
      <w:r>
        <w:rPr>
          <w:sz w:val="23"/>
        </w:rPr>
        <w:t>Set a Good Example for </w:t>
      </w:r>
      <w:r>
        <w:rPr>
          <w:spacing w:val="-6"/>
          <w:sz w:val="23"/>
        </w:rPr>
        <w:t>Your</w:t>
      </w:r>
      <w:r>
        <w:rPr>
          <w:spacing w:val="-17"/>
          <w:sz w:val="23"/>
        </w:rPr>
        <w:t> </w:t>
      </w:r>
      <w:r>
        <w:rPr>
          <w:sz w:val="23"/>
        </w:rPr>
        <w:t>Kids</w:t>
      </w:r>
    </w:p>
    <w:p>
      <w:pPr>
        <w:pStyle w:val="ListParagraph"/>
        <w:numPr>
          <w:ilvl w:val="0"/>
          <w:numId w:val="4"/>
        </w:numPr>
        <w:tabs>
          <w:tab w:pos="436" w:val="left" w:leader="none"/>
        </w:tabs>
        <w:spacing w:line="240" w:lineRule="auto" w:before="35" w:after="0"/>
        <w:ind w:left="436" w:right="0" w:hanging="267"/>
        <w:jc w:val="both"/>
        <w:rPr>
          <w:sz w:val="23"/>
        </w:rPr>
      </w:pPr>
      <w:r>
        <w:rPr>
          <w:sz w:val="23"/>
        </w:rPr>
        <w:t>Build </w:t>
      </w:r>
      <w:r>
        <w:rPr>
          <w:spacing w:val="-6"/>
          <w:sz w:val="23"/>
        </w:rPr>
        <w:t>Your </w:t>
      </w:r>
      <w:r>
        <w:rPr>
          <w:sz w:val="23"/>
        </w:rPr>
        <w:t>Kids’ </w:t>
      </w:r>
      <w:r>
        <w:rPr>
          <w:spacing w:val="-5"/>
          <w:sz w:val="23"/>
        </w:rPr>
        <w:t>Work</w:t>
      </w:r>
      <w:r>
        <w:rPr>
          <w:spacing w:val="-32"/>
          <w:sz w:val="23"/>
        </w:rPr>
        <w:t> </w:t>
      </w:r>
      <w:r>
        <w:rPr>
          <w:sz w:val="23"/>
        </w:rPr>
        <w:t>Skills</w:t>
      </w:r>
    </w:p>
    <w:p>
      <w:pPr>
        <w:pStyle w:val="ListParagraph"/>
        <w:numPr>
          <w:ilvl w:val="0"/>
          <w:numId w:val="4"/>
        </w:numPr>
        <w:tabs>
          <w:tab w:pos="436" w:val="left" w:leader="none"/>
        </w:tabs>
        <w:spacing w:line="240" w:lineRule="auto" w:before="36" w:after="0"/>
        <w:ind w:left="436" w:right="0" w:hanging="267"/>
        <w:jc w:val="both"/>
        <w:rPr>
          <w:sz w:val="23"/>
        </w:rPr>
      </w:pPr>
      <w:r>
        <w:rPr>
          <w:sz w:val="23"/>
        </w:rPr>
        <w:t>Place Time Limits on Leisure</w:t>
      </w:r>
      <w:r>
        <w:rPr>
          <w:spacing w:val="-23"/>
          <w:sz w:val="23"/>
        </w:rPr>
        <w:t> </w:t>
      </w:r>
      <w:r>
        <w:rPr>
          <w:sz w:val="23"/>
        </w:rPr>
        <w:t>Activities</w:t>
      </w:r>
    </w:p>
    <w:p>
      <w:pPr>
        <w:pStyle w:val="ListParagraph"/>
        <w:numPr>
          <w:ilvl w:val="0"/>
          <w:numId w:val="4"/>
        </w:numPr>
        <w:tabs>
          <w:tab w:pos="446" w:val="left" w:leader="none"/>
        </w:tabs>
        <w:spacing w:line="240" w:lineRule="auto" w:before="35" w:after="0"/>
        <w:ind w:left="445" w:right="0" w:hanging="276"/>
        <w:jc w:val="both"/>
        <w:rPr>
          <w:sz w:val="23"/>
        </w:rPr>
      </w:pPr>
      <w:r>
        <w:rPr>
          <w:spacing w:val="-5"/>
          <w:sz w:val="23"/>
        </w:rPr>
        <w:t>Talk </w:t>
      </w:r>
      <w:r>
        <w:rPr>
          <w:sz w:val="23"/>
        </w:rPr>
        <w:t>about the Future on a Regular</w:t>
      </w:r>
      <w:r>
        <w:rPr>
          <w:spacing w:val="-1"/>
          <w:sz w:val="23"/>
        </w:rPr>
        <w:t> </w:t>
      </w:r>
      <w:r>
        <w:rPr>
          <w:sz w:val="23"/>
        </w:rPr>
        <w:t>Basis</w:t>
      </w:r>
    </w:p>
    <w:p>
      <w:pPr>
        <w:pStyle w:val="ListParagraph"/>
        <w:numPr>
          <w:ilvl w:val="0"/>
          <w:numId w:val="4"/>
        </w:numPr>
        <w:tabs>
          <w:tab w:pos="424" w:val="left" w:leader="none"/>
        </w:tabs>
        <w:spacing w:line="240" w:lineRule="auto" w:before="36" w:after="0"/>
        <w:ind w:left="424" w:right="0" w:hanging="255"/>
        <w:jc w:val="both"/>
        <w:rPr>
          <w:sz w:val="23"/>
        </w:rPr>
      </w:pPr>
      <w:r>
        <w:rPr>
          <w:sz w:val="23"/>
        </w:rPr>
        <w:t>Help Kids Develop Coping</w:t>
      </w:r>
      <w:r>
        <w:rPr>
          <w:spacing w:val="-8"/>
          <w:sz w:val="23"/>
        </w:rPr>
        <w:t> </w:t>
      </w:r>
      <w:r>
        <w:rPr>
          <w:sz w:val="23"/>
        </w:rPr>
        <w:t>Strategies</w:t>
      </w:r>
    </w:p>
    <w:p>
      <w:pPr>
        <w:pStyle w:val="ListParagraph"/>
        <w:numPr>
          <w:ilvl w:val="0"/>
          <w:numId w:val="4"/>
        </w:numPr>
        <w:tabs>
          <w:tab w:pos="393" w:val="left" w:leader="none"/>
        </w:tabs>
        <w:spacing w:line="240" w:lineRule="auto" w:before="35" w:after="0"/>
        <w:ind w:left="392" w:right="0" w:hanging="223"/>
        <w:jc w:val="both"/>
        <w:rPr>
          <w:sz w:val="23"/>
        </w:rPr>
      </w:pPr>
      <w:r>
        <w:rPr>
          <w:sz w:val="23"/>
        </w:rPr>
        <w:t>Help </w:t>
      </w:r>
      <w:r>
        <w:rPr>
          <w:spacing w:val="-6"/>
          <w:sz w:val="23"/>
        </w:rPr>
        <w:t>Your </w:t>
      </w:r>
      <w:r>
        <w:rPr>
          <w:sz w:val="23"/>
        </w:rPr>
        <w:t>Kids Figure Out Who They</w:t>
      </w:r>
      <w:r>
        <w:rPr>
          <w:spacing w:val="-38"/>
          <w:sz w:val="23"/>
        </w:rPr>
        <w:t> </w:t>
      </w:r>
      <w:r>
        <w:rPr>
          <w:sz w:val="23"/>
        </w:rPr>
        <w:t>Are</w:t>
      </w:r>
    </w:p>
    <w:p>
      <w:pPr>
        <w:pStyle w:val="ListParagraph"/>
        <w:numPr>
          <w:ilvl w:val="0"/>
          <w:numId w:val="4"/>
        </w:numPr>
        <w:tabs>
          <w:tab w:pos="451" w:val="left" w:leader="none"/>
        </w:tabs>
        <w:spacing w:line="240" w:lineRule="auto" w:before="36" w:after="0"/>
        <w:ind w:left="450" w:right="0" w:hanging="281"/>
        <w:jc w:val="both"/>
        <w:rPr>
          <w:sz w:val="23"/>
        </w:rPr>
      </w:pPr>
      <w:r>
        <w:rPr>
          <w:sz w:val="23"/>
        </w:rPr>
        <w:t>Build </w:t>
      </w:r>
      <w:r>
        <w:rPr>
          <w:spacing w:val="-6"/>
          <w:sz w:val="23"/>
        </w:rPr>
        <w:t>Your </w:t>
      </w:r>
      <w:r>
        <w:rPr>
          <w:sz w:val="23"/>
        </w:rPr>
        <w:t>Kids’ Sense of</w:t>
      </w:r>
      <w:r>
        <w:rPr>
          <w:spacing w:val="-32"/>
          <w:sz w:val="23"/>
        </w:rPr>
        <w:t> </w:t>
      </w:r>
      <w:r>
        <w:rPr>
          <w:sz w:val="23"/>
        </w:rPr>
        <w:t>Responsibility</w:t>
      </w:r>
    </w:p>
    <w:p>
      <w:pPr>
        <w:pStyle w:val="BodyText"/>
        <w:rPr>
          <w:sz w:val="24"/>
        </w:rPr>
      </w:pPr>
    </w:p>
    <w:p>
      <w:pPr>
        <w:spacing w:before="149"/>
        <w:ind w:left="3" w:right="313" w:firstLine="0"/>
        <w:jc w:val="center"/>
        <w:rPr>
          <w:b/>
          <w:sz w:val="25"/>
        </w:rPr>
      </w:pPr>
      <w:r>
        <w:rPr>
          <w:b/>
          <w:sz w:val="25"/>
        </w:rPr>
        <w:t>How Can a Parent Help?</w:t>
      </w:r>
    </w:p>
    <w:p>
      <w:pPr>
        <w:pStyle w:val="BodyText"/>
        <w:spacing w:line="254" w:lineRule="auto" w:before="29"/>
        <w:ind w:left="169" w:right="451" w:firstLine="458"/>
        <w:jc w:val="both"/>
      </w:pPr>
      <w:r>
        <w:rPr/>
        <w:t>Mothers and fathers can do a lot to ensure a safe landing in early adulthood for their kids. Even if a </w:t>
      </w:r>
      <w:r>
        <w:rPr>
          <w:spacing w:val="-3"/>
        </w:rPr>
        <w:t>job’s </w:t>
      </w:r>
      <w:r>
        <w:rPr/>
        <w:t>starting salary seems too small to satisfy an emerging  </w:t>
      </w:r>
      <w:r>
        <w:rPr>
          <w:spacing w:val="-3"/>
        </w:rPr>
        <w:t>adult’s </w:t>
      </w:r>
      <w:r>
        <w:rPr/>
        <w:t>need for rapid content, the transition from school to work can be less of a setback if the start-up adult is ready for the move. Here are a few measures, drawn from my book </w:t>
      </w:r>
      <w:r>
        <w:rPr>
          <w:i/>
        </w:rPr>
        <w:t>Ready or Not, Here Life Comes</w:t>
      </w:r>
      <w:r>
        <w:rPr/>
        <w:t>, that parents can take to prevent what I call “work-life</w:t>
      </w:r>
      <w:r>
        <w:rPr>
          <w:spacing w:val="-2"/>
        </w:rPr>
        <w:t> </w:t>
      </w:r>
      <w:r>
        <w:rPr/>
        <w:t>unreadiness”:</w:t>
      </w:r>
    </w:p>
    <w:p>
      <w:pPr>
        <w:pStyle w:val="BodyText"/>
        <w:spacing w:before="8"/>
        <w:rPr>
          <w:sz w:val="21"/>
        </w:rPr>
      </w:pPr>
      <w:r>
        <w:rPr/>
        <w:pict>
          <v:group style="position:absolute;margin-left:69.074997pt;margin-top:15.036878pt;width:48.75pt;height:24.75pt;mso-position-horizontal-relative:page;mso-position-vertical-relative:paragraph;z-index:1120;mso-wrap-distance-left:0;mso-wrap-distance-right:0" coordorigin="1381,301" coordsize="975,495">
            <v:shape style="position:absolute;left:1381;top:300;width:975;height:495" coordorigin="1381,301" coordsize="975,495" path="m2356,796l1381,796,1381,301,2356,301,2356,308,1396,308,1389,316,1396,316,1396,781,1389,781,1396,788,2356,788,2356,796xm1396,316l1389,316,1396,308,1396,316xm2341,316l1396,316,1396,308,2341,308,2341,316xm2341,788l2341,308,2349,316,2356,316,2356,781,2349,781,2341,788xm2356,316l2349,316,2341,308,2356,308,2356,316xm1396,788l1389,781,1396,781,1396,788xm2341,788l1396,788,1396,781,2341,781,2341,788xm2356,788l2341,788,2349,781,2356,781,2356,788xe" filled="true" fillcolor="#000000" stroked="false">
              <v:path arrowok="t"/>
              <v:fill type="solid"/>
            </v:shape>
            <v:shape style="position:absolute;left:1381;top:300;width:975;height:495" type="#_x0000_t202" filled="false" stroked="false">
              <v:textbox inset="0,0,0,0">
                <w:txbxContent>
                  <w:p>
                    <w:pPr>
                      <w:spacing w:before="119"/>
                      <w:ind w:left="328" w:right="368" w:firstLine="0"/>
                      <w:jc w:val="center"/>
                      <w:rPr>
                        <w:sz w:val="23"/>
                      </w:rPr>
                    </w:pPr>
                    <w:r>
                      <w:rPr>
                        <w:sz w:val="23"/>
                      </w:rPr>
                      <w:t>41</w:t>
                    </w:r>
                  </w:p>
                </w:txbxContent>
              </v:textbox>
              <w10:wrap type="none"/>
            </v:shape>
            <w10:wrap type="topAndBottom"/>
          </v:group>
        </w:pict>
      </w:r>
      <w:r>
        <w:rPr/>
        <w:pict>
          <v:shape style="position:absolute;margin-left:132.074997pt;margin-top:14.436877pt;width:108pt;height:24.75pt;mso-position-horizontal-relative:page;mso-position-vertical-relative:paragraph;z-index:1144;mso-wrap-distance-left:0;mso-wrap-distance-right:0" coordorigin="2641,289" coordsize="2160,495" path="m4801,784l2641,784,2641,289,4801,289,4801,296,2656,296,2649,304,2656,304,2656,769,2649,769,2656,776,4801,776,4801,784xm2656,304l2649,304,2656,296,2656,304xm4786,304l2656,304,2656,296,4786,296,4786,304xm4786,776l4786,296,4794,304,4801,304,4801,769,4794,769,4786,776xm4801,304l4794,304,4786,296,4801,296,4801,304xm2656,776l2649,769,2656,769,2656,776xm4786,776l2656,776,2656,769,4786,769,4786,776xm4801,776l4786,776,4794,769,4801,769,4801,776xe" filled="true" fillcolor="#000000" stroked="false">
            <v:path arrowok="t"/>
            <v:fill type="solid"/>
            <w10:wrap type="topAndBottom"/>
          </v:shape>
        </w:pict>
      </w:r>
    </w:p>
    <w:p>
      <w:pPr>
        <w:pStyle w:val="BodyText"/>
        <w:spacing w:line="254" w:lineRule="auto" w:before="49"/>
        <w:ind w:left="169" w:right="454" w:firstLine="458"/>
        <w:jc w:val="both"/>
      </w:pPr>
      <w:r>
        <w:rPr>
          <w:spacing w:val="-8"/>
        </w:rPr>
        <w:t>You </w:t>
      </w:r>
      <w:r>
        <w:rPr/>
        <w:t>can start this process when they are </w:t>
      </w:r>
      <w:r>
        <w:rPr>
          <w:spacing w:val="-3"/>
        </w:rPr>
        <w:t>11 </w:t>
      </w:r>
      <w:r>
        <w:rPr/>
        <w:t>or 12. Periodically review their emerging strengths and weaknesses with them and work together on any shortcomings, like difficulty in communicating well or collaborating. Also, identify the kinds of interests they keep coming back to, as these offer clues to the careers that will fit them</w:t>
      </w:r>
      <w:r>
        <w:rPr>
          <w:spacing w:val="-4"/>
        </w:rPr>
        <w:t> </w:t>
      </w:r>
      <w:r>
        <w:rPr/>
        <w:t>best.</w:t>
      </w:r>
    </w:p>
    <w:p>
      <w:pPr>
        <w:pStyle w:val="BodyText"/>
        <w:rPr>
          <w:sz w:val="20"/>
        </w:rPr>
      </w:pPr>
    </w:p>
    <w:p>
      <w:pPr>
        <w:pStyle w:val="BodyText"/>
        <w:spacing w:before="11"/>
        <w:rPr>
          <w:sz w:val="22"/>
        </w:rPr>
      </w:pPr>
      <w:r>
        <w:rPr/>
        <w:pict>
          <v:group style="position:absolute;margin-left:68.875pt;margin-top:15.164429pt;width:48.75pt;height:24.75pt;mso-position-horizontal-relative:page;mso-position-vertical-relative:paragraph;z-index:1192;mso-wrap-distance-left:0;mso-wrap-distance-right:0" coordorigin="1378,303" coordsize="975,495">
            <v:shape style="position:absolute;left:1377;top:303;width:975;height:495" coordorigin="1378,303" coordsize="975,495" path="m2353,798l1378,798,1378,303,2353,303,2353,311,1393,311,1385,318,1393,318,1393,783,1385,783,1393,791,2353,791,2353,798xm1393,318l1385,318,1393,311,1393,318xm2338,318l1393,318,1393,311,2338,311,2338,318xm2338,791l2338,311,2345,318,2353,318,2353,783,2345,783,2338,791xm2353,318l2345,318,2338,311,2353,311,2353,318xm1393,791l1385,783,1393,783,1393,791xm2338,791l1393,791,1393,783,2338,783,2338,791xm2353,791l2338,791,2345,783,2353,783,2353,791xe" filled="true" fillcolor="#000000" stroked="false">
              <v:path arrowok="t"/>
              <v:fill type="solid"/>
            </v:shape>
            <v:shape style="position:absolute;left:1377;top:303;width:975;height:495" type="#_x0000_t202" filled="false" stroked="false">
              <v:textbox inset="0,0,0,0">
                <w:txbxContent>
                  <w:p>
                    <w:pPr>
                      <w:spacing w:before="167"/>
                      <w:ind w:left="332" w:right="364" w:firstLine="0"/>
                      <w:jc w:val="center"/>
                      <w:rPr>
                        <w:sz w:val="23"/>
                      </w:rPr>
                    </w:pPr>
                    <w:r>
                      <w:rPr>
                        <w:sz w:val="23"/>
                      </w:rPr>
                      <w:t>42</w:t>
                    </w:r>
                  </w:p>
                </w:txbxContent>
              </v:textbox>
              <w10:wrap type="none"/>
            </v:shape>
            <w10:wrap type="topAndBottom"/>
          </v:group>
        </w:pict>
      </w:r>
      <w:r>
        <w:rPr/>
        <w:pict>
          <v:shape style="position:absolute;margin-left:134.125pt;margin-top:15.164429pt;width:108pt;height:24.75pt;mso-position-horizontal-relative:page;mso-position-vertical-relative:paragraph;z-index:1216;mso-wrap-distance-left:0;mso-wrap-distance-right:0" coordorigin="2683,303" coordsize="2160,495" path="m4843,798l2683,798,2683,303,4843,303,4843,311,2698,311,2690,318,2698,318,2698,783,2690,783,2698,791,4843,791,4843,798xm2698,318l2690,318,2698,311,2698,318xm4828,318l2698,318,2698,311,4828,311,4828,318xm4828,791l4828,311,4835,318,4843,318,4843,783,4835,783,4828,791xm4843,318l4835,318,4828,311,4843,311,4843,318xm2698,791l2690,783,2698,783,2698,791xm4828,791l2698,791,2698,783,4828,783,4828,791xm4843,791l4828,791,4835,783,4843,783,4843,791xe" filled="true" fillcolor="#000000" stroked="false">
            <v:path arrowok="t"/>
            <v:fill type="solid"/>
            <w10:wrap type="topAndBottom"/>
          </v:shape>
        </w:pict>
      </w:r>
    </w:p>
    <w:p>
      <w:pPr>
        <w:pStyle w:val="BodyText"/>
        <w:spacing w:line="254" w:lineRule="auto" w:before="97"/>
        <w:ind w:left="169" w:right="459" w:firstLine="458"/>
        <w:jc w:val="both"/>
      </w:pPr>
      <w:r>
        <w:rPr/>
        <w:t>Kids need a range of authentic role models </w:t>
      </w:r>
      <w:r>
        <w:rPr>
          <w:sz w:val="21"/>
        </w:rPr>
        <w:t>– </w:t>
      </w:r>
      <w:r>
        <w:rPr/>
        <w:t>as opposed to members of their clique, pop stars and vaunted athletes. Have regular dinner-table discussions about people the family knows and how they got where they are. Discuss the joys and downsides of your own career and encourage your kids to form some ideas about  their own future. When asked what they want to do, they should be discouraged from saying “I have no idea.” They can change their minds 200 times, but having only a foggy view of the future is of little</w:t>
      </w:r>
      <w:r>
        <w:rPr>
          <w:spacing w:val="-10"/>
        </w:rPr>
        <w:t> </w:t>
      </w:r>
      <w:r>
        <w:rPr/>
        <w:t>good.</w:t>
      </w:r>
    </w:p>
    <w:p>
      <w:pPr>
        <w:spacing w:after="0" w:line="254" w:lineRule="auto"/>
        <w:jc w:val="both"/>
        <w:sectPr>
          <w:pgSz w:w="10720" w:h="14970"/>
          <w:pgMar w:header="0" w:footer="900" w:top="1200" w:bottom="1080" w:left="1220" w:right="900"/>
        </w:sectPr>
      </w:pPr>
    </w:p>
    <w:p>
      <w:pPr>
        <w:pStyle w:val="BodyText"/>
        <w:spacing w:before="5"/>
        <w:rPr>
          <w:sz w:val="6"/>
        </w:rPr>
      </w:pPr>
    </w:p>
    <w:p>
      <w:pPr>
        <w:tabs>
          <w:tab w:pos="1537" w:val="left" w:leader="none"/>
        </w:tabs>
        <w:spacing w:line="240" w:lineRule="auto"/>
        <w:ind w:left="161" w:right="0" w:firstLine="0"/>
        <w:rPr>
          <w:sz w:val="20"/>
        </w:rPr>
      </w:pPr>
      <w:r>
        <w:rPr>
          <w:position w:val="3"/>
          <w:sz w:val="20"/>
        </w:rPr>
        <w:pict>
          <v:group style="width:51.75pt;height:24.75pt;mso-position-horizontal-relative:char;mso-position-vertical-relative:line" coordorigin="0,0" coordsize="1035,495">
            <v:shape style="position:absolute;left:0;top:0;width:1035;height:495" coordorigin="0,0" coordsize="1035,495" path="m1035,495l0,495,0,0,1035,0,1035,8,15,8,8,15,15,15,15,480,8,480,15,488,1035,487,1035,495xm15,15l8,15,15,8,15,15xm1020,15l15,15,15,8,1020,8,1020,15xm1020,488l1020,8,1028,15,1035,15,1035,480,1028,480,1020,488xm1035,15l1028,15,1020,8,1035,8,1035,15xm15,488l8,480,15,480,15,488xm1020,488l15,488,15,480,1020,480,1020,488xm1035,487l1020,488,1028,480,1035,480,1035,487xe" filled="true" fillcolor="#000000" stroked="false">
              <v:path arrowok="t"/>
              <v:fill type="solid"/>
            </v:shape>
            <v:shape style="position:absolute;left:0;top:0;width:1035;height:495" type="#_x0000_t202" filled="false" stroked="false">
              <v:textbox inset="0,0,0,0">
                <w:txbxContent>
                  <w:p>
                    <w:pPr>
                      <w:spacing w:before="107"/>
                      <w:ind w:left="332" w:right="432" w:firstLine="0"/>
                      <w:jc w:val="center"/>
                      <w:rPr>
                        <w:sz w:val="23"/>
                      </w:rPr>
                    </w:pPr>
                    <w:r>
                      <w:rPr>
                        <w:sz w:val="23"/>
                      </w:rPr>
                      <w:t>43</w:t>
                    </w:r>
                  </w:p>
                </w:txbxContent>
              </v:textbox>
              <w10:wrap type="none"/>
            </v:shape>
          </v:group>
        </w:pict>
      </w:r>
      <w:r>
        <w:rPr>
          <w:position w:val="3"/>
          <w:sz w:val="20"/>
        </w:rPr>
      </w:r>
      <w:r>
        <w:rPr>
          <w:position w:val="3"/>
          <w:sz w:val="20"/>
        </w:rPr>
        <w:tab/>
      </w:r>
      <w:r>
        <w:rPr>
          <w:sz w:val="20"/>
        </w:rPr>
        <w:pict>
          <v:group style="width:108pt;height:24.75pt;mso-position-horizontal-relative:char;mso-position-vertical-relative:line" coordorigin="0,0" coordsize="2160,495">
            <v:shape style="position:absolute;left:0;top:0;width:2160;height:495" coordorigin="0,0" coordsize="2160,495" path="m2160,495l0,495,0,0,2160,0,2160,8,15,8,8,15,15,15,15,480,8,480,15,488,2160,488,2160,495xm15,15l8,15,15,8,15,15xm2145,15l15,15,15,8,2145,8,2145,15xm2145,488l2145,8,2153,15,2160,15,2160,480,2153,480,2145,488xm2160,15l2153,15,2145,8,2160,8,2160,15xm15,488l8,480,15,480,15,488xm2145,488l15,488,15,480,2145,480,2145,488xm2160,488l2145,488,2153,480,2160,480,2160,488xe" filled="true" fillcolor="#000000" stroked="false">
              <v:path arrowok="t"/>
              <v:fill type="solid"/>
            </v:shape>
          </v:group>
        </w:pict>
      </w:r>
      <w:r>
        <w:rPr>
          <w:sz w:val="20"/>
        </w:rPr>
      </w:r>
    </w:p>
    <w:p>
      <w:pPr>
        <w:pStyle w:val="BodyText"/>
        <w:spacing w:line="381" w:lineRule="auto" w:before="47"/>
        <w:ind w:left="169" w:right="457" w:firstLine="458"/>
        <w:jc w:val="both"/>
      </w:pPr>
      <w:r>
        <w:rPr/>
        <w:t>Teachers are responsible for teaching kids how to learn; parents should be responsible for teaching them how to work. Assign responsibilities around the house and make sure homework deadlines are met. Encourage teenagers to take a part-time job. Kids need plenty of practice delaying gratification and deploying effective organizational skills, such as managing time and setting priorities.</w:t>
      </w:r>
    </w:p>
    <w:p>
      <w:pPr>
        <w:pStyle w:val="BodyText"/>
        <w:spacing w:before="5"/>
        <w:rPr>
          <w:sz w:val="22"/>
        </w:rPr>
      </w:pPr>
      <w:r>
        <w:rPr/>
        <w:pict>
          <v:group style="position:absolute;margin-left:69.625pt;margin-top:15.795471pt;width:51.75pt;height:26.25pt;mso-position-horizontal-relative:page;mso-position-vertical-relative:paragraph;z-index:1336;mso-wrap-distance-left:0;mso-wrap-distance-right:0" coordorigin="1393,316" coordsize="1035,525">
            <v:shape style="position:absolute;left:1392;top:315;width:1035;height:525" coordorigin="1393,316" coordsize="1035,525" path="m2428,841l1393,841,1393,316,2428,316,2428,323,1408,323,1400,331,1408,331,1408,826,1400,826,1408,833,2428,833,2428,841xm1408,331l1400,331,1408,323,1408,331xm2413,331l1408,331,1408,323,2413,323,2413,331xm2413,833l2413,323,2420,331,2428,331,2428,826,2420,826,2413,833xm2428,331l2420,331,2413,323,2428,323,2428,331xm1408,833l1400,826,1408,826,1408,833xm2413,833l1408,833,1408,826,2413,826,2413,833xm2428,833l2413,833,2420,826,2428,826,2428,833xe" filled="true" fillcolor="#000000" stroked="false">
              <v:path arrowok="t"/>
              <v:fill type="solid"/>
            </v:shape>
            <v:shape style="position:absolute;left:1392;top:315;width:1035;height:525" type="#_x0000_t202" filled="false" stroked="false">
              <v:textbox inset="0,0,0,0">
                <w:txbxContent>
                  <w:p>
                    <w:pPr>
                      <w:spacing w:before="102"/>
                      <w:ind w:left="340" w:right="0" w:firstLine="0"/>
                      <w:jc w:val="left"/>
                      <w:rPr>
                        <w:sz w:val="23"/>
                      </w:rPr>
                    </w:pPr>
                    <w:r>
                      <w:rPr>
                        <w:sz w:val="23"/>
                      </w:rPr>
                      <w:t>44</w:t>
                    </w:r>
                  </w:p>
                </w:txbxContent>
              </v:textbox>
              <w10:wrap type="none"/>
            </v:shape>
            <w10:wrap type="topAndBottom"/>
          </v:group>
        </w:pict>
      </w:r>
      <w:r>
        <w:rPr/>
        <w:pict>
          <v:shape style="position:absolute;margin-left:137.875pt;margin-top:14.895472pt;width:108pt;height:24.75pt;mso-position-horizontal-relative:page;mso-position-vertical-relative:paragraph;z-index:1360;mso-wrap-distance-left:0;mso-wrap-distance-right:0" coordorigin="2758,298" coordsize="2160,495" path="m4918,793l2758,793,2758,298,4918,298,4918,305,2773,305,2765,313,2773,313,2773,778,2765,778,2773,785,4918,785,4918,793xm2773,313l2765,313,2773,305,2773,313xm4903,313l2773,313,2773,305,4903,305,4903,313xm4903,785l4903,305,4910,313,4918,313,4918,778,4910,778,4903,785xm4918,313l4910,313,4903,305,4918,305,4918,313xm2773,785l2765,778,2773,778,2773,785xm4903,785l2773,785,2773,778,4903,778,4903,785xm4918,785l4903,785,4910,778,4918,778,4918,785xe" filled="true" fillcolor="#000000" stroked="false">
            <v:path arrowok="t"/>
            <v:fill type="solid"/>
            <w10:wrap type="topAndBottom"/>
          </v:shape>
        </w:pict>
      </w:r>
    </w:p>
    <w:p>
      <w:pPr>
        <w:pStyle w:val="BodyText"/>
        <w:spacing w:line="233" w:lineRule="exact"/>
        <w:ind w:left="628"/>
      </w:pPr>
      <w:r>
        <w:rPr/>
        <w:t>Playing video games encourages immediate content. And hours of watching TV</w:t>
      </w:r>
    </w:p>
    <w:p>
      <w:pPr>
        <w:pStyle w:val="BodyText"/>
        <w:spacing w:line="381" w:lineRule="auto" w:before="155"/>
        <w:ind w:left="169" w:right="398"/>
        <w:jc w:val="both"/>
      </w:pPr>
      <w:r>
        <w:rPr/>
        <w:t>shows with canned laughter only teaches kids to process information in a passive </w:t>
      </w:r>
      <w:r>
        <w:rPr>
          <w:spacing w:val="-3"/>
        </w:rPr>
        <w:t>way. </w:t>
      </w:r>
      <w:r>
        <w:rPr/>
        <w:t>At the same time, listening through earphones to the same monotonous beats for long stretches encourages kids to stay inside their bubble instead of pursuing other endeavors. All these activities can prevent the growth of important communication  and thinking skills and make it difficult for kids to develop the kind of sustained concentration they will need for most</w:t>
      </w:r>
      <w:r>
        <w:rPr>
          <w:spacing w:val="-8"/>
        </w:rPr>
        <w:t> </w:t>
      </w:r>
      <w:r>
        <w:rPr/>
        <w:t>jobs.</w:t>
      </w:r>
    </w:p>
    <w:p>
      <w:pPr>
        <w:pStyle w:val="BodyText"/>
        <w:spacing w:before="7"/>
        <w:rPr>
          <w:sz w:val="21"/>
        </w:rPr>
      </w:pPr>
      <w:r>
        <w:rPr/>
        <w:pict>
          <v:group style="position:absolute;margin-left:69.625pt;margin-top:14.411657pt;width:51.75pt;height:24.75pt;mso-position-horizontal-relative:page;mso-position-vertical-relative:paragraph;z-index:1408;mso-wrap-distance-left:0;mso-wrap-distance-right:0" coordorigin="1393,288" coordsize="1035,495">
            <v:shape style="position:absolute;left:1392;top:288;width:1035;height:495" coordorigin="1393,288" coordsize="1035,495" path="m2428,783l1393,783,1393,288,2428,288,2428,296,1408,296,1400,303,1408,303,1408,768,1400,768,1408,776,2428,776,2428,783xm1408,303l1400,303,1408,296,1408,303xm2413,303l1408,303,1408,296,2413,296,2413,303xm2413,776l2413,296,2420,303,2428,303,2428,768,2420,768,2413,776xm2428,303l2420,303,2413,296,2428,296,2428,303xm1408,776l1400,768,1408,768,1408,776xm2413,776l1408,776,1408,768,2413,768,2413,776xm2428,776l2413,776,2420,768,2428,768,2428,776xe" filled="true" fillcolor="#000000" stroked="false">
              <v:path arrowok="t"/>
              <v:fill type="solid"/>
            </v:shape>
            <v:shape style="position:absolute;left:1392;top:288;width:1035;height:495" type="#_x0000_t202" filled="false" stroked="false">
              <v:textbox inset="0,0,0,0">
                <w:txbxContent>
                  <w:p>
                    <w:pPr>
                      <w:spacing w:before="93"/>
                      <w:ind w:left="340" w:right="0" w:firstLine="0"/>
                      <w:jc w:val="left"/>
                      <w:rPr>
                        <w:sz w:val="23"/>
                      </w:rPr>
                    </w:pPr>
                    <w:r>
                      <w:rPr>
                        <w:sz w:val="23"/>
                      </w:rPr>
                      <w:t>45</w:t>
                    </w:r>
                  </w:p>
                </w:txbxContent>
              </v:textbox>
              <w10:wrap type="none"/>
            </v:shape>
            <w10:wrap type="topAndBottom"/>
          </v:group>
        </w:pict>
      </w:r>
      <w:r>
        <w:rPr/>
        <w:pict>
          <v:shape style="position:absolute;margin-left:137.875pt;margin-top:14.411657pt;width:108pt;height:24.75pt;mso-position-horizontal-relative:page;mso-position-vertical-relative:paragraph;z-index:1432;mso-wrap-distance-left:0;mso-wrap-distance-right:0" coordorigin="2758,288" coordsize="2160,495" path="m4918,783l2758,783,2758,288,4918,288,4918,296,2773,296,2765,303,2773,303,2773,768,2765,768,2773,776,4918,776,4918,783xm2773,303l2765,303,2773,296,2773,303xm4903,303l2773,303,2773,296,4903,296,4903,303xm4903,776l4903,296,4910,303,4918,303,4918,768,4910,768,4903,776xm4918,303l4910,303,4903,296,4918,296,4918,303xm2773,776l2765,768,2773,768,2773,776xm4903,776l2773,776,2773,768,4903,768,4903,776xm4918,776l4903,776,4910,768,4918,768,4918,776xe" filled="true" fillcolor="#000000" stroked="false">
            <v:path arrowok="t"/>
            <v:fill type="solid"/>
            <w10:wrap type="topAndBottom"/>
          </v:shape>
        </w:pict>
      </w:r>
    </w:p>
    <w:p>
      <w:pPr>
        <w:pStyle w:val="BodyText"/>
        <w:spacing w:line="232" w:lineRule="exact"/>
        <w:ind w:left="512"/>
      </w:pPr>
      <w:r>
        <w:rPr/>
        <w:t>They should know how to deal with setbacks, stresses and feelings of</w:t>
      </w:r>
      <w:r>
        <w:rPr>
          <w:spacing w:val="55"/>
        </w:rPr>
        <w:t> </w:t>
      </w:r>
      <w:r>
        <w:rPr/>
        <w:t>inadequacy.</w:t>
      </w:r>
    </w:p>
    <w:p>
      <w:pPr>
        <w:pStyle w:val="BodyText"/>
        <w:spacing w:line="362" w:lineRule="auto" w:before="136"/>
        <w:ind w:left="169" w:right="456"/>
        <w:jc w:val="both"/>
      </w:pPr>
      <w:r>
        <w:rPr/>
        <w:t>They should also learn how to solve problems and resolve conflicts, ways to brainstorm and think critically. Discussions at home can help kids practice doing  these things and help them apply these skills to everyday life</w:t>
      </w:r>
      <w:r>
        <w:rPr>
          <w:spacing w:val="-17"/>
        </w:rPr>
        <w:t> </w:t>
      </w:r>
      <w:r>
        <w:rPr/>
        <w:t>situations.</w:t>
      </w:r>
    </w:p>
    <w:p>
      <w:pPr>
        <w:pStyle w:val="BodyText"/>
        <w:spacing w:line="362" w:lineRule="auto" w:before="2"/>
        <w:ind w:left="169" w:right="451" w:firstLine="458"/>
        <w:jc w:val="both"/>
      </w:pPr>
      <w:r>
        <w:rPr/>
        <w:t>What about the son or daughter who is grown but seems to be struggling and wandering aimlessly through early adulthood? Parents still have a major role to </w:t>
      </w:r>
      <w:r>
        <w:rPr>
          <w:spacing w:val="-3"/>
        </w:rPr>
        <w:t>play, </w:t>
      </w:r>
      <w:r>
        <w:rPr/>
        <w:t>but now it is more delicate. They have to be careful not to come across as disappointed in their child. They should exhibit strong interest and respect for whatever currently interests their fledging adult (as naive or ill conceived as it may seem) while becoming a partner in exploring options for the future. Most of all, these new adults must feel that they are respected and supported by a family that  appreciates</w:t>
      </w:r>
      <w:r>
        <w:rPr>
          <w:spacing w:val="-4"/>
        </w:rPr>
        <w:t> </w:t>
      </w:r>
      <w:r>
        <w:rPr/>
        <w:t>them.</w:t>
      </w:r>
    </w:p>
    <w:p>
      <w:pPr>
        <w:spacing w:after="0" w:line="362" w:lineRule="auto"/>
        <w:jc w:val="both"/>
        <w:sectPr>
          <w:pgSz w:w="10720" w:h="14970"/>
          <w:pgMar w:header="0" w:footer="900" w:top="1400" w:bottom="1080" w:left="1220" w:right="900"/>
        </w:sectPr>
      </w:pPr>
    </w:p>
    <w:p>
      <w:pPr>
        <w:pStyle w:val="Heading2"/>
        <w:spacing w:line="345" w:lineRule="auto" w:before="70"/>
        <w:ind w:right="7325"/>
      </w:pPr>
      <w:r>
        <w:rPr/>
        <w:t>Part C Directions:</w:t>
      </w:r>
    </w:p>
    <w:p>
      <w:pPr>
        <w:pStyle w:val="BodyText"/>
        <w:spacing w:line="216" w:lineRule="exact"/>
        <w:ind w:left="169"/>
      </w:pPr>
      <w:r>
        <w:rPr/>
        <w:t>Read the following text carefully and then translate the underlined segments into</w:t>
      </w:r>
    </w:p>
    <w:p>
      <w:pPr>
        <w:pStyle w:val="BodyText"/>
        <w:spacing w:before="54"/>
        <w:ind w:left="169"/>
      </w:pPr>
      <w:r>
        <w:rPr/>
        <w:t>Chinese. Your translation should be written clearly on ANSWER SHEET 2. (10 points)</w:t>
      </w:r>
    </w:p>
    <w:p>
      <w:pPr>
        <w:pStyle w:val="BodyText"/>
        <w:spacing w:before="9"/>
        <w:rPr>
          <w:sz w:val="32"/>
        </w:rPr>
      </w:pPr>
    </w:p>
    <w:p>
      <w:pPr>
        <w:pStyle w:val="BodyText"/>
        <w:spacing w:line="290" w:lineRule="auto"/>
        <w:ind w:left="169" w:right="454" w:firstLine="458"/>
        <w:jc w:val="both"/>
      </w:pPr>
      <w:r>
        <w:rPr/>
        <w:t>The study of law has been recognized for centuries as a basic intellectual discipline in European universities. However, only in recent years has it become a feature of undergraduate programs in Canadian universities. (46) </w:t>
      </w:r>
      <w:r>
        <w:rPr>
          <w:u w:val="single"/>
        </w:rPr>
        <w:t>Traditionally, lega</w:t>
      </w:r>
      <w:r>
        <w:rPr/>
        <w:t>l </w:t>
      </w:r>
      <w:r>
        <w:rPr>
          <w:u w:val="single"/>
        </w:rPr>
        <w:t>learning has been viewed in such institutions as the special preserve of lawyers, rather</w:t>
      </w:r>
      <w:r>
        <w:rPr/>
        <w:t> </w:t>
      </w:r>
      <w:r>
        <w:rPr>
          <w:u w:val="single"/>
        </w:rPr>
        <w:t>than a necessary part of the intellectual equipment of an educated person.</w:t>
      </w:r>
      <w:r>
        <w:rPr/>
        <w:t> Happily, the older and more continental view of legal education is establishing itself in a number  of Canadian universities and some have even begun to offer undergraduate degrees in </w:t>
      </w:r>
      <w:r>
        <w:rPr>
          <w:spacing w:val="-4"/>
        </w:rPr>
        <w:t>law.</w:t>
      </w:r>
    </w:p>
    <w:p>
      <w:pPr>
        <w:pStyle w:val="BodyText"/>
        <w:spacing w:line="290" w:lineRule="auto" w:before="1"/>
        <w:ind w:left="169" w:right="452" w:firstLine="458"/>
        <w:jc w:val="both"/>
      </w:pPr>
      <w:r>
        <w:rPr/>
        <w:t>If the study of law is beginning to establish itself as part and parcel of a general education, its aims and methods should appeal directly to journalism educators. Law is a discipline which encourages responsible judgment. On the one hand, it provides opportunities to analyze such ideas as justice, democracy and freedom. (47) </w:t>
      </w:r>
      <w:r>
        <w:rPr>
          <w:u w:val="single"/>
        </w:rPr>
        <w:t>On the</w:t>
      </w:r>
      <w:r>
        <w:rPr/>
        <w:t> </w:t>
      </w:r>
      <w:r>
        <w:rPr>
          <w:u w:val="single"/>
        </w:rPr>
        <w:t>other, it links these concepts to everyday realities in a manner which is parallel to the</w:t>
      </w:r>
      <w:r>
        <w:rPr/>
        <w:t> </w:t>
      </w:r>
      <w:r>
        <w:rPr>
          <w:u w:val="single"/>
        </w:rPr>
        <w:t>links journalists forge on a daily basis as they cover and comment on the news.</w:t>
      </w:r>
      <w:r>
        <w:rPr/>
        <w:t> For example, notions of evidence and fact, of basic rights and public interest are at work in the process of journalistic judgment and production just as in courts of </w:t>
      </w:r>
      <w:r>
        <w:rPr>
          <w:spacing w:val="-4"/>
        </w:rPr>
        <w:t>law. </w:t>
      </w:r>
      <w:r>
        <w:rPr/>
        <w:t>Sharpening judgment by absorbing and reflecting on law is a desirable component of  a journalist’s intellectual preparation for his or her</w:t>
      </w:r>
      <w:r>
        <w:rPr>
          <w:spacing w:val="-15"/>
        </w:rPr>
        <w:t> </w:t>
      </w:r>
      <w:r>
        <w:rPr/>
        <w:t>career.</w:t>
      </w:r>
    </w:p>
    <w:p>
      <w:pPr>
        <w:pStyle w:val="BodyText"/>
        <w:spacing w:line="290" w:lineRule="auto"/>
        <w:ind w:left="169" w:right="447" w:firstLine="458"/>
        <w:jc w:val="both"/>
      </w:pPr>
      <w:r>
        <w:rPr/>
        <w:t>(48) </w:t>
      </w:r>
      <w:r>
        <w:rPr>
          <w:u w:val="single"/>
        </w:rPr>
        <w:t>But the idea that the journalist must understand the law more profoundly than an ordinary citizen rests on an understanding of the established conventions and special responsibilities of the news media.</w:t>
      </w:r>
      <w:r>
        <w:rPr/>
        <w:t> Politics </w:t>
      </w:r>
      <w:r>
        <w:rPr>
          <w:spacing w:val="-3"/>
        </w:rPr>
        <w:t>or, </w:t>
      </w:r>
      <w:r>
        <w:rPr/>
        <w:t>more broadly, the functioning  of the state, is a major subject for journalists. The better informed they are about the way the state works, the better their reporting will be. (49) </w:t>
      </w:r>
      <w:r>
        <w:rPr>
          <w:u w:val="single"/>
        </w:rPr>
        <w:t>In fact, it is difficult to see how journalists who do not have a clear grasp of the basic features of the Canadian Constitution can do a competent job on political</w:t>
      </w:r>
      <w:r>
        <w:rPr>
          <w:spacing w:val="-14"/>
          <w:u w:val="single"/>
        </w:rPr>
        <w:t> </w:t>
      </w:r>
      <w:r>
        <w:rPr>
          <w:u w:val="single"/>
        </w:rPr>
        <w:t>stories.</w:t>
      </w:r>
    </w:p>
    <w:p>
      <w:pPr>
        <w:pStyle w:val="BodyText"/>
        <w:spacing w:line="290" w:lineRule="auto"/>
        <w:ind w:left="169" w:right="449" w:firstLine="458"/>
        <w:jc w:val="both"/>
      </w:pPr>
      <w:r>
        <w:rPr/>
        <w:t>Furthermore, the legal system and the events which occur within it are primary subjects for journalists. While the quality of legal journalism varies </w:t>
      </w:r>
      <w:r>
        <w:rPr>
          <w:spacing w:val="-3"/>
        </w:rPr>
        <w:t>greatly, </w:t>
      </w:r>
      <w:r>
        <w:rPr/>
        <w:t>there is an undue reliance amongst many journalists on interpretations supplied to them by lawyers. (50) </w:t>
      </w:r>
      <w:r>
        <w:rPr>
          <w:u w:val="single"/>
        </w:rPr>
        <w:t>While comment and reaction from lawyers may enhance stories, it is</w:t>
      </w:r>
      <w:r>
        <w:rPr/>
        <w:t> </w:t>
      </w:r>
      <w:r>
        <w:rPr>
          <w:u w:val="single"/>
        </w:rPr>
        <w:t>preferable for journalists to rely on their own notions of significance and make their</w:t>
      </w:r>
      <w:r>
        <w:rPr/>
        <w:t> </w:t>
      </w:r>
      <w:r>
        <w:rPr>
          <w:u w:val="single"/>
        </w:rPr>
        <w:t>own judgments.</w:t>
      </w:r>
      <w:r>
        <w:rPr/>
        <w:t> These can only come from a well-grounded understanding of the legal system.</w:t>
      </w:r>
    </w:p>
    <w:p>
      <w:pPr>
        <w:spacing w:after="0" w:line="290" w:lineRule="auto"/>
        <w:jc w:val="both"/>
        <w:sectPr>
          <w:pgSz w:w="10720" w:h="14970"/>
          <w:pgMar w:header="0" w:footer="900" w:top="1200" w:bottom="1080" w:left="1220" w:right="900"/>
        </w:sectPr>
      </w:pPr>
    </w:p>
    <w:p>
      <w:pPr>
        <w:pStyle w:val="Heading1"/>
        <w:tabs>
          <w:tab w:pos="1519" w:val="left" w:leader="none"/>
        </w:tabs>
        <w:ind w:right="313"/>
        <w:jc w:val="center"/>
      </w:pPr>
      <w:r>
        <w:rPr/>
        <w:t>Section</w:t>
      </w:r>
      <w:r>
        <w:rPr>
          <w:spacing w:val="-3"/>
        </w:rPr>
        <w:t> </w:t>
      </w:r>
      <w:r>
        <w:rPr/>
        <w:t>III</w:t>
        <w:tab/>
        <w:t>Writing</w:t>
      </w:r>
    </w:p>
    <w:p>
      <w:pPr>
        <w:pStyle w:val="BodyText"/>
        <w:rPr>
          <w:sz w:val="28"/>
        </w:rPr>
      </w:pPr>
    </w:p>
    <w:p>
      <w:pPr>
        <w:pStyle w:val="BodyText"/>
        <w:spacing w:before="4"/>
      </w:pPr>
    </w:p>
    <w:p>
      <w:pPr>
        <w:pStyle w:val="Heading2"/>
        <w:spacing w:before="0"/>
      </w:pPr>
      <w:r>
        <w:rPr/>
        <w:t>Part A</w:t>
      </w:r>
    </w:p>
    <w:p>
      <w:pPr>
        <w:pStyle w:val="ListParagraph"/>
        <w:numPr>
          <w:ilvl w:val="0"/>
          <w:numId w:val="5"/>
        </w:numPr>
        <w:tabs>
          <w:tab w:pos="513" w:val="left" w:leader="none"/>
        </w:tabs>
        <w:spacing w:line="240" w:lineRule="auto" w:before="134" w:after="0"/>
        <w:ind w:left="512" w:right="0" w:hanging="343"/>
        <w:jc w:val="left"/>
        <w:rPr>
          <w:b/>
          <w:sz w:val="23"/>
        </w:rPr>
      </w:pPr>
      <w:r>
        <w:rPr>
          <w:b/>
          <w:sz w:val="23"/>
        </w:rPr>
        <w:t>Directions:</w:t>
      </w:r>
    </w:p>
    <w:p>
      <w:pPr>
        <w:pStyle w:val="BodyText"/>
        <w:spacing w:line="345" w:lineRule="auto" w:before="119"/>
        <w:ind w:left="169" w:right="540" w:firstLine="458"/>
      </w:pPr>
      <w:r>
        <w:rPr/>
        <w:t>Write a letter to your university library, making suggestions for improving its service.</w:t>
      </w:r>
    </w:p>
    <w:p>
      <w:pPr>
        <w:pStyle w:val="BodyText"/>
        <w:spacing w:line="264" w:lineRule="exact"/>
        <w:ind w:left="628"/>
      </w:pPr>
      <w:r>
        <w:rPr/>
        <w:t>You should write about 100 words on ANSWER SHEET 2.</w:t>
      </w:r>
    </w:p>
    <w:p>
      <w:pPr>
        <w:pStyle w:val="BodyText"/>
        <w:spacing w:before="115"/>
        <w:ind w:left="628"/>
      </w:pPr>
      <w:r>
        <w:rPr>
          <w:b/>
        </w:rPr>
        <w:t>Do not </w:t>
      </w:r>
      <w:r>
        <w:rPr/>
        <w:t>sign your own name at the end of the letter. Use “Li Ming” instead.</w:t>
      </w:r>
    </w:p>
    <w:p>
      <w:pPr>
        <w:pStyle w:val="BodyText"/>
        <w:spacing w:before="117"/>
        <w:ind w:left="628"/>
      </w:pPr>
      <w:r>
        <w:rPr>
          <w:b/>
        </w:rPr>
        <w:t>Do not </w:t>
      </w:r>
      <w:r>
        <w:rPr/>
        <w:t>write the address. (10 points)</w:t>
      </w:r>
    </w:p>
    <w:p>
      <w:pPr>
        <w:pStyle w:val="BodyText"/>
        <w:rPr>
          <w:sz w:val="24"/>
        </w:rPr>
      </w:pPr>
    </w:p>
    <w:p>
      <w:pPr>
        <w:pStyle w:val="BodyText"/>
        <w:rPr>
          <w:sz w:val="24"/>
        </w:rPr>
      </w:pPr>
    </w:p>
    <w:p>
      <w:pPr>
        <w:pStyle w:val="BodyText"/>
        <w:rPr>
          <w:sz w:val="24"/>
        </w:rPr>
      </w:pPr>
    </w:p>
    <w:p>
      <w:pPr>
        <w:pStyle w:val="BodyText"/>
        <w:spacing w:before="10"/>
        <w:rPr>
          <w:sz w:val="20"/>
        </w:rPr>
      </w:pPr>
    </w:p>
    <w:p>
      <w:pPr>
        <w:pStyle w:val="Heading2"/>
        <w:spacing w:before="0"/>
      </w:pPr>
      <w:r>
        <w:rPr/>
        <w:t>Part B</w:t>
      </w:r>
    </w:p>
    <w:p>
      <w:pPr>
        <w:pStyle w:val="ListParagraph"/>
        <w:numPr>
          <w:ilvl w:val="0"/>
          <w:numId w:val="5"/>
        </w:numPr>
        <w:tabs>
          <w:tab w:pos="513" w:val="left" w:leader="none"/>
        </w:tabs>
        <w:spacing w:line="240" w:lineRule="auto" w:before="134" w:after="0"/>
        <w:ind w:left="512" w:right="0" w:hanging="343"/>
        <w:jc w:val="left"/>
        <w:rPr>
          <w:b/>
          <w:sz w:val="23"/>
        </w:rPr>
      </w:pPr>
      <w:r>
        <w:rPr>
          <w:b/>
          <w:sz w:val="23"/>
        </w:rPr>
        <w:t>Directions:</w:t>
      </w:r>
    </w:p>
    <w:p>
      <w:pPr>
        <w:pStyle w:val="BodyText"/>
        <w:spacing w:line="345" w:lineRule="auto" w:before="119"/>
        <w:ind w:left="169" w:right="540" w:firstLine="338"/>
      </w:pPr>
      <w:r>
        <w:rPr/>
        <w:t>Write an essay of 160-200 words based on the </w:t>
      </w:r>
      <w:r>
        <w:rPr>
          <w:spacing w:val="1"/>
        </w:rPr>
        <w:t>following  </w:t>
      </w:r>
      <w:r>
        <w:rPr/>
        <w:t>drawing.  In  your  essay, you</w:t>
      </w:r>
      <w:r>
        <w:rPr>
          <w:spacing w:val="5"/>
        </w:rPr>
        <w:t> </w:t>
      </w:r>
      <w:r>
        <w:rPr/>
        <w:t>should</w:t>
      </w:r>
    </w:p>
    <w:p>
      <w:pPr>
        <w:pStyle w:val="ListParagraph"/>
        <w:numPr>
          <w:ilvl w:val="1"/>
          <w:numId w:val="5"/>
        </w:numPr>
        <w:tabs>
          <w:tab w:pos="878" w:val="left" w:leader="none"/>
        </w:tabs>
        <w:spacing w:line="264" w:lineRule="exact" w:before="0" w:after="0"/>
        <w:ind w:left="877" w:right="0" w:hanging="249"/>
        <w:jc w:val="left"/>
        <w:rPr>
          <w:sz w:val="23"/>
        </w:rPr>
      </w:pPr>
      <w:r>
        <w:rPr>
          <w:sz w:val="23"/>
        </w:rPr>
        <w:t>describe the drawing</w:t>
      </w:r>
      <w:r>
        <w:rPr>
          <w:spacing w:val="-8"/>
          <w:sz w:val="23"/>
        </w:rPr>
        <w:t> </w:t>
      </w:r>
      <w:r>
        <w:rPr>
          <w:sz w:val="23"/>
        </w:rPr>
        <w:t>briefly,</w:t>
      </w:r>
    </w:p>
    <w:p>
      <w:pPr>
        <w:pStyle w:val="ListParagraph"/>
        <w:numPr>
          <w:ilvl w:val="1"/>
          <w:numId w:val="5"/>
        </w:numPr>
        <w:tabs>
          <w:tab w:pos="878" w:val="left" w:leader="none"/>
        </w:tabs>
        <w:spacing w:line="240" w:lineRule="auto" w:before="115" w:after="0"/>
        <w:ind w:left="877" w:right="0" w:hanging="249"/>
        <w:jc w:val="left"/>
        <w:rPr>
          <w:sz w:val="23"/>
        </w:rPr>
      </w:pPr>
      <w:r>
        <w:rPr>
          <w:sz w:val="23"/>
        </w:rPr>
        <w:t>explain its intended meaning, and</w:t>
      </w:r>
      <w:r>
        <w:rPr>
          <w:spacing w:val="-8"/>
          <w:sz w:val="23"/>
        </w:rPr>
        <w:t> </w:t>
      </w:r>
      <w:r>
        <w:rPr>
          <w:sz w:val="23"/>
        </w:rPr>
        <w:t>then</w:t>
      </w:r>
    </w:p>
    <w:p>
      <w:pPr>
        <w:pStyle w:val="ListParagraph"/>
        <w:numPr>
          <w:ilvl w:val="1"/>
          <w:numId w:val="5"/>
        </w:numPr>
        <w:tabs>
          <w:tab w:pos="878" w:val="left" w:leader="none"/>
        </w:tabs>
        <w:spacing w:line="240" w:lineRule="auto" w:before="117" w:after="0"/>
        <w:ind w:left="877" w:right="0" w:hanging="249"/>
        <w:jc w:val="left"/>
        <w:rPr>
          <w:sz w:val="23"/>
        </w:rPr>
      </w:pPr>
      <w:r>
        <w:rPr>
          <w:sz w:val="23"/>
        </w:rPr>
        <w:t>support your view with an</w:t>
      </w:r>
      <w:r>
        <w:rPr>
          <w:spacing w:val="-6"/>
          <w:sz w:val="23"/>
        </w:rPr>
        <w:t> </w:t>
      </w:r>
      <w:r>
        <w:rPr>
          <w:sz w:val="23"/>
        </w:rPr>
        <w:t>example/examples.</w:t>
      </w:r>
    </w:p>
    <w:p>
      <w:pPr>
        <w:pStyle w:val="BodyText"/>
        <w:spacing w:before="115"/>
        <w:ind w:left="678"/>
      </w:pPr>
      <w:r>
        <w:rPr/>
        <w:t>You should write neatly on ANSWER SHEET 2. (20 points)</w:t>
      </w:r>
    </w:p>
    <w:p>
      <w:pPr>
        <w:pStyle w:val="BodyText"/>
        <w:rPr>
          <w:sz w:val="20"/>
        </w:rPr>
      </w:pPr>
    </w:p>
    <w:p>
      <w:pPr>
        <w:pStyle w:val="BodyText"/>
        <w:spacing w:before="9"/>
        <w:rPr>
          <w:sz w:val="27"/>
        </w:rPr>
      </w:pPr>
      <w:r>
        <w:rPr/>
        <w:drawing>
          <wp:anchor distT="0" distB="0" distL="0" distR="0" allowOverlap="1" layoutInCell="1" locked="0" behindDoc="0" simplePos="0" relativeHeight="1456">
            <wp:simplePos x="0" y="0"/>
            <wp:positionH relativeFrom="page">
              <wp:posOffset>2161091</wp:posOffset>
            </wp:positionH>
            <wp:positionV relativeFrom="paragraph">
              <wp:posOffset>228012</wp:posOffset>
            </wp:positionV>
            <wp:extent cx="2743601" cy="253365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743601" cy="2533650"/>
                    </a:xfrm>
                    <a:prstGeom prst="rect">
                      <a:avLst/>
                    </a:prstGeom>
                  </pic:spPr>
                </pic:pic>
              </a:graphicData>
            </a:graphic>
          </wp:anchor>
        </w:drawing>
      </w:r>
    </w:p>
    <w:sectPr>
      <w:pgSz w:w="10720" w:h="14970"/>
      <w:pgMar w:header="0" w:footer="900" w:top="1200" w:bottom="1080" w:left="12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宋体">
    <w:altName w:val="新宋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6.039993pt;margin-top:692.909546pt;width:43.9pt;height:12.45pt;mso-position-horizontal-relative:page;mso-position-vertical-relative:page;z-index:-18280"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3.759003pt;margin-top:692.456848pt;width:12.55pt;height:13.7pt;mso-position-horizontal-relative:page;mso-position-vertical-relative:page;z-index:-18256" type="#_x0000_t202" filled="false" stroked="false">
          <v:textbox inset="0,0,0,0">
            <w:txbxContent>
              <w:p>
                <w:pPr>
                  <w:spacing w:before="12"/>
                  <w:ind w:left="20" w:right="0" w:firstLine="0"/>
                  <w:jc w:val="left"/>
                  <w:rPr>
                    <w:sz w:val="21"/>
                  </w:rPr>
                </w:pPr>
                <w:r>
                  <w:rPr>
                    <w:sz w:val="21"/>
                  </w:rPr>
                  <w:t>.</w:t>
                </w:r>
                <w:r>
                  <w:rPr/>
                  <w:fldChar w:fldCharType="begin"/>
                </w:r>
                <w:r>
                  <w:rPr>
                    <w:sz w:val="21"/>
                  </w:rPr>
                  <w:instrText> PAGE </w:instrText>
                </w:r>
                <w:r>
                  <w:rPr/>
                  <w:fldChar w:fldCharType="separate"/>
                </w:r>
                <w:r>
                  <w:rPr/>
                  <w:t>1</w:t>
                </w:r>
                <w:r>
                  <w:rPr/>
                  <w:fldChar w:fldCharType="end"/>
                </w:r>
                <w:r>
                  <w:rPr>
                    <w:sz w:val="21"/>
                  </w:rPr>
                  <w:t>.</w:t>
                </w:r>
              </w:p>
            </w:txbxContent>
          </v:textbox>
          <w10:wrap type="none"/>
        </v:shape>
      </w:pict>
    </w:r>
    <w:r>
      <w:rPr/>
      <w:pict>
        <v:shape style="position:absolute;margin-left:280.040009pt;margin-top:692.577881pt;width:59.65pt;height:13.6pt;mso-position-horizontal-relative:page;mso-position-vertical-relative:page;z-index:-18232"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692.909546pt;width:43.9pt;height:12.45pt;mso-position-horizontal-relative:page;mso-position-vertical-relative:page;z-index:-18208"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1.240005pt;margin-top:692.456848pt;width:17.7pt;height:13.7pt;mso-position-horizontal-relative:page;mso-position-vertical-relative:page;z-index:-18184" type="#_x0000_t202" filled="false" stroked="false">
          <v:textbox inset="0,0,0,0">
            <w:txbxContent>
              <w:p>
                <w:pPr>
                  <w:spacing w:before="12"/>
                  <w:ind w:left="20" w:right="0" w:firstLine="0"/>
                  <w:jc w:val="left"/>
                  <w:rPr>
                    <w:sz w:val="21"/>
                  </w:rPr>
                </w:pPr>
                <w:r>
                  <w:rPr>
                    <w:sz w:val="21"/>
                  </w:rPr>
                  <w:t>.</w:t>
                </w:r>
                <w:r>
                  <w:rPr/>
                  <w:fldChar w:fldCharType="begin"/>
                </w:r>
                <w:r>
                  <w:rPr>
                    <w:sz w:val="21"/>
                  </w:rPr>
                  <w:instrText> PAGE </w:instrText>
                </w:r>
                <w:r>
                  <w:rPr/>
                  <w:fldChar w:fldCharType="separate"/>
                </w:r>
                <w:r>
                  <w:rPr/>
                  <w:t>10</w:t>
                </w:r>
                <w:r>
                  <w:rPr/>
                  <w:fldChar w:fldCharType="end"/>
                </w:r>
                <w:r>
                  <w:rPr>
                    <w:sz w:val="21"/>
                  </w:rPr>
                  <w:t>.</w:t>
                </w:r>
              </w:p>
            </w:txbxContent>
          </v:textbox>
          <w10:wrap type="none"/>
        </v:shape>
      </w:pict>
    </w:r>
    <w:r>
      <w:rPr/>
      <w:pict>
        <v:shape style="position:absolute;margin-left:282.679993pt;margin-top:692.577881pt;width:59.65pt;height:13.6pt;mso-position-horizontal-relative:page;mso-position-vertical-relative:page;z-index:-18160"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start w:val="1"/>
      <w:numFmt w:val="decimal"/>
      <w:lvlText w:val="%2)"/>
      <w:lvlJc w:val="left"/>
      <w:pPr>
        <w:ind w:left="877" w:hanging="250"/>
        <w:jc w:val="left"/>
      </w:pPr>
      <w:rPr>
        <w:rFonts w:hint="default" w:ascii="Times New Roman" w:hAnsi="Times New Roman" w:eastAsia="Times New Roman" w:cs="Times New Roman"/>
        <w:spacing w:val="-10"/>
        <w:w w:val="100"/>
        <w:sz w:val="23"/>
        <w:szCs w:val="23"/>
      </w:rPr>
    </w:lvl>
    <w:lvl w:ilvl="2">
      <w:start w:val="0"/>
      <w:numFmt w:val="bullet"/>
      <w:lvlText w:val="•"/>
      <w:lvlJc w:val="left"/>
      <w:pPr>
        <w:ind w:left="1737" w:hanging="250"/>
      </w:pPr>
      <w:rPr>
        <w:rFonts w:hint="default"/>
      </w:rPr>
    </w:lvl>
    <w:lvl w:ilvl="3">
      <w:start w:val="0"/>
      <w:numFmt w:val="bullet"/>
      <w:lvlText w:val="•"/>
      <w:lvlJc w:val="left"/>
      <w:pPr>
        <w:ind w:left="2594" w:hanging="250"/>
      </w:pPr>
      <w:rPr>
        <w:rFonts w:hint="default"/>
      </w:rPr>
    </w:lvl>
    <w:lvl w:ilvl="4">
      <w:start w:val="0"/>
      <w:numFmt w:val="bullet"/>
      <w:lvlText w:val="•"/>
      <w:lvlJc w:val="left"/>
      <w:pPr>
        <w:ind w:left="3452" w:hanging="250"/>
      </w:pPr>
      <w:rPr>
        <w:rFonts w:hint="default"/>
      </w:rPr>
    </w:lvl>
    <w:lvl w:ilvl="5">
      <w:start w:val="0"/>
      <w:numFmt w:val="bullet"/>
      <w:lvlText w:val="•"/>
      <w:lvlJc w:val="left"/>
      <w:pPr>
        <w:ind w:left="4309" w:hanging="250"/>
      </w:pPr>
      <w:rPr>
        <w:rFonts w:hint="default"/>
      </w:rPr>
    </w:lvl>
    <w:lvl w:ilvl="6">
      <w:start w:val="0"/>
      <w:numFmt w:val="bullet"/>
      <w:lvlText w:val="•"/>
      <w:lvlJc w:val="left"/>
      <w:pPr>
        <w:ind w:left="5166" w:hanging="250"/>
      </w:pPr>
      <w:rPr>
        <w:rFonts w:hint="default"/>
      </w:rPr>
    </w:lvl>
    <w:lvl w:ilvl="7">
      <w:start w:val="0"/>
      <w:numFmt w:val="bullet"/>
      <w:lvlText w:val="•"/>
      <w:lvlJc w:val="left"/>
      <w:pPr>
        <w:ind w:left="6024" w:hanging="250"/>
      </w:pPr>
      <w:rPr>
        <w:rFonts w:hint="default"/>
      </w:rPr>
    </w:lvl>
    <w:lvl w:ilvl="8">
      <w:start w:val="0"/>
      <w:numFmt w:val="bullet"/>
      <w:lvlText w:val="•"/>
      <w:lvlJc w:val="left"/>
      <w:pPr>
        <w:ind w:left="6881" w:hanging="250"/>
      </w:pPr>
      <w:rPr>
        <w:rFonts w:hint="default"/>
      </w:rPr>
    </w:lvl>
  </w:abstractNum>
  <w:abstractNum w:abstractNumId="3">
    <w:multiLevelType w:val="hybridMultilevel"/>
    <w:lvl w:ilvl="0">
      <w:start w:val="1"/>
      <w:numFmt w:val="upperLetter"/>
      <w:lvlText w:val="%1."/>
      <w:lvlJc w:val="left"/>
      <w:pPr>
        <w:ind w:left="450" w:hanging="281"/>
        <w:jc w:val="left"/>
      </w:pPr>
      <w:rPr>
        <w:rFonts w:hint="default" w:ascii="Times New Roman" w:hAnsi="Times New Roman" w:eastAsia="Times New Roman" w:cs="Times New Roman"/>
        <w:spacing w:val="-20"/>
        <w:w w:val="100"/>
        <w:sz w:val="23"/>
        <w:szCs w:val="23"/>
      </w:rPr>
    </w:lvl>
    <w:lvl w:ilvl="1">
      <w:start w:val="0"/>
      <w:numFmt w:val="bullet"/>
      <w:lvlText w:val="•"/>
      <w:lvlJc w:val="left"/>
      <w:pPr>
        <w:ind w:left="460" w:hanging="281"/>
      </w:pPr>
      <w:rPr>
        <w:rFonts w:hint="default"/>
      </w:rPr>
    </w:lvl>
    <w:lvl w:ilvl="2">
      <w:start w:val="0"/>
      <w:numFmt w:val="bullet"/>
      <w:lvlText w:val="•"/>
      <w:lvlJc w:val="left"/>
      <w:pPr>
        <w:ind w:left="1364" w:hanging="281"/>
      </w:pPr>
      <w:rPr>
        <w:rFonts w:hint="default"/>
      </w:rPr>
    </w:lvl>
    <w:lvl w:ilvl="3">
      <w:start w:val="0"/>
      <w:numFmt w:val="bullet"/>
      <w:lvlText w:val="•"/>
      <w:lvlJc w:val="left"/>
      <w:pPr>
        <w:ind w:left="2268" w:hanging="281"/>
      </w:pPr>
      <w:rPr>
        <w:rFonts w:hint="default"/>
      </w:rPr>
    </w:lvl>
    <w:lvl w:ilvl="4">
      <w:start w:val="0"/>
      <w:numFmt w:val="bullet"/>
      <w:lvlText w:val="•"/>
      <w:lvlJc w:val="left"/>
      <w:pPr>
        <w:ind w:left="3172" w:hanging="281"/>
      </w:pPr>
      <w:rPr>
        <w:rFonts w:hint="default"/>
      </w:rPr>
    </w:lvl>
    <w:lvl w:ilvl="5">
      <w:start w:val="0"/>
      <w:numFmt w:val="bullet"/>
      <w:lvlText w:val="•"/>
      <w:lvlJc w:val="left"/>
      <w:pPr>
        <w:ind w:left="4076" w:hanging="281"/>
      </w:pPr>
      <w:rPr>
        <w:rFonts w:hint="default"/>
      </w:rPr>
    </w:lvl>
    <w:lvl w:ilvl="6">
      <w:start w:val="0"/>
      <w:numFmt w:val="bullet"/>
      <w:lvlText w:val="•"/>
      <w:lvlJc w:val="left"/>
      <w:pPr>
        <w:ind w:left="4980" w:hanging="281"/>
      </w:pPr>
      <w:rPr>
        <w:rFonts w:hint="default"/>
      </w:rPr>
    </w:lvl>
    <w:lvl w:ilvl="7">
      <w:start w:val="0"/>
      <w:numFmt w:val="bullet"/>
      <w:lvlText w:val="•"/>
      <w:lvlJc w:val="left"/>
      <w:pPr>
        <w:ind w:left="5884" w:hanging="281"/>
      </w:pPr>
      <w:rPr>
        <w:rFonts w:hint="default"/>
      </w:rPr>
    </w:lvl>
    <w:lvl w:ilvl="8">
      <w:start w:val="0"/>
      <w:numFmt w:val="bullet"/>
      <w:lvlText w:val="•"/>
      <w:lvlJc w:val="left"/>
      <w:pPr>
        <w:ind w:left="6788" w:hanging="281"/>
      </w:pPr>
      <w:rPr>
        <w:rFonts w:hint="default"/>
      </w:rPr>
    </w:lvl>
  </w:abstractNum>
  <w:abstractNum w:abstractNumId="2">
    <w:multiLevelType w:val="hybridMultilevel"/>
    <w:lvl w:ilvl="0">
      <w:start w:val="21"/>
      <w:numFmt w:val="decimal"/>
      <w:lvlText w:val="%1."/>
      <w:lvlJc w:val="left"/>
      <w:pPr>
        <w:ind w:left="508" w:hanging="339"/>
        <w:jc w:val="left"/>
      </w:pPr>
      <w:rPr>
        <w:rFonts w:hint="default" w:ascii="Times New Roman" w:hAnsi="Times New Roman" w:eastAsia="Times New Roman" w:cs="Times New Roman"/>
        <w:w w:val="100"/>
        <w:sz w:val="23"/>
        <w:szCs w:val="23"/>
      </w:rPr>
    </w:lvl>
    <w:lvl w:ilvl="1">
      <w:start w:val="1"/>
      <w:numFmt w:val="upperLetter"/>
      <w:lvlText w:val="[%2]"/>
      <w:lvlJc w:val="left"/>
      <w:pPr>
        <w:ind w:left="889" w:hanging="377"/>
        <w:jc w:val="left"/>
      </w:pPr>
      <w:rPr>
        <w:rFonts w:hint="default" w:ascii="Times New Roman" w:hAnsi="Times New Roman" w:eastAsia="Times New Roman" w:cs="Times New Roman"/>
        <w:spacing w:val="-3"/>
        <w:w w:val="100"/>
        <w:sz w:val="23"/>
        <w:szCs w:val="23"/>
      </w:rPr>
    </w:lvl>
    <w:lvl w:ilvl="2">
      <w:start w:val="0"/>
      <w:numFmt w:val="bullet"/>
      <w:lvlText w:val="•"/>
      <w:lvlJc w:val="left"/>
      <w:pPr>
        <w:ind w:left="1737" w:hanging="377"/>
      </w:pPr>
      <w:rPr>
        <w:rFonts w:hint="default"/>
      </w:rPr>
    </w:lvl>
    <w:lvl w:ilvl="3">
      <w:start w:val="0"/>
      <w:numFmt w:val="bullet"/>
      <w:lvlText w:val="•"/>
      <w:lvlJc w:val="left"/>
      <w:pPr>
        <w:ind w:left="2594" w:hanging="377"/>
      </w:pPr>
      <w:rPr>
        <w:rFonts w:hint="default"/>
      </w:rPr>
    </w:lvl>
    <w:lvl w:ilvl="4">
      <w:start w:val="0"/>
      <w:numFmt w:val="bullet"/>
      <w:lvlText w:val="•"/>
      <w:lvlJc w:val="left"/>
      <w:pPr>
        <w:ind w:left="3452" w:hanging="377"/>
      </w:pPr>
      <w:rPr>
        <w:rFonts w:hint="default"/>
      </w:rPr>
    </w:lvl>
    <w:lvl w:ilvl="5">
      <w:start w:val="0"/>
      <w:numFmt w:val="bullet"/>
      <w:lvlText w:val="•"/>
      <w:lvlJc w:val="left"/>
      <w:pPr>
        <w:ind w:left="4309" w:hanging="377"/>
      </w:pPr>
      <w:rPr>
        <w:rFonts w:hint="default"/>
      </w:rPr>
    </w:lvl>
    <w:lvl w:ilvl="6">
      <w:start w:val="0"/>
      <w:numFmt w:val="bullet"/>
      <w:lvlText w:val="•"/>
      <w:lvlJc w:val="left"/>
      <w:pPr>
        <w:ind w:left="5166" w:hanging="377"/>
      </w:pPr>
      <w:rPr>
        <w:rFonts w:hint="default"/>
      </w:rPr>
    </w:lvl>
    <w:lvl w:ilvl="7">
      <w:start w:val="0"/>
      <w:numFmt w:val="bullet"/>
      <w:lvlText w:val="•"/>
      <w:lvlJc w:val="left"/>
      <w:pPr>
        <w:ind w:left="6024" w:hanging="377"/>
      </w:pPr>
      <w:rPr>
        <w:rFonts w:hint="default"/>
      </w:rPr>
    </w:lvl>
    <w:lvl w:ilvl="8">
      <w:start w:val="0"/>
      <w:numFmt w:val="bullet"/>
      <w:lvlText w:val="•"/>
      <w:lvlJc w:val="left"/>
      <w:pPr>
        <w:ind w:left="6881" w:hanging="377"/>
      </w:pPr>
      <w:rPr>
        <w:rFonts w:hint="default"/>
      </w:rPr>
    </w:lvl>
  </w:abstractNum>
  <w:abstractNum w:abstractNumId="1">
    <w:multiLevelType w:val="hybridMultilevel"/>
    <w:lvl w:ilvl="0">
      <w:start w:val="19"/>
      <w:numFmt w:val="decimal"/>
      <w:lvlText w:val="%1."/>
      <w:lvlJc w:val="left"/>
      <w:pPr>
        <w:ind w:left="537" w:hanging="488"/>
        <w:jc w:val="left"/>
      </w:pPr>
      <w:rPr>
        <w:rFonts w:hint="default" w:ascii="Times New Roman" w:hAnsi="Times New Roman" w:eastAsia="Times New Roman" w:cs="Times New Roman"/>
        <w:spacing w:val="-10"/>
        <w:w w:val="100"/>
        <w:sz w:val="23"/>
        <w:szCs w:val="23"/>
      </w:rPr>
    </w:lvl>
    <w:lvl w:ilvl="1">
      <w:start w:val="0"/>
      <w:numFmt w:val="bullet"/>
      <w:lvlText w:val="•"/>
      <w:lvlJc w:val="left"/>
      <w:pPr>
        <w:ind w:left="743" w:hanging="488"/>
      </w:pPr>
      <w:rPr>
        <w:rFonts w:hint="default"/>
      </w:rPr>
    </w:lvl>
    <w:lvl w:ilvl="2">
      <w:start w:val="0"/>
      <w:numFmt w:val="bullet"/>
      <w:lvlText w:val="•"/>
      <w:lvlJc w:val="left"/>
      <w:pPr>
        <w:ind w:left="947" w:hanging="488"/>
      </w:pPr>
      <w:rPr>
        <w:rFonts w:hint="default"/>
      </w:rPr>
    </w:lvl>
    <w:lvl w:ilvl="3">
      <w:start w:val="0"/>
      <w:numFmt w:val="bullet"/>
      <w:lvlText w:val="•"/>
      <w:lvlJc w:val="left"/>
      <w:pPr>
        <w:ind w:left="1151" w:hanging="488"/>
      </w:pPr>
      <w:rPr>
        <w:rFonts w:hint="default"/>
      </w:rPr>
    </w:lvl>
    <w:lvl w:ilvl="4">
      <w:start w:val="0"/>
      <w:numFmt w:val="bullet"/>
      <w:lvlText w:val="•"/>
      <w:lvlJc w:val="left"/>
      <w:pPr>
        <w:ind w:left="1354" w:hanging="488"/>
      </w:pPr>
      <w:rPr>
        <w:rFonts w:hint="default"/>
      </w:rPr>
    </w:lvl>
    <w:lvl w:ilvl="5">
      <w:start w:val="0"/>
      <w:numFmt w:val="bullet"/>
      <w:lvlText w:val="•"/>
      <w:lvlJc w:val="left"/>
      <w:pPr>
        <w:ind w:left="1558" w:hanging="488"/>
      </w:pPr>
      <w:rPr>
        <w:rFonts w:hint="default"/>
      </w:rPr>
    </w:lvl>
    <w:lvl w:ilvl="6">
      <w:start w:val="0"/>
      <w:numFmt w:val="bullet"/>
      <w:lvlText w:val="•"/>
      <w:lvlJc w:val="left"/>
      <w:pPr>
        <w:ind w:left="1762" w:hanging="488"/>
      </w:pPr>
      <w:rPr>
        <w:rFonts w:hint="default"/>
      </w:rPr>
    </w:lvl>
    <w:lvl w:ilvl="7">
      <w:start w:val="0"/>
      <w:numFmt w:val="bullet"/>
      <w:lvlText w:val="•"/>
      <w:lvlJc w:val="left"/>
      <w:pPr>
        <w:ind w:left="1965" w:hanging="488"/>
      </w:pPr>
      <w:rPr>
        <w:rFonts w:hint="default"/>
      </w:rPr>
    </w:lvl>
    <w:lvl w:ilvl="8">
      <w:start w:val="0"/>
      <w:numFmt w:val="bullet"/>
      <w:lvlText w:val="•"/>
      <w:lvlJc w:val="left"/>
      <w:pPr>
        <w:ind w:left="2169" w:hanging="488"/>
      </w:pPr>
      <w:rPr>
        <w:rFonts w:hint="default"/>
      </w:rPr>
    </w:lvl>
  </w:abstractNum>
  <w:abstractNum w:abstractNumId="0">
    <w:multiLevelType w:val="hybridMultilevel"/>
    <w:lvl w:ilvl="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start w:val="0"/>
      <w:numFmt w:val="bullet"/>
      <w:lvlText w:val="•"/>
      <w:lvlJc w:val="left"/>
      <w:pPr>
        <w:ind w:left="1777" w:hanging="360"/>
      </w:pPr>
      <w:rPr>
        <w:rFonts w:hint="default"/>
      </w:rPr>
    </w:lvl>
    <w:lvl w:ilvl="2">
      <w:start w:val="0"/>
      <w:numFmt w:val="bullet"/>
      <w:lvlText w:val="•"/>
      <w:lvlJc w:val="left"/>
      <w:pPr>
        <w:ind w:left="2535" w:hanging="360"/>
      </w:pPr>
      <w:rPr>
        <w:rFonts w:hint="default"/>
      </w:rPr>
    </w:lvl>
    <w:lvl w:ilvl="3">
      <w:start w:val="0"/>
      <w:numFmt w:val="bullet"/>
      <w:lvlText w:val="•"/>
      <w:lvlJc w:val="left"/>
      <w:pPr>
        <w:ind w:left="3292" w:hanging="360"/>
      </w:pPr>
      <w:rPr>
        <w:rFonts w:hint="default"/>
      </w:rPr>
    </w:lvl>
    <w:lvl w:ilvl="4">
      <w:start w:val="0"/>
      <w:numFmt w:val="bullet"/>
      <w:lvlText w:val="•"/>
      <w:lvlJc w:val="left"/>
      <w:pPr>
        <w:ind w:left="4050" w:hanging="360"/>
      </w:pPr>
      <w:rPr>
        <w:rFonts w:hint="default"/>
      </w:rPr>
    </w:lvl>
    <w:lvl w:ilvl="5">
      <w:start w:val="0"/>
      <w:numFmt w:val="bullet"/>
      <w:lvlText w:val="•"/>
      <w:lvlJc w:val="left"/>
      <w:pPr>
        <w:ind w:left="4808" w:hanging="360"/>
      </w:pPr>
      <w:rPr>
        <w:rFonts w:hint="default"/>
      </w:rPr>
    </w:lvl>
    <w:lvl w:ilvl="6">
      <w:start w:val="0"/>
      <w:numFmt w:val="bullet"/>
      <w:lvlText w:val="•"/>
      <w:lvlJc w:val="left"/>
      <w:pPr>
        <w:ind w:left="5565" w:hanging="360"/>
      </w:pPr>
      <w:rPr>
        <w:rFonts w:hint="default"/>
      </w:rPr>
    </w:lvl>
    <w:lvl w:ilvl="7">
      <w:start w:val="0"/>
      <w:numFmt w:val="bullet"/>
      <w:lvlText w:val="•"/>
      <w:lvlJc w:val="left"/>
      <w:pPr>
        <w:ind w:left="6323" w:hanging="360"/>
      </w:pPr>
      <w:rPr>
        <w:rFonts w:hint="default"/>
      </w:rPr>
    </w:lvl>
    <w:lvl w:ilvl="8">
      <w:start w:val="0"/>
      <w:numFmt w:val="bullet"/>
      <w:lvlText w:val="•"/>
      <w:lvlJc w:val="left"/>
      <w:pPr>
        <w:ind w:left="7080"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66"/>
      <w:outlineLvl w:val="1"/>
    </w:pPr>
    <w:rPr>
      <w:rFonts w:ascii="Times New Roman" w:hAnsi="Times New Roman" w:eastAsia="Times New Roman" w:cs="Times New Roman"/>
      <w:sz w:val="26"/>
      <w:szCs w:val="26"/>
    </w:rPr>
  </w:style>
  <w:style w:styleId="Heading2" w:type="paragraph">
    <w:name w:val="Heading 2"/>
    <w:basedOn w:val="Normal"/>
    <w:uiPriority w:val="1"/>
    <w:qFormat/>
    <w:pPr>
      <w:spacing w:before="65"/>
      <w:ind w:left="169"/>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117"/>
      <w:ind w:left="877" w:hanging="377"/>
    </w:pPr>
    <w:rPr>
      <w:rFonts w:ascii="Times New Roman" w:hAnsi="Times New Roman" w:eastAsia="Times New Roman" w:cs="Times New Roman"/>
    </w:rPr>
  </w:style>
  <w:style w:styleId="TableParagraph" w:type="paragraph">
    <w:name w:val="Table Paragraph"/>
    <w:basedOn w:val="Normal"/>
    <w:uiPriority w:val="1"/>
    <w:qFormat/>
    <w:pPr>
      <w:spacing w:before="8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绝密★启用前</dc:title>
  <dcterms:created xsi:type="dcterms:W3CDTF">2021-08-16T12:29:52Z</dcterms:created>
  <dcterms:modified xsi:type="dcterms:W3CDTF">2021-08-16T12:29:52Z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2021-08-16T00:00:00Z</vt:filetime>
  </property>
</Properties>
</file>