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9"/>
        <w:ind w:left="651" w:right="0" w:firstLine="0"/>
        <w:jc w:val="left"/>
        <w:rPr>
          <w:rFonts w:ascii="宋体" w:hAnsi="宋体" w:eastAsia="宋体" w:hint="eastAsia"/>
          <w:sz w:val="21"/>
        </w:rPr>
      </w:pPr>
      <w:r>
        <w:rPr/>
        <w:pict>
          <v:shape style="position:absolute;margin-left:38.799999pt;margin-top:227.800018pt;width:127.5pt;height:63.9pt;mso-position-horizontal-relative:page;mso-position-vertical-relative:page;z-index:-17800" coordorigin="776,4556" coordsize="2550,1278" path="m3296,4586l3281,4586,3281,4556,3311,4556,3311,4577,3296,4577,3296,4586xm3326,4607l3296,4607,3296,4577,3311,4577,3311,4586,3326,4586,3326,4607xm3326,4586l3311,4586,3311,4577,3326,4577,3326,4586xm3251,4586l3221,4586,3221,4556,3251,4556,3251,4586xm3191,4586l3161,4586,3161,4556,3191,4556,3191,4586xm3131,4586l3101,4586,3101,4556,3131,4556,3131,4586xm3071,4586l3041,4586,3041,4556,3071,4556,3071,4586xm3011,4586l2981,4586,2981,4556,3011,4556,3011,4586xm2951,4586l2921,4586,2921,4556,2951,4556,2951,4586xm2891,4586l2861,4586,2861,4556,2891,4556,2891,4586xm2831,4586l2801,4586,2801,4556,2831,4556,2831,4586xm2771,4586l2741,4586,2741,4556,2771,4556,2771,4586xm2711,4586l2681,4586,2681,4556,2711,4556,2711,4586xm2651,4586l2621,4586,2621,4556,2651,4556,2651,4586xm2591,4586l2561,4586,2561,4556,2591,4556,2591,4586xm2531,4586l2501,4586,2501,4556,2531,4556,2531,4586xm2471,4586l2441,4586,2441,4556,2471,4556,2471,4586xm2411,4586l2381,4586,2381,4556,2411,4556,2411,4586xm2351,4586l2321,4586,2321,4556,2351,4556,2351,4586xm2291,4586l2261,4586,2261,4556,2291,4556,2291,4586xm2231,4586l2201,4586,2201,4556,2231,4556,2231,4586xm2171,4586l2141,4586,2141,4556,2171,4556,2171,4586xm2111,4586l2081,4586,2081,4556,2111,4556,2111,4586xm2051,4586l2021,4586,2021,4556,2051,4556,2051,4586xm1991,4586l1961,4586,1961,4556,1991,4556,1991,4586xm1931,4586l1901,4586,1901,4556,1931,4556,1931,4586xm1871,4586l1841,4586,1841,4556,1871,4556,1871,4586xm1811,4586l1781,4586,1781,4556,1811,4556,1811,4586xm1751,4586l1721,4586,1721,4556,1751,4556,1751,4586xm1691,4586l1661,4586,1661,4556,1691,4556,1691,4586xm1631,4586l1601,4586,1601,4556,1631,4556,1631,4586xm1571,4586l1541,4586,1541,4556,1571,4556,1571,4586xm1511,4586l1481,4586,1481,4556,1511,4556,1511,4586xm1451,4586l1421,4586,1421,4556,1451,4556,1451,4586xm1391,4586l1361,4586,1361,4556,1391,4556,1391,4586xm1331,4586l1301,4586,1301,4556,1331,4556,1331,4586xm1271,4586l1241,4586,1241,4556,1271,4556,1271,4586xm1211,4586l1181,4586,1181,4556,1211,4556,1211,4586xm1151,4586l1121,4586,1121,4556,1151,4556,1151,4586xm1091,4586l1061,4586,1061,4556,1091,4556,1091,4586xm1031,4586l1001,4586,1001,4556,1031,4556,1031,4586xm971,4586l941,4586,941,4556,971,4556,971,4586xm911,4586l881,4586,881,4556,911,4556,911,4586xm851,4586l821,4586,821,4556,851,4556,851,4586xm806,4601l776,4601,776,4571,806,4571,806,4601xm806,4661l776,4661,776,4631,806,4631,806,4661xm806,4721l776,4721,776,4691,806,4691,806,4721xm806,4781l776,4781,776,4751,806,4751,806,4781xm806,4841l776,4841,776,4811,806,4811,806,4841xm806,4901l776,4901,776,4871,806,4871,806,4901xm806,4961l776,4961,776,4931,806,4931,806,4961xm806,5021l776,5021,776,4991,806,4991,806,5021xm806,5081l776,5081,776,5051,806,5051,806,5081xm806,5141l776,5141,776,5111,806,5111,806,5141xm806,5201l776,5201,776,5171,806,5171,806,5201xm806,5261l776,5261,776,5231,806,5231,806,5261xm806,5321l776,5321,776,5291,806,5291,806,5321xm806,5381l776,5381,776,5351,806,5351,806,5381xm806,5441l776,5441,776,5411,806,5411,806,5441xm806,5501l776,5501,776,5471,806,5471,806,5501xm806,5561l776,5561,776,5531,806,5531,806,5561xm806,5621l776,5621,776,5591,806,5591,806,5621xm806,5681l776,5681,776,5651,806,5651,806,5681xm806,5741l776,5741,776,5711,806,5711,806,5741xm806,5801l776,5801,776,5771,806,5771,806,5801xm833,5834l803,5834,803,5804,833,5804,833,5834xm893,5834l863,5834,863,5804,893,5804,893,5834xm953,5834l923,5834,923,5804,953,5804,953,5834xm1013,5834l983,5834,983,5804,1013,5804,1013,5834xm1073,5834l1043,5834,1043,5804,1073,5804,1073,5834xm1133,5834l1103,5834,1103,5804,1133,5804,1133,5834xm1193,5834l1163,5834,1163,5804,1193,5804,1193,5834xm1253,5834l1223,5834,1223,5804,1253,5804,1253,5834xm1313,5834l1283,5834,1283,5804,1313,5804,1313,5834xm1373,5834l1343,5834,1343,5804,1373,5804,1373,5834xm1433,5834l1403,5834,1403,5804,1433,5804,1433,5834xm1493,5834l1463,5834,1463,5804,1493,5804,1493,5834xm1553,5834l1523,5834,1523,5804,1553,5804,1553,5834xm1613,5834l1583,5834,1583,5804,1613,5804,1613,5834xm1673,5834l1643,5834,1643,5804,1673,5804,1673,5834xm1733,5834l1703,5834,1703,5804,1733,5804,1733,5834xm1793,5834l1763,5834,1763,5804,1793,5804,1793,5834xm1853,5834l1823,5834,1823,5804,1853,5804,1853,5834xm1913,5834l1883,5834,1883,5804,1913,5804,1913,5834xm1973,5834l1943,5834,1943,5804,1973,5804,1973,5834xm2033,5834l2003,5834,2003,5804,2033,5804,2033,5834xm2093,5834l2063,5834,2063,5804,2093,5804,2093,5834xm2153,5834l2123,5834,2123,5804,2153,5804,2153,5834xm2213,5834l2183,5834,2183,5804,2213,5804,2213,5834xm2273,5834l2243,5834,2243,5804,2273,5804,2273,5834xm2333,5834l2303,5834,2303,5804,2333,5804,2333,5834xm2393,5834l2363,5834,2363,5804,2393,5804,2393,5834xm2453,5834l2423,5834,2423,5804,2453,5804,2453,5834xm2513,5834l2483,5834,2483,5804,2513,5804,2513,5834xm2573,5834l2543,5834,2543,5804,2573,5804,2573,5834xm2633,5834l2603,5834,2603,5804,2633,5804,2633,5834xm2693,5834l2663,5834,2663,5804,2693,5804,2693,5834xm2753,5834l2723,5834,2723,5804,2753,5804,2753,5834xm2813,5834l2783,5834,2783,5804,2813,5804,2813,5834xm2873,5834l2843,5834,2843,5804,2873,5804,2873,5834xm2933,5834l2903,5834,2903,5804,2933,5804,2933,5834xm2993,5834l2963,5834,2963,5804,2993,5804,2993,5834xm3053,5834l3023,5834,3023,5804,3053,5804,3053,5834xm3113,5834l3083,5834,3083,5804,3113,5804,3113,5834xm3173,5834l3143,5834,3143,5804,3173,5804,3173,5834xm3233,5834l3203,5834,3203,5804,3233,5804,3233,5834xm3293,5834l3263,5834,3263,5804,3293,5804,3293,5834xm3326,5807l3296,5807,3296,5777,3326,5777,3326,5807xm3326,5747l3296,5747,3296,5717,3326,5717,3326,5747xm3326,5687l3296,5687,3296,5657,3326,5657,3326,5687xm3326,5627l3296,5627,3296,5597,3326,5597,3326,5627xm3326,5567l3296,5567,3296,5537,3326,5537,3326,5567xm3326,5507l3296,5507,3296,5477,3326,5477,3326,5507xm3326,5447l3296,5447,3296,5417,3326,5417,3326,5447xm3326,5387l3296,5387,3296,5357,3326,5357,3326,5387xm3326,5327l3296,5327,3296,5297,3326,5297,3326,5327xm3326,5267l3296,5267,3296,5237,3326,5237,3326,5267xm3326,5207l3296,5207,3296,5177,3326,5177,3326,5207xm3326,5147l3296,5147,3296,5117,3326,5117,3326,5147xm3326,5087l3296,5087,3296,5057,3326,5057,3326,5087xm3326,5027l3296,5027,3296,4997,3326,4997,3326,5027xm3326,4967l3296,4967,3296,4937,3326,4937,3326,4967xm3326,4907l3296,4907,3296,4877,3326,4877,3326,4907xm3326,4847l3296,4847,3296,4817,3326,4817,3326,4847xm3326,4787l3296,4787,3296,4757,3326,4757,3326,4787xm3326,4727l3296,4727,3296,4697,3326,4697,3326,4727xm3326,4667l3296,4667,3296,4637,3326,4637,3326,4667xe" filled="true" fillcolor="#000000" stroked="false">
            <v:path arrowok="t"/>
            <v:fill type="solid"/>
            <w10:wrap type="none"/>
          </v:shape>
        </w:pict>
      </w:r>
      <w:r>
        <w:rPr>
          <w:rFonts w:ascii="宋体" w:hAnsi="宋体" w:eastAsia="宋体" w:hint="eastAsia"/>
          <w:sz w:val="21"/>
        </w:rPr>
        <w:t>绝密★启用前</w:t>
      </w:r>
    </w:p>
    <w:p>
      <w:pPr>
        <w:pStyle w:val="BodyText"/>
        <w:rPr>
          <w:rFonts w:ascii="宋体"/>
          <w:sz w:val="20"/>
        </w:rPr>
      </w:pPr>
    </w:p>
    <w:p>
      <w:pPr>
        <w:pStyle w:val="BodyText"/>
        <w:rPr>
          <w:rFonts w:ascii="宋体"/>
          <w:sz w:val="20"/>
        </w:rPr>
      </w:pPr>
    </w:p>
    <w:p>
      <w:pPr>
        <w:pStyle w:val="BodyText"/>
        <w:spacing w:before="6"/>
        <w:rPr>
          <w:rFonts w:ascii="宋体"/>
          <w:sz w:val="15"/>
        </w:rPr>
      </w:pPr>
    </w:p>
    <w:p>
      <w:pPr>
        <w:spacing w:before="73"/>
        <w:ind w:left="959" w:right="315" w:firstLine="0"/>
        <w:jc w:val="center"/>
        <w:rPr>
          <w:rFonts w:ascii="宋体" w:eastAsia="宋体" w:hint="eastAsia"/>
          <w:sz w:val="28"/>
        </w:rPr>
      </w:pPr>
      <w:r>
        <w:rPr>
          <w:sz w:val="28"/>
        </w:rPr>
        <w:t>2009 </w:t>
      </w:r>
      <w:r>
        <w:rPr>
          <w:rFonts w:ascii="宋体" w:eastAsia="宋体" w:hint="eastAsia"/>
          <w:sz w:val="28"/>
        </w:rPr>
        <w:t>年全国硕士研究生招生考试</w:t>
      </w:r>
    </w:p>
    <w:p>
      <w:pPr>
        <w:spacing w:before="182"/>
        <w:ind w:left="957" w:right="315" w:firstLine="0"/>
        <w:jc w:val="center"/>
        <w:rPr>
          <w:rFonts w:ascii="黑体" w:eastAsia="黑体" w:hint="eastAsia"/>
          <w:sz w:val="44"/>
        </w:rPr>
      </w:pPr>
      <w:r>
        <w:rPr>
          <w:rFonts w:ascii="黑体" w:eastAsia="黑体" w:hint="eastAsia"/>
          <w:sz w:val="44"/>
        </w:rPr>
        <w:t>英语</w:t>
      </w:r>
    </w:p>
    <w:p>
      <w:pPr>
        <w:spacing w:before="338"/>
        <w:ind w:left="957" w:right="315" w:firstLine="0"/>
        <w:jc w:val="center"/>
        <w:rPr>
          <w:rFonts w:ascii="新宋体" w:eastAsia="新宋体" w:hint="eastAsia"/>
          <w:sz w:val="28"/>
        </w:rPr>
      </w:pPr>
      <w:r>
        <w:rPr>
          <w:rFonts w:ascii="新宋体" w:eastAsia="新宋体" w:hint="eastAsia"/>
          <w:sz w:val="28"/>
        </w:rPr>
        <w:t>（科目代码：201）</w:t>
      </w:r>
    </w:p>
    <w:p>
      <w:pPr>
        <w:pStyle w:val="BodyText"/>
        <w:rPr>
          <w:rFonts w:ascii="新宋体"/>
          <w:sz w:val="28"/>
        </w:rPr>
      </w:pPr>
    </w:p>
    <w:p>
      <w:pPr>
        <w:pStyle w:val="BodyText"/>
        <w:spacing w:before="6"/>
        <w:rPr>
          <w:rFonts w:ascii="新宋体"/>
          <w:sz w:val="37"/>
        </w:rPr>
      </w:pPr>
    </w:p>
    <w:p>
      <w:pPr>
        <w:spacing w:before="1"/>
        <w:ind w:left="957" w:right="315" w:firstLine="0"/>
        <w:jc w:val="center"/>
        <w:rPr>
          <w:rFonts w:ascii="黑体" w:hAnsi="黑体" w:eastAsia="黑体" w:hint="eastAsia"/>
          <w:sz w:val="24"/>
        </w:rPr>
      </w:pPr>
      <w:r>
        <w:rPr>
          <w:rFonts w:ascii="黑体" w:hAnsi="黑体" w:eastAsia="黑体" w:hint="eastAsia"/>
          <w:sz w:val="24"/>
        </w:rPr>
        <w:t>☆</w:t>
      </w:r>
      <w:r>
        <w:rPr>
          <w:rFonts w:ascii="黑体" w:hAnsi="黑体" w:eastAsia="黑体" w:hint="eastAsia"/>
          <w:sz w:val="26"/>
        </w:rPr>
        <w:t>考生注意事项</w:t>
      </w:r>
      <w:r>
        <w:rPr>
          <w:rFonts w:ascii="黑体" w:hAnsi="黑体" w:eastAsia="黑体" w:hint="eastAsia"/>
          <w:sz w:val="24"/>
        </w:rPr>
        <w:t>☆</w:t>
      </w:r>
    </w:p>
    <w:p>
      <w:pPr>
        <w:pStyle w:val="BodyText"/>
        <w:rPr>
          <w:rFonts w:ascii="黑体"/>
          <w:sz w:val="26"/>
        </w:rPr>
      </w:pPr>
    </w:p>
    <w:p>
      <w:pPr>
        <w:pStyle w:val="BodyText"/>
        <w:rPr>
          <w:rFonts w:ascii="黑体"/>
          <w:sz w:val="26"/>
        </w:rPr>
      </w:pPr>
    </w:p>
    <w:p>
      <w:pPr>
        <w:pStyle w:val="ListParagraph"/>
        <w:numPr>
          <w:ilvl w:val="0"/>
          <w:numId w:val="1"/>
        </w:numPr>
        <w:tabs>
          <w:tab w:pos="1012" w:val="left" w:leader="none"/>
        </w:tabs>
        <w:spacing w:line="381" w:lineRule="auto" w:before="190" w:after="0"/>
        <w:ind w:left="1012" w:right="108" w:hanging="360"/>
        <w:jc w:val="left"/>
        <w:rPr>
          <w:rFonts w:ascii="新宋体" w:eastAsia="新宋体" w:hint="eastAsia"/>
          <w:sz w:val="23"/>
        </w:rPr>
      </w:pPr>
      <w:r>
        <w:rPr>
          <w:rFonts w:ascii="新宋体" w:eastAsia="新宋体" w:hint="eastAsia"/>
          <w:sz w:val="23"/>
        </w:rPr>
        <w:t>答题前，考生须在试题册指定位置上填写考生编号和考生姓名；在答题卡</w:t>
      </w:r>
      <w:r>
        <w:rPr>
          <w:rFonts w:ascii="新宋体" w:eastAsia="新宋体" w:hint="eastAsia"/>
          <w:spacing w:val="-1"/>
          <w:sz w:val="23"/>
        </w:rPr>
        <w:t>指定位置上填写报考单位、考生姓名和考生编号,并涂写考生编号信息点。</w:t>
      </w:r>
    </w:p>
    <w:p>
      <w:pPr>
        <w:pStyle w:val="ListParagraph"/>
        <w:numPr>
          <w:ilvl w:val="0"/>
          <w:numId w:val="1"/>
        </w:numPr>
        <w:tabs>
          <w:tab w:pos="1012" w:val="left" w:leader="none"/>
        </w:tabs>
        <w:spacing w:line="381" w:lineRule="auto" w:before="0" w:after="0"/>
        <w:ind w:left="995" w:right="221" w:hanging="343"/>
        <w:jc w:val="both"/>
        <w:rPr>
          <w:rFonts w:ascii="新宋体" w:hAnsi="新宋体" w:eastAsia="新宋体" w:hint="eastAsia"/>
          <w:sz w:val="23"/>
        </w:rPr>
      </w:pPr>
      <w:r>
        <w:rPr>
          <w:rFonts w:ascii="新宋体" w:hAnsi="新宋体" w:eastAsia="新宋体" w:hint="eastAsia"/>
          <w:sz w:val="23"/>
        </w:rPr>
        <w:t>考生须把试题册上的“试卷条形码”粘贴条取下，粘贴在答题卡的“试卷条形码粘贴位置”框中。不按规定粘贴条形码而影响评卷结果的，责任由考生自负。</w:t>
      </w:r>
    </w:p>
    <w:p>
      <w:pPr>
        <w:pStyle w:val="ListParagraph"/>
        <w:numPr>
          <w:ilvl w:val="0"/>
          <w:numId w:val="1"/>
        </w:numPr>
        <w:tabs>
          <w:tab w:pos="1012" w:val="left" w:leader="none"/>
        </w:tabs>
        <w:spacing w:line="381" w:lineRule="auto" w:before="0" w:after="0"/>
        <w:ind w:left="995" w:right="221" w:hanging="343"/>
        <w:jc w:val="both"/>
        <w:rPr>
          <w:rFonts w:ascii="新宋体" w:eastAsia="新宋体" w:hint="eastAsia"/>
          <w:sz w:val="23"/>
        </w:rPr>
      </w:pPr>
      <w:r>
        <w:rPr>
          <w:rFonts w:ascii="新宋体" w:eastAsia="新宋体" w:hint="eastAsia"/>
          <w:sz w:val="23"/>
        </w:rPr>
        <w:t>选择题的答案必须涂写在答题卡相应题号的选项上，非选择题的答案必须书写在答题卡指定位置的边框区域内。超出答题区域书写的答案无效；在草稿纸、试题册上答题无效。</w:t>
      </w:r>
    </w:p>
    <w:p>
      <w:pPr>
        <w:pStyle w:val="ListParagraph"/>
        <w:numPr>
          <w:ilvl w:val="0"/>
          <w:numId w:val="1"/>
        </w:numPr>
        <w:tabs>
          <w:tab w:pos="1012" w:val="left" w:leader="none"/>
        </w:tabs>
        <w:spacing w:line="381" w:lineRule="auto" w:before="0" w:after="0"/>
        <w:ind w:left="995" w:right="221" w:hanging="343"/>
        <w:jc w:val="both"/>
        <w:rPr>
          <w:rFonts w:ascii="新宋体" w:eastAsia="新宋体" w:hint="eastAsia"/>
          <w:sz w:val="23"/>
        </w:rPr>
      </w:pPr>
      <w:r>
        <w:rPr>
          <w:rFonts w:ascii="新宋体" w:eastAsia="新宋体" w:hint="eastAsia"/>
          <w:sz w:val="23"/>
        </w:rPr>
        <w:t>填（书）写部分必须使用黑色字迹签字笔书写，字迹工整、笔迹清楚；涂</w:t>
      </w:r>
      <w:r>
        <w:rPr>
          <w:rFonts w:ascii="新宋体" w:eastAsia="新宋体" w:hint="eastAsia"/>
          <w:spacing w:val="-8"/>
          <w:sz w:val="23"/>
        </w:rPr>
        <w:t>写部分必须使用 </w:t>
      </w:r>
      <w:r>
        <w:rPr>
          <w:sz w:val="23"/>
        </w:rPr>
        <w:t>2B</w:t>
      </w:r>
      <w:r>
        <w:rPr>
          <w:spacing w:val="-1"/>
          <w:sz w:val="23"/>
        </w:rPr>
        <w:t> </w:t>
      </w:r>
      <w:r>
        <w:rPr>
          <w:rFonts w:ascii="新宋体" w:eastAsia="新宋体" w:hint="eastAsia"/>
          <w:sz w:val="23"/>
        </w:rPr>
        <w:t>铅笔填涂。</w:t>
      </w:r>
    </w:p>
    <w:p>
      <w:pPr>
        <w:pStyle w:val="ListParagraph"/>
        <w:numPr>
          <w:ilvl w:val="0"/>
          <w:numId w:val="1"/>
        </w:numPr>
        <w:tabs>
          <w:tab w:pos="1012" w:val="left" w:leader="none"/>
        </w:tabs>
        <w:spacing w:line="294" w:lineRule="exact" w:before="0" w:after="0"/>
        <w:ind w:left="1012" w:right="0" w:hanging="360"/>
        <w:jc w:val="left"/>
        <w:rPr>
          <w:rFonts w:ascii="新宋体" w:eastAsia="新宋体" w:hint="eastAsia"/>
          <w:sz w:val="23"/>
        </w:rPr>
      </w:pPr>
      <w:r>
        <w:rPr>
          <w:rFonts w:ascii="新宋体" w:eastAsia="新宋体" w:hint="eastAsia"/>
          <w:sz w:val="23"/>
        </w:rPr>
        <w:t>考试结束，将答题卡和试题册按规定交回。</w:t>
      </w:r>
    </w:p>
    <w:p>
      <w:pPr>
        <w:pStyle w:val="BodyText"/>
        <w:rPr>
          <w:rFonts w:ascii="新宋体"/>
          <w:sz w:val="35"/>
        </w:rPr>
      </w:pPr>
    </w:p>
    <w:p>
      <w:pPr>
        <w:spacing w:before="0"/>
        <w:ind w:left="957" w:right="315" w:firstLine="0"/>
        <w:jc w:val="center"/>
        <w:rPr>
          <w:rFonts w:ascii="新宋体" w:eastAsia="新宋体" w:hint="eastAsia"/>
          <w:sz w:val="24"/>
        </w:rPr>
      </w:pPr>
      <w:r>
        <w:rPr>
          <w:rFonts w:ascii="新宋体" w:eastAsia="新宋体" w:hint="eastAsia"/>
          <w:sz w:val="24"/>
        </w:rPr>
        <w:t>（以下信息考生必须认真填写）</w:t>
      </w:r>
    </w:p>
    <w:p>
      <w:pPr>
        <w:pStyle w:val="BodyText"/>
        <w:spacing w:before="7"/>
        <w:rPr>
          <w:rFonts w:ascii="新宋体"/>
          <w:sz w:val="6"/>
        </w:rPr>
      </w:pPr>
    </w:p>
    <w:tbl>
      <w:tblPr>
        <w:tblW w:w="0" w:type="auto"/>
        <w:jc w:val="left"/>
        <w:tblInd w:w="186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24"/>
        <w:gridCol w:w="279"/>
        <w:gridCol w:w="279"/>
        <w:gridCol w:w="279"/>
        <w:gridCol w:w="279"/>
        <w:gridCol w:w="279"/>
        <w:gridCol w:w="279"/>
        <w:gridCol w:w="279"/>
        <w:gridCol w:w="279"/>
        <w:gridCol w:w="279"/>
        <w:gridCol w:w="279"/>
        <w:gridCol w:w="279"/>
        <w:gridCol w:w="279"/>
        <w:gridCol w:w="279"/>
        <w:gridCol w:w="279"/>
        <w:gridCol w:w="279"/>
      </w:tblGrid>
      <w:tr>
        <w:trPr>
          <w:trHeight w:val="573" w:hRule="atLeast"/>
        </w:trPr>
        <w:tc>
          <w:tcPr>
            <w:tcW w:w="1324" w:type="dxa"/>
          </w:tcPr>
          <w:p>
            <w:pPr>
              <w:pStyle w:val="TableParagraph"/>
              <w:spacing w:before="138"/>
              <w:ind w:left="181" w:right="152"/>
              <w:jc w:val="center"/>
              <w:rPr>
                <w:rFonts w:ascii="宋体" w:eastAsia="宋体" w:hint="eastAsia"/>
                <w:sz w:val="23"/>
              </w:rPr>
            </w:pPr>
            <w:r>
              <w:rPr>
                <w:rFonts w:ascii="宋体" w:eastAsia="宋体" w:hint="eastAsia"/>
                <w:sz w:val="23"/>
              </w:rPr>
              <w:t>考生编号</w:t>
            </w: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c>
          <w:tcPr>
            <w:tcW w:w="279" w:type="dxa"/>
          </w:tcPr>
          <w:p>
            <w:pPr>
              <w:pStyle w:val="TableParagraph"/>
              <w:spacing w:before="0"/>
              <w:rPr>
                <w:sz w:val="22"/>
              </w:rPr>
            </w:pPr>
          </w:p>
        </w:tc>
      </w:tr>
      <w:tr>
        <w:trPr>
          <w:trHeight w:val="499" w:hRule="atLeast"/>
        </w:trPr>
        <w:tc>
          <w:tcPr>
            <w:tcW w:w="1324" w:type="dxa"/>
          </w:tcPr>
          <w:p>
            <w:pPr>
              <w:pStyle w:val="TableParagraph"/>
              <w:spacing w:before="102"/>
              <w:ind w:left="181" w:right="152"/>
              <w:jc w:val="center"/>
              <w:rPr>
                <w:rFonts w:ascii="宋体" w:eastAsia="宋体" w:hint="eastAsia"/>
                <w:sz w:val="23"/>
              </w:rPr>
            </w:pPr>
            <w:r>
              <w:rPr>
                <w:rFonts w:ascii="宋体" w:eastAsia="宋体" w:hint="eastAsia"/>
                <w:sz w:val="23"/>
              </w:rPr>
              <w:t>考生姓名</w:t>
            </w:r>
          </w:p>
        </w:tc>
        <w:tc>
          <w:tcPr>
            <w:tcW w:w="4185" w:type="dxa"/>
            <w:gridSpan w:val="15"/>
          </w:tcPr>
          <w:p>
            <w:pPr>
              <w:pStyle w:val="TableParagraph"/>
              <w:spacing w:before="0"/>
              <w:rPr>
                <w:sz w:val="22"/>
              </w:rPr>
            </w:pPr>
          </w:p>
        </w:tc>
      </w:tr>
    </w:tbl>
    <w:p>
      <w:pPr>
        <w:spacing w:after="0"/>
        <w:rPr>
          <w:sz w:val="22"/>
        </w:rPr>
        <w:sectPr>
          <w:type w:val="continuous"/>
          <w:pgSz w:w="10720" w:h="14970"/>
          <w:pgMar w:top="1360" w:bottom="280" w:left="1220" w:right="900"/>
        </w:sectPr>
      </w:pPr>
    </w:p>
    <w:p>
      <w:pPr>
        <w:pStyle w:val="Heading1"/>
        <w:tabs>
          <w:tab w:pos="3997" w:val="left" w:leader="none"/>
        </w:tabs>
        <w:ind w:left="2737"/>
      </w:pPr>
      <w:r>
        <w:rPr/>
        <w:t>Section I</w:t>
        <w:tab/>
        <w:t>Use of English</w:t>
      </w:r>
    </w:p>
    <w:p>
      <w:pPr>
        <w:pStyle w:val="BodyText"/>
        <w:rPr>
          <w:sz w:val="28"/>
        </w:rPr>
      </w:pPr>
    </w:p>
    <w:p>
      <w:pPr>
        <w:pStyle w:val="BodyText"/>
        <w:spacing w:before="10"/>
        <w:rPr>
          <w:sz w:val="21"/>
        </w:rPr>
      </w:pPr>
    </w:p>
    <w:p>
      <w:pPr>
        <w:pStyle w:val="Heading2"/>
        <w:spacing w:before="0"/>
      </w:pPr>
      <w:r>
        <w:rPr/>
        <w:t>Directions:</w:t>
      </w:r>
    </w:p>
    <w:p>
      <w:pPr>
        <w:pStyle w:val="BodyText"/>
        <w:spacing w:line="364" w:lineRule="auto" w:before="175"/>
        <w:ind w:left="169" w:right="558"/>
      </w:pPr>
      <w:r>
        <w:rPr/>
        <w:t>Read the </w:t>
      </w:r>
      <w:r>
        <w:rPr>
          <w:spacing w:val="1"/>
        </w:rPr>
        <w:t>following </w:t>
      </w:r>
      <w:r>
        <w:rPr/>
        <w:t>text. Choose the best </w:t>
      </w:r>
      <w:r>
        <w:rPr>
          <w:spacing w:val="1"/>
        </w:rPr>
        <w:t>word(s) </w:t>
      </w:r>
      <w:r>
        <w:rPr/>
        <w:t>for each numbered  blank  and  mark A, B, C or D on ANSWER SHEET 1. (10</w:t>
      </w:r>
      <w:r>
        <w:rPr>
          <w:spacing w:val="-22"/>
        </w:rPr>
        <w:t> </w:t>
      </w:r>
      <w:r>
        <w:rPr/>
        <w:t>points)</w:t>
      </w:r>
    </w:p>
    <w:p>
      <w:pPr>
        <w:pStyle w:val="BodyText"/>
        <w:rPr>
          <w:sz w:val="24"/>
        </w:rPr>
      </w:pPr>
    </w:p>
    <w:p>
      <w:pPr>
        <w:pStyle w:val="BodyText"/>
        <w:spacing w:line="345" w:lineRule="auto" w:before="154"/>
        <w:ind w:left="169" w:right="500" w:firstLine="420"/>
        <w:jc w:val="both"/>
      </w:pPr>
      <w:r>
        <w:rPr/>
        <w:t>Research on animal intelligence always makes us wonder just how smart  humans are. </w:t>
      </w:r>
      <w:r>
        <w:rPr>
          <w:u w:val="single"/>
        </w:rPr>
        <w:t>  1  </w:t>
      </w:r>
      <w:r>
        <w:rPr/>
        <w:t> the  fruit-fly  experiments  described by Carl Zimmer  in the   </w:t>
      </w:r>
      <w:r>
        <w:rPr>
          <w:i/>
        </w:rPr>
        <w:t>Science </w:t>
      </w:r>
      <w:r>
        <w:rPr>
          <w:i/>
          <w:spacing w:val="-3"/>
        </w:rPr>
        <w:t>Times</w:t>
      </w:r>
      <w:r>
        <w:rPr>
          <w:spacing w:val="-3"/>
        </w:rPr>
        <w:t>. </w:t>
      </w:r>
      <w:r>
        <w:rPr/>
        <w:t>Fruit flies who were  taught  to  be  smarter  than  the  average  fruit fly </w:t>
      </w:r>
      <w:r>
        <w:rPr>
          <w:u w:val="single"/>
        </w:rPr>
        <w:t>    2   </w:t>
      </w:r>
      <w:r>
        <w:rPr/>
        <w:t>  to live shorter lives. This suggests that </w:t>
      </w:r>
      <w:r>
        <w:rPr>
          <w:u w:val="single"/>
        </w:rPr>
        <w:t>    3   </w:t>
      </w:r>
      <w:r>
        <w:rPr/>
        <w:t>  bulbs burn longer, that    there is a(n)</w:t>
      </w:r>
      <w:r>
        <w:rPr>
          <w:u w:val="single"/>
        </w:rPr>
        <w:t> 4</w:t>
      </w:r>
      <w:r>
        <w:rPr/>
        <w:t> in not being too</w:t>
      </w:r>
      <w:r>
        <w:rPr>
          <w:spacing w:val="-14"/>
        </w:rPr>
        <w:t> </w:t>
      </w:r>
      <w:r>
        <w:rPr/>
        <w:t>bright.</w:t>
      </w:r>
    </w:p>
    <w:p>
      <w:pPr>
        <w:pStyle w:val="BodyText"/>
        <w:spacing w:line="343" w:lineRule="auto"/>
        <w:ind w:left="169" w:right="457" w:firstLine="420"/>
        <w:jc w:val="both"/>
      </w:pPr>
      <w:r>
        <w:rPr/>
        <w:t>Intelligence, it</w:t>
      </w:r>
      <w:r>
        <w:rPr>
          <w:u w:val="single"/>
        </w:rPr>
        <w:t>  5   </w:t>
      </w:r>
      <w:r>
        <w:rPr/>
        <w:t>, is a high-priced option. It takes more upkeep, burns more  </w:t>
      </w:r>
      <w:r>
        <w:rPr>
          <w:spacing w:val="5"/>
        </w:rPr>
        <w:t>fuel </w:t>
      </w:r>
      <w:r>
        <w:rPr>
          <w:spacing w:val="2"/>
        </w:rPr>
        <w:t>and </w:t>
      </w:r>
      <w:r>
        <w:rPr>
          <w:spacing w:val="1"/>
        </w:rPr>
        <w:t>is </w:t>
      </w:r>
      <w:r>
        <w:rPr>
          <w:spacing w:val="3"/>
        </w:rPr>
        <w:t>slow</w:t>
      </w:r>
      <w:r>
        <w:rPr>
          <w:spacing w:val="3"/>
          <w:u w:val="single"/>
        </w:rPr>
        <w:t> </w:t>
      </w:r>
      <w:r>
        <w:rPr>
          <w:u w:val="single"/>
        </w:rPr>
        <w:t>6</w:t>
      </w:r>
      <w:r>
        <w:rPr>
          <w:spacing w:val="50"/>
        </w:rPr>
        <w:t> </w:t>
      </w:r>
      <w:r>
        <w:rPr>
          <w:spacing w:val="3"/>
        </w:rPr>
        <w:t>the </w:t>
      </w:r>
      <w:r>
        <w:rPr>
          <w:spacing w:val="5"/>
        </w:rPr>
        <w:t>starting </w:t>
      </w:r>
      <w:r>
        <w:rPr>
          <w:spacing w:val="5"/>
        </w:rPr>
        <w:t>line </w:t>
      </w:r>
      <w:r>
        <w:rPr>
          <w:spacing w:val="5"/>
        </w:rPr>
        <w:t>because </w:t>
      </w:r>
      <w:r>
        <w:rPr>
          <w:spacing w:val="1"/>
        </w:rPr>
        <w:t>it </w:t>
      </w:r>
      <w:r>
        <w:rPr>
          <w:spacing w:val="5"/>
        </w:rPr>
        <w:t>depends </w:t>
      </w:r>
      <w:r>
        <w:rPr>
          <w:spacing w:val="1"/>
        </w:rPr>
        <w:t>on </w:t>
      </w:r>
      <w:r>
        <w:rPr>
          <w:spacing w:val="5"/>
        </w:rPr>
        <w:t>learning </w:t>
      </w:r>
      <w:r>
        <w:rPr>
          <w:sz w:val="21"/>
        </w:rPr>
        <w:t>– </w:t>
      </w:r>
      <w:r>
        <w:rPr>
          <w:spacing w:val="3"/>
        </w:rPr>
        <w:t>a(n)</w:t>
      </w:r>
    </w:p>
    <w:p>
      <w:pPr>
        <w:pStyle w:val="BodyText"/>
        <w:tabs>
          <w:tab w:pos="787" w:val="left" w:leader="none"/>
          <w:tab w:pos="5520" w:val="left" w:leader="none"/>
        </w:tabs>
        <w:spacing w:line="345" w:lineRule="auto"/>
        <w:ind w:left="169" w:right="558" w:firstLine="11"/>
      </w:pPr>
      <w:r>
        <w:rPr>
          <w:u w:val="single"/>
        </w:rPr>
        <w:t>   </w:t>
      </w:r>
      <w:r>
        <w:rPr>
          <w:spacing w:val="16"/>
          <w:u w:val="single"/>
        </w:rPr>
        <w:t> </w:t>
      </w:r>
      <w:r>
        <w:rPr>
          <w:u w:val="single"/>
        </w:rPr>
        <w:t>7</w:t>
        <w:tab/>
      </w:r>
      <w:r>
        <w:rPr/>
        <w:t>process </w:t>
      </w:r>
      <w:r>
        <w:rPr>
          <w:sz w:val="21"/>
        </w:rPr>
        <w:t>– </w:t>
      </w:r>
      <w:r>
        <w:rPr/>
        <w:t>instead of instinct. Plenty of other species are able to learn, and one of the things they’ve apparently learned is when</w:t>
      </w:r>
      <w:r>
        <w:rPr>
          <w:spacing w:val="-14"/>
        </w:rPr>
        <w:t> </w:t>
      </w:r>
      <w:r>
        <w:rPr/>
        <w:t>to </w:t>
      </w:r>
      <w:r>
        <w:rPr>
          <w:u w:val="single"/>
        </w:rPr>
        <w:t>   </w:t>
      </w:r>
      <w:r>
        <w:rPr>
          <w:spacing w:val="50"/>
          <w:u w:val="single"/>
        </w:rPr>
        <w:t> </w:t>
      </w:r>
      <w:r>
        <w:rPr>
          <w:u w:val="single"/>
        </w:rPr>
        <w:t>8</w:t>
        <w:tab/>
      </w:r>
      <w:r>
        <w:rPr/>
        <w:t>.</w:t>
      </w:r>
    </w:p>
    <w:p>
      <w:pPr>
        <w:pStyle w:val="BodyText"/>
        <w:spacing w:line="345" w:lineRule="auto"/>
        <w:ind w:left="169" w:right="452" w:firstLine="420"/>
        <w:jc w:val="both"/>
      </w:pPr>
      <w:r>
        <w:rPr/>
        <w:t>Is there an adaptive value to </w:t>
      </w:r>
      <w:r>
        <w:rPr>
          <w:u w:val="single"/>
        </w:rPr>
        <w:t>  9  </w:t>
      </w:r>
      <w:r>
        <w:rPr/>
        <w:t> intelligence? </w:t>
      </w:r>
      <w:r>
        <w:rPr>
          <w:spacing w:val="-3"/>
        </w:rPr>
        <w:t>That’s </w:t>
      </w:r>
      <w:r>
        <w:rPr/>
        <w:t>the question behind this  new research. Instead of casting a wistful glance </w:t>
      </w:r>
      <w:r>
        <w:rPr>
          <w:u w:val="single"/>
        </w:rPr>
        <w:t>   10   </w:t>
      </w:r>
      <w:r>
        <w:rPr/>
        <w:t>  at all the species we’ve left  in the dust I.Q.-wise, it implicitly asks what the real</w:t>
      </w:r>
      <w:r>
        <w:rPr>
          <w:u w:val="single"/>
        </w:rPr>
        <w:t>  </w:t>
      </w:r>
      <w:r>
        <w:rPr>
          <w:spacing w:val="-3"/>
          <w:u w:val="single"/>
        </w:rPr>
        <w:t>11 </w:t>
      </w:r>
      <w:r>
        <w:rPr>
          <w:spacing w:val="50"/>
        </w:rPr>
        <w:t> </w:t>
      </w:r>
      <w:r>
        <w:rPr/>
        <w:t>of our own intelligence might be. This is</w:t>
      </w:r>
      <w:r>
        <w:rPr>
          <w:u w:val="single"/>
        </w:rPr>
        <w:t> 12</w:t>
      </w:r>
      <w:r>
        <w:rPr/>
        <w:t> the mind of every animal we’ve ever</w:t>
      </w:r>
      <w:r>
        <w:rPr>
          <w:spacing w:val="-19"/>
        </w:rPr>
        <w:t> </w:t>
      </w:r>
      <w:r>
        <w:rPr/>
        <w:t>met.</w:t>
      </w:r>
    </w:p>
    <w:p>
      <w:pPr>
        <w:pStyle w:val="BodyText"/>
        <w:spacing w:line="345" w:lineRule="auto"/>
        <w:ind w:left="169" w:right="424" w:firstLine="420"/>
        <w:jc w:val="both"/>
      </w:pPr>
      <w:r>
        <w:rPr/>
        <w:t>Research on animal intelligence also makes us wonder what experiments animals would </w:t>
      </w:r>
      <w:r>
        <w:rPr>
          <w:u w:val="single"/>
        </w:rPr>
        <w:t>    13   </w:t>
      </w:r>
      <w:r>
        <w:rPr/>
        <w:t>  on humans if they had the chance. Every cat with an owner,  </w:t>
      </w:r>
      <w:r>
        <w:rPr>
          <w:u w:val="single"/>
        </w:rPr>
        <w:t>    14    </w:t>
      </w:r>
      <w:r>
        <w:rPr/>
        <w:t>,  is running a small-scale study in operant conditioning. </w:t>
      </w:r>
      <w:r>
        <w:rPr>
          <w:spacing w:val="-11"/>
        </w:rPr>
        <w:t>We </w:t>
      </w:r>
      <w:r>
        <w:rPr>
          <w:spacing w:val="-6"/>
        </w:rPr>
        <w:t>believe </w:t>
      </w:r>
      <w:r>
        <w:rPr>
          <w:spacing w:val="-4"/>
        </w:rPr>
        <w:t>that </w:t>
      </w:r>
      <w:r>
        <w:rPr>
          <w:spacing w:val="-4"/>
          <w:u w:val="single"/>
        </w:rPr>
        <w:t> </w:t>
      </w:r>
      <w:r>
        <w:rPr>
          <w:spacing w:val="48"/>
          <w:u w:val="single"/>
        </w:rPr>
        <w:t> </w:t>
      </w:r>
      <w:r>
        <w:rPr>
          <w:u w:val="single"/>
        </w:rPr>
        <w:t>15  </w:t>
      </w:r>
      <w:r>
        <w:rPr/>
        <w:t> </w:t>
      </w:r>
      <w:r>
        <w:rPr>
          <w:spacing w:val="-6"/>
        </w:rPr>
        <w:t>animals </w:t>
      </w:r>
      <w:r>
        <w:rPr/>
        <w:t>ran the labs, they would test us to </w:t>
      </w:r>
      <w:r>
        <w:rPr>
          <w:u w:val="single"/>
        </w:rPr>
        <w:t>  16  </w:t>
      </w:r>
      <w:r>
        <w:rPr/>
        <w:t>  the limits of our patience, our faithfulness,  our memory for locations. They would try to decide what intelligence in humans is really </w:t>
      </w:r>
      <w:r>
        <w:rPr>
          <w:u w:val="single"/>
        </w:rPr>
        <w:t>   17    </w:t>
      </w:r>
      <w:r>
        <w:rPr/>
        <w:t>, not merely how much of it there is. </w:t>
      </w:r>
      <w:r>
        <w:rPr>
          <w:u w:val="single"/>
        </w:rPr>
        <w:t>    18     </w:t>
      </w:r>
      <w:r>
        <w:rPr/>
        <w:t>, they would hope to     study </w:t>
      </w:r>
      <w:r>
        <w:rPr>
          <w:spacing w:val="2"/>
        </w:rPr>
        <w:t>a(n) </w:t>
      </w:r>
      <w:r>
        <w:rPr>
          <w:spacing w:val="2"/>
          <w:u w:val="single"/>
        </w:rPr>
        <w:t>    </w:t>
      </w:r>
      <w:r>
        <w:rPr>
          <w:u w:val="single"/>
        </w:rPr>
        <w:t>19    </w:t>
      </w:r>
      <w:r>
        <w:rPr/>
        <w:t>  </w:t>
      </w:r>
      <w:r>
        <w:rPr>
          <w:spacing w:val="3"/>
        </w:rPr>
        <w:t>question: </w:t>
      </w:r>
      <w:r>
        <w:rPr/>
        <w:t>Are  </w:t>
      </w:r>
      <w:r>
        <w:rPr>
          <w:spacing w:val="2"/>
        </w:rPr>
        <w:t>humans </w:t>
      </w:r>
      <w:r>
        <w:rPr>
          <w:spacing w:val="3"/>
        </w:rPr>
        <w:t>actually </w:t>
      </w:r>
      <w:r>
        <w:rPr>
          <w:spacing w:val="2"/>
        </w:rPr>
        <w:t>aware </w:t>
      </w:r>
      <w:r>
        <w:rPr/>
        <w:t>of  </w:t>
      </w:r>
      <w:r>
        <w:rPr>
          <w:spacing w:val="1"/>
        </w:rPr>
        <w:t>the </w:t>
      </w:r>
      <w:r>
        <w:rPr>
          <w:spacing w:val="2"/>
        </w:rPr>
        <w:t>world they live   </w:t>
      </w:r>
      <w:r>
        <w:rPr>
          <w:spacing w:val="1"/>
        </w:rPr>
        <w:t>in?</w:t>
      </w:r>
      <w:r>
        <w:rPr>
          <w:spacing w:val="1"/>
          <w:u w:val="single"/>
        </w:rPr>
        <w:t> </w:t>
      </w:r>
      <w:r>
        <w:rPr>
          <w:u w:val="single"/>
        </w:rPr>
        <w:t>20</w:t>
      </w:r>
      <w:r>
        <w:rPr/>
        <w:t> the results are inconclusive.</w:t>
      </w:r>
    </w:p>
    <w:p>
      <w:pPr>
        <w:pStyle w:val="BodyText"/>
        <w:rPr>
          <w:sz w:val="20"/>
        </w:rPr>
      </w:pPr>
    </w:p>
    <w:p>
      <w:pPr>
        <w:pStyle w:val="BodyText"/>
        <w:spacing w:before="8"/>
        <w:rPr>
          <w:sz w:val="12"/>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7"/>
        <w:gridCol w:w="1976"/>
        <w:gridCol w:w="2127"/>
        <w:gridCol w:w="1761"/>
      </w:tblGrid>
      <w:tr>
        <w:trPr>
          <w:trHeight w:val="318" w:hRule="atLeast"/>
        </w:trPr>
        <w:tc>
          <w:tcPr>
            <w:tcW w:w="1767" w:type="dxa"/>
          </w:tcPr>
          <w:p>
            <w:pPr>
              <w:pStyle w:val="TableParagraph"/>
              <w:spacing w:line="255" w:lineRule="exact" w:before="0"/>
              <w:ind w:left="50"/>
              <w:rPr>
                <w:sz w:val="23"/>
              </w:rPr>
            </w:pPr>
            <w:r>
              <w:rPr>
                <w:sz w:val="23"/>
              </w:rPr>
              <w:t>1. [A] Suppose</w:t>
            </w:r>
          </w:p>
        </w:tc>
        <w:tc>
          <w:tcPr>
            <w:tcW w:w="1976" w:type="dxa"/>
          </w:tcPr>
          <w:p>
            <w:pPr>
              <w:pStyle w:val="TableParagraph"/>
              <w:spacing w:line="255" w:lineRule="exact" w:before="0"/>
              <w:ind w:left="279"/>
              <w:rPr>
                <w:sz w:val="23"/>
              </w:rPr>
            </w:pPr>
            <w:r>
              <w:rPr>
                <w:sz w:val="23"/>
              </w:rPr>
              <w:t>[B] Consider</w:t>
            </w:r>
          </w:p>
        </w:tc>
        <w:tc>
          <w:tcPr>
            <w:tcW w:w="2127" w:type="dxa"/>
          </w:tcPr>
          <w:p>
            <w:pPr>
              <w:pStyle w:val="TableParagraph"/>
              <w:spacing w:line="255" w:lineRule="exact" w:before="0"/>
              <w:ind w:left="403"/>
              <w:rPr>
                <w:sz w:val="23"/>
              </w:rPr>
            </w:pPr>
            <w:r>
              <w:rPr>
                <w:sz w:val="23"/>
              </w:rPr>
              <w:t>[C] Observe</w:t>
            </w:r>
          </w:p>
        </w:tc>
        <w:tc>
          <w:tcPr>
            <w:tcW w:w="1761" w:type="dxa"/>
          </w:tcPr>
          <w:p>
            <w:pPr>
              <w:pStyle w:val="TableParagraph"/>
              <w:spacing w:line="255" w:lineRule="exact" w:before="0"/>
              <w:ind w:left="376"/>
              <w:rPr>
                <w:sz w:val="23"/>
              </w:rPr>
            </w:pPr>
            <w:r>
              <w:rPr>
                <w:sz w:val="23"/>
              </w:rPr>
              <w:t>[D] Imagine</w:t>
            </w:r>
          </w:p>
        </w:tc>
      </w:tr>
      <w:tr>
        <w:trPr>
          <w:trHeight w:val="380" w:hRule="atLeast"/>
        </w:trPr>
        <w:tc>
          <w:tcPr>
            <w:tcW w:w="1767" w:type="dxa"/>
          </w:tcPr>
          <w:p>
            <w:pPr>
              <w:pStyle w:val="TableParagraph"/>
              <w:spacing w:before="53"/>
              <w:ind w:left="50"/>
              <w:rPr>
                <w:sz w:val="23"/>
              </w:rPr>
            </w:pPr>
            <w:r>
              <w:rPr>
                <w:sz w:val="23"/>
              </w:rPr>
              <w:t>2. [A] tended</w:t>
            </w:r>
          </w:p>
        </w:tc>
        <w:tc>
          <w:tcPr>
            <w:tcW w:w="1976" w:type="dxa"/>
          </w:tcPr>
          <w:p>
            <w:pPr>
              <w:pStyle w:val="TableParagraph"/>
              <w:spacing w:before="53"/>
              <w:ind w:left="279"/>
              <w:rPr>
                <w:sz w:val="23"/>
              </w:rPr>
            </w:pPr>
            <w:r>
              <w:rPr>
                <w:sz w:val="23"/>
              </w:rPr>
              <w:t>[B] feared</w:t>
            </w:r>
          </w:p>
        </w:tc>
        <w:tc>
          <w:tcPr>
            <w:tcW w:w="2127" w:type="dxa"/>
          </w:tcPr>
          <w:p>
            <w:pPr>
              <w:pStyle w:val="TableParagraph"/>
              <w:spacing w:before="53"/>
              <w:ind w:left="403"/>
              <w:rPr>
                <w:sz w:val="23"/>
              </w:rPr>
            </w:pPr>
            <w:r>
              <w:rPr>
                <w:sz w:val="23"/>
              </w:rPr>
              <w:t>[C] happened</w:t>
            </w:r>
          </w:p>
        </w:tc>
        <w:tc>
          <w:tcPr>
            <w:tcW w:w="1761" w:type="dxa"/>
          </w:tcPr>
          <w:p>
            <w:pPr>
              <w:pStyle w:val="TableParagraph"/>
              <w:spacing w:before="53"/>
              <w:ind w:left="376"/>
              <w:rPr>
                <w:sz w:val="23"/>
              </w:rPr>
            </w:pPr>
            <w:r>
              <w:rPr>
                <w:sz w:val="23"/>
              </w:rPr>
              <w:t>[D] threatened</w:t>
            </w:r>
          </w:p>
        </w:tc>
      </w:tr>
      <w:tr>
        <w:trPr>
          <w:trHeight w:val="379" w:hRule="atLeast"/>
        </w:trPr>
        <w:tc>
          <w:tcPr>
            <w:tcW w:w="1767" w:type="dxa"/>
          </w:tcPr>
          <w:p>
            <w:pPr>
              <w:pStyle w:val="TableParagraph"/>
              <w:spacing w:before="52"/>
              <w:ind w:left="50"/>
              <w:rPr>
                <w:sz w:val="23"/>
              </w:rPr>
            </w:pPr>
            <w:r>
              <w:rPr>
                <w:sz w:val="23"/>
              </w:rPr>
              <w:t>3. [A] thinner</w:t>
            </w:r>
          </w:p>
        </w:tc>
        <w:tc>
          <w:tcPr>
            <w:tcW w:w="1976" w:type="dxa"/>
          </w:tcPr>
          <w:p>
            <w:pPr>
              <w:pStyle w:val="TableParagraph"/>
              <w:spacing w:before="52"/>
              <w:ind w:left="279"/>
              <w:rPr>
                <w:sz w:val="23"/>
              </w:rPr>
            </w:pPr>
            <w:r>
              <w:rPr>
                <w:sz w:val="23"/>
              </w:rPr>
              <w:t>[B] stabler</w:t>
            </w:r>
          </w:p>
        </w:tc>
        <w:tc>
          <w:tcPr>
            <w:tcW w:w="2127" w:type="dxa"/>
          </w:tcPr>
          <w:p>
            <w:pPr>
              <w:pStyle w:val="TableParagraph"/>
              <w:spacing w:before="52"/>
              <w:ind w:left="403"/>
              <w:rPr>
                <w:sz w:val="23"/>
              </w:rPr>
            </w:pPr>
            <w:r>
              <w:rPr>
                <w:sz w:val="23"/>
              </w:rPr>
              <w:t>[C] lighter</w:t>
            </w:r>
          </w:p>
        </w:tc>
        <w:tc>
          <w:tcPr>
            <w:tcW w:w="1761" w:type="dxa"/>
          </w:tcPr>
          <w:p>
            <w:pPr>
              <w:pStyle w:val="TableParagraph"/>
              <w:spacing w:before="52"/>
              <w:ind w:left="376"/>
              <w:rPr>
                <w:sz w:val="23"/>
              </w:rPr>
            </w:pPr>
            <w:r>
              <w:rPr>
                <w:sz w:val="23"/>
              </w:rPr>
              <w:t>[D] dimmer</w:t>
            </w:r>
          </w:p>
        </w:tc>
      </w:tr>
      <w:tr>
        <w:trPr>
          <w:trHeight w:val="316" w:hRule="atLeast"/>
        </w:trPr>
        <w:tc>
          <w:tcPr>
            <w:tcW w:w="1767" w:type="dxa"/>
          </w:tcPr>
          <w:p>
            <w:pPr>
              <w:pStyle w:val="TableParagraph"/>
              <w:spacing w:line="244" w:lineRule="exact" w:before="52"/>
              <w:ind w:left="50"/>
              <w:rPr>
                <w:sz w:val="23"/>
              </w:rPr>
            </w:pPr>
            <w:r>
              <w:rPr>
                <w:sz w:val="23"/>
              </w:rPr>
              <w:t>4. [A] tendency</w:t>
            </w:r>
          </w:p>
        </w:tc>
        <w:tc>
          <w:tcPr>
            <w:tcW w:w="1976" w:type="dxa"/>
          </w:tcPr>
          <w:p>
            <w:pPr>
              <w:pStyle w:val="TableParagraph"/>
              <w:spacing w:line="244" w:lineRule="exact" w:before="52"/>
              <w:ind w:left="279"/>
              <w:rPr>
                <w:sz w:val="23"/>
              </w:rPr>
            </w:pPr>
            <w:r>
              <w:rPr>
                <w:sz w:val="23"/>
              </w:rPr>
              <w:t>[B] advantage</w:t>
            </w:r>
          </w:p>
        </w:tc>
        <w:tc>
          <w:tcPr>
            <w:tcW w:w="2127" w:type="dxa"/>
          </w:tcPr>
          <w:p>
            <w:pPr>
              <w:pStyle w:val="TableParagraph"/>
              <w:spacing w:line="244" w:lineRule="exact" w:before="52"/>
              <w:ind w:left="403"/>
              <w:rPr>
                <w:sz w:val="23"/>
              </w:rPr>
            </w:pPr>
            <w:r>
              <w:rPr>
                <w:sz w:val="23"/>
              </w:rPr>
              <w:t>[C] inclination</w:t>
            </w:r>
          </w:p>
        </w:tc>
        <w:tc>
          <w:tcPr>
            <w:tcW w:w="1761" w:type="dxa"/>
          </w:tcPr>
          <w:p>
            <w:pPr>
              <w:pStyle w:val="TableParagraph"/>
              <w:spacing w:line="244" w:lineRule="exact" w:before="52"/>
              <w:ind w:left="376"/>
              <w:rPr>
                <w:sz w:val="23"/>
              </w:rPr>
            </w:pPr>
            <w:r>
              <w:rPr>
                <w:sz w:val="23"/>
              </w:rPr>
              <w:t>[D] priority</w:t>
            </w:r>
          </w:p>
        </w:tc>
      </w:tr>
    </w:tbl>
    <w:p>
      <w:pPr>
        <w:spacing w:after="0" w:line="244" w:lineRule="exact"/>
        <w:rPr>
          <w:sz w:val="23"/>
        </w:rPr>
        <w:sectPr>
          <w:footerReference w:type="default" r:id="rId5"/>
          <w:pgSz w:w="10720" w:h="14970"/>
          <w:pgMar w:footer="900" w:header="0" w:top="1120" w:bottom="1080" w:left="1220" w:right="900"/>
          <w:pgNumType w:start="1"/>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2042"/>
        <w:gridCol w:w="1883"/>
        <w:gridCol w:w="1982"/>
      </w:tblGrid>
      <w:tr>
        <w:trPr>
          <w:trHeight w:val="387" w:hRule="atLeast"/>
        </w:trPr>
        <w:tc>
          <w:tcPr>
            <w:tcW w:w="2035" w:type="dxa"/>
          </w:tcPr>
          <w:p>
            <w:pPr>
              <w:pStyle w:val="TableParagraph"/>
              <w:spacing w:line="247" w:lineRule="exact" w:before="0"/>
              <w:ind w:left="153"/>
              <w:rPr>
                <w:sz w:val="23"/>
              </w:rPr>
            </w:pPr>
            <w:r>
              <w:rPr>
                <w:sz w:val="23"/>
              </w:rPr>
              <w:t>5. [A] insists on</w:t>
            </w:r>
          </w:p>
        </w:tc>
        <w:tc>
          <w:tcPr>
            <w:tcW w:w="2042" w:type="dxa"/>
          </w:tcPr>
          <w:p>
            <w:pPr>
              <w:pStyle w:val="TableParagraph"/>
              <w:spacing w:line="247" w:lineRule="exact" w:before="0"/>
              <w:ind w:left="114"/>
              <w:rPr>
                <w:sz w:val="23"/>
              </w:rPr>
            </w:pPr>
            <w:r>
              <w:rPr>
                <w:sz w:val="23"/>
              </w:rPr>
              <w:t>[B] sums up</w:t>
            </w:r>
          </w:p>
        </w:tc>
        <w:tc>
          <w:tcPr>
            <w:tcW w:w="1883" w:type="dxa"/>
          </w:tcPr>
          <w:p>
            <w:pPr>
              <w:pStyle w:val="TableParagraph"/>
              <w:spacing w:line="247" w:lineRule="exact" w:before="0"/>
              <w:ind w:left="172"/>
              <w:rPr>
                <w:sz w:val="23"/>
              </w:rPr>
            </w:pPr>
            <w:r>
              <w:rPr>
                <w:sz w:val="23"/>
              </w:rPr>
              <w:t>[C] turns out</w:t>
            </w:r>
          </w:p>
        </w:tc>
        <w:tc>
          <w:tcPr>
            <w:tcW w:w="1982" w:type="dxa"/>
          </w:tcPr>
          <w:p>
            <w:pPr>
              <w:pStyle w:val="TableParagraph"/>
              <w:spacing w:line="247" w:lineRule="exact" w:before="0"/>
              <w:ind w:left="389"/>
              <w:rPr>
                <w:sz w:val="23"/>
              </w:rPr>
            </w:pPr>
            <w:r>
              <w:rPr>
                <w:sz w:val="23"/>
              </w:rPr>
              <w:t>[D] puts forward</w:t>
            </w:r>
          </w:p>
        </w:tc>
      </w:tr>
      <w:tr>
        <w:trPr>
          <w:trHeight w:val="519" w:hRule="atLeast"/>
        </w:trPr>
        <w:tc>
          <w:tcPr>
            <w:tcW w:w="2035" w:type="dxa"/>
          </w:tcPr>
          <w:p>
            <w:pPr>
              <w:pStyle w:val="TableParagraph"/>
              <w:ind w:left="153"/>
              <w:rPr>
                <w:sz w:val="23"/>
              </w:rPr>
            </w:pPr>
            <w:r>
              <w:rPr>
                <w:sz w:val="23"/>
              </w:rPr>
              <w:t>6. [A] off</w:t>
            </w:r>
          </w:p>
        </w:tc>
        <w:tc>
          <w:tcPr>
            <w:tcW w:w="2042" w:type="dxa"/>
          </w:tcPr>
          <w:p>
            <w:pPr>
              <w:pStyle w:val="TableParagraph"/>
              <w:ind w:left="115"/>
              <w:rPr>
                <w:sz w:val="23"/>
              </w:rPr>
            </w:pPr>
            <w:r>
              <w:rPr>
                <w:sz w:val="23"/>
              </w:rPr>
              <w:t>[B] behind</w:t>
            </w:r>
          </w:p>
        </w:tc>
        <w:tc>
          <w:tcPr>
            <w:tcW w:w="1883" w:type="dxa"/>
          </w:tcPr>
          <w:p>
            <w:pPr>
              <w:pStyle w:val="TableParagraph"/>
              <w:ind w:left="172"/>
              <w:rPr>
                <w:sz w:val="23"/>
              </w:rPr>
            </w:pPr>
            <w:r>
              <w:rPr>
                <w:sz w:val="23"/>
              </w:rPr>
              <w:t>[C] over</w:t>
            </w:r>
          </w:p>
        </w:tc>
        <w:tc>
          <w:tcPr>
            <w:tcW w:w="1982" w:type="dxa"/>
          </w:tcPr>
          <w:p>
            <w:pPr>
              <w:pStyle w:val="TableParagraph"/>
              <w:ind w:left="390"/>
              <w:rPr>
                <w:sz w:val="23"/>
              </w:rPr>
            </w:pPr>
            <w:r>
              <w:rPr>
                <w:sz w:val="23"/>
              </w:rPr>
              <w:t>[D] along</w:t>
            </w:r>
          </w:p>
        </w:tc>
      </w:tr>
      <w:tr>
        <w:trPr>
          <w:trHeight w:val="519" w:hRule="atLeast"/>
        </w:trPr>
        <w:tc>
          <w:tcPr>
            <w:tcW w:w="2035" w:type="dxa"/>
          </w:tcPr>
          <w:p>
            <w:pPr>
              <w:pStyle w:val="TableParagraph"/>
              <w:spacing w:before="114"/>
              <w:ind w:left="153"/>
              <w:rPr>
                <w:sz w:val="23"/>
              </w:rPr>
            </w:pPr>
            <w:r>
              <w:rPr>
                <w:sz w:val="23"/>
              </w:rPr>
              <w:t>7. [A] incredible</w:t>
            </w:r>
          </w:p>
        </w:tc>
        <w:tc>
          <w:tcPr>
            <w:tcW w:w="2042" w:type="dxa"/>
          </w:tcPr>
          <w:p>
            <w:pPr>
              <w:pStyle w:val="TableParagraph"/>
              <w:spacing w:before="114"/>
              <w:ind w:left="114"/>
              <w:rPr>
                <w:sz w:val="23"/>
              </w:rPr>
            </w:pPr>
            <w:r>
              <w:rPr>
                <w:sz w:val="23"/>
              </w:rPr>
              <w:t>[B] spontaneous</w:t>
            </w:r>
          </w:p>
        </w:tc>
        <w:tc>
          <w:tcPr>
            <w:tcW w:w="1883" w:type="dxa"/>
          </w:tcPr>
          <w:p>
            <w:pPr>
              <w:pStyle w:val="TableParagraph"/>
              <w:spacing w:before="114"/>
              <w:ind w:left="172"/>
              <w:rPr>
                <w:sz w:val="23"/>
              </w:rPr>
            </w:pPr>
            <w:r>
              <w:rPr>
                <w:sz w:val="23"/>
              </w:rPr>
              <w:t>[C] inevitable</w:t>
            </w:r>
          </w:p>
        </w:tc>
        <w:tc>
          <w:tcPr>
            <w:tcW w:w="1982" w:type="dxa"/>
          </w:tcPr>
          <w:p>
            <w:pPr>
              <w:pStyle w:val="TableParagraph"/>
              <w:spacing w:before="114"/>
              <w:ind w:left="389"/>
              <w:rPr>
                <w:sz w:val="23"/>
              </w:rPr>
            </w:pPr>
            <w:r>
              <w:rPr>
                <w:sz w:val="23"/>
              </w:rPr>
              <w:t>[D] gradual</w:t>
            </w:r>
          </w:p>
        </w:tc>
      </w:tr>
      <w:tr>
        <w:trPr>
          <w:trHeight w:val="520" w:hRule="atLeast"/>
        </w:trPr>
        <w:tc>
          <w:tcPr>
            <w:tcW w:w="2035" w:type="dxa"/>
          </w:tcPr>
          <w:p>
            <w:pPr>
              <w:pStyle w:val="TableParagraph"/>
              <w:ind w:left="153"/>
              <w:rPr>
                <w:sz w:val="23"/>
              </w:rPr>
            </w:pPr>
            <w:r>
              <w:rPr>
                <w:sz w:val="23"/>
              </w:rPr>
              <w:t>8. [A] fight</w:t>
            </w:r>
          </w:p>
        </w:tc>
        <w:tc>
          <w:tcPr>
            <w:tcW w:w="2042" w:type="dxa"/>
          </w:tcPr>
          <w:p>
            <w:pPr>
              <w:pStyle w:val="TableParagraph"/>
              <w:ind w:left="114"/>
              <w:rPr>
                <w:sz w:val="23"/>
              </w:rPr>
            </w:pPr>
            <w:r>
              <w:rPr>
                <w:sz w:val="23"/>
              </w:rPr>
              <w:t>[B] doubt</w:t>
            </w:r>
          </w:p>
        </w:tc>
        <w:tc>
          <w:tcPr>
            <w:tcW w:w="1883" w:type="dxa"/>
          </w:tcPr>
          <w:p>
            <w:pPr>
              <w:pStyle w:val="TableParagraph"/>
              <w:ind w:left="172"/>
              <w:rPr>
                <w:sz w:val="23"/>
              </w:rPr>
            </w:pPr>
            <w:r>
              <w:rPr>
                <w:sz w:val="23"/>
              </w:rPr>
              <w:t>[C] stop</w:t>
            </w:r>
          </w:p>
        </w:tc>
        <w:tc>
          <w:tcPr>
            <w:tcW w:w="1982" w:type="dxa"/>
          </w:tcPr>
          <w:p>
            <w:pPr>
              <w:pStyle w:val="TableParagraph"/>
              <w:ind w:left="390"/>
              <w:rPr>
                <w:sz w:val="23"/>
              </w:rPr>
            </w:pPr>
            <w:r>
              <w:rPr>
                <w:sz w:val="23"/>
              </w:rPr>
              <w:t>[D] think</w:t>
            </w:r>
          </w:p>
        </w:tc>
      </w:tr>
      <w:tr>
        <w:trPr>
          <w:trHeight w:val="519" w:hRule="atLeast"/>
        </w:trPr>
        <w:tc>
          <w:tcPr>
            <w:tcW w:w="2035" w:type="dxa"/>
          </w:tcPr>
          <w:p>
            <w:pPr>
              <w:pStyle w:val="TableParagraph"/>
              <w:ind w:left="153"/>
              <w:rPr>
                <w:sz w:val="23"/>
              </w:rPr>
            </w:pPr>
            <w:r>
              <w:rPr>
                <w:sz w:val="23"/>
              </w:rPr>
              <w:t>9. [A] invisible</w:t>
            </w:r>
          </w:p>
        </w:tc>
        <w:tc>
          <w:tcPr>
            <w:tcW w:w="2042" w:type="dxa"/>
          </w:tcPr>
          <w:p>
            <w:pPr>
              <w:pStyle w:val="TableParagraph"/>
              <w:ind w:left="114"/>
              <w:rPr>
                <w:sz w:val="23"/>
              </w:rPr>
            </w:pPr>
            <w:r>
              <w:rPr>
                <w:sz w:val="23"/>
              </w:rPr>
              <w:t>[B] limited</w:t>
            </w:r>
          </w:p>
        </w:tc>
        <w:tc>
          <w:tcPr>
            <w:tcW w:w="1883" w:type="dxa"/>
          </w:tcPr>
          <w:p>
            <w:pPr>
              <w:pStyle w:val="TableParagraph"/>
              <w:ind w:left="172"/>
              <w:rPr>
                <w:sz w:val="23"/>
              </w:rPr>
            </w:pPr>
            <w:r>
              <w:rPr>
                <w:sz w:val="23"/>
              </w:rPr>
              <w:t>[C] indefinite</w:t>
            </w:r>
          </w:p>
        </w:tc>
        <w:tc>
          <w:tcPr>
            <w:tcW w:w="1982" w:type="dxa"/>
          </w:tcPr>
          <w:p>
            <w:pPr>
              <w:pStyle w:val="TableParagraph"/>
              <w:ind w:left="389"/>
              <w:rPr>
                <w:sz w:val="23"/>
              </w:rPr>
            </w:pPr>
            <w:r>
              <w:rPr>
                <w:sz w:val="23"/>
              </w:rPr>
              <w:t>[D] different</w:t>
            </w:r>
          </w:p>
        </w:tc>
      </w:tr>
      <w:tr>
        <w:trPr>
          <w:trHeight w:val="519" w:hRule="atLeast"/>
        </w:trPr>
        <w:tc>
          <w:tcPr>
            <w:tcW w:w="2035" w:type="dxa"/>
          </w:tcPr>
          <w:p>
            <w:pPr>
              <w:pStyle w:val="TableParagraph"/>
              <w:spacing w:before="114"/>
              <w:ind w:left="50"/>
              <w:rPr>
                <w:sz w:val="23"/>
              </w:rPr>
            </w:pPr>
            <w:r>
              <w:rPr>
                <w:sz w:val="23"/>
              </w:rPr>
              <w:t>10. [A] upward</w:t>
            </w:r>
          </w:p>
        </w:tc>
        <w:tc>
          <w:tcPr>
            <w:tcW w:w="2042" w:type="dxa"/>
          </w:tcPr>
          <w:p>
            <w:pPr>
              <w:pStyle w:val="TableParagraph"/>
              <w:spacing w:before="114"/>
              <w:ind w:left="114"/>
              <w:rPr>
                <w:sz w:val="23"/>
              </w:rPr>
            </w:pPr>
            <w:r>
              <w:rPr>
                <w:sz w:val="23"/>
              </w:rPr>
              <w:t>[B] forward</w:t>
            </w:r>
          </w:p>
        </w:tc>
        <w:tc>
          <w:tcPr>
            <w:tcW w:w="1883" w:type="dxa"/>
          </w:tcPr>
          <w:p>
            <w:pPr>
              <w:pStyle w:val="TableParagraph"/>
              <w:spacing w:before="114"/>
              <w:ind w:left="172"/>
              <w:rPr>
                <w:sz w:val="23"/>
              </w:rPr>
            </w:pPr>
            <w:r>
              <w:rPr>
                <w:sz w:val="23"/>
              </w:rPr>
              <w:t>[C] afterward</w:t>
            </w:r>
          </w:p>
        </w:tc>
        <w:tc>
          <w:tcPr>
            <w:tcW w:w="1982" w:type="dxa"/>
          </w:tcPr>
          <w:p>
            <w:pPr>
              <w:pStyle w:val="TableParagraph"/>
              <w:spacing w:before="114"/>
              <w:ind w:left="389"/>
              <w:rPr>
                <w:sz w:val="23"/>
              </w:rPr>
            </w:pPr>
            <w:r>
              <w:rPr>
                <w:sz w:val="23"/>
              </w:rPr>
              <w:t>[D] backward</w:t>
            </w:r>
          </w:p>
        </w:tc>
      </w:tr>
      <w:tr>
        <w:trPr>
          <w:trHeight w:val="520" w:hRule="atLeast"/>
        </w:trPr>
        <w:tc>
          <w:tcPr>
            <w:tcW w:w="2035" w:type="dxa"/>
          </w:tcPr>
          <w:p>
            <w:pPr>
              <w:pStyle w:val="TableParagraph"/>
              <w:ind w:left="50"/>
              <w:rPr>
                <w:sz w:val="23"/>
              </w:rPr>
            </w:pPr>
            <w:r>
              <w:rPr>
                <w:sz w:val="23"/>
              </w:rPr>
              <w:t>11. [A] features</w:t>
            </w:r>
          </w:p>
        </w:tc>
        <w:tc>
          <w:tcPr>
            <w:tcW w:w="2042" w:type="dxa"/>
          </w:tcPr>
          <w:p>
            <w:pPr>
              <w:pStyle w:val="TableParagraph"/>
              <w:ind w:left="114"/>
              <w:rPr>
                <w:sz w:val="23"/>
              </w:rPr>
            </w:pPr>
            <w:r>
              <w:rPr>
                <w:sz w:val="23"/>
              </w:rPr>
              <w:t>[B] influences</w:t>
            </w:r>
          </w:p>
        </w:tc>
        <w:tc>
          <w:tcPr>
            <w:tcW w:w="1883" w:type="dxa"/>
          </w:tcPr>
          <w:p>
            <w:pPr>
              <w:pStyle w:val="TableParagraph"/>
              <w:ind w:left="172"/>
              <w:rPr>
                <w:sz w:val="23"/>
              </w:rPr>
            </w:pPr>
            <w:r>
              <w:rPr>
                <w:sz w:val="23"/>
              </w:rPr>
              <w:t>[C] results</w:t>
            </w:r>
          </w:p>
        </w:tc>
        <w:tc>
          <w:tcPr>
            <w:tcW w:w="1982" w:type="dxa"/>
          </w:tcPr>
          <w:p>
            <w:pPr>
              <w:pStyle w:val="TableParagraph"/>
              <w:ind w:left="389"/>
              <w:rPr>
                <w:sz w:val="23"/>
              </w:rPr>
            </w:pPr>
            <w:r>
              <w:rPr>
                <w:sz w:val="23"/>
              </w:rPr>
              <w:t>[D] costs</w:t>
            </w:r>
          </w:p>
        </w:tc>
      </w:tr>
      <w:tr>
        <w:trPr>
          <w:trHeight w:val="519" w:hRule="atLeast"/>
        </w:trPr>
        <w:tc>
          <w:tcPr>
            <w:tcW w:w="2035" w:type="dxa"/>
          </w:tcPr>
          <w:p>
            <w:pPr>
              <w:pStyle w:val="TableParagraph"/>
              <w:ind w:left="50"/>
              <w:rPr>
                <w:sz w:val="23"/>
              </w:rPr>
            </w:pPr>
            <w:r>
              <w:rPr>
                <w:sz w:val="23"/>
              </w:rPr>
              <w:t>12. [A] outside</w:t>
            </w:r>
          </w:p>
        </w:tc>
        <w:tc>
          <w:tcPr>
            <w:tcW w:w="2042" w:type="dxa"/>
          </w:tcPr>
          <w:p>
            <w:pPr>
              <w:pStyle w:val="TableParagraph"/>
              <w:ind w:left="114"/>
              <w:rPr>
                <w:sz w:val="23"/>
              </w:rPr>
            </w:pPr>
            <w:r>
              <w:rPr>
                <w:sz w:val="23"/>
              </w:rPr>
              <w:t>[B] on</w:t>
            </w:r>
          </w:p>
        </w:tc>
        <w:tc>
          <w:tcPr>
            <w:tcW w:w="1883" w:type="dxa"/>
          </w:tcPr>
          <w:p>
            <w:pPr>
              <w:pStyle w:val="TableParagraph"/>
              <w:ind w:left="172"/>
              <w:rPr>
                <w:sz w:val="23"/>
              </w:rPr>
            </w:pPr>
            <w:r>
              <w:rPr>
                <w:sz w:val="23"/>
              </w:rPr>
              <w:t>[C] by</w:t>
            </w:r>
          </w:p>
        </w:tc>
        <w:tc>
          <w:tcPr>
            <w:tcW w:w="1982" w:type="dxa"/>
          </w:tcPr>
          <w:p>
            <w:pPr>
              <w:pStyle w:val="TableParagraph"/>
              <w:ind w:left="390"/>
              <w:rPr>
                <w:sz w:val="23"/>
              </w:rPr>
            </w:pPr>
            <w:r>
              <w:rPr>
                <w:sz w:val="23"/>
              </w:rPr>
              <w:t>[D] across</w:t>
            </w:r>
          </w:p>
        </w:tc>
      </w:tr>
      <w:tr>
        <w:trPr>
          <w:trHeight w:val="519" w:hRule="atLeast"/>
        </w:trPr>
        <w:tc>
          <w:tcPr>
            <w:tcW w:w="2035" w:type="dxa"/>
          </w:tcPr>
          <w:p>
            <w:pPr>
              <w:pStyle w:val="TableParagraph"/>
              <w:spacing w:before="114"/>
              <w:ind w:left="50"/>
              <w:rPr>
                <w:sz w:val="23"/>
              </w:rPr>
            </w:pPr>
            <w:r>
              <w:rPr>
                <w:sz w:val="23"/>
              </w:rPr>
              <w:t>13. [A] deliver</w:t>
            </w:r>
          </w:p>
        </w:tc>
        <w:tc>
          <w:tcPr>
            <w:tcW w:w="2042" w:type="dxa"/>
          </w:tcPr>
          <w:p>
            <w:pPr>
              <w:pStyle w:val="TableParagraph"/>
              <w:spacing w:before="114"/>
              <w:ind w:left="114"/>
              <w:rPr>
                <w:sz w:val="23"/>
              </w:rPr>
            </w:pPr>
            <w:r>
              <w:rPr>
                <w:sz w:val="23"/>
              </w:rPr>
              <w:t>[B] carry</w:t>
            </w:r>
          </w:p>
        </w:tc>
        <w:tc>
          <w:tcPr>
            <w:tcW w:w="1883" w:type="dxa"/>
          </w:tcPr>
          <w:p>
            <w:pPr>
              <w:pStyle w:val="TableParagraph"/>
              <w:spacing w:before="114"/>
              <w:ind w:left="172"/>
              <w:rPr>
                <w:sz w:val="23"/>
              </w:rPr>
            </w:pPr>
            <w:r>
              <w:rPr>
                <w:sz w:val="23"/>
              </w:rPr>
              <w:t>[C] perform</w:t>
            </w:r>
          </w:p>
        </w:tc>
        <w:tc>
          <w:tcPr>
            <w:tcW w:w="1982" w:type="dxa"/>
          </w:tcPr>
          <w:p>
            <w:pPr>
              <w:pStyle w:val="TableParagraph"/>
              <w:spacing w:before="114"/>
              <w:ind w:left="389"/>
              <w:rPr>
                <w:sz w:val="23"/>
              </w:rPr>
            </w:pPr>
            <w:r>
              <w:rPr>
                <w:sz w:val="23"/>
              </w:rPr>
              <w:t>[D] apply</w:t>
            </w:r>
          </w:p>
        </w:tc>
      </w:tr>
      <w:tr>
        <w:trPr>
          <w:trHeight w:val="520" w:hRule="atLeast"/>
        </w:trPr>
        <w:tc>
          <w:tcPr>
            <w:tcW w:w="2035" w:type="dxa"/>
          </w:tcPr>
          <w:p>
            <w:pPr>
              <w:pStyle w:val="TableParagraph"/>
              <w:ind w:left="50"/>
              <w:rPr>
                <w:sz w:val="23"/>
              </w:rPr>
            </w:pPr>
            <w:r>
              <w:rPr>
                <w:sz w:val="23"/>
              </w:rPr>
              <w:t>14. [A] by chance</w:t>
            </w:r>
          </w:p>
        </w:tc>
        <w:tc>
          <w:tcPr>
            <w:tcW w:w="2042" w:type="dxa"/>
          </w:tcPr>
          <w:p>
            <w:pPr>
              <w:pStyle w:val="TableParagraph"/>
              <w:ind w:left="114"/>
              <w:rPr>
                <w:sz w:val="23"/>
              </w:rPr>
            </w:pPr>
            <w:r>
              <w:rPr>
                <w:sz w:val="23"/>
              </w:rPr>
              <w:t>[B] in contrast</w:t>
            </w:r>
          </w:p>
        </w:tc>
        <w:tc>
          <w:tcPr>
            <w:tcW w:w="1883" w:type="dxa"/>
          </w:tcPr>
          <w:p>
            <w:pPr>
              <w:pStyle w:val="TableParagraph"/>
              <w:ind w:left="172"/>
              <w:rPr>
                <w:sz w:val="23"/>
              </w:rPr>
            </w:pPr>
            <w:r>
              <w:rPr>
                <w:sz w:val="23"/>
              </w:rPr>
              <w:t>[C] as usual</w:t>
            </w:r>
          </w:p>
        </w:tc>
        <w:tc>
          <w:tcPr>
            <w:tcW w:w="1982" w:type="dxa"/>
          </w:tcPr>
          <w:p>
            <w:pPr>
              <w:pStyle w:val="TableParagraph"/>
              <w:ind w:left="389"/>
              <w:rPr>
                <w:sz w:val="23"/>
              </w:rPr>
            </w:pPr>
            <w:r>
              <w:rPr>
                <w:sz w:val="23"/>
              </w:rPr>
              <w:t>[D] for instance</w:t>
            </w:r>
          </w:p>
        </w:tc>
      </w:tr>
      <w:tr>
        <w:trPr>
          <w:trHeight w:val="519" w:hRule="atLeast"/>
        </w:trPr>
        <w:tc>
          <w:tcPr>
            <w:tcW w:w="2035" w:type="dxa"/>
          </w:tcPr>
          <w:p>
            <w:pPr>
              <w:pStyle w:val="TableParagraph"/>
              <w:ind w:left="50"/>
              <w:rPr>
                <w:sz w:val="23"/>
              </w:rPr>
            </w:pPr>
            <w:r>
              <w:rPr>
                <w:sz w:val="23"/>
              </w:rPr>
              <w:t>15. [A] if</w:t>
            </w:r>
          </w:p>
        </w:tc>
        <w:tc>
          <w:tcPr>
            <w:tcW w:w="2042" w:type="dxa"/>
          </w:tcPr>
          <w:p>
            <w:pPr>
              <w:pStyle w:val="TableParagraph"/>
              <w:ind w:left="114"/>
              <w:rPr>
                <w:sz w:val="23"/>
              </w:rPr>
            </w:pPr>
            <w:r>
              <w:rPr>
                <w:sz w:val="23"/>
              </w:rPr>
              <w:t>[B] unless</w:t>
            </w:r>
          </w:p>
        </w:tc>
        <w:tc>
          <w:tcPr>
            <w:tcW w:w="1883" w:type="dxa"/>
          </w:tcPr>
          <w:p>
            <w:pPr>
              <w:pStyle w:val="TableParagraph"/>
              <w:ind w:left="172"/>
              <w:rPr>
                <w:sz w:val="23"/>
              </w:rPr>
            </w:pPr>
            <w:r>
              <w:rPr>
                <w:sz w:val="23"/>
              </w:rPr>
              <w:t>[C] as</w:t>
            </w:r>
          </w:p>
        </w:tc>
        <w:tc>
          <w:tcPr>
            <w:tcW w:w="1982" w:type="dxa"/>
          </w:tcPr>
          <w:p>
            <w:pPr>
              <w:pStyle w:val="TableParagraph"/>
              <w:ind w:left="390"/>
              <w:rPr>
                <w:sz w:val="23"/>
              </w:rPr>
            </w:pPr>
            <w:r>
              <w:rPr>
                <w:sz w:val="23"/>
              </w:rPr>
              <w:t>[D] lest</w:t>
            </w:r>
          </w:p>
        </w:tc>
      </w:tr>
      <w:tr>
        <w:trPr>
          <w:trHeight w:val="519" w:hRule="atLeast"/>
        </w:trPr>
        <w:tc>
          <w:tcPr>
            <w:tcW w:w="2035" w:type="dxa"/>
          </w:tcPr>
          <w:p>
            <w:pPr>
              <w:pStyle w:val="TableParagraph"/>
              <w:spacing w:before="114"/>
              <w:ind w:left="50"/>
              <w:rPr>
                <w:sz w:val="23"/>
              </w:rPr>
            </w:pPr>
            <w:r>
              <w:rPr>
                <w:sz w:val="23"/>
              </w:rPr>
              <w:t>16. [A] moderate</w:t>
            </w:r>
          </w:p>
        </w:tc>
        <w:tc>
          <w:tcPr>
            <w:tcW w:w="2042" w:type="dxa"/>
          </w:tcPr>
          <w:p>
            <w:pPr>
              <w:pStyle w:val="TableParagraph"/>
              <w:spacing w:before="114"/>
              <w:ind w:left="114"/>
              <w:rPr>
                <w:sz w:val="23"/>
              </w:rPr>
            </w:pPr>
            <w:r>
              <w:rPr>
                <w:sz w:val="23"/>
              </w:rPr>
              <w:t>[B] overcome</w:t>
            </w:r>
          </w:p>
        </w:tc>
        <w:tc>
          <w:tcPr>
            <w:tcW w:w="1883" w:type="dxa"/>
          </w:tcPr>
          <w:p>
            <w:pPr>
              <w:pStyle w:val="TableParagraph"/>
              <w:spacing w:before="114"/>
              <w:ind w:left="172"/>
              <w:rPr>
                <w:sz w:val="23"/>
              </w:rPr>
            </w:pPr>
            <w:r>
              <w:rPr>
                <w:sz w:val="23"/>
              </w:rPr>
              <w:t>[C] determine</w:t>
            </w:r>
          </w:p>
        </w:tc>
        <w:tc>
          <w:tcPr>
            <w:tcW w:w="1982" w:type="dxa"/>
          </w:tcPr>
          <w:p>
            <w:pPr>
              <w:pStyle w:val="TableParagraph"/>
              <w:spacing w:before="114"/>
              <w:ind w:left="389"/>
              <w:rPr>
                <w:sz w:val="23"/>
              </w:rPr>
            </w:pPr>
            <w:r>
              <w:rPr>
                <w:sz w:val="23"/>
              </w:rPr>
              <w:t>[D] reach</w:t>
            </w:r>
          </w:p>
        </w:tc>
      </w:tr>
      <w:tr>
        <w:trPr>
          <w:trHeight w:val="520" w:hRule="atLeast"/>
        </w:trPr>
        <w:tc>
          <w:tcPr>
            <w:tcW w:w="2035" w:type="dxa"/>
          </w:tcPr>
          <w:p>
            <w:pPr>
              <w:pStyle w:val="TableParagraph"/>
              <w:ind w:left="50"/>
              <w:rPr>
                <w:sz w:val="23"/>
              </w:rPr>
            </w:pPr>
            <w:r>
              <w:rPr>
                <w:sz w:val="23"/>
              </w:rPr>
              <w:t>17. [A] at</w:t>
            </w:r>
          </w:p>
        </w:tc>
        <w:tc>
          <w:tcPr>
            <w:tcW w:w="2042" w:type="dxa"/>
          </w:tcPr>
          <w:p>
            <w:pPr>
              <w:pStyle w:val="TableParagraph"/>
              <w:ind w:left="114"/>
              <w:rPr>
                <w:sz w:val="23"/>
              </w:rPr>
            </w:pPr>
            <w:r>
              <w:rPr>
                <w:sz w:val="23"/>
              </w:rPr>
              <w:t>[B] for</w:t>
            </w:r>
          </w:p>
        </w:tc>
        <w:tc>
          <w:tcPr>
            <w:tcW w:w="1883" w:type="dxa"/>
          </w:tcPr>
          <w:p>
            <w:pPr>
              <w:pStyle w:val="TableParagraph"/>
              <w:ind w:left="172"/>
              <w:rPr>
                <w:sz w:val="23"/>
              </w:rPr>
            </w:pPr>
            <w:r>
              <w:rPr>
                <w:sz w:val="23"/>
              </w:rPr>
              <w:t>[C] after</w:t>
            </w:r>
          </w:p>
        </w:tc>
        <w:tc>
          <w:tcPr>
            <w:tcW w:w="1982" w:type="dxa"/>
          </w:tcPr>
          <w:p>
            <w:pPr>
              <w:pStyle w:val="TableParagraph"/>
              <w:ind w:left="390"/>
              <w:rPr>
                <w:sz w:val="23"/>
              </w:rPr>
            </w:pPr>
            <w:r>
              <w:rPr>
                <w:sz w:val="23"/>
              </w:rPr>
              <w:t>[D] with</w:t>
            </w:r>
          </w:p>
        </w:tc>
      </w:tr>
      <w:tr>
        <w:trPr>
          <w:trHeight w:val="519" w:hRule="atLeast"/>
        </w:trPr>
        <w:tc>
          <w:tcPr>
            <w:tcW w:w="2035" w:type="dxa"/>
          </w:tcPr>
          <w:p>
            <w:pPr>
              <w:pStyle w:val="TableParagraph"/>
              <w:ind w:left="50"/>
              <w:rPr>
                <w:sz w:val="23"/>
              </w:rPr>
            </w:pPr>
            <w:r>
              <w:rPr>
                <w:sz w:val="23"/>
              </w:rPr>
              <w:t>18. [A] Above all</w:t>
            </w:r>
          </w:p>
        </w:tc>
        <w:tc>
          <w:tcPr>
            <w:tcW w:w="2042" w:type="dxa"/>
          </w:tcPr>
          <w:p>
            <w:pPr>
              <w:pStyle w:val="TableParagraph"/>
              <w:ind w:left="114"/>
              <w:rPr>
                <w:sz w:val="23"/>
              </w:rPr>
            </w:pPr>
            <w:r>
              <w:rPr>
                <w:sz w:val="23"/>
              </w:rPr>
              <w:t>[B] After all</w:t>
            </w:r>
          </w:p>
        </w:tc>
        <w:tc>
          <w:tcPr>
            <w:tcW w:w="1883" w:type="dxa"/>
          </w:tcPr>
          <w:p>
            <w:pPr>
              <w:pStyle w:val="TableParagraph"/>
              <w:ind w:left="172"/>
              <w:rPr>
                <w:sz w:val="23"/>
              </w:rPr>
            </w:pPr>
            <w:r>
              <w:rPr>
                <w:sz w:val="23"/>
              </w:rPr>
              <w:t>[C] However</w:t>
            </w:r>
          </w:p>
        </w:tc>
        <w:tc>
          <w:tcPr>
            <w:tcW w:w="1982" w:type="dxa"/>
          </w:tcPr>
          <w:p>
            <w:pPr>
              <w:pStyle w:val="TableParagraph"/>
              <w:ind w:left="389"/>
              <w:rPr>
                <w:sz w:val="23"/>
              </w:rPr>
            </w:pPr>
            <w:r>
              <w:rPr>
                <w:sz w:val="23"/>
              </w:rPr>
              <w:t>[D] Otherwise</w:t>
            </w:r>
          </w:p>
        </w:tc>
      </w:tr>
      <w:tr>
        <w:trPr>
          <w:trHeight w:val="519" w:hRule="atLeast"/>
        </w:trPr>
        <w:tc>
          <w:tcPr>
            <w:tcW w:w="2035" w:type="dxa"/>
          </w:tcPr>
          <w:p>
            <w:pPr>
              <w:pStyle w:val="TableParagraph"/>
              <w:spacing w:before="114"/>
              <w:ind w:left="50"/>
              <w:rPr>
                <w:sz w:val="23"/>
              </w:rPr>
            </w:pPr>
            <w:r>
              <w:rPr>
                <w:sz w:val="23"/>
              </w:rPr>
              <w:t>19. [A] fundamental</w:t>
            </w:r>
          </w:p>
        </w:tc>
        <w:tc>
          <w:tcPr>
            <w:tcW w:w="2042" w:type="dxa"/>
          </w:tcPr>
          <w:p>
            <w:pPr>
              <w:pStyle w:val="TableParagraph"/>
              <w:spacing w:before="114"/>
              <w:ind w:left="114"/>
              <w:rPr>
                <w:sz w:val="23"/>
              </w:rPr>
            </w:pPr>
            <w:r>
              <w:rPr>
                <w:sz w:val="23"/>
              </w:rPr>
              <w:t>[B] comprehensive</w:t>
            </w:r>
          </w:p>
        </w:tc>
        <w:tc>
          <w:tcPr>
            <w:tcW w:w="1883" w:type="dxa"/>
          </w:tcPr>
          <w:p>
            <w:pPr>
              <w:pStyle w:val="TableParagraph"/>
              <w:spacing w:before="114"/>
              <w:ind w:left="172"/>
              <w:rPr>
                <w:sz w:val="23"/>
              </w:rPr>
            </w:pPr>
            <w:r>
              <w:rPr>
                <w:sz w:val="23"/>
              </w:rPr>
              <w:t>[C] equivalent</w:t>
            </w:r>
          </w:p>
        </w:tc>
        <w:tc>
          <w:tcPr>
            <w:tcW w:w="1982" w:type="dxa"/>
          </w:tcPr>
          <w:p>
            <w:pPr>
              <w:pStyle w:val="TableParagraph"/>
              <w:spacing w:before="114"/>
              <w:ind w:left="389"/>
              <w:rPr>
                <w:sz w:val="23"/>
              </w:rPr>
            </w:pPr>
            <w:r>
              <w:rPr>
                <w:sz w:val="23"/>
              </w:rPr>
              <w:t>[D] hostile</w:t>
            </w:r>
          </w:p>
        </w:tc>
      </w:tr>
      <w:tr>
        <w:trPr>
          <w:trHeight w:val="387" w:hRule="atLeast"/>
        </w:trPr>
        <w:tc>
          <w:tcPr>
            <w:tcW w:w="2035" w:type="dxa"/>
          </w:tcPr>
          <w:p>
            <w:pPr>
              <w:pStyle w:val="TableParagraph"/>
              <w:spacing w:line="252" w:lineRule="exact"/>
              <w:ind w:left="50"/>
              <w:rPr>
                <w:sz w:val="23"/>
              </w:rPr>
            </w:pPr>
            <w:r>
              <w:rPr>
                <w:sz w:val="23"/>
              </w:rPr>
              <w:t>20. [A] By accident</w:t>
            </w:r>
          </w:p>
        </w:tc>
        <w:tc>
          <w:tcPr>
            <w:tcW w:w="2042" w:type="dxa"/>
          </w:tcPr>
          <w:p>
            <w:pPr>
              <w:pStyle w:val="TableParagraph"/>
              <w:spacing w:line="252" w:lineRule="exact"/>
              <w:ind w:left="114"/>
              <w:rPr>
                <w:sz w:val="23"/>
              </w:rPr>
            </w:pPr>
            <w:r>
              <w:rPr>
                <w:sz w:val="23"/>
              </w:rPr>
              <w:t>[B] In time</w:t>
            </w:r>
          </w:p>
        </w:tc>
        <w:tc>
          <w:tcPr>
            <w:tcW w:w="1883" w:type="dxa"/>
          </w:tcPr>
          <w:p>
            <w:pPr>
              <w:pStyle w:val="TableParagraph"/>
              <w:spacing w:line="252" w:lineRule="exact"/>
              <w:ind w:left="172"/>
              <w:rPr>
                <w:sz w:val="23"/>
              </w:rPr>
            </w:pPr>
            <w:r>
              <w:rPr>
                <w:sz w:val="23"/>
              </w:rPr>
              <w:t>[C] So far</w:t>
            </w:r>
          </w:p>
        </w:tc>
        <w:tc>
          <w:tcPr>
            <w:tcW w:w="1982" w:type="dxa"/>
          </w:tcPr>
          <w:p>
            <w:pPr>
              <w:pStyle w:val="TableParagraph"/>
              <w:spacing w:line="252" w:lineRule="exact"/>
              <w:ind w:left="390"/>
              <w:rPr>
                <w:sz w:val="23"/>
              </w:rPr>
            </w:pPr>
            <w:r>
              <w:rPr>
                <w:sz w:val="23"/>
              </w:rPr>
              <w:t>[D] Better still</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tabs>
          <w:tab w:pos="3723" w:val="left" w:leader="none"/>
        </w:tabs>
        <w:spacing w:before="88"/>
        <w:ind w:left="1979"/>
      </w:pPr>
      <w:r>
        <w:rPr/>
        <w:t>Section II</w:t>
        <w:tab/>
        <w:t>Reading</w:t>
      </w:r>
      <w:r>
        <w:rPr>
          <w:spacing w:val="0"/>
        </w:rPr>
        <w:t> </w:t>
      </w:r>
      <w:r>
        <w:rPr/>
        <w:t>Comprehension</w:t>
      </w:r>
    </w:p>
    <w:p>
      <w:pPr>
        <w:pStyle w:val="BodyText"/>
        <w:rPr>
          <w:sz w:val="20"/>
        </w:rPr>
      </w:pPr>
    </w:p>
    <w:p>
      <w:pPr>
        <w:pStyle w:val="BodyText"/>
        <w:rPr>
          <w:sz w:val="20"/>
        </w:rPr>
      </w:pPr>
    </w:p>
    <w:p>
      <w:pPr>
        <w:pStyle w:val="BodyText"/>
        <w:spacing w:before="9"/>
        <w:rPr>
          <w:sz w:val="18"/>
        </w:rPr>
      </w:pPr>
    </w:p>
    <w:p>
      <w:pPr>
        <w:pStyle w:val="Heading2"/>
        <w:spacing w:line="472" w:lineRule="auto" w:before="90"/>
        <w:ind w:right="7325"/>
      </w:pPr>
      <w:r>
        <w:rPr/>
        <w:t>Part A Directions:</w:t>
      </w:r>
    </w:p>
    <w:p>
      <w:pPr>
        <w:pStyle w:val="BodyText"/>
        <w:spacing w:line="470" w:lineRule="auto"/>
        <w:ind w:left="169" w:right="700"/>
      </w:pPr>
      <w:r>
        <w:rPr/>
        <w:t>Read the </w:t>
      </w:r>
      <w:r>
        <w:rPr>
          <w:spacing w:val="1"/>
        </w:rPr>
        <w:t>following </w:t>
      </w:r>
      <w:r>
        <w:rPr/>
        <w:t>four texts. Answer the </w:t>
      </w:r>
      <w:r>
        <w:rPr>
          <w:spacing w:val="1"/>
        </w:rPr>
        <w:t>questions </w:t>
      </w:r>
      <w:r>
        <w:rPr/>
        <w:t>below each text by choosing    A, B, C or D. Mark your answers on ANSWER SHEET 1. (40</w:t>
      </w:r>
      <w:r>
        <w:rPr>
          <w:spacing w:val="-6"/>
        </w:rPr>
        <w:t> </w:t>
      </w:r>
      <w:r>
        <w:rPr/>
        <w:t>points)</w:t>
      </w:r>
    </w:p>
    <w:p>
      <w:pPr>
        <w:spacing w:after="0" w:line="470" w:lineRule="auto"/>
        <w:sectPr>
          <w:pgSz w:w="10720" w:h="14970"/>
          <w:pgMar w:header="0" w:footer="900" w:top="1400" w:bottom="1080" w:left="1220" w:right="900"/>
        </w:sectPr>
      </w:pPr>
    </w:p>
    <w:p>
      <w:pPr>
        <w:pStyle w:val="Heading2"/>
        <w:ind w:left="3839"/>
      </w:pPr>
      <w:r>
        <w:rPr/>
        <w:t>Text 1</w:t>
      </w:r>
    </w:p>
    <w:p>
      <w:pPr>
        <w:pStyle w:val="BodyText"/>
        <w:spacing w:before="7"/>
        <w:rPr>
          <w:b/>
          <w:sz w:val="35"/>
        </w:rPr>
      </w:pPr>
    </w:p>
    <w:p>
      <w:pPr>
        <w:pStyle w:val="BodyText"/>
        <w:spacing w:line="326" w:lineRule="auto"/>
        <w:ind w:left="169" w:right="454" w:firstLine="420"/>
        <w:jc w:val="both"/>
      </w:pPr>
      <w:r>
        <w:rPr/>
        <w:t>Habits are a funny thing. We reach for them mindlessly, setting our brains on auto-pilot and relaxing into the unconscious comfort of familiar routine. “Not choice, but habit rules the unreflecting herd,” William Wordsworth said in the 19</w:t>
      </w:r>
      <w:r>
        <w:rPr>
          <w:position w:val="7"/>
          <w:sz w:val="15"/>
        </w:rPr>
        <w:t>th </w:t>
      </w:r>
      <w:r>
        <w:rPr/>
        <w:t>century. In the ever-changing 21</w:t>
      </w:r>
      <w:r>
        <w:rPr>
          <w:position w:val="7"/>
          <w:sz w:val="15"/>
        </w:rPr>
        <w:t>st </w:t>
      </w:r>
      <w:r>
        <w:rPr/>
        <w:t>century, even the word “habit” carries a negative implication.</w:t>
      </w:r>
    </w:p>
    <w:p>
      <w:pPr>
        <w:pStyle w:val="BodyText"/>
        <w:spacing w:line="326" w:lineRule="auto" w:before="2"/>
        <w:ind w:left="169" w:right="454" w:firstLine="420"/>
        <w:jc w:val="both"/>
      </w:pPr>
      <w:r>
        <w:rPr/>
        <w:t>So it seems paradoxical to talk about habits in the same context as creativity and innovation. But brain researchers have discovered that when we consciously develop new habits, we create parallel paths, and even entirely new brain cells, that can jump our trains of thought onto new, innovative tracks.</w:t>
      </w:r>
    </w:p>
    <w:p>
      <w:pPr>
        <w:pStyle w:val="BodyText"/>
        <w:spacing w:line="326" w:lineRule="auto" w:before="1"/>
        <w:ind w:left="169" w:right="452" w:firstLine="420"/>
        <w:jc w:val="both"/>
      </w:pPr>
      <w:r>
        <w:rPr/>
        <w:t>Rather than dismissing ourselves as unchangeable creatures of habit, we can instead direct our own change by consciously developing new habits. In  fact, the more new things we try </w:t>
      </w:r>
      <w:r>
        <w:rPr>
          <w:sz w:val="21"/>
        </w:rPr>
        <w:t>– </w:t>
      </w:r>
      <w:r>
        <w:rPr/>
        <w:t>the more we step outside our comfort zone </w:t>
      </w:r>
      <w:r>
        <w:rPr>
          <w:sz w:val="21"/>
        </w:rPr>
        <w:t>– </w:t>
      </w:r>
      <w:r>
        <w:rPr/>
        <w:t>the </w:t>
      </w:r>
      <w:r>
        <w:rPr>
          <w:spacing w:val="-3"/>
        </w:rPr>
        <w:t>more </w:t>
      </w:r>
      <w:r>
        <w:rPr>
          <w:spacing w:val="-4"/>
        </w:rPr>
        <w:t>inherently</w:t>
      </w:r>
      <w:r>
        <w:rPr>
          <w:spacing w:val="-15"/>
        </w:rPr>
        <w:t> </w:t>
      </w:r>
      <w:r>
        <w:rPr>
          <w:spacing w:val="-4"/>
        </w:rPr>
        <w:t>creative</w:t>
      </w:r>
      <w:r>
        <w:rPr>
          <w:spacing w:val="-9"/>
        </w:rPr>
        <w:t> </w:t>
      </w:r>
      <w:r>
        <w:rPr/>
        <w:t>we</w:t>
      </w:r>
      <w:r>
        <w:rPr>
          <w:spacing w:val="-11"/>
        </w:rPr>
        <w:t> </w:t>
      </w:r>
      <w:r>
        <w:rPr>
          <w:spacing w:val="-4"/>
        </w:rPr>
        <w:t>become,</w:t>
      </w:r>
      <w:r>
        <w:rPr>
          <w:spacing w:val="-10"/>
        </w:rPr>
        <w:t> </w:t>
      </w:r>
      <w:r>
        <w:rPr>
          <w:spacing w:val="-3"/>
        </w:rPr>
        <w:t>both</w:t>
      </w:r>
      <w:r>
        <w:rPr>
          <w:spacing w:val="-12"/>
        </w:rPr>
        <w:t> </w:t>
      </w:r>
      <w:r>
        <w:rPr/>
        <w:t>in</w:t>
      </w:r>
      <w:r>
        <w:rPr>
          <w:spacing w:val="-12"/>
        </w:rPr>
        <w:t> </w:t>
      </w:r>
      <w:r>
        <w:rPr/>
        <w:t>the</w:t>
      </w:r>
      <w:r>
        <w:rPr>
          <w:spacing w:val="-11"/>
        </w:rPr>
        <w:t> </w:t>
      </w:r>
      <w:r>
        <w:rPr>
          <w:spacing w:val="-4"/>
        </w:rPr>
        <w:t>workplace</w:t>
      </w:r>
      <w:r>
        <w:rPr>
          <w:spacing w:val="-14"/>
        </w:rPr>
        <w:t> </w:t>
      </w:r>
      <w:r>
        <w:rPr/>
        <w:t>and</w:t>
      </w:r>
      <w:r>
        <w:rPr>
          <w:spacing w:val="-12"/>
        </w:rPr>
        <w:t> </w:t>
      </w:r>
      <w:r>
        <w:rPr/>
        <w:t>in</w:t>
      </w:r>
      <w:r>
        <w:rPr>
          <w:spacing w:val="-12"/>
        </w:rPr>
        <w:t> </w:t>
      </w:r>
      <w:r>
        <w:rPr/>
        <w:t>our</w:t>
      </w:r>
      <w:r>
        <w:rPr>
          <w:spacing w:val="-12"/>
        </w:rPr>
        <w:t> </w:t>
      </w:r>
      <w:r>
        <w:rPr>
          <w:spacing w:val="-4"/>
        </w:rPr>
        <w:t>personal</w:t>
      </w:r>
      <w:r>
        <w:rPr>
          <w:spacing w:val="-11"/>
        </w:rPr>
        <w:t> </w:t>
      </w:r>
      <w:r>
        <w:rPr>
          <w:spacing w:val="-4"/>
        </w:rPr>
        <w:t>lives.</w:t>
      </w:r>
    </w:p>
    <w:p>
      <w:pPr>
        <w:pStyle w:val="BodyText"/>
        <w:spacing w:line="326" w:lineRule="auto" w:before="1"/>
        <w:ind w:left="169" w:right="455" w:firstLine="420"/>
        <w:jc w:val="both"/>
      </w:pPr>
      <w:r>
        <w:rPr/>
        <w:t>But don’t bother trying to kill off old habits; once those </w:t>
      </w:r>
      <w:r>
        <w:rPr>
          <w:u w:val="single"/>
        </w:rPr>
        <w:t>ruts</w:t>
      </w:r>
      <w:r>
        <w:rPr/>
        <w:t> of procedure are worn into the brain, they’re there to </w:t>
      </w:r>
      <w:r>
        <w:rPr>
          <w:spacing w:val="-3"/>
        </w:rPr>
        <w:t>stay. </w:t>
      </w:r>
      <w:r>
        <w:rPr/>
        <w:t>Instead, the new habits we deliberately press into ourselves create parallel pathways that can bypass those old</w:t>
      </w:r>
      <w:r>
        <w:rPr>
          <w:spacing w:val="-15"/>
        </w:rPr>
        <w:t> </w:t>
      </w:r>
      <w:r>
        <w:rPr/>
        <w:t>roads.</w:t>
      </w:r>
    </w:p>
    <w:p>
      <w:pPr>
        <w:pStyle w:val="BodyText"/>
        <w:spacing w:line="326" w:lineRule="auto" w:before="1"/>
        <w:ind w:left="169" w:right="452" w:firstLine="420"/>
        <w:jc w:val="both"/>
      </w:pPr>
      <w:r>
        <w:rPr/>
        <w:t>“The first thing needed for innovation is a fascination with wonder,” says Dawna Markova, author of </w:t>
      </w:r>
      <w:r>
        <w:rPr>
          <w:i/>
        </w:rPr>
        <w:t>The Open Mind</w:t>
      </w:r>
      <w:r>
        <w:rPr/>
        <w:t>. “But we are taught instead to ‘decide’ , just as our president calls himself ‘the Decider’. ” She adds, however, that “to decide is to kill off all possibilities but one. A good innovational thinker is always exploring the many other</w:t>
      </w:r>
      <w:r>
        <w:rPr>
          <w:spacing w:val="-4"/>
        </w:rPr>
        <w:t> </w:t>
      </w:r>
      <w:r>
        <w:rPr/>
        <w:t>possibilities.”</w:t>
      </w:r>
    </w:p>
    <w:p>
      <w:pPr>
        <w:pStyle w:val="BodyText"/>
        <w:spacing w:line="326" w:lineRule="auto" w:before="2"/>
        <w:ind w:left="169" w:right="456" w:firstLine="420"/>
        <w:jc w:val="both"/>
      </w:pPr>
      <w:r>
        <w:rPr/>
        <w:t>All of us work through problems in ways of which we’re unaware, she says. Researchers in the late 1960s discovered that humans are born with the capacity to approach challenges in four primary ways: analytically, procedurally, relationally (or collaboratively) and innovatively. At the end of adolescence, however, the brain shuts down half of that capacity, preserving only those modes of thought that have seemed most valuable during the first decade or so of life.</w:t>
      </w:r>
    </w:p>
    <w:p>
      <w:pPr>
        <w:pStyle w:val="BodyText"/>
        <w:spacing w:line="326" w:lineRule="auto" w:before="1"/>
        <w:ind w:left="169" w:right="455" w:firstLine="420"/>
        <w:jc w:val="both"/>
      </w:pPr>
      <w:r>
        <w:rPr/>
        <w:t>The current emphasis on standardized testing highlights analysis and procedure, meaning that few of us inherently use our innovative and collaborative modes of thought. “This breaks the major rule in the American belief system </w:t>
      </w:r>
      <w:r>
        <w:rPr>
          <w:sz w:val="21"/>
        </w:rPr>
        <w:t>– </w:t>
      </w:r>
      <w:r>
        <w:rPr/>
        <w:t>that anyone can do anything,” explains M. J. Ryan, author of the 2006 book </w:t>
      </w:r>
      <w:r>
        <w:rPr>
          <w:i/>
        </w:rPr>
        <w:t>This Year I Will... </w:t>
      </w:r>
      <w:r>
        <w:rPr/>
        <w:t>and Ms. Markova’s business partner. “That’s a lie that we have perpetuated, and it fosters commonness. Knowing what you’re good at and doing even more of it creates excellence.” This is where developing new habits comes in.</w:t>
      </w:r>
    </w:p>
    <w:p>
      <w:pPr>
        <w:spacing w:after="0" w:line="326" w:lineRule="auto"/>
        <w:jc w:val="both"/>
        <w:sectPr>
          <w:pgSz w:w="10720" w:h="14970"/>
          <w:pgMar w:header="0" w:footer="900" w:top="1140" w:bottom="1080" w:left="1220" w:right="900"/>
        </w:sectPr>
      </w:pPr>
    </w:p>
    <w:p>
      <w:pPr>
        <w:pStyle w:val="ListParagraph"/>
        <w:numPr>
          <w:ilvl w:val="0"/>
          <w:numId w:val="2"/>
        </w:numPr>
        <w:tabs>
          <w:tab w:pos="513" w:val="left" w:leader="none"/>
        </w:tabs>
        <w:spacing w:line="240" w:lineRule="auto" w:before="75" w:after="0"/>
        <w:ind w:left="589" w:right="0" w:hanging="420"/>
        <w:jc w:val="left"/>
        <w:rPr>
          <w:sz w:val="23"/>
        </w:rPr>
      </w:pPr>
      <w:r>
        <w:rPr>
          <w:sz w:val="23"/>
        </w:rPr>
        <w:t>In </w:t>
      </w:r>
      <w:r>
        <w:rPr>
          <w:spacing w:val="-3"/>
          <w:sz w:val="23"/>
        </w:rPr>
        <w:t>Wordsworth’s </w:t>
      </w:r>
      <w:r>
        <w:rPr>
          <w:spacing w:val="-4"/>
          <w:sz w:val="23"/>
        </w:rPr>
        <w:t>view, </w:t>
      </w:r>
      <w:r>
        <w:rPr>
          <w:sz w:val="23"/>
        </w:rPr>
        <w:t>“habits” is characterized by</w:t>
      </w:r>
      <w:r>
        <w:rPr>
          <w:spacing w:val="-2"/>
          <w:sz w:val="23"/>
        </w:rPr>
        <w:t> </w:t>
      </w:r>
      <w:r>
        <w:rPr>
          <w:sz w:val="23"/>
        </w:rPr>
        <w:t>being</w:t>
      </w:r>
    </w:p>
    <w:p>
      <w:pPr>
        <w:pStyle w:val="ListParagraph"/>
        <w:numPr>
          <w:ilvl w:val="1"/>
          <w:numId w:val="2"/>
        </w:numPr>
        <w:tabs>
          <w:tab w:pos="964" w:val="left" w:leader="none"/>
        </w:tabs>
        <w:spacing w:line="240" w:lineRule="auto" w:before="96" w:after="0"/>
        <w:ind w:left="964" w:right="0" w:hanging="375"/>
        <w:jc w:val="left"/>
        <w:rPr>
          <w:sz w:val="23"/>
        </w:rPr>
      </w:pPr>
      <w:r>
        <w:rPr>
          <w:sz w:val="23"/>
        </w:rPr>
        <w:t>casual.</w:t>
      </w:r>
    </w:p>
    <w:p>
      <w:pPr>
        <w:pStyle w:val="ListParagraph"/>
        <w:numPr>
          <w:ilvl w:val="1"/>
          <w:numId w:val="2"/>
        </w:numPr>
        <w:tabs>
          <w:tab w:pos="952" w:val="left" w:leader="none"/>
        </w:tabs>
        <w:spacing w:line="240" w:lineRule="auto" w:before="95" w:after="0"/>
        <w:ind w:left="952" w:right="0" w:hanging="363"/>
        <w:jc w:val="left"/>
        <w:rPr>
          <w:sz w:val="23"/>
        </w:rPr>
      </w:pPr>
      <w:r>
        <w:rPr>
          <w:sz w:val="23"/>
        </w:rPr>
        <w:t>familiar.</w:t>
      </w:r>
    </w:p>
    <w:p>
      <w:pPr>
        <w:pStyle w:val="ListParagraph"/>
        <w:numPr>
          <w:ilvl w:val="1"/>
          <w:numId w:val="2"/>
        </w:numPr>
        <w:tabs>
          <w:tab w:pos="952" w:val="left" w:leader="none"/>
        </w:tabs>
        <w:spacing w:line="240" w:lineRule="auto" w:before="96" w:after="0"/>
        <w:ind w:left="952" w:right="0" w:hanging="363"/>
        <w:jc w:val="left"/>
        <w:rPr>
          <w:sz w:val="23"/>
        </w:rPr>
      </w:pPr>
      <w:r>
        <w:rPr>
          <w:sz w:val="23"/>
        </w:rPr>
        <w:t>mechanical.</w:t>
      </w:r>
    </w:p>
    <w:p>
      <w:pPr>
        <w:pStyle w:val="ListParagraph"/>
        <w:numPr>
          <w:ilvl w:val="1"/>
          <w:numId w:val="2"/>
        </w:numPr>
        <w:tabs>
          <w:tab w:pos="964" w:val="left" w:leader="none"/>
        </w:tabs>
        <w:spacing w:line="240" w:lineRule="auto" w:before="95" w:after="0"/>
        <w:ind w:left="964" w:right="0" w:hanging="375"/>
        <w:jc w:val="left"/>
        <w:rPr>
          <w:sz w:val="23"/>
        </w:rPr>
      </w:pPr>
      <w:r>
        <w:rPr>
          <w:sz w:val="23"/>
        </w:rPr>
        <w:t>changeable.</w:t>
      </w:r>
    </w:p>
    <w:p>
      <w:pPr>
        <w:pStyle w:val="BodyText"/>
        <w:rPr>
          <w:sz w:val="24"/>
        </w:rPr>
      </w:pPr>
    </w:p>
    <w:p>
      <w:pPr>
        <w:pStyle w:val="ListParagraph"/>
        <w:numPr>
          <w:ilvl w:val="0"/>
          <w:numId w:val="2"/>
        </w:numPr>
        <w:tabs>
          <w:tab w:pos="513" w:val="left" w:leader="none"/>
        </w:tabs>
        <w:spacing w:line="240" w:lineRule="auto" w:before="180" w:after="0"/>
        <w:ind w:left="589" w:right="0" w:hanging="420"/>
        <w:jc w:val="left"/>
        <w:rPr>
          <w:sz w:val="23"/>
        </w:rPr>
      </w:pPr>
      <w:r>
        <w:rPr>
          <w:sz w:val="23"/>
        </w:rPr>
        <w:t>Brain researchers have discovered that the formation of new habits can</w:t>
      </w:r>
      <w:r>
        <w:rPr>
          <w:spacing w:val="-11"/>
          <w:sz w:val="23"/>
        </w:rPr>
        <w:t> </w:t>
      </w:r>
      <w:r>
        <w:rPr>
          <w:sz w:val="23"/>
        </w:rPr>
        <w:t>be</w:t>
      </w:r>
    </w:p>
    <w:p>
      <w:pPr>
        <w:pStyle w:val="ListParagraph"/>
        <w:numPr>
          <w:ilvl w:val="1"/>
          <w:numId w:val="2"/>
        </w:numPr>
        <w:tabs>
          <w:tab w:pos="964" w:val="left" w:leader="none"/>
        </w:tabs>
        <w:spacing w:line="240" w:lineRule="auto" w:before="96" w:after="0"/>
        <w:ind w:left="964" w:right="0" w:hanging="375"/>
        <w:jc w:val="left"/>
        <w:rPr>
          <w:sz w:val="23"/>
        </w:rPr>
      </w:pPr>
      <w:r>
        <w:rPr>
          <w:sz w:val="23"/>
        </w:rPr>
        <w:t>predicted.</w:t>
      </w:r>
    </w:p>
    <w:p>
      <w:pPr>
        <w:pStyle w:val="ListParagraph"/>
        <w:numPr>
          <w:ilvl w:val="1"/>
          <w:numId w:val="2"/>
        </w:numPr>
        <w:tabs>
          <w:tab w:pos="952" w:val="left" w:leader="none"/>
        </w:tabs>
        <w:spacing w:line="240" w:lineRule="auto" w:before="95" w:after="0"/>
        <w:ind w:left="952" w:right="0" w:hanging="363"/>
        <w:jc w:val="left"/>
        <w:rPr>
          <w:sz w:val="23"/>
        </w:rPr>
      </w:pPr>
      <w:r>
        <w:rPr>
          <w:sz w:val="23"/>
        </w:rPr>
        <w:t>regulated.</w:t>
      </w:r>
    </w:p>
    <w:p>
      <w:pPr>
        <w:pStyle w:val="ListParagraph"/>
        <w:numPr>
          <w:ilvl w:val="1"/>
          <w:numId w:val="2"/>
        </w:numPr>
        <w:tabs>
          <w:tab w:pos="952" w:val="left" w:leader="none"/>
        </w:tabs>
        <w:spacing w:line="240" w:lineRule="auto" w:before="96" w:after="0"/>
        <w:ind w:left="952" w:right="0" w:hanging="363"/>
        <w:jc w:val="left"/>
        <w:rPr>
          <w:sz w:val="23"/>
        </w:rPr>
      </w:pPr>
      <w:r>
        <w:rPr>
          <w:sz w:val="23"/>
        </w:rPr>
        <w:t>traced.</w:t>
      </w:r>
    </w:p>
    <w:p>
      <w:pPr>
        <w:pStyle w:val="ListParagraph"/>
        <w:numPr>
          <w:ilvl w:val="1"/>
          <w:numId w:val="2"/>
        </w:numPr>
        <w:tabs>
          <w:tab w:pos="964" w:val="left" w:leader="none"/>
        </w:tabs>
        <w:spacing w:line="240" w:lineRule="auto" w:before="95" w:after="0"/>
        <w:ind w:left="964" w:right="0" w:hanging="375"/>
        <w:jc w:val="left"/>
        <w:rPr>
          <w:sz w:val="23"/>
        </w:rPr>
      </w:pPr>
      <w:r>
        <w:rPr>
          <w:sz w:val="23"/>
        </w:rPr>
        <w:t>guided.</w:t>
      </w:r>
    </w:p>
    <w:p>
      <w:pPr>
        <w:pStyle w:val="BodyText"/>
        <w:rPr>
          <w:sz w:val="24"/>
        </w:rPr>
      </w:pPr>
    </w:p>
    <w:p>
      <w:pPr>
        <w:pStyle w:val="ListParagraph"/>
        <w:numPr>
          <w:ilvl w:val="0"/>
          <w:numId w:val="2"/>
        </w:numPr>
        <w:tabs>
          <w:tab w:pos="508" w:val="left" w:leader="none"/>
        </w:tabs>
        <w:spacing w:line="240" w:lineRule="auto" w:before="180" w:after="0"/>
        <w:ind w:left="508" w:right="0" w:hanging="339"/>
        <w:jc w:val="left"/>
        <w:rPr>
          <w:sz w:val="23"/>
        </w:rPr>
      </w:pPr>
      <w:r>
        <w:rPr>
          <w:sz w:val="23"/>
        </w:rPr>
        <w:t>The word “ruts” (Para. 4) is closest in meaning</w:t>
      </w:r>
      <w:r>
        <w:rPr>
          <w:spacing w:val="-12"/>
          <w:sz w:val="23"/>
        </w:rPr>
        <w:t> </w:t>
      </w:r>
      <w:r>
        <w:rPr>
          <w:sz w:val="23"/>
        </w:rPr>
        <w:t>to</w:t>
      </w:r>
    </w:p>
    <w:p>
      <w:pPr>
        <w:pStyle w:val="ListParagraph"/>
        <w:numPr>
          <w:ilvl w:val="1"/>
          <w:numId w:val="2"/>
        </w:numPr>
        <w:tabs>
          <w:tab w:pos="964" w:val="left" w:leader="none"/>
        </w:tabs>
        <w:spacing w:line="240" w:lineRule="auto" w:before="95" w:after="0"/>
        <w:ind w:left="964" w:right="0" w:hanging="375"/>
        <w:jc w:val="left"/>
        <w:rPr>
          <w:sz w:val="23"/>
        </w:rPr>
      </w:pPr>
      <w:r>
        <w:rPr>
          <w:sz w:val="23"/>
        </w:rPr>
        <w:t>tracks.</w:t>
      </w:r>
    </w:p>
    <w:p>
      <w:pPr>
        <w:pStyle w:val="ListParagraph"/>
        <w:numPr>
          <w:ilvl w:val="1"/>
          <w:numId w:val="2"/>
        </w:numPr>
        <w:tabs>
          <w:tab w:pos="952" w:val="left" w:leader="none"/>
        </w:tabs>
        <w:spacing w:line="240" w:lineRule="auto" w:before="96" w:after="0"/>
        <w:ind w:left="952" w:right="0" w:hanging="363"/>
        <w:jc w:val="left"/>
        <w:rPr>
          <w:sz w:val="23"/>
        </w:rPr>
      </w:pPr>
      <w:r>
        <w:rPr>
          <w:sz w:val="23"/>
        </w:rPr>
        <w:t>series.</w:t>
      </w:r>
    </w:p>
    <w:p>
      <w:pPr>
        <w:pStyle w:val="ListParagraph"/>
        <w:numPr>
          <w:ilvl w:val="1"/>
          <w:numId w:val="2"/>
        </w:numPr>
        <w:tabs>
          <w:tab w:pos="952" w:val="left" w:leader="none"/>
        </w:tabs>
        <w:spacing w:line="240" w:lineRule="auto" w:before="95" w:after="0"/>
        <w:ind w:left="952" w:right="0" w:hanging="363"/>
        <w:jc w:val="left"/>
        <w:rPr>
          <w:sz w:val="23"/>
        </w:rPr>
      </w:pPr>
      <w:r>
        <w:rPr>
          <w:sz w:val="23"/>
        </w:rPr>
        <w:t>characteristics.</w:t>
      </w:r>
    </w:p>
    <w:p>
      <w:pPr>
        <w:pStyle w:val="ListParagraph"/>
        <w:numPr>
          <w:ilvl w:val="1"/>
          <w:numId w:val="2"/>
        </w:numPr>
        <w:tabs>
          <w:tab w:pos="964" w:val="left" w:leader="none"/>
        </w:tabs>
        <w:spacing w:line="240" w:lineRule="auto" w:before="96" w:after="0"/>
        <w:ind w:left="964" w:right="0" w:hanging="375"/>
        <w:jc w:val="left"/>
        <w:rPr>
          <w:sz w:val="23"/>
        </w:rPr>
      </w:pPr>
      <w:r>
        <w:rPr>
          <w:sz w:val="23"/>
        </w:rPr>
        <w:t>connections.</w:t>
      </w:r>
    </w:p>
    <w:p>
      <w:pPr>
        <w:pStyle w:val="BodyText"/>
        <w:rPr>
          <w:sz w:val="24"/>
        </w:rPr>
      </w:pPr>
    </w:p>
    <w:p>
      <w:pPr>
        <w:pStyle w:val="ListParagraph"/>
        <w:numPr>
          <w:ilvl w:val="0"/>
          <w:numId w:val="2"/>
        </w:numPr>
        <w:tabs>
          <w:tab w:pos="513" w:val="left" w:leader="none"/>
        </w:tabs>
        <w:spacing w:line="240" w:lineRule="auto" w:before="179" w:after="0"/>
        <w:ind w:left="589" w:right="0" w:hanging="420"/>
        <w:jc w:val="left"/>
        <w:rPr>
          <w:sz w:val="23"/>
        </w:rPr>
      </w:pPr>
      <w:r>
        <w:rPr>
          <w:sz w:val="23"/>
        </w:rPr>
        <w:t>Dawna Markova would most probably agree</w:t>
      </w:r>
      <w:r>
        <w:rPr>
          <w:spacing w:val="-6"/>
          <w:sz w:val="23"/>
        </w:rPr>
        <w:t> </w:t>
      </w:r>
      <w:r>
        <w:rPr>
          <w:sz w:val="23"/>
        </w:rPr>
        <w:t>that</w:t>
      </w:r>
    </w:p>
    <w:p>
      <w:pPr>
        <w:pStyle w:val="ListParagraph"/>
        <w:numPr>
          <w:ilvl w:val="1"/>
          <w:numId w:val="2"/>
        </w:numPr>
        <w:tabs>
          <w:tab w:pos="964" w:val="left" w:leader="none"/>
        </w:tabs>
        <w:spacing w:line="240" w:lineRule="auto" w:before="96" w:after="0"/>
        <w:ind w:left="964" w:right="0" w:hanging="375"/>
        <w:jc w:val="left"/>
        <w:rPr>
          <w:sz w:val="23"/>
        </w:rPr>
      </w:pPr>
      <w:r>
        <w:rPr>
          <w:sz w:val="23"/>
        </w:rPr>
        <w:t>ideas are born of a relaxing</w:t>
      </w:r>
      <w:r>
        <w:rPr>
          <w:spacing w:val="-8"/>
          <w:sz w:val="23"/>
        </w:rPr>
        <w:t> </w:t>
      </w:r>
      <w:r>
        <w:rPr>
          <w:sz w:val="23"/>
        </w:rPr>
        <w:t>mind.</w:t>
      </w:r>
    </w:p>
    <w:p>
      <w:pPr>
        <w:pStyle w:val="ListParagraph"/>
        <w:numPr>
          <w:ilvl w:val="1"/>
          <w:numId w:val="2"/>
        </w:numPr>
        <w:tabs>
          <w:tab w:pos="952" w:val="left" w:leader="none"/>
        </w:tabs>
        <w:spacing w:line="240" w:lineRule="auto" w:before="95" w:after="0"/>
        <w:ind w:left="952" w:right="0" w:hanging="363"/>
        <w:jc w:val="left"/>
        <w:rPr>
          <w:sz w:val="23"/>
        </w:rPr>
      </w:pPr>
      <w:r>
        <w:rPr>
          <w:sz w:val="23"/>
        </w:rPr>
        <w:t>innovativeness could be</w:t>
      </w:r>
      <w:r>
        <w:rPr>
          <w:spacing w:val="-2"/>
          <w:sz w:val="23"/>
        </w:rPr>
        <w:t> </w:t>
      </w:r>
      <w:r>
        <w:rPr>
          <w:sz w:val="23"/>
        </w:rPr>
        <w:t>taught.</w:t>
      </w:r>
    </w:p>
    <w:p>
      <w:pPr>
        <w:pStyle w:val="ListParagraph"/>
        <w:numPr>
          <w:ilvl w:val="1"/>
          <w:numId w:val="2"/>
        </w:numPr>
        <w:tabs>
          <w:tab w:pos="952" w:val="left" w:leader="none"/>
        </w:tabs>
        <w:spacing w:line="240" w:lineRule="auto" w:before="96" w:after="0"/>
        <w:ind w:left="952" w:right="0" w:hanging="363"/>
        <w:jc w:val="left"/>
        <w:rPr>
          <w:sz w:val="23"/>
        </w:rPr>
      </w:pPr>
      <w:r>
        <w:rPr>
          <w:sz w:val="23"/>
        </w:rPr>
        <w:t>decisiveness derives from fantastic</w:t>
      </w:r>
      <w:r>
        <w:rPr>
          <w:spacing w:val="-2"/>
          <w:sz w:val="23"/>
        </w:rPr>
        <w:t> </w:t>
      </w:r>
      <w:r>
        <w:rPr>
          <w:sz w:val="23"/>
        </w:rPr>
        <w:t>ideas.</w:t>
      </w:r>
    </w:p>
    <w:p>
      <w:pPr>
        <w:pStyle w:val="ListParagraph"/>
        <w:numPr>
          <w:ilvl w:val="1"/>
          <w:numId w:val="2"/>
        </w:numPr>
        <w:tabs>
          <w:tab w:pos="964" w:val="left" w:leader="none"/>
        </w:tabs>
        <w:spacing w:line="240" w:lineRule="auto" w:before="95" w:after="0"/>
        <w:ind w:left="964" w:right="0" w:hanging="375"/>
        <w:jc w:val="left"/>
        <w:rPr>
          <w:sz w:val="23"/>
        </w:rPr>
      </w:pPr>
      <w:r>
        <w:rPr>
          <w:sz w:val="23"/>
        </w:rPr>
        <w:t>curiosity activates creative</w:t>
      </w:r>
      <w:r>
        <w:rPr>
          <w:spacing w:val="-1"/>
          <w:sz w:val="23"/>
        </w:rPr>
        <w:t> </w:t>
      </w:r>
      <w:r>
        <w:rPr>
          <w:sz w:val="23"/>
        </w:rPr>
        <w:t>minds.</w:t>
      </w:r>
    </w:p>
    <w:p>
      <w:pPr>
        <w:pStyle w:val="BodyText"/>
        <w:rPr>
          <w:sz w:val="24"/>
        </w:rPr>
      </w:pPr>
    </w:p>
    <w:p>
      <w:pPr>
        <w:pStyle w:val="ListParagraph"/>
        <w:numPr>
          <w:ilvl w:val="0"/>
          <w:numId w:val="2"/>
        </w:numPr>
        <w:tabs>
          <w:tab w:pos="513" w:val="left" w:leader="none"/>
        </w:tabs>
        <w:spacing w:line="240" w:lineRule="auto" w:before="180" w:after="0"/>
        <w:ind w:left="589" w:right="0" w:hanging="420"/>
        <w:jc w:val="left"/>
        <w:rPr>
          <w:sz w:val="23"/>
        </w:rPr>
      </w:pPr>
      <w:r>
        <w:rPr>
          <w:spacing w:val="-5"/>
          <w:sz w:val="23"/>
        </w:rPr>
        <w:t>Ryan’s </w:t>
      </w:r>
      <w:r>
        <w:rPr>
          <w:sz w:val="23"/>
        </w:rPr>
        <w:t>comments suggest that the practice of standardized</w:t>
      </w:r>
      <w:r>
        <w:rPr>
          <w:spacing w:val="-2"/>
          <w:sz w:val="23"/>
        </w:rPr>
        <w:t> </w:t>
      </w:r>
      <w:r>
        <w:rPr>
          <w:sz w:val="23"/>
        </w:rPr>
        <w:t>testing</w:t>
      </w:r>
    </w:p>
    <w:p>
      <w:pPr>
        <w:pStyle w:val="ListParagraph"/>
        <w:numPr>
          <w:ilvl w:val="1"/>
          <w:numId w:val="2"/>
        </w:numPr>
        <w:tabs>
          <w:tab w:pos="964" w:val="left" w:leader="none"/>
        </w:tabs>
        <w:spacing w:line="240" w:lineRule="auto" w:before="95" w:after="0"/>
        <w:ind w:left="964" w:right="0" w:hanging="375"/>
        <w:jc w:val="left"/>
        <w:rPr>
          <w:sz w:val="23"/>
        </w:rPr>
      </w:pPr>
      <w:r>
        <w:rPr>
          <w:sz w:val="23"/>
        </w:rPr>
        <w:t>prevents new habits from being</w:t>
      </w:r>
      <w:r>
        <w:rPr>
          <w:spacing w:val="-3"/>
          <w:sz w:val="23"/>
        </w:rPr>
        <w:t> </w:t>
      </w:r>
      <w:r>
        <w:rPr>
          <w:sz w:val="23"/>
        </w:rPr>
        <w:t>formed.</w:t>
      </w:r>
    </w:p>
    <w:p>
      <w:pPr>
        <w:pStyle w:val="ListParagraph"/>
        <w:numPr>
          <w:ilvl w:val="1"/>
          <w:numId w:val="2"/>
        </w:numPr>
        <w:tabs>
          <w:tab w:pos="952" w:val="left" w:leader="none"/>
        </w:tabs>
        <w:spacing w:line="240" w:lineRule="auto" w:before="96" w:after="0"/>
        <w:ind w:left="952" w:right="0" w:hanging="363"/>
        <w:jc w:val="left"/>
        <w:rPr>
          <w:sz w:val="23"/>
        </w:rPr>
      </w:pPr>
      <w:r>
        <w:rPr>
          <w:sz w:val="23"/>
        </w:rPr>
        <w:t>no longer emphasizes</w:t>
      </w:r>
      <w:r>
        <w:rPr>
          <w:spacing w:val="-2"/>
          <w:sz w:val="23"/>
        </w:rPr>
        <w:t> </w:t>
      </w:r>
      <w:r>
        <w:rPr>
          <w:sz w:val="23"/>
        </w:rPr>
        <w:t>commonness.</w:t>
      </w:r>
    </w:p>
    <w:p>
      <w:pPr>
        <w:pStyle w:val="ListParagraph"/>
        <w:numPr>
          <w:ilvl w:val="1"/>
          <w:numId w:val="2"/>
        </w:numPr>
        <w:tabs>
          <w:tab w:pos="952" w:val="left" w:leader="none"/>
        </w:tabs>
        <w:spacing w:line="240" w:lineRule="auto" w:before="95" w:after="0"/>
        <w:ind w:left="952" w:right="0" w:hanging="363"/>
        <w:jc w:val="left"/>
        <w:rPr>
          <w:sz w:val="23"/>
        </w:rPr>
      </w:pPr>
      <w:r>
        <w:rPr>
          <w:sz w:val="23"/>
        </w:rPr>
        <w:t>maintains the inherent American thinking</w:t>
      </w:r>
      <w:r>
        <w:rPr>
          <w:spacing w:val="-20"/>
          <w:sz w:val="23"/>
        </w:rPr>
        <w:t> </w:t>
      </w:r>
      <w:r>
        <w:rPr>
          <w:sz w:val="23"/>
        </w:rPr>
        <w:t>mode.</w:t>
      </w:r>
    </w:p>
    <w:p>
      <w:pPr>
        <w:pStyle w:val="ListParagraph"/>
        <w:numPr>
          <w:ilvl w:val="1"/>
          <w:numId w:val="2"/>
        </w:numPr>
        <w:tabs>
          <w:tab w:pos="964" w:val="left" w:leader="none"/>
        </w:tabs>
        <w:spacing w:line="240" w:lineRule="auto" w:before="96" w:after="0"/>
        <w:ind w:left="964" w:right="0" w:hanging="375"/>
        <w:jc w:val="left"/>
        <w:rPr>
          <w:sz w:val="23"/>
        </w:rPr>
      </w:pPr>
      <w:r>
        <w:rPr>
          <w:sz w:val="23"/>
        </w:rPr>
        <w:t>complies with the American belief</w:t>
      </w:r>
      <w:r>
        <w:rPr>
          <w:spacing w:val="-18"/>
          <w:sz w:val="23"/>
        </w:rPr>
        <w:t> </w:t>
      </w:r>
      <w:r>
        <w:rPr>
          <w:sz w:val="23"/>
        </w:rPr>
        <w:t>system.</w:t>
      </w:r>
    </w:p>
    <w:p>
      <w:pPr>
        <w:spacing w:after="0" w:line="240" w:lineRule="auto"/>
        <w:jc w:val="left"/>
        <w:rPr>
          <w:sz w:val="23"/>
        </w:rPr>
        <w:sectPr>
          <w:footerReference w:type="default" r:id="rId6"/>
          <w:pgSz w:w="10720" w:h="14970"/>
          <w:pgMar w:footer="1106" w:header="0" w:top="1180" w:bottom="1300" w:left="1220" w:right="900"/>
          <w:pgNumType w:start="4"/>
        </w:sectPr>
      </w:pPr>
    </w:p>
    <w:p>
      <w:pPr>
        <w:pStyle w:val="Heading2"/>
        <w:spacing w:before="79"/>
        <w:ind w:left="3839"/>
      </w:pPr>
      <w:r>
        <w:rPr/>
        <w:t>Text 2</w:t>
      </w:r>
    </w:p>
    <w:p>
      <w:pPr>
        <w:pStyle w:val="BodyText"/>
        <w:spacing w:before="3"/>
        <w:rPr>
          <w:b/>
          <w:sz w:val="35"/>
        </w:rPr>
      </w:pPr>
    </w:p>
    <w:p>
      <w:pPr>
        <w:pStyle w:val="BodyText"/>
        <w:spacing w:line="316" w:lineRule="auto"/>
        <w:ind w:left="169" w:right="451" w:firstLine="420"/>
        <w:jc w:val="both"/>
      </w:pPr>
      <w:r>
        <w:rPr/>
        <w:t>It is a wise father that knows his own child, but today a man can boost his paternal (fatherly) wisdom </w:t>
      </w:r>
      <w:r>
        <w:rPr>
          <w:sz w:val="21"/>
        </w:rPr>
        <w:t>– </w:t>
      </w:r>
      <w:r>
        <w:rPr/>
        <w:t>or at least confirm that </w:t>
      </w:r>
      <w:r>
        <w:rPr>
          <w:spacing w:val="-4"/>
        </w:rPr>
        <w:t>he’s </w:t>
      </w:r>
      <w:r>
        <w:rPr/>
        <w:t>the </w:t>
      </w:r>
      <w:r>
        <w:rPr>
          <w:spacing w:val="-3"/>
        </w:rPr>
        <w:t>kid’s </w:t>
      </w:r>
      <w:r>
        <w:rPr/>
        <w:t>dad. All he needs to do is shell out $30 for a paternity testing kit (PTK) at his local drugstore </w:t>
      </w:r>
      <w:r>
        <w:rPr>
          <w:sz w:val="21"/>
        </w:rPr>
        <w:t>– </w:t>
      </w:r>
      <w:r>
        <w:rPr/>
        <w:t>and</w:t>
      </w:r>
      <w:r>
        <w:rPr>
          <w:spacing w:val="5"/>
        </w:rPr>
        <w:t> </w:t>
      </w:r>
      <w:r>
        <w:rPr/>
        <w:t>another</w:t>
      </w:r>
    </w:p>
    <w:p>
      <w:pPr>
        <w:pStyle w:val="BodyText"/>
        <w:spacing w:before="1"/>
        <w:ind w:left="169"/>
      </w:pPr>
      <w:r>
        <w:rPr/>
        <w:t>$120 to get the results.</w:t>
      </w:r>
    </w:p>
    <w:p>
      <w:pPr>
        <w:pStyle w:val="BodyText"/>
        <w:spacing w:line="316" w:lineRule="auto" w:before="86"/>
        <w:ind w:left="169" w:right="454" w:firstLine="420"/>
        <w:jc w:val="both"/>
      </w:pPr>
      <w:r>
        <w:rPr/>
        <w:t>More than 60, 000 people have purchased the PTKs since they first became available without prescriptions last year, according to Doug Fogg, chief operating officer of Identigene, which makes the over-the-counter kits. More than two dozen companies sell DNA tests directly to the public, ranging in price from a few hundred dollars to more than $ 2, 500.</w:t>
      </w:r>
    </w:p>
    <w:p>
      <w:pPr>
        <w:pStyle w:val="BodyText"/>
        <w:spacing w:line="316" w:lineRule="auto" w:before="4"/>
        <w:ind w:left="169" w:right="454" w:firstLine="420"/>
        <w:jc w:val="both"/>
      </w:pPr>
      <w:r>
        <w:rPr/>
        <w:t>Among the most popular: paternity and kinship testing, which adopted children can use to find their biological relatives and families can use to track down kids put  up for adoption. DNA testing is also the latest rage among passionate genealogists </w:t>
      </w:r>
      <w:r>
        <w:rPr>
          <w:sz w:val="21"/>
        </w:rPr>
        <w:t>– </w:t>
      </w:r>
      <w:r>
        <w:rPr/>
        <w:t>and supports businesses that offer to search for a </w:t>
      </w:r>
      <w:r>
        <w:rPr>
          <w:spacing w:val="-3"/>
        </w:rPr>
        <w:t>family’s </w:t>
      </w:r>
      <w:r>
        <w:rPr/>
        <w:t>geographic</w:t>
      </w:r>
      <w:r>
        <w:rPr>
          <w:spacing w:val="-9"/>
        </w:rPr>
        <w:t> </w:t>
      </w:r>
      <w:r>
        <w:rPr/>
        <w:t>roots.</w:t>
      </w:r>
    </w:p>
    <w:p>
      <w:pPr>
        <w:pStyle w:val="BodyText"/>
        <w:spacing w:line="316" w:lineRule="auto" w:before="6"/>
        <w:ind w:left="169" w:right="454" w:firstLine="420"/>
        <w:jc w:val="both"/>
      </w:pPr>
      <w:r>
        <w:rPr/>
        <w:t>Most tests require collecting cells by swabbing saliva in the mouth and sending it to the company for testing. All tests require a potential candidate with whom to compare DNA.</w:t>
      </w:r>
    </w:p>
    <w:p>
      <w:pPr>
        <w:pStyle w:val="BodyText"/>
        <w:spacing w:line="316" w:lineRule="auto" w:before="1"/>
        <w:ind w:left="169" w:right="456" w:firstLine="420"/>
        <w:jc w:val="both"/>
      </w:pPr>
      <w:r>
        <w:rPr/>
        <w:t>But some observers are skeptical. </w:t>
      </w:r>
      <w:r>
        <w:rPr>
          <w:spacing w:val="-3"/>
        </w:rPr>
        <w:t>“There’s </w:t>
      </w:r>
      <w:r>
        <w:rPr/>
        <w:t>a kind of false precision being  hawked by people claiming they are doing ancestry testing,” says </w:t>
      </w:r>
      <w:r>
        <w:rPr>
          <w:spacing w:val="-3"/>
        </w:rPr>
        <w:t>Troy </w:t>
      </w:r>
      <w:r>
        <w:rPr/>
        <w:t>Duster, a New </w:t>
      </w:r>
      <w:r>
        <w:rPr>
          <w:spacing w:val="-6"/>
        </w:rPr>
        <w:t>York </w:t>
      </w:r>
      <w:r>
        <w:rPr/>
        <w:t>University sociologist. He notes that each individual has many ancestors </w:t>
      </w:r>
      <w:r>
        <w:rPr>
          <w:sz w:val="21"/>
        </w:rPr>
        <w:t>– </w:t>
      </w:r>
      <w:r>
        <w:rPr/>
        <w:t>numbering in the hundreds just a few centuries back. </w:t>
      </w:r>
      <w:r>
        <w:rPr>
          <w:spacing w:val="-8"/>
        </w:rPr>
        <w:t>Yet </w:t>
      </w:r>
      <w:r>
        <w:rPr/>
        <w:t>most ancestry testing only considers a single lineage, either the Y chromosome inherited through men in a father’s line or mitochondrial DNA, which is passed down only from mothers. This DNA can reveal genetic information about only one or two ancestors, even though, for example, just three generations back people also have six other great-grandparents </w:t>
      </w:r>
      <w:r>
        <w:rPr>
          <w:spacing w:val="-3"/>
        </w:rPr>
        <w:t>or, </w:t>
      </w:r>
      <w:r>
        <w:rPr/>
        <w:t>four generations back, 14 other</w:t>
      </w:r>
      <w:r>
        <w:rPr>
          <w:spacing w:val="-6"/>
        </w:rPr>
        <w:t> </w:t>
      </w:r>
      <w:r>
        <w:rPr/>
        <w:t>great-great-grandparents.</w:t>
      </w:r>
    </w:p>
    <w:p>
      <w:pPr>
        <w:pStyle w:val="BodyText"/>
        <w:spacing w:line="316" w:lineRule="auto" w:before="9"/>
        <w:ind w:left="169" w:right="455" w:firstLine="420"/>
        <w:jc w:val="both"/>
      </w:pPr>
      <w:r>
        <w:rPr/>
        <w:t>Critics also argue that commercial genetic testing is only as good as the reference collections to which a sample is compared. Databases used by some companies don’t rely on data collected systematically but rather lump together information from different research projects. This means that a DNA database may have a lot of data from some regions and not others, so a person’s test results may differ depending on the company that processes the results. In addition, the computer programs a  company uses to estimate relationships may be patented and not subject to peer review or outside</w:t>
      </w:r>
      <w:r>
        <w:rPr>
          <w:spacing w:val="-6"/>
        </w:rPr>
        <w:t> </w:t>
      </w:r>
      <w:r>
        <w:rPr/>
        <w:t>evaluation.</w:t>
      </w:r>
    </w:p>
    <w:p>
      <w:pPr>
        <w:spacing w:after="0" w:line="316" w:lineRule="auto"/>
        <w:jc w:val="both"/>
        <w:sectPr>
          <w:pgSz w:w="10720" w:h="14970"/>
          <w:pgMar w:header="0" w:footer="1106" w:top="1200" w:bottom="1300" w:left="1220" w:right="900"/>
        </w:sectPr>
      </w:pPr>
    </w:p>
    <w:p>
      <w:pPr>
        <w:pStyle w:val="ListParagraph"/>
        <w:numPr>
          <w:ilvl w:val="0"/>
          <w:numId w:val="2"/>
        </w:numPr>
        <w:tabs>
          <w:tab w:pos="513" w:val="left" w:leader="none"/>
        </w:tabs>
        <w:spacing w:line="240" w:lineRule="auto" w:before="75" w:after="0"/>
        <w:ind w:left="589" w:right="0" w:hanging="420"/>
        <w:jc w:val="left"/>
        <w:rPr>
          <w:sz w:val="23"/>
        </w:rPr>
      </w:pPr>
      <w:r>
        <w:rPr>
          <w:sz w:val="23"/>
        </w:rPr>
        <w:t>In Paragraphs 1 and 2, the text shows</w:t>
      </w:r>
      <w:r>
        <w:rPr>
          <w:spacing w:val="-8"/>
          <w:sz w:val="23"/>
        </w:rPr>
        <w:t> </w:t>
      </w:r>
      <w:r>
        <w:rPr>
          <w:spacing w:val="-3"/>
          <w:sz w:val="23"/>
        </w:rPr>
        <w:t>PTK’s</w:t>
      </w:r>
    </w:p>
    <w:p>
      <w:pPr>
        <w:pStyle w:val="ListParagraph"/>
        <w:numPr>
          <w:ilvl w:val="1"/>
          <w:numId w:val="2"/>
        </w:numPr>
        <w:tabs>
          <w:tab w:pos="964" w:val="left" w:leader="none"/>
        </w:tabs>
        <w:spacing w:line="240" w:lineRule="auto" w:before="96" w:after="0"/>
        <w:ind w:left="964" w:right="0" w:hanging="375"/>
        <w:jc w:val="left"/>
        <w:rPr>
          <w:sz w:val="23"/>
        </w:rPr>
      </w:pPr>
      <w:r>
        <w:rPr>
          <w:sz w:val="23"/>
        </w:rPr>
        <w:t>easy</w:t>
      </w:r>
      <w:r>
        <w:rPr>
          <w:spacing w:val="-1"/>
          <w:sz w:val="23"/>
        </w:rPr>
        <w:t> </w:t>
      </w:r>
      <w:r>
        <w:rPr>
          <w:sz w:val="23"/>
        </w:rPr>
        <w:t>availability.</w:t>
      </w:r>
    </w:p>
    <w:p>
      <w:pPr>
        <w:pStyle w:val="ListParagraph"/>
        <w:numPr>
          <w:ilvl w:val="1"/>
          <w:numId w:val="2"/>
        </w:numPr>
        <w:tabs>
          <w:tab w:pos="952" w:val="left" w:leader="none"/>
        </w:tabs>
        <w:spacing w:line="240" w:lineRule="auto" w:before="95" w:after="0"/>
        <w:ind w:left="952" w:right="0" w:hanging="363"/>
        <w:jc w:val="left"/>
        <w:rPr>
          <w:sz w:val="23"/>
        </w:rPr>
      </w:pPr>
      <w:r>
        <w:rPr>
          <w:sz w:val="23"/>
        </w:rPr>
        <w:t>flexibility in</w:t>
      </w:r>
      <w:r>
        <w:rPr>
          <w:spacing w:val="-4"/>
          <w:sz w:val="23"/>
        </w:rPr>
        <w:t> </w:t>
      </w:r>
      <w:r>
        <w:rPr>
          <w:sz w:val="23"/>
        </w:rPr>
        <w:t>pricing.</w:t>
      </w:r>
    </w:p>
    <w:p>
      <w:pPr>
        <w:pStyle w:val="ListParagraph"/>
        <w:numPr>
          <w:ilvl w:val="1"/>
          <w:numId w:val="2"/>
        </w:numPr>
        <w:tabs>
          <w:tab w:pos="952" w:val="left" w:leader="none"/>
        </w:tabs>
        <w:spacing w:line="240" w:lineRule="auto" w:before="96" w:after="0"/>
        <w:ind w:left="952" w:right="0" w:hanging="363"/>
        <w:jc w:val="left"/>
        <w:rPr>
          <w:sz w:val="23"/>
        </w:rPr>
      </w:pPr>
      <w:r>
        <w:rPr>
          <w:sz w:val="23"/>
        </w:rPr>
        <w:t>successful promotion</w:t>
      </w:r>
      <w:r>
        <w:rPr>
          <w:spacing w:val="-3"/>
          <w:sz w:val="23"/>
        </w:rPr>
        <w:t> </w:t>
      </w:r>
      <w:r>
        <w:rPr>
          <w:sz w:val="23"/>
        </w:rPr>
        <w:t>.</w:t>
      </w:r>
    </w:p>
    <w:p>
      <w:pPr>
        <w:pStyle w:val="ListParagraph"/>
        <w:numPr>
          <w:ilvl w:val="1"/>
          <w:numId w:val="2"/>
        </w:numPr>
        <w:tabs>
          <w:tab w:pos="964" w:val="left" w:leader="none"/>
        </w:tabs>
        <w:spacing w:line="240" w:lineRule="auto" w:before="95" w:after="0"/>
        <w:ind w:left="964" w:right="0" w:hanging="375"/>
        <w:jc w:val="left"/>
        <w:rPr>
          <w:sz w:val="23"/>
        </w:rPr>
      </w:pPr>
      <w:r>
        <w:rPr>
          <w:sz w:val="23"/>
        </w:rPr>
        <w:t>popularity with</w:t>
      </w:r>
      <w:r>
        <w:rPr>
          <w:spacing w:val="-1"/>
          <w:sz w:val="23"/>
        </w:rPr>
        <w:t> </w:t>
      </w:r>
      <w:r>
        <w:rPr>
          <w:sz w:val="23"/>
        </w:rPr>
        <w:t>households.</w:t>
      </w:r>
    </w:p>
    <w:p>
      <w:pPr>
        <w:pStyle w:val="BodyText"/>
        <w:rPr>
          <w:sz w:val="24"/>
        </w:rPr>
      </w:pPr>
    </w:p>
    <w:p>
      <w:pPr>
        <w:pStyle w:val="ListParagraph"/>
        <w:numPr>
          <w:ilvl w:val="0"/>
          <w:numId w:val="2"/>
        </w:numPr>
        <w:tabs>
          <w:tab w:pos="513" w:val="left" w:leader="none"/>
        </w:tabs>
        <w:spacing w:line="240" w:lineRule="auto" w:before="180" w:after="0"/>
        <w:ind w:left="589" w:right="0" w:hanging="420"/>
        <w:jc w:val="left"/>
        <w:rPr>
          <w:sz w:val="23"/>
        </w:rPr>
      </w:pPr>
      <w:r>
        <w:rPr>
          <w:sz w:val="23"/>
        </w:rPr>
        <w:t>PTK is used</w:t>
      </w:r>
      <w:r>
        <w:rPr>
          <w:spacing w:val="-2"/>
          <w:sz w:val="23"/>
        </w:rPr>
        <w:t> </w:t>
      </w:r>
      <w:r>
        <w:rPr>
          <w:sz w:val="23"/>
        </w:rPr>
        <w:t>to</w:t>
      </w:r>
    </w:p>
    <w:p>
      <w:pPr>
        <w:pStyle w:val="ListParagraph"/>
        <w:numPr>
          <w:ilvl w:val="1"/>
          <w:numId w:val="2"/>
        </w:numPr>
        <w:tabs>
          <w:tab w:pos="964" w:val="left" w:leader="none"/>
        </w:tabs>
        <w:spacing w:line="240" w:lineRule="auto" w:before="96" w:after="0"/>
        <w:ind w:left="964" w:right="0" w:hanging="375"/>
        <w:jc w:val="left"/>
        <w:rPr>
          <w:sz w:val="23"/>
        </w:rPr>
      </w:pPr>
      <w:r>
        <w:rPr>
          <w:sz w:val="23"/>
        </w:rPr>
        <w:t>locate </w:t>
      </w:r>
      <w:r>
        <w:rPr>
          <w:spacing w:val="-3"/>
          <w:sz w:val="23"/>
        </w:rPr>
        <w:t>one’s </w:t>
      </w:r>
      <w:r>
        <w:rPr>
          <w:sz w:val="23"/>
        </w:rPr>
        <w:t>birth</w:t>
      </w:r>
      <w:r>
        <w:rPr>
          <w:spacing w:val="0"/>
          <w:sz w:val="23"/>
        </w:rPr>
        <w:t> </w:t>
      </w:r>
      <w:r>
        <w:rPr>
          <w:sz w:val="23"/>
        </w:rPr>
        <w:t>place.</w:t>
      </w:r>
    </w:p>
    <w:p>
      <w:pPr>
        <w:pStyle w:val="ListParagraph"/>
        <w:numPr>
          <w:ilvl w:val="1"/>
          <w:numId w:val="2"/>
        </w:numPr>
        <w:tabs>
          <w:tab w:pos="952" w:val="left" w:leader="none"/>
        </w:tabs>
        <w:spacing w:line="240" w:lineRule="auto" w:before="95" w:after="0"/>
        <w:ind w:left="952" w:right="0" w:hanging="363"/>
        <w:jc w:val="left"/>
        <w:rPr>
          <w:sz w:val="23"/>
        </w:rPr>
      </w:pPr>
      <w:r>
        <w:rPr>
          <w:sz w:val="23"/>
        </w:rPr>
        <w:t>promote genetic</w:t>
      </w:r>
      <w:r>
        <w:rPr>
          <w:spacing w:val="-2"/>
          <w:sz w:val="23"/>
        </w:rPr>
        <w:t> </w:t>
      </w:r>
      <w:r>
        <w:rPr>
          <w:sz w:val="23"/>
        </w:rPr>
        <w:t>research.</w:t>
      </w:r>
    </w:p>
    <w:p>
      <w:pPr>
        <w:pStyle w:val="ListParagraph"/>
        <w:numPr>
          <w:ilvl w:val="1"/>
          <w:numId w:val="2"/>
        </w:numPr>
        <w:tabs>
          <w:tab w:pos="952" w:val="left" w:leader="none"/>
        </w:tabs>
        <w:spacing w:line="240" w:lineRule="auto" w:before="96" w:after="0"/>
        <w:ind w:left="952" w:right="0" w:hanging="363"/>
        <w:jc w:val="left"/>
        <w:rPr>
          <w:sz w:val="23"/>
        </w:rPr>
      </w:pPr>
      <w:r>
        <w:rPr>
          <w:sz w:val="23"/>
        </w:rPr>
        <w:t>identify parent-child</w:t>
      </w:r>
      <w:r>
        <w:rPr>
          <w:spacing w:val="-4"/>
          <w:sz w:val="23"/>
        </w:rPr>
        <w:t> </w:t>
      </w:r>
      <w:r>
        <w:rPr>
          <w:sz w:val="23"/>
        </w:rPr>
        <w:t>kinship.</w:t>
      </w:r>
    </w:p>
    <w:p>
      <w:pPr>
        <w:pStyle w:val="ListParagraph"/>
        <w:numPr>
          <w:ilvl w:val="1"/>
          <w:numId w:val="2"/>
        </w:numPr>
        <w:tabs>
          <w:tab w:pos="964" w:val="left" w:leader="none"/>
        </w:tabs>
        <w:spacing w:line="240" w:lineRule="auto" w:before="95" w:after="0"/>
        <w:ind w:left="964" w:right="0" w:hanging="375"/>
        <w:jc w:val="left"/>
        <w:rPr>
          <w:sz w:val="23"/>
        </w:rPr>
      </w:pPr>
      <w:r>
        <w:rPr>
          <w:sz w:val="23"/>
        </w:rPr>
        <w:t>choose children for</w:t>
      </w:r>
      <w:r>
        <w:rPr>
          <w:spacing w:val="-3"/>
          <w:sz w:val="23"/>
        </w:rPr>
        <w:t> </w:t>
      </w:r>
      <w:r>
        <w:rPr>
          <w:sz w:val="23"/>
        </w:rPr>
        <w:t>adoption.</w:t>
      </w:r>
    </w:p>
    <w:p>
      <w:pPr>
        <w:pStyle w:val="BodyText"/>
        <w:rPr>
          <w:sz w:val="24"/>
        </w:rPr>
      </w:pPr>
    </w:p>
    <w:p>
      <w:pPr>
        <w:pStyle w:val="ListParagraph"/>
        <w:numPr>
          <w:ilvl w:val="0"/>
          <w:numId w:val="2"/>
        </w:numPr>
        <w:tabs>
          <w:tab w:pos="513" w:val="left" w:leader="none"/>
        </w:tabs>
        <w:spacing w:line="240" w:lineRule="auto" w:before="180" w:after="0"/>
        <w:ind w:left="589" w:right="0" w:hanging="420"/>
        <w:jc w:val="left"/>
        <w:rPr>
          <w:sz w:val="23"/>
        </w:rPr>
      </w:pPr>
      <w:r>
        <w:rPr>
          <w:sz w:val="23"/>
        </w:rPr>
        <w:t>Skeptical observers believe that ancestry testing fails</w:t>
      </w:r>
      <w:r>
        <w:rPr>
          <w:spacing w:val="-7"/>
          <w:sz w:val="23"/>
        </w:rPr>
        <w:t> </w:t>
      </w:r>
      <w:r>
        <w:rPr>
          <w:sz w:val="23"/>
        </w:rPr>
        <w:t>to</w:t>
      </w:r>
    </w:p>
    <w:p>
      <w:pPr>
        <w:pStyle w:val="ListParagraph"/>
        <w:numPr>
          <w:ilvl w:val="1"/>
          <w:numId w:val="2"/>
        </w:numPr>
        <w:tabs>
          <w:tab w:pos="964" w:val="left" w:leader="none"/>
        </w:tabs>
        <w:spacing w:line="240" w:lineRule="auto" w:before="95" w:after="0"/>
        <w:ind w:left="964" w:right="0" w:hanging="375"/>
        <w:jc w:val="left"/>
        <w:rPr>
          <w:sz w:val="23"/>
        </w:rPr>
      </w:pPr>
      <w:r>
        <w:rPr>
          <w:sz w:val="23"/>
        </w:rPr>
        <w:t>trace distant</w:t>
      </w:r>
      <w:r>
        <w:rPr>
          <w:spacing w:val="-2"/>
          <w:sz w:val="23"/>
        </w:rPr>
        <w:t> </w:t>
      </w:r>
      <w:r>
        <w:rPr>
          <w:sz w:val="23"/>
        </w:rPr>
        <w:t>ancestors.</w:t>
      </w:r>
    </w:p>
    <w:p>
      <w:pPr>
        <w:pStyle w:val="ListParagraph"/>
        <w:numPr>
          <w:ilvl w:val="1"/>
          <w:numId w:val="2"/>
        </w:numPr>
        <w:tabs>
          <w:tab w:pos="952" w:val="left" w:leader="none"/>
        </w:tabs>
        <w:spacing w:line="240" w:lineRule="auto" w:before="96" w:after="0"/>
        <w:ind w:left="952" w:right="0" w:hanging="363"/>
        <w:jc w:val="left"/>
        <w:rPr>
          <w:sz w:val="23"/>
        </w:rPr>
      </w:pPr>
      <w:r>
        <w:rPr>
          <w:sz w:val="23"/>
        </w:rPr>
        <w:t>rebuild reliable</w:t>
      </w:r>
      <w:r>
        <w:rPr>
          <w:spacing w:val="-3"/>
          <w:sz w:val="23"/>
        </w:rPr>
        <w:t> </w:t>
      </w:r>
      <w:r>
        <w:rPr>
          <w:sz w:val="23"/>
        </w:rPr>
        <w:t>bloodlines.</w:t>
      </w:r>
    </w:p>
    <w:p>
      <w:pPr>
        <w:pStyle w:val="ListParagraph"/>
        <w:numPr>
          <w:ilvl w:val="1"/>
          <w:numId w:val="2"/>
        </w:numPr>
        <w:tabs>
          <w:tab w:pos="952" w:val="left" w:leader="none"/>
        </w:tabs>
        <w:spacing w:line="240" w:lineRule="auto" w:before="95" w:after="0"/>
        <w:ind w:left="952" w:right="0" w:hanging="363"/>
        <w:jc w:val="left"/>
        <w:rPr>
          <w:sz w:val="23"/>
        </w:rPr>
      </w:pPr>
      <w:r>
        <w:rPr>
          <w:sz w:val="23"/>
        </w:rPr>
        <w:t>fully use genetic</w:t>
      </w:r>
      <w:r>
        <w:rPr>
          <w:spacing w:val="-4"/>
          <w:sz w:val="23"/>
        </w:rPr>
        <w:t> </w:t>
      </w:r>
      <w:r>
        <w:rPr>
          <w:sz w:val="23"/>
        </w:rPr>
        <w:t>information.</w:t>
      </w:r>
    </w:p>
    <w:p>
      <w:pPr>
        <w:pStyle w:val="ListParagraph"/>
        <w:numPr>
          <w:ilvl w:val="1"/>
          <w:numId w:val="2"/>
        </w:numPr>
        <w:tabs>
          <w:tab w:pos="964" w:val="left" w:leader="none"/>
        </w:tabs>
        <w:spacing w:line="240" w:lineRule="auto" w:before="96" w:after="0"/>
        <w:ind w:left="964" w:right="0" w:hanging="375"/>
        <w:jc w:val="left"/>
        <w:rPr>
          <w:sz w:val="23"/>
        </w:rPr>
      </w:pPr>
      <w:r>
        <w:rPr>
          <w:sz w:val="23"/>
        </w:rPr>
        <w:t>achieve the claimed</w:t>
      </w:r>
      <w:r>
        <w:rPr>
          <w:spacing w:val="-5"/>
          <w:sz w:val="23"/>
        </w:rPr>
        <w:t> </w:t>
      </w:r>
      <w:r>
        <w:rPr>
          <w:sz w:val="23"/>
        </w:rPr>
        <w:t>accuracy.</w:t>
      </w:r>
    </w:p>
    <w:p>
      <w:pPr>
        <w:pStyle w:val="BodyText"/>
        <w:rPr>
          <w:sz w:val="24"/>
        </w:rPr>
      </w:pPr>
    </w:p>
    <w:p>
      <w:pPr>
        <w:pStyle w:val="ListParagraph"/>
        <w:numPr>
          <w:ilvl w:val="0"/>
          <w:numId w:val="2"/>
        </w:numPr>
        <w:tabs>
          <w:tab w:pos="513" w:val="left" w:leader="none"/>
        </w:tabs>
        <w:spacing w:line="240" w:lineRule="auto" w:before="179" w:after="0"/>
        <w:ind w:left="589" w:right="0" w:hanging="420"/>
        <w:jc w:val="left"/>
        <w:rPr>
          <w:sz w:val="23"/>
        </w:rPr>
      </w:pPr>
      <w:r>
        <w:rPr>
          <w:sz w:val="23"/>
        </w:rPr>
        <w:t>In the last paragraph, a problem commercial genetic testing faces</w:t>
      </w:r>
      <w:r>
        <w:rPr>
          <w:spacing w:val="-14"/>
          <w:sz w:val="23"/>
        </w:rPr>
        <w:t> </w:t>
      </w:r>
      <w:r>
        <w:rPr>
          <w:sz w:val="23"/>
        </w:rPr>
        <w:t>is</w:t>
      </w:r>
    </w:p>
    <w:p>
      <w:pPr>
        <w:pStyle w:val="ListParagraph"/>
        <w:numPr>
          <w:ilvl w:val="1"/>
          <w:numId w:val="2"/>
        </w:numPr>
        <w:tabs>
          <w:tab w:pos="964" w:val="left" w:leader="none"/>
        </w:tabs>
        <w:spacing w:line="240" w:lineRule="auto" w:before="96" w:after="0"/>
        <w:ind w:left="964" w:right="0" w:hanging="375"/>
        <w:jc w:val="left"/>
        <w:rPr>
          <w:sz w:val="23"/>
        </w:rPr>
      </w:pPr>
      <w:r>
        <w:rPr>
          <w:sz w:val="23"/>
        </w:rPr>
        <w:t>disorganized data</w:t>
      </w:r>
      <w:r>
        <w:rPr>
          <w:spacing w:val="-3"/>
          <w:sz w:val="23"/>
        </w:rPr>
        <w:t> </w:t>
      </w:r>
      <w:r>
        <w:rPr>
          <w:sz w:val="23"/>
        </w:rPr>
        <w:t>collection.</w:t>
      </w:r>
    </w:p>
    <w:p>
      <w:pPr>
        <w:pStyle w:val="ListParagraph"/>
        <w:numPr>
          <w:ilvl w:val="1"/>
          <w:numId w:val="2"/>
        </w:numPr>
        <w:tabs>
          <w:tab w:pos="952" w:val="left" w:leader="none"/>
        </w:tabs>
        <w:spacing w:line="240" w:lineRule="auto" w:before="95" w:after="0"/>
        <w:ind w:left="952" w:right="0" w:hanging="363"/>
        <w:jc w:val="left"/>
        <w:rPr>
          <w:sz w:val="23"/>
        </w:rPr>
      </w:pPr>
      <w:r>
        <w:rPr>
          <w:sz w:val="23"/>
        </w:rPr>
        <w:t>overlapping database</w:t>
      </w:r>
      <w:r>
        <w:rPr>
          <w:spacing w:val="-3"/>
          <w:sz w:val="23"/>
        </w:rPr>
        <w:t> </w:t>
      </w:r>
      <w:r>
        <w:rPr>
          <w:sz w:val="23"/>
        </w:rPr>
        <w:t>building.</w:t>
      </w:r>
    </w:p>
    <w:p>
      <w:pPr>
        <w:pStyle w:val="ListParagraph"/>
        <w:numPr>
          <w:ilvl w:val="1"/>
          <w:numId w:val="2"/>
        </w:numPr>
        <w:tabs>
          <w:tab w:pos="952" w:val="left" w:leader="none"/>
        </w:tabs>
        <w:spacing w:line="240" w:lineRule="auto" w:before="96" w:after="0"/>
        <w:ind w:left="952" w:right="0" w:hanging="363"/>
        <w:jc w:val="left"/>
        <w:rPr>
          <w:sz w:val="23"/>
        </w:rPr>
      </w:pPr>
      <w:r>
        <w:rPr>
          <w:sz w:val="23"/>
        </w:rPr>
        <w:t>excessive sample</w:t>
      </w:r>
      <w:r>
        <w:rPr>
          <w:spacing w:val="0"/>
          <w:sz w:val="23"/>
        </w:rPr>
        <w:t> </w:t>
      </w:r>
      <w:r>
        <w:rPr>
          <w:sz w:val="23"/>
        </w:rPr>
        <w:t>comparison.</w:t>
      </w:r>
    </w:p>
    <w:p>
      <w:pPr>
        <w:pStyle w:val="ListParagraph"/>
        <w:numPr>
          <w:ilvl w:val="1"/>
          <w:numId w:val="2"/>
        </w:numPr>
        <w:tabs>
          <w:tab w:pos="964" w:val="left" w:leader="none"/>
        </w:tabs>
        <w:spacing w:line="240" w:lineRule="auto" w:before="95" w:after="0"/>
        <w:ind w:left="964" w:right="0" w:hanging="375"/>
        <w:jc w:val="left"/>
        <w:rPr>
          <w:sz w:val="23"/>
        </w:rPr>
      </w:pPr>
      <w:r>
        <w:rPr>
          <w:sz w:val="23"/>
        </w:rPr>
        <w:t>lack of patent</w:t>
      </w:r>
      <w:r>
        <w:rPr>
          <w:spacing w:val="-3"/>
          <w:sz w:val="23"/>
        </w:rPr>
        <w:t> </w:t>
      </w:r>
      <w:r>
        <w:rPr>
          <w:sz w:val="23"/>
        </w:rPr>
        <w:t>evaluation.</w:t>
      </w:r>
    </w:p>
    <w:p>
      <w:pPr>
        <w:pStyle w:val="BodyText"/>
        <w:rPr>
          <w:sz w:val="24"/>
        </w:rPr>
      </w:pPr>
    </w:p>
    <w:p>
      <w:pPr>
        <w:pStyle w:val="ListParagraph"/>
        <w:numPr>
          <w:ilvl w:val="0"/>
          <w:numId w:val="2"/>
        </w:numPr>
        <w:tabs>
          <w:tab w:pos="501" w:val="left" w:leader="none"/>
        </w:tabs>
        <w:spacing w:line="240" w:lineRule="auto" w:before="180" w:after="0"/>
        <w:ind w:left="500" w:right="0" w:hanging="331"/>
        <w:jc w:val="left"/>
        <w:rPr>
          <w:sz w:val="23"/>
        </w:rPr>
      </w:pPr>
      <w:r>
        <w:rPr>
          <w:sz w:val="23"/>
        </w:rPr>
        <w:t>An appropriate title for the text is most likely to</w:t>
      </w:r>
      <w:r>
        <w:rPr>
          <w:spacing w:val="-14"/>
          <w:sz w:val="23"/>
        </w:rPr>
        <w:t> </w:t>
      </w:r>
      <w:r>
        <w:rPr>
          <w:sz w:val="23"/>
        </w:rPr>
        <w:t>be</w:t>
      </w:r>
    </w:p>
    <w:p>
      <w:pPr>
        <w:pStyle w:val="ListParagraph"/>
        <w:numPr>
          <w:ilvl w:val="1"/>
          <w:numId w:val="2"/>
        </w:numPr>
        <w:tabs>
          <w:tab w:pos="964" w:val="left" w:leader="none"/>
        </w:tabs>
        <w:spacing w:line="240" w:lineRule="auto" w:before="95" w:after="0"/>
        <w:ind w:left="964" w:right="0" w:hanging="375"/>
        <w:jc w:val="left"/>
        <w:rPr>
          <w:sz w:val="23"/>
        </w:rPr>
      </w:pPr>
      <w:r>
        <w:rPr>
          <w:sz w:val="23"/>
        </w:rPr>
        <w:t>Fors and Againsts of DNA</w:t>
      </w:r>
      <w:r>
        <w:rPr>
          <w:spacing w:val="-33"/>
          <w:sz w:val="23"/>
        </w:rPr>
        <w:t> </w:t>
      </w:r>
      <w:r>
        <w:rPr>
          <w:spacing w:val="-3"/>
          <w:sz w:val="23"/>
        </w:rPr>
        <w:t>Testing.</w:t>
      </w:r>
    </w:p>
    <w:p>
      <w:pPr>
        <w:pStyle w:val="ListParagraph"/>
        <w:numPr>
          <w:ilvl w:val="1"/>
          <w:numId w:val="2"/>
        </w:numPr>
        <w:tabs>
          <w:tab w:pos="952" w:val="left" w:leader="none"/>
        </w:tabs>
        <w:spacing w:line="240" w:lineRule="auto" w:before="96" w:after="0"/>
        <w:ind w:left="952" w:right="0" w:hanging="363"/>
        <w:jc w:val="left"/>
        <w:rPr>
          <w:sz w:val="23"/>
        </w:rPr>
      </w:pPr>
      <w:r>
        <w:rPr>
          <w:sz w:val="23"/>
        </w:rPr>
        <w:t>DNA </w:t>
      </w:r>
      <w:r>
        <w:rPr>
          <w:spacing w:val="-3"/>
          <w:sz w:val="23"/>
        </w:rPr>
        <w:t>Testing </w:t>
      </w:r>
      <w:r>
        <w:rPr>
          <w:sz w:val="23"/>
        </w:rPr>
        <w:t>and Its</w:t>
      </w:r>
      <w:r>
        <w:rPr>
          <w:spacing w:val="-15"/>
          <w:sz w:val="23"/>
        </w:rPr>
        <w:t> </w:t>
      </w:r>
      <w:r>
        <w:rPr>
          <w:sz w:val="23"/>
        </w:rPr>
        <w:t>Problems.</w:t>
      </w:r>
    </w:p>
    <w:p>
      <w:pPr>
        <w:pStyle w:val="ListParagraph"/>
        <w:numPr>
          <w:ilvl w:val="1"/>
          <w:numId w:val="2"/>
        </w:numPr>
        <w:tabs>
          <w:tab w:pos="952" w:val="left" w:leader="none"/>
        </w:tabs>
        <w:spacing w:line="240" w:lineRule="auto" w:before="95" w:after="0"/>
        <w:ind w:left="952" w:right="0" w:hanging="363"/>
        <w:jc w:val="left"/>
        <w:rPr>
          <w:sz w:val="23"/>
        </w:rPr>
      </w:pPr>
      <w:r>
        <w:rPr>
          <w:sz w:val="23"/>
        </w:rPr>
        <w:t>DNA </w:t>
      </w:r>
      <w:r>
        <w:rPr>
          <w:spacing w:val="-3"/>
          <w:sz w:val="23"/>
        </w:rPr>
        <w:t>Testing </w:t>
      </w:r>
      <w:r>
        <w:rPr>
          <w:sz w:val="23"/>
        </w:rPr>
        <w:t>Outside the</w:t>
      </w:r>
      <w:r>
        <w:rPr>
          <w:spacing w:val="-19"/>
          <w:sz w:val="23"/>
        </w:rPr>
        <w:t> </w:t>
      </w:r>
      <w:r>
        <w:rPr>
          <w:sz w:val="23"/>
        </w:rPr>
        <w:t>Lab.</w:t>
      </w:r>
    </w:p>
    <w:p>
      <w:pPr>
        <w:pStyle w:val="ListParagraph"/>
        <w:numPr>
          <w:ilvl w:val="1"/>
          <w:numId w:val="2"/>
        </w:numPr>
        <w:tabs>
          <w:tab w:pos="964" w:val="left" w:leader="none"/>
        </w:tabs>
        <w:spacing w:line="240" w:lineRule="auto" w:before="96" w:after="0"/>
        <w:ind w:left="964" w:right="0" w:hanging="375"/>
        <w:jc w:val="left"/>
        <w:rPr>
          <w:sz w:val="23"/>
        </w:rPr>
      </w:pPr>
      <w:r>
        <w:rPr>
          <w:sz w:val="23"/>
        </w:rPr>
        <w:t>Lies Behind DNA</w:t>
      </w:r>
      <w:r>
        <w:rPr>
          <w:spacing w:val="-18"/>
          <w:sz w:val="23"/>
        </w:rPr>
        <w:t> </w:t>
      </w:r>
      <w:r>
        <w:rPr>
          <w:spacing w:val="-3"/>
          <w:sz w:val="23"/>
        </w:rPr>
        <w:t>Testing.</w:t>
      </w:r>
    </w:p>
    <w:p>
      <w:pPr>
        <w:spacing w:after="0" w:line="240" w:lineRule="auto"/>
        <w:jc w:val="left"/>
        <w:rPr>
          <w:sz w:val="23"/>
        </w:rPr>
        <w:sectPr>
          <w:pgSz w:w="10720" w:h="14970"/>
          <w:pgMar w:header="0" w:footer="1106" w:top="1180" w:bottom="1300" w:left="1220" w:right="900"/>
        </w:sectPr>
      </w:pPr>
    </w:p>
    <w:p>
      <w:pPr>
        <w:pStyle w:val="Heading2"/>
        <w:ind w:left="3839"/>
      </w:pPr>
      <w:r>
        <w:rPr/>
        <w:t>Text 3</w:t>
      </w:r>
    </w:p>
    <w:p>
      <w:pPr>
        <w:pStyle w:val="BodyText"/>
        <w:spacing w:before="5"/>
        <w:rPr>
          <w:b/>
          <w:sz w:val="31"/>
        </w:rPr>
      </w:pPr>
    </w:p>
    <w:p>
      <w:pPr>
        <w:pStyle w:val="BodyText"/>
        <w:spacing w:line="271" w:lineRule="auto"/>
        <w:ind w:left="169" w:right="454" w:firstLine="420"/>
        <w:jc w:val="both"/>
      </w:pPr>
      <w:r>
        <w:rPr/>
        <w:t>The relationship between formal education and economic growth in poor countries is widely misunderstood by economists and politicians alike. Progress in both areas is undoubtedly necessary for the social, political, and intellectual development of these and all other societies; however, the conventional view that education should be one of the very highest priorities for promoting rapid economic development in poor countries is wrong. </w:t>
      </w:r>
      <w:r>
        <w:rPr>
          <w:spacing w:val="-8"/>
        </w:rPr>
        <w:t>We </w:t>
      </w:r>
      <w:r>
        <w:rPr/>
        <w:t>are fortunate that it is, because building new educational systems there and putting enough people through them to improve economic performance would require two or three generations. The findings of a research institution have consistently shown that workers in all countries can be trained on the job to achieve radically higher productivity and, as a result, radically higher standards of</w:t>
      </w:r>
      <w:r>
        <w:rPr>
          <w:spacing w:val="-5"/>
        </w:rPr>
        <w:t> </w:t>
      </w:r>
      <w:r>
        <w:rPr/>
        <w:t>living.</w:t>
      </w:r>
    </w:p>
    <w:p>
      <w:pPr>
        <w:pStyle w:val="BodyText"/>
        <w:spacing w:line="271" w:lineRule="auto" w:before="13"/>
        <w:ind w:left="169" w:right="454" w:firstLine="420"/>
        <w:jc w:val="both"/>
      </w:pPr>
      <w:r>
        <w:rPr/>
        <w:t>Ironically, the first evidence for this idea appeared in the United States. Not long ago, with the country entering a recession and Japan at its pre-bubble peak, the U.S. workforce was derided as poorly educated and one of the primary causes of the poor</w:t>
      </w:r>
    </w:p>
    <w:p>
      <w:pPr>
        <w:pStyle w:val="BodyText"/>
        <w:spacing w:line="271" w:lineRule="auto" w:before="3"/>
        <w:ind w:left="169" w:right="454"/>
        <w:jc w:val="both"/>
      </w:pPr>
      <w:r>
        <w:rPr/>
        <w:t>U.S. economic performance. Japan was, and remains, the global leader in automotive-assembly productivity. Yet the research revealed that the U.S. factories of Honda, Nissan, and Toyota achieved about 95 percent of the productivity of their Japanese counterparts </w:t>
      </w:r>
      <w:r>
        <w:rPr>
          <w:sz w:val="21"/>
        </w:rPr>
        <w:t>– </w:t>
      </w:r>
      <w:r>
        <w:rPr/>
        <w:t>a result of the training that U.S. workers received on the job.</w:t>
      </w:r>
    </w:p>
    <w:p>
      <w:pPr>
        <w:pStyle w:val="BodyText"/>
        <w:spacing w:line="271" w:lineRule="auto" w:before="5"/>
        <w:ind w:left="169" w:right="454" w:firstLine="420"/>
        <w:jc w:val="both"/>
      </w:pPr>
      <w:r>
        <w:rPr/>
        <w:t>More recently, while examining housing construction, the researchers discovered that illiterate, non-English-speaking Mexican workers in Houston, Texas, consistently met best-practice labor productivity standards despite the complexity of the building industry’s work.</w:t>
      </w:r>
    </w:p>
    <w:p>
      <w:pPr>
        <w:pStyle w:val="BodyText"/>
        <w:spacing w:line="271" w:lineRule="auto" w:before="5"/>
        <w:ind w:left="169" w:right="459" w:firstLine="420"/>
        <w:jc w:val="both"/>
      </w:pPr>
      <w:r>
        <w:rPr/>
        <w:t>What is the real relationship between education and economic development? We have to suspect that continuing economic growth promotes the development of education even when governments don’t force it. After all, that’s how education got started. When our ancestors were hunters and gatherers 10, 000 years ago, they didn’t have time to wonder much about anything besides finding food. Only when humanity began to get its food in a more productive way was there time for other things.</w:t>
      </w:r>
    </w:p>
    <w:p>
      <w:pPr>
        <w:pStyle w:val="BodyText"/>
        <w:spacing w:line="271" w:lineRule="auto" w:before="6"/>
        <w:ind w:left="169" w:right="453" w:firstLine="420"/>
        <w:jc w:val="both"/>
      </w:pPr>
      <w:r>
        <w:rPr/>
        <w:t>As education improved, humanity’s productivity potential increased as well. When the competitive environment pushed our ancestors to achieve that potential, they could in turn afford more education. This increasingly high level of education is probably a necessary, but not a sufficient, condition for the complex political systems required by advanced economic performance. Thus poor countries might not be able to escape their poverty traps without political changes that may be possible only with broader formal education. A lack of formal education, however, doesn’t constrain the ability of the developing </w:t>
      </w:r>
      <w:r>
        <w:rPr>
          <w:spacing w:val="-3"/>
        </w:rPr>
        <w:t>world’s </w:t>
      </w:r>
      <w:r>
        <w:rPr/>
        <w:t>workforce to substantially improve productivity for the foreseeable future. On the contrary, constraints on improving productivity explain why education isn’t developing more quickly there than it</w:t>
      </w:r>
      <w:r>
        <w:rPr>
          <w:spacing w:val="-17"/>
        </w:rPr>
        <w:t> </w:t>
      </w:r>
      <w:r>
        <w:rPr/>
        <w:t>is.</w:t>
      </w:r>
    </w:p>
    <w:p>
      <w:pPr>
        <w:spacing w:after="0" w:line="271" w:lineRule="auto"/>
        <w:jc w:val="both"/>
        <w:sectPr>
          <w:pgSz w:w="10720" w:h="14970"/>
          <w:pgMar w:header="0" w:footer="1106" w:top="1140" w:bottom="1300" w:left="1220" w:right="900"/>
        </w:sectPr>
      </w:pPr>
    </w:p>
    <w:p>
      <w:pPr>
        <w:pStyle w:val="ListParagraph"/>
        <w:numPr>
          <w:ilvl w:val="0"/>
          <w:numId w:val="2"/>
        </w:numPr>
        <w:tabs>
          <w:tab w:pos="580" w:val="left" w:leader="none"/>
        </w:tabs>
        <w:spacing w:line="309" w:lineRule="auto" w:before="79" w:after="0"/>
        <w:ind w:left="589" w:right="463" w:hanging="420"/>
        <w:jc w:val="left"/>
        <w:rPr>
          <w:sz w:val="23"/>
        </w:rPr>
      </w:pPr>
      <w:r>
        <w:rPr>
          <w:sz w:val="23"/>
        </w:rPr>
        <w:t>The author holds in Paragraph 1 that the importance of education in poor countries</w:t>
      </w:r>
    </w:p>
    <w:p>
      <w:pPr>
        <w:pStyle w:val="ListParagraph"/>
        <w:numPr>
          <w:ilvl w:val="1"/>
          <w:numId w:val="2"/>
        </w:numPr>
        <w:tabs>
          <w:tab w:pos="964" w:val="left" w:leader="none"/>
        </w:tabs>
        <w:spacing w:line="261" w:lineRule="exact" w:before="0" w:after="0"/>
        <w:ind w:left="964" w:right="0" w:hanging="375"/>
        <w:jc w:val="left"/>
        <w:rPr>
          <w:sz w:val="23"/>
        </w:rPr>
      </w:pPr>
      <w:r>
        <w:rPr>
          <w:sz w:val="23"/>
        </w:rPr>
        <w:t>is subject to groundless</w:t>
      </w:r>
      <w:r>
        <w:rPr>
          <w:spacing w:val="-3"/>
          <w:sz w:val="23"/>
        </w:rPr>
        <w:t> </w:t>
      </w:r>
      <w:r>
        <w:rPr>
          <w:sz w:val="23"/>
        </w:rPr>
        <w:t>doubts.</w:t>
      </w:r>
    </w:p>
    <w:p>
      <w:pPr>
        <w:pStyle w:val="ListParagraph"/>
        <w:numPr>
          <w:ilvl w:val="1"/>
          <w:numId w:val="2"/>
        </w:numPr>
        <w:tabs>
          <w:tab w:pos="952" w:val="left" w:leader="none"/>
        </w:tabs>
        <w:spacing w:line="240" w:lineRule="auto" w:before="76" w:after="0"/>
        <w:ind w:left="952" w:right="0" w:hanging="363"/>
        <w:jc w:val="left"/>
        <w:rPr>
          <w:sz w:val="23"/>
        </w:rPr>
      </w:pPr>
      <w:r>
        <w:rPr>
          <w:sz w:val="23"/>
        </w:rPr>
        <w:t>has fallen victim of</w:t>
      </w:r>
      <w:r>
        <w:rPr>
          <w:spacing w:val="-7"/>
          <w:sz w:val="23"/>
        </w:rPr>
        <w:t> </w:t>
      </w:r>
      <w:r>
        <w:rPr>
          <w:sz w:val="23"/>
        </w:rPr>
        <w:t>bias.</w:t>
      </w:r>
    </w:p>
    <w:p>
      <w:pPr>
        <w:pStyle w:val="ListParagraph"/>
        <w:numPr>
          <w:ilvl w:val="1"/>
          <w:numId w:val="2"/>
        </w:numPr>
        <w:tabs>
          <w:tab w:pos="952" w:val="left" w:leader="none"/>
        </w:tabs>
        <w:spacing w:line="240" w:lineRule="auto" w:before="76" w:after="0"/>
        <w:ind w:left="952" w:right="0" w:hanging="363"/>
        <w:jc w:val="left"/>
        <w:rPr>
          <w:sz w:val="23"/>
        </w:rPr>
      </w:pPr>
      <w:r>
        <w:rPr>
          <w:sz w:val="23"/>
        </w:rPr>
        <w:t>is conventionally</w:t>
      </w:r>
      <w:r>
        <w:rPr>
          <w:spacing w:val="-2"/>
          <w:sz w:val="23"/>
        </w:rPr>
        <w:t> </w:t>
      </w:r>
      <w:r>
        <w:rPr>
          <w:sz w:val="23"/>
        </w:rPr>
        <w:t>downgraded.</w:t>
      </w:r>
    </w:p>
    <w:p>
      <w:pPr>
        <w:pStyle w:val="ListParagraph"/>
        <w:numPr>
          <w:ilvl w:val="1"/>
          <w:numId w:val="2"/>
        </w:numPr>
        <w:tabs>
          <w:tab w:pos="964" w:val="left" w:leader="none"/>
        </w:tabs>
        <w:spacing w:line="240" w:lineRule="auto" w:before="74" w:after="0"/>
        <w:ind w:left="964" w:right="0" w:hanging="375"/>
        <w:jc w:val="left"/>
        <w:rPr>
          <w:sz w:val="23"/>
        </w:rPr>
      </w:pPr>
      <w:r>
        <w:rPr>
          <w:sz w:val="23"/>
        </w:rPr>
        <w:t>has been</w:t>
      </w:r>
      <w:r>
        <w:rPr>
          <w:spacing w:val="-2"/>
          <w:sz w:val="23"/>
        </w:rPr>
        <w:t> </w:t>
      </w:r>
      <w:r>
        <w:rPr>
          <w:sz w:val="23"/>
        </w:rPr>
        <w:t>overestimated.</w:t>
      </w:r>
    </w:p>
    <w:p>
      <w:pPr>
        <w:pStyle w:val="BodyText"/>
        <w:rPr>
          <w:sz w:val="24"/>
        </w:rPr>
      </w:pPr>
    </w:p>
    <w:p>
      <w:pPr>
        <w:pStyle w:val="ListParagraph"/>
        <w:numPr>
          <w:ilvl w:val="0"/>
          <w:numId w:val="2"/>
        </w:numPr>
        <w:tabs>
          <w:tab w:pos="513" w:val="left" w:leader="none"/>
        </w:tabs>
        <w:spacing w:line="240" w:lineRule="auto" w:before="141" w:after="0"/>
        <w:ind w:left="589" w:right="0" w:hanging="420"/>
        <w:jc w:val="left"/>
        <w:rPr>
          <w:sz w:val="23"/>
        </w:rPr>
      </w:pPr>
      <w:r>
        <w:rPr>
          <w:sz w:val="23"/>
        </w:rPr>
        <w:t>It is stated in Paragraph 1 that the construction of a new educational</w:t>
      </w:r>
      <w:r>
        <w:rPr>
          <w:spacing w:val="-16"/>
          <w:sz w:val="23"/>
        </w:rPr>
        <w:t> </w:t>
      </w:r>
      <w:r>
        <w:rPr>
          <w:sz w:val="23"/>
        </w:rPr>
        <w:t>system</w:t>
      </w:r>
    </w:p>
    <w:p>
      <w:pPr>
        <w:pStyle w:val="ListParagraph"/>
        <w:numPr>
          <w:ilvl w:val="1"/>
          <w:numId w:val="2"/>
        </w:numPr>
        <w:tabs>
          <w:tab w:pos="964" w:val="left" w:leader="none"/>
        </w:tabs>
        <w:spacing w:line="240" w:lineRule="auto" w:before="74" w:after="0"/>
        <w:ind w:left="964" w:right="0" w:hanging="375"/>
        <w:jc w:val="left"/>
        <w:rPr>
          <w:sz w:val="23"/>
        </w:rPr>
      </w:pPr>
      <w:r>
        <w:rPr>
          <w:sz w:val="23"/>
        </w:rPr>
        <w:t>challenges economists and</w:t>
      </w:r>
      <w:r>
        <w:rPr>
          <w:spacing w:val="-4"/>
          <w:sz w:val="23"/>
        </w:rPr>
        <w:t> </w:t>
      </w:r>
      <w:r>
        <w:rPr>
          <w:sz w:val="23"/>
        </w:rPr>
        <w:t>politicians.</w:t>
      </w:r>
    </w:p>
    <w:p>
      <w:pPr>
        <w:pStyle w:val="ListParagraph"/>
        <w:numPr>
          <w:ilvl w:val="1"/>
          <w:numId w:val="2"/>
        </w:numPr>
        <w:tabs>
          <w:tab w:pos="952" w:val="left" w:leader="none"/>
        </w:tabs>
        <w:spacing w:line="240" w:lineRule="auto" w:before="77" w:after="0"/>
        <w:ind w:left="952" w:right="0" w:hanging="363"/>
        <w:jc w:val="left"/>
        <w:rPr>
          <w:sz w:val="23"/>
        </w:rPr>
      </w:pPr>
      <w:r>
        <w:rPr>
          <w:sz w:val="23"/>
        </w:rPr>
        <w:t>takes efforts of</w:t>
      </w:r>
      <w:r>
        <w:rPr>
          <w:spacing w:val="-3"/>
          <w:sz w:val="23"/>
        </w:rPr>
        <w:t> </w:t>
      </w:r>
      <w:r>
        <w:rPr>
          <w:sz w:val="23"/>
        </w:rPr>
        <w:t>generations.</w:t>
      </w:r>
    </w:p>
    <w:p>
      <w:pPr>
        <w:pStyle w:val="ListParagraph"/>
        <w:numPr>
          <w:ilvl w:val="1"/>
          <w:numId w:val="2"/>
        </w:numPr>
        <w:tabs>
          <w:tab w:pos="952" w:val="left" w:leader="none"/>
        </w:tabs>
        <w:spacing w:line="240" w:lineRule="auto" w:before="76" w:after="0"/>
        <w:ind w:left="952" w:right="0" w:hanging="363"/>
        <w:jc w:val="left"/>
        <w:rPr>
          <w:sz w:val="23"/>
        </w:rPr>
      </w:pPr>
      <w:r>
        <w:rPr>
          <w:sz w:val="23"/>
        </w:rPr>
        <w:t>demands priority from the</w:t>
      </w:r>
      <w:r>
        <w:rPr>
          <w:spacing w:val="-6"/>
          <w:sz w:val="23"/>
        </w:rPr>
        <w:t> </w:t>
      </w:r>
      <w:r>
        <w:rPr>
          <w:sz w:val="23"/>
        </w:rPr>
        <w:t>government.</w:t>
      </w:r>
    </w:p>
    <w:p>
      <w:pPr>
        <w:pStyle w:val="ListParagraph"/>
        <w:numPr>
          <w:ilvl w:val="1"/>
          <w:numId w:val="2"/>
        </w:numPr>
        <w:tabs>
          <w:tab w:pos="964" w:val="left" w:leader="none"/>
        </w:tabs>
        <w:spacing w:line="240" w:lineRule="auto" w:before="74" w:after="0"/>
        <w:ind w:left="964" w:right="0" w:hanging="375"/>
        <w:jc w:val="left"/>
        <w:rPr>
          <w:sz w:val="23"/>
        </w:rPr>
      </w:pPr>
      <w:r>
        <w:rPr>
          <w:sz w:val="23"/>
        </w:rPr>
        <w:t>requires sufficient labor</w:t>
      </w:r>
      <w:r>
        <w:rPr>
          <w:spacing w:val="-4"/>
          <w:sz w:val="23"/>
        </w:rPr>
        <w:t> </w:t>
      </w:r>
      <w:r>
        <w:rPr>
          <w:sz w:val="23"/>
        </w:rPr>
        <w:t>force.</w:t>
      </w:r>
    </w:p>
    <w:p>
      <w:pPr>
        <w:pStyle w:val="BodyText"/>
        <w:rPr>
          <w:sz w:val="24"/>
        </w:rPr>
      </w:pPr>
    </w:p>
    <w:p>
      <w:pPr>
        <w:pStyle w:val="ListParagraph"/>
        <w:numPr>
          <w:ilvl w:val="0"/>
          <w:numId w:val="2"/>
        </w:numPr>
        <w:tabs>
          <w:tab w:pos="501" w:val="left" w:leader="none"/>
        </w:tabs>
        <w:spacing w:line="240" w:lineRule="auto" w:before="141" w:after="0"/>
        <w:ind w:left="500" w:right="0" w:hanging="331"/>
        <w:jc w:val="left"/>
        <w:rPr>
          <w:sz w:val="23"/>
        </w:rPr>
      </w:pPr>
      <w:r>
        <w:rPr>
          <w:sz w:val="23"/>
        </w:rPr>
        <w:t>A major difference between the Japanese and U.S. workforces is</w:t>
      </w:r>
      <w:r>
        <w:rPr>
          <w:spacing w:val="-30"/>
          <w:sz w:val="23"/>
        </w:rPr>
        <w:t> </w:t>
      </w:r>
      <w:r>
        <w:rPr>
          <w:sz w:val="23"/>
        </w:rPr>
        <w:t>that</w:t>
      </w:r>
    </w:p>
    <w:p>
      <w:pPr>
        <w:pStyle w:val="ListParagraph"/>
        <w:numPr>
          <w:ilvl w:val="1"/>
          <w:numId w:val="2"/>
        </w:numPr>
        <w:tabs>
          <w:tab w:pos="964" w:val="left" w:leader="none"/>
        </w:tabs>
        <w:spacing w:line="240" w:lineRule="auto" w:before="74" w:after="0"/>
        <w:ind w:left="964" w:right="0" w:hanging="375"/>
        <w:jc w:val="left"/>
        <w:rPr>
          <w:sz w:val="23"/>
        </w:rPr>
      </w:pPr>
      <w:r>
        <w:rPr>
          <w:sz w:val="23"/>
        </w:rPr>
        <w:t>the Japanese workforce is better</w:t>
      </w:r>
      <w:r>
        <w:rPr>
          <w:spacing w:val="-2"/>
          <w:sz w:val="23"/>
        </w:rPr>
        <w:t> </w:t>
      </w:r>
      <w:r>
        <w:rPr>
          <w:sz w:val="23"/>
        </w:rPr>
        <w:t>disciplined.</w:t>
      </w:r>
    </w:p>
    <w:p>
      <w:pPr>
        <w:pStyle w:val="ListParagraph"/>
        <w:numPr>
          <w:ilvl w:val="1"/>
          <w:numId w:val="2"/>
        </w:numPr>
        <w:tabs>
          <w:tab w:pos="952" w:val="left" w:leader="none"/>
        </w:tabs>
        <w:spacing w:line="240" w:lineRule="auto" w:before="76" w:after="0"/>
        <w:ind w:left="952" w:right="0" w:hanging="363"/>
        <w:jc w:val="left"/>
        <w:rPr>
          <w:sz w:val="23"/>
        </w:rPr>
      </w:pPr>
      <w:r>
        <w:rPr>
          <w:sz w:val="23"/>
        </w:rPr>
        <w:t>the Japanese workforce is more</w:t>
      </w:r>
      <w:r>
        <w:rPr>
          <w:spacing w:val="-7"/>
          <w:sz w:val="23"/>
        </w:rPr>
        <w:t> </w:t>
      </w:r>
      <w:r>
        <w:rPr>
          <w:sz w:val="23"/>
        </w:rPr>
        <w:t>productive.</w:t>
      </w:r>
    </w:p>
    <w:p>
      <w:pPr>
        <w:pStyle w:val="ListParagraph"/>
        <w:numPr>
          <w:ilvl w:val="1"/>
          <w:numId w:val="2"/>
        </w:numPr>
        <w:tabs>
          <w:tab w:pos="952" w:val="left" w:leader="none"/>
        </w:tabs>
        <w:spacing w:line="240" w:lineRule="auto" w:before="76" w:after="0"/>
        <w:ind w:left="952" w:right="0" w:hanging="363"/>
        <w:jc w:val="left"/>
        <w:rPr>
          <w:sz w:val="23"/>
        </w:rPr>
      </w:pPr>
      <w:r>
        <w:rPr>
          <w:sz w:val="23"/>
        </w:rPr>
        <w:t>the U.S. workforce has a better</w:t>
      </w:r>
      <w:r>
        <w:rPr>
          <w:spacing w:val="-3"/>
          <w:sz w:val="23"/>
        </w:rPr>
        <w:t> </w:t>
      </w:r>
      <w:r>
        <w:rPr>
          <w:sz w:val="23"/>
        </w:rPr>
        <w:t>education.</w:t>
      </w:r>
    </w:p>
    <w:p>
      <w:pPr>
        <w:pStyle w:val="ListParagraph"/>
        <w:numPr>
          <w:ilvl w:val="1"/>
          <w:numId w:val="2"/>
        </w:numPr>
        <w:tabs>
          <w:tab w:pos="964" w:val="left" w:leader="none"/>
        </w:tabs>
        <w:spacing w:line="240" w:lineRule="auto" w:before="74" w:after="0"/>
        <w:ind w:left="964" w:right="0" w:hanging="375"/>
        <w:jc w:val="left"/>
        <w:rPr>
          <w:sz w:val="23"/>
        </w:rPr>
      </w:pPr>
      <w:r>
        <w:rPr>
          <w:sz w:val="23"/>
        </w:rPr>
        <w:t>the U.S. workforce is more</w:t>
      </w:r>
      <w:r>
        <w:rPr>
          <w:spacing w:val="-4"/>
          <w:sz w:val="23"/>
        </w:rPr>
        <w:t> </w:t>
      </w:r>
      <w:r>
        <w:rPr>
          <w:sz w:val="23"/>
        </w:rPr>
        <w:t>organized.</w:t>
      </w:r>
    </w:p>
    <w:p>
      <w:pPr>
        <w:pStyle w:val="BodyText"/>
        <w:rPr>
          <w:sz w:val="24"/>
        </w:rPr>
      </w:pPr>
    </w:p>
    <w:p>
      <w:pPr>
        <w:pStyle w:val="ListParagraph"/>
        <w:numPr>
          <w:ilvl w:val="0"/>
          <w:numId w:val="2"/>
        </w:numPr>
        <w:tabs>
          <w:tab w:pos="508" w:val="left" w:leader="none"/>
        </w:tabs>
        <w:spacing w:line="240" w:lineRule="auto" w:before="142" w:after="0"/>
        <w:ind w:left="508" w:right="0" w:hanging="339"/>
        <w:jc w:val="left"/>
        <w:rPr>
          <w:sz w:val="23"/>
        </w:rPr>
      </w:pPr>
      <w:r>
        <w:rPr>
          <w:sz w:val="23"/>
        </w:rPr>
        <w:t>The author quotes the example of our ancestors to show that education</w:t>
      </w:r>
      <w:r>
        <w:rPr>
          <w:spacing w:val="-19"/>
          <w:sz w:val="23"/>
        </w:rPr>
        <w:t> </w:t>
      </w:r>
      <w:r>
        <w:rPr>
          <w:sz w:val="23"/>
        </w:rPr>
        <w:t>emerged</w:t>
      </w:r>
    </w:p>
    <w:p>
      <w:pPr>
        <w:pStyle w:val="ListParagraph"/>
        <w:numPr>
          <w:ilvl w:val="1"/>
          <w:numId w:val="2"/>
        </w:numPr>
        <w:tabs>
          <w:tab w:pos="964" w:val="left" w:leader="none"/>
        </w:tabs>
        <w:spacing w:line="240" w:lineRule="auto" w:before="73" w:after="0"/>
        <w:ind w:left="964" w:right="0" w:hanging="375"/>
        <w:jc w:val="left"/>
        <w:rPr>
          <w:sz w:val="23"/>
        </w:rPr>
      </w:pPr>
      <w:r>
        <w:rPr>
          <w:sz w:val="23"/>
        </w:rPr>
        <w:t>when people had enough</w:t>
      </w:r>
      <w:r>
        <w:rPr>
          <w:spacing w:val="-3"/>
          <w:sz w:val="23"/>
        </w:rPr>
        <w:t> </w:t>
      </w:r>
      <w:r>
        <w:rPr>
          <w:sz w:val="23"/>
        </w:rPr>
        <w:t>time.</w:t>
      </w:r>
    </w:p>
    <w:p>
      <w:pPr>
        <w:pStyle w:val="ListParagraph"/>
        <w:numPr>
          <w:ilvl w:val="1"/>
          <w:numId w:val="2"/>
        </w:numPr>
        <w:tabs>
          <w:tab w:pos="952" w:val="left" w:leader="none"/>
        </w:tabs>
        <w:spacing w:line="240" w:lineRule="auto" w:before="77" w:after="0"/>
        <w:ind w:left="952" w:right="0" w:hanging="363"/>
        <w:jc w:val="left"/>
        <w:rPr>
          <w:sz w:val="23"/>
        </w:rPr>
      </w:pPr>
      <w:r>
        <w:rPr>
          <w:sz w:val="23"/>
        </w:rPr>
        <w:t>prior to better ways of finding</w:t>
      </w:r>
      <w:r>
        <w:rPr>
          <w:spacing w:val="-6"/>
          <w:sz w:val="23"/>
        </w:rPr>
        <w:t> </w:t>
      </w:r>
      <w:r>
        <w:rPr>
          <w:sz w:val="23"/>
        </w:rPr>
        <w:t>food.</w:t>
      </w:r>
    </w:p>
    <w:p>
      <w:pPr>
        <w:pStyle w:val="ListParagraph"/>
        <w:numPr>
          <w:ilvl w:val="1"/>
          <w:numId w:val="2"/>
        </w:numPr>
        <w:tabs>
          <w:tab w:pos="952" w:val="left" w:leader="none"/>
        </w:tabs>
        <w:spacing w:line="240" w:lineRule="auto" w:before="76" w:after="0"/>
        <w:ind w:left="952" w:right="0" w:hanging="363"/>
        <w:jc w:val="left"/>
        <w:rPr>
          <w:sz w:val="23"/>
        </w:rPr>
      </w:pPr>
      <w:r>
        <w:rPr>
          <w:sz w:val="23"/>
        </w:rPr>
        <w:t>when people no longer went</w:t>
      </w:r>
      <w:r>
        <w:rPr>
          <w:spacing w:val="-6"/>
          <w:sz w:val="23"/>
        </w:rPr>
        <w:t> </w:t>
      </w:r>
      <w:r>
        <w:rPr>
          <w:sz w:val="23"/>
        </w:rPr>
        <w:t>hungry.</w:t>
      </w:r>
    </w:p>
    <w:p>
      <w:pPr>
        <w:pStyle w:val="ListParagraph"/>
        <w:numPr>
          <w:ilvl w:val="1"/>
          <w:numId w:val="2"/>
        </w:numPr>
        <w:tabs>
          <w:tab w:pos="964" w:val="left" w:leader="none"/>
        </w:tabs>
        <w:spacing w:line="240" w:lineRule="auto" w:before="74" w:after="0"/>
        <w:ind w:left="964" w:right="0" w:hanging="375"/>
        <w:jc w:val="left"/>
        <w:rPr>
          <w:sz w:val="23"/>
        </w:rPr>
      </w:pPr>
      <w:r>
        <w:rPr>
          <w:sz w:val="23"/>
        </w:rPr>
        <w:t>as a result of pressure on</w:t>
      </w:r>
      <w:r>
        <w:rPr>
          <w:spacing w:val="-5"/>
          <w:sz w:val="23"/>
        </w:rPr>
        <w:t> </w:t>
      </w:r>
      <w:r>
        <w:rPr>
          <w:sz w:val="23"/>
        </w:rPr>
        <w:t>government.</w:t>
      </w:r>
    </w:p>
    <w:p>
      <w:pPr>
        <w:pStyle w:val="BodyText"/>
        <w:rPr>
          <w:sz w:val="24"/>
        </w:rPr>
      </w:pPr>
    </w:p>
    <w:p>
      <w:pPr>
        <w:pStyle w:val="ListParagraph"/>
        <w:numPr>
          <w:ilvl w:val="0"/>
          <w:numId w:val="2"/>
        </w:numPr>
        <w:tabs>
          <w:tab w:pos="501" w:val="left" w:leader="none"/>
        </w:tabs>
        <w:spacing w:line="240" w:lineRule="auto" w:before="141" w:after="0"/>
        <w:ind w:left="500" w:right="0" w:hanging="331"/>
        <w:jc w:val="left"/>
        <w:rPr>
          <w:sz w:val="23"/>
        </w:rPr>
      </w:pPr>
      <w:r>
        <w:rPr>
          <w:sz w:val="23"/>
        </w:rPr>
        <w:t>According to the last paragraph, development of</w:t>
      </w:r>
      <w:r>
        <w:rPr>
          <w:spacing w:val="-10"/>
          <w:sz w:val="23"/>
        </w:rPr>
        <w:t> </w:t>
      </w:r>
      <w:r>
        <w:rPr>
          <w:sz w:val="23"/>
        </w:rPr>
        <w:t>education</w:t>
      </w:r>
    </w:p>
    <w:p>
      <w:pPr>
        <w:pStyle w:val="ListParagraph"/>
        <w:numPr>
          <w:ilvl w:val="1"/>
          <w:numId w:val="2"/>
        </w:numPr>
        <w:tabs>
          <w:tab w:pos="964" w:val="left" w:leader="none"/>
        </w:tabs>
        <w:spacing w:line="240" w:lineRule="auto" w:before="74" w:after="0"/>
        <w:ind w:left="964" w:right="0" w:hanging="375"/>
        <w:jc w:val="left"/>
        <w:rPr>
          <w:sz w:val="23"/>
        </w:rPr>
      </w:pPr>
      <w:r>
        <w:rPr>
          <w:sz w:val="23"/>
        </w:rPr>
        <w:t>results directly from competitive environments.</w:t>
      </w:r>
    </w:p>
    <w:p>
      <w:pPr>
        <w:pStyle w:val="ListParagraph"/>
        <w:numPr>
          <w:ilvl w:val="1"/>
          <w:numId w:val="2"/>
        </w:numPr>
        <w:tabs>
          <w:tab w:pos="952" w:val="left" w:leader="none"/>
        </w:tabs>
        <w:spacing w:line="240" w:lineRule="auto" w:before="76" w:after="0"/>
        <w:ind w:left="952" w:right="0" w:hanging="363"/>
        <w:jc w:val="left"/>
        <w:rPr>
          <w:sz w:val="23"/>
        </w:rPr>
      </w:pPr>
      <w:r>
        <w:rPr>
          <w:sz w:val="23"/>
        </w:rPr>
        <w:t>does not depend on economic</w:t>
      </w:r>
      <w:r>
        <w:rPr>
          <w:spacing w:val="-6"/>
          <w:sz w:val="23"/>
        </w:rPr>
        <w:t> </w:t>
      </w:r>
      <w:r>
        <w:rPr>
          <w:sz w:val="23"/>
        </w:rPr>
        <w:t>performance.</w:t>
      </w:r>
    </w:p>
    <w:p>
      <w:pPr>
        <w:pStyle w:val="ListParagraph"/>
        <w:numPr>
          <w:ilvl w:val="1"/>
          <w:numId w:val="2"/>
        </w:numPr>
        <w:tabs>
          <w:tab w:pos="952" w:val="left" w:leader="none"/>
        </w:tabs>
        <w:spacing w:line="240" w:lineRule="auto" w:before="77" w:after="0"/>
        <w:ind w:left="952" w:right="0" w:hanging="363"/>
        <w:jc w:val="left"/>
        <w:rPr>
          <w:sz w:val="23"/>
        </w:rPr>
      </w:pPr>
      <w:r>
        <w:rPr>
          <w:sz w:val="23"/>
        </w:rPr>
        <w:t>follows improved productivity.</w:t>
      </w:r>
    </w:p>
    <w:p>
      <w:pPr>
        <w:pStyle w:val="ListParagraph"/>
        <w:numPr>
          <w:ilvl w:val="1"/>
          <w:numId w:val="2"/>
        </w:numPr>
        <w:tabs>
          <w:tab w:pos="964" w:val="left" w:leader="none"/>
        </w:tabs>
        <w:spacing w:line="240" w:lineRule="auto" w:before="74" w:after="0"/>
        <w:ind w:left="964" w:right="0" w:hanging="375"/>
        <w:jc w:val="left"/>
        <w:rPr>
          <w:sz w:val="23"/>
        </w:rPr>
      </w:pPr>
      <w:r>
        <w:rPr>
          <w:sz w:val="23"/>
        </w:rPr>
        <w:t>cannot afford political</w:t>
      </w:r>
      <w:r>
        <w:rPr>
          <w:spacing w:val="-2"/>
          <w:sz w:val="23"/>
        </w:rPr>
        <w:t> </w:t>
      </w:r>
      <w:r>
        <w:rPr>
          <w:sz w:val="23"/>
        </w:rPr>
        <w:t>changes.</w:t>
      </w:r>
    </w:p>
    <w:p>
      <w:pPr>
        <w:spacing w:after="0" w:line="240" w:lineRule="auto"/>
        <w:jc w:val="left"/>
        <w:rPr>
          <w:sz w:val="23"/>
        </w:rPr>
        <w:sectPr>
          <w:pgSz w:w="10720" w:h="14970"/>
          <w:pgMar w:header="0" w:footer="1106" w:top="1160" w:bottom="1300" w:left="1220" w:right="900"/>
        </w:sectPr>
      </w:pPr>
    </w:p>
    <w:p>
      <w:pPr>
        <w:pStyle w:val="Heading2"/>
        <w:ind w:left="3839"/>
      </w:pPr>
      <w:r>
        <w:rPr/>
        <w:t>Text 4</w:t>
      </w:r>
    </w:p>
    <w:p>
      <w:pPr>
        <w:pStyle w:val="BodyText"/>
        <w:spacing w:before="6"/>
        <w:rPr>
          <w:b/>
          <w:sz w:val="33"/>
        </w:rPr>
      </w:pPr>
    </w:p>
    <w:p>
      <w:pPr>
        <w:pStyle w:val="BodyText"/>
        <w:spacing w:line="300" w:lineRule="auto"/>
        <w:ind w:left="169" w:right="455" w:firstLine="420"/>
        <w:jc w:val="both"/>
      </w:pPr>
      <w:r>
        <w:rPr/>
        <w:t>The most thoroughly studied intellectuals in the history of the New World are the ministers and political leaders of seventeenth-century New England. According to the standard history of American philosophy, nowhere else in colonial America was “so much importance attached to intellectual pursuits.” According to many books and articles, New England’s leaders established the basic themes and preoccupations of an unfolding, dominant Puritan tradition in American intellectual life.</w:t>
      </w:r>
    </w:p>
    <w:p>
      <w:pPr>
        <w:pStyle w:val="BodyText"/>
        <w:spacing w:line="300" w:lineRule="auto"/>
        <w:ind w:left="169" w:right="454" w:firstLine="420"/>
        <w:jc w:val="both"/>
      </w:pPr>
      <w:r>
        <w:rPr>
          <w:spacing w:val="-7"/>
        </w:rPr>
        <w:t>To </w:t>
      </w:r>
      <w:r>
        <w:rPr/>
        <w:t>take this approach to the New Englanders normally means to start with the Puritans’ theological innovations and their distinctive ideas about the church </w:t>
      </w:r>
      <w:r>
        <w:rPr>
          <w:sz w:val="21"/>
        </w:rPr>
        <w:t>– </w:t>
      </w:r>
      <w:r>
        <w:rPr/>
        <w:t>important subjects that we may not neglect. But in keeping with our examination of southern intellectual life, we may consider the original Puritans as carriers of European culture, adjusting to New </w:t>
      </w:r>
      <w:r>
        <w:rPr>
          <w:spacing w:val="-4"/>
        </w:rPr>
        <w:t>World </w:t>
      </w:r>
      <w:r>
        <w:rPr/>
        <w:t>circumstances. The New England colonies were the scenes of important episodes in the pursuit of widely understood ideals of civility and</w:t>
      </w:r>
      <w:r>
        <w:rPr>
          <w:spacing w:val="-7"/>
        </w:rPr>
        <w:t> </w:t>
      </w:r>
      <w:r>
        <w:rPr/>
        <w:t>virtuosity.</w:t>
      </w:r>
    </w:p>
    <w:p>
      <w:pPr>
        <w:pStyle w:val="BodyText"/>
        <w:spacing w:line="300" w:lineRule="auto"/>
        <w:ind w:left="169" w:right="459" w:firstLine="420"/>
        <w:jc w:val="both"/>
      </w:pPr>
      <w:r>
        <w:rPr/>
        <w:t>The early settlers of Massachusetts Bay included men of impressive education and influence in England. Besides the ninety or so learned ministers who came to Massachusetts churches in the decade after 1629, there were political leaders like  John Winthrop, an educated gentleman, lawyer, and official of the Crown before he journeyed to Boston. These men wrote and published extensively, reaching both New </w:t>
      </w:r>
      <w:r>
        <w:rPr>
          <w:spacing w:val="-5"/>
        </w:rPr>
        <w:t>World </w:t>
      </w:r>
      <w:r>
        <w:rPr/>
        <w:t>and Old </w:t>
      </w:r>
      <w:r>
        <w:rPr>
          <w:spacing w:val="-4"/>
        </w:rPr>
        <w:t>World</w:t>
      </w:r>
      <w:r>
        <w:rPr>
          <w:spacing w:val="48"/>
        </w:rPr>
        <w:t> </w:t>
      </w:r>
      <w:r>
        <w:rPr/>
        <w:t>audiences, and giving New England an atmosphere of intellectual</w:t>
      </w:r>
      <w:r>
        <w:rPr>
          <w:spacing w:val="-3"/>
        </w:rPr>
        <w:t> </w:t>
      </w:r>
      <w:r>
        <w:rPr/>
        <w:t>earnestness.</w:t>
      </w:r>
    </w:p>
    <w:p>
      <w:pPr>
        <w:pStyle w:val="BodyText"/>
        <w:spacing w:line="300" w:lineRule="auto"/>
        <w:ind w:left="169" w:right="449" w:firstLine="420"/>
        <w:jc w:val="both"/>
      </w:pPr>
      <w:r>
        <w:rPr/>
        <w:t>We should not forget, however, that most New Englanders were less well educated. While few craftsmen or farmers, let alone dependents and servants, left literary compositions to be analyzed, it is obvious that their views were less fully intellectualized. Their thinking often had a traditional superstitious quality. A tailor named John Dane, who emigrated in the late 1630s, left an account of his reasons for leaving England that is filled with signs. Sexual confusion, economic frustrations, and religious hope </w:t>
      </w:r>
      <w:r>
        <w:rPr>
          <w:sz w:val="21"/>
        </w:rPr>
        <w:t>– </w:t>
      </w:r>
      <w:r>
        <w:rPr/>
        <w:t>all came together in a decisive moment when he opened the Bible, told his father that the first line he saw would settle his fate, and read the magical words: “Come out from among them, touch no unclean thing, and I will be your God and you shall be my people.” One wonders what Dane thought of the careful sermons explaining the Bible that he heard in Puritan churches.</w:t>
      </w:r>
    </w:p>
    <w:p>
      <w:pPr>
        <w:pStyle w:val="BodyText"/>
        <w:spacing w:line="300" w:lineRule="auto"/>
        <w:ind w:left="169" w:right="455" w:firstLine="420"/>
        <w:jc w:val="both"/>
      </w:pPr>
      <w:r>
        <w:rPr/>
        <w:t>Meanwhile, many settlers had slighter religious commitments than </w:t>
      </w:r>
      <w:r>
        <w:rPr>
          <w:spacing w:val="-3"/>
        </w:rPr>
        <w:t>Dane’s, </w:t>
      </w:r>
      <w:r>
        <w:rPr/>
        <w:t>as  one clergyman learned in confronting folk along the coast who mocked that they had not come to the New </w:t>
      </w:r>
      <w:r>
        <w:rPr>
          <w:spacing w:val="-4"/>
        </w:rPr>
        <w:t>World </w:t>
      </w:r>
      <w:r>
        <w:rPr/>
        <w:t>for religion. “Our main end was to catch</w:t>
      </w:r>
      <w:r>
        <w:rPr>
          <w:spacing w:val="-22"/>
        </w:rPr>
        <w:t> </w:t>
      </w:r>
      <w:r>
        <w:rPr/>
        <w:t>fish.”</w:t>
      </w:r>
    </w:p>
    <w:p>
      <w:pPr>
        <w:spacing w:after="0" w:line="300" w:lineRule="auto"/>
        <w:jc w:val="both"/>
        <w:sectPr>
          <w:pgSz w:w="10720" w:h="14970"/>
          <w:pgMar w:header="0" w:footer="1106" w:top="1140" w:bottom="1300" w:left="1220" w:right="900"/>
        </w:sectPr>
      </w:pPr>
    </w:p>
    <w:p>
      <w:pPr>
        <w:pStyle w:val="ListParagraph"/>
        <w:numPr>
          <w:ilvl w:val="0"/>
          <w:numId w:val="2"/>
        </w:numPr>
        <w:tabs>
          <w:tab w:pos="508" w:val="left" w:leader="none"/>
        </w:tabs>
        <w:spacing w:line="240" w:lineRule="auto" w:before="79" w:after="0"/>
        <w:ind w:left="508" w:right="0" w:hanging="339"/>
        <w:jc w:val="left"/>
        <w:rPr>
          <w:sz w:val="23"/>
        </w:rPr>
      </w:pPr>
      <w:r>
        <w:rPr>
          <w:sz w:val="23"/>
        </w:rPr>
        <w:t>The author holds that in the seventeenth-century New</w:t>
      </w:r>
      <w:r>
        <w:rPr>
          <w:spacing w:val="-10"/>
          <w:sz w:val="23"/>
        </w:rPr>
        <w:t> </w:t>
      </w:r>
      <w:r>
        <w:rPr>
          <w:sz w:val="23"/>
        </w:rPr>
        <w:t>England</w:t>
      </w:r>
    </w:p>
    <w:p>
      <w:pPr>
        <w:pStyle w:val="ListParagraph"/>
        <w:numPr>
          <w:ilvl w:val="1"/>
          <w:numId w:val="2"/>
        </w:numPr>
        <w:tabs>
          <w:tab w:pos="964" w:val="left" w:leader="none"/>
        </w:tabs>
        <w:spacing w:line="240" w:lineRule="auto" w:before="76" w:after="0"/>
        <w:ind w:left="964" w:right="0" w:hanging="375"/>
        <w:jc w:val="left"/>
        <w:rPr>
          <w:sz w:val="23"/>
        </w:rPr>
      </w:pPr>
      <w:r>
        <w:rPr>
          <w:sz w:val="23"/>
        </w:rPr>
        <w:t>Puritan tradition dominated political</w:t>
      </w:r>
      <w:r>
        <w:rPr>
          <w:spacing w:val="-3"/>
          <w:sz w:val="23"/>
        </w:rPr>
        <w:t> </w:t>
      </w:r>
      <w:r>
        <w:rPr>
          <w:sz w:val="23"/>
        </w:rPr>
        <w:t>life.</w:t>
      </w:r>
    </w:p>
    <w:p>
      <w:pPr>
        <w:pStyle w:val="ListParagraph"/>
        <w:numPr>
          <w:ilvl w:val="1"/>
          <w:numId w:val="2"/>
        </w:numPr>
        <w:tabs>
          <w:tab w:pos="952" w:val="left" w:leader="none"/>
        </w:tabs>
        <w:spacing w:line="240" w:lineRule="auto" w:before="74" w:after="0"/>
        <w:ind w:left="952" w:right="0" w:hanging="363"/>
        <w:jc w:val="left"/>
        <w:rPr>
          <w:sz w:val="23"/>
        </w:rPr>
      </w:pPr>
      <w:r>
        <w:rPr>
          <w:sz w:val="23"/>
        </w:rPr>
        <w:t>intellectual interests were</w:t>
      </w:r>
      <w:r>
        <w:rPr>
          <w:spacing w:val="-8"/>
          <w:sz w:val="23"/>
        </w:rPr>
        <w:t> </w:t>
      </w:r>
      <w:r>
        <w:rPr>
          <w:sz w:val="23"/>
        </w:rPr>
        <w:t>encouraged.</w:t>
      </w:r>
    </w:p>
    <w:p>
      <w:pPr>
        <w:pStyle w:val="ListParagraph"/>
        <w:numPr>
          <w:ilvl w:val="1"/>
          <w:numId w:val="2"/>
        </w:numPr>
        <w:tabs>
          <w:tab w:pos="952" w:val="left" w:leader="none"/>
        </w:tabs>
        <w:spacing w:line="240" w:lineRule="auto" w:before="76" w:after="0"/>
        <w:ind w:left="952" w:right="0" w:hanging="363"/>
        <w:jc w:val="left"/>
        <w:rPr>
          <w:sz w:val="23"/>
        </w:rPr>
      </w:pPr>
      <w:r>
        <w:rPr>
          <w:sz w:val="23"/>
        </w:rPr>
        <w:t>politics benefited much from intellectual</w:t>
      </w:r>
      <w:r>
        <w:rPr>
          <w:spacing w:val="-4"/>
          <w:sz w:val="23"/>
        </w:rPr>
        <w:t> </w:t>
      </w:r>
      <w:r>
        <w:rPr>
          <w:sz w:val="23"/>
        </w:rPr>
        <w:t>endeavors.</w:t>
      </w:r>
    </w:p>
    <w:p>
      <w:pPr>
        <w:pStyle w:val="ListParagraph"/>
        <w:numPr>
          <w:ilvl w:val="1"/>
          <w:numId w:val="2"/>
        </w:numPr>
        <w:tabs>
          <w:tab w:pos="964" w:val="left" w:leader="none"/>
        </w:tabs>
        <w:spacing w:line="240" w:lineRule="auto" w:before="76" w:after="0"/>
        <w:ind w:left="964" w:right="0" w:hanging="375"/>
        <w:jc w:val="left"/>
        <w:rPr>
          <w:sz w:val="23"/>
        </w:rPr>
      </w:pPr>
      <w:r>
        <w:rPr>
          <w:sz w:val="23"/>
        </w:rPr>
        <w:t>intellectual pursuits enjoyed a liberal</w:t>
      </w:r>
      <w:r>
        <w:rPr>
          <w:spacing w:val="-6"/>
          <w:sz w:val="23"/>
        </w:rPr>
        <w:t> </w:t>
      </w:r>
      <w:r>
        <w:rPr>
          <w:sz w:val="23"/>
        </w:rPr>
        <w:t>environment.</w:t>
      </w:r>
    </w:p>
    <w:p>
      <w:pPr>
        <w:pStyle w:val="BodyText"/>
        <w:rPr>
          <w:sz w:val="24"/>
        </w:rPr>
      </w:pPr>
    </w:p>
    <w:p>
      <w:pPr>
        <w:pStyle w:val="ListParagraph"/>
        <w:numPr>
          <w:ilvl w:val="0"/>
          <w:numId w:val="2"/>
        </w:numPr>
        <w:tabs>
          <w:tab w:pos="513" w:val="left" w:leader="none"/>
        </w:tabs>
        <w:spacing w:line="240" w:lineRule="auto" w:before="139" w:after="0"/>
        <w:ind w:left="589" w:right="0" w:hanging="420"/>
        <w:jc w:val="left"/>
        <w:rPr>
          <w:sz w:val="23"/>
        </w:rPr>
      </w:pPr>
      <w:r>
        <w:rPr>
          <w:sz w:val="23"/>
        </w:rPr>
        <w:t>It is suggested in Paragraph 2 that New</w:t>
      </w:r>
      <w:r>
        <w:rPr>
          <w:spacing w:val="-11"/>
          <w:sz w:val="23"/>
        </w:rPr>
        <w:t> </w:t>
      </w:r>
      <w:r>
        <w:rPr>
          <w:sz w:val="23"/>
        </w:rPr>
        <w:t>Englanders</w:t>
      </w:r>
    </w:p>
    <w:p>
      <w:pPr>
        <w:pStyle w:val="ListParagraph"/>
        <w:numPr>
          <w:ilvl w:val="1"/>
          <w:numId w:val="2"/>
        </w:numPr>
        <w:tabs>
          <w:tab w:pos="964" w:val="left" w:leader="none"/>
        </w:tabs>
        <w:spacing w:line="240" w:lineRule="auto" w:before="77" w:after="0"/>
        <w:ind w:left="964" w:right="0" w:hanging="375"/>
        <w:jc w:val="left"/>
        <w:rPr>
          <w:sz w:val="23"/>
        </w:rPr>
      </w:pPr>
      <w:r>
        <w:rPr>
          <w:sz w:val="23"/>
        </w:rPr>
        <w:t>experienced a comparatively peaceful early</w:t>
      </w:r>
      <w:r>
        <w:rPr>
          <w:spacing w:val="-2"/>
          <w:sz w:val="23"/>
        </w:rPr>
        <w:t> </w:t>
      </w:r>
      <w:r>
        <w:rPr>
          <w:sz w:val="23"/>
        </w:rPr>
        <w:t>history.</w:t>
      </w:r>
    </w:p>
    <w:p>
      <w:pPr>
        <w:pStyle w:val="ListParagraph"/>
        <w:numPr>
          <w:ilvl w:val="1"/>
          <w:numId w:val="2"/>
        </w:numPr>
        <w:tabs>
          <w:tab w:pos="952" w:val="left" w:leader="none"/>
        </w:tabs>
        <w:spacing w:line="240" w:lineRule="auto" w:before="73" w:after="0"/>
        <w:ind w:left="952" w:right="0" w:hanging="363"/>
        <w:jc w:val="left"/>
        <w:rPr>
          <w:sz w:val="23"/>
        </w:rPr>
      </w:pPr>
      <w:r>
        <w:rPr>
          <w:sz w:val="23"/>
        </w:rPr>
        <w:t>brought with them the culture of the Old</w:t>
      </w:r>
      <w:r>
        <w:rPr>
          <w:spacing w:val="-13"/>
          <w:sz w:val="23"/>
        </w:rPr>
        <w:t> </w:t>
      </w:r>
      <w:r>
        <w:rPr>
          <w:spacing w:val="-4"/>
          <w:sz w:val="23"/>
        </w:rPr>
        <w:t>World.</w:t>
      </w:r>
    </w:p>
    <w:p>
      <w:pPr>
        <w:pStyle w:val="ListParagraph"/>
        <w:numPr>
          <w:ilvl w:val="1"/>
          <w:numId w:val="2"/>
        </w:numPr>
        <w:tabs>
          <w:tab w:pos="952" w:val="left" w:leader="none"/>
        </w:tabs>
        <w:spacing w:line="240" w:lineRule="auto" w:before="77" w:after="0"/>
        <w:ind w:left="952" w:right="0" w:hanging="363"/>
        <w:jc w:val="left"/>
        <w:rPr>
          <w:sz w:val="23"/>
        </w:rPr>
      </w:pPr>
      <w:r>
        <w:rPr>
          <w:sz w:val="23"/>
        </w:rPr>
        <w:t>paid little attention to southern intellectual</w:t>
      </w:r>
      <w:r>
        <w:rPr>
          <w:spacing w:val="-15"/>
          <w:sz w:val="23"/>
        </w:rPr>
        <w:t> </w:t>
      </w:r>
      <w:r>
        <w:rPr>
          <w:sz w:val="23"/>
        </w:rPr>
        <w:t>life.</w:t>
      </w:r>
    </w:p>
    <w:p>
      <w:pPr>
        <w:pStyle w:val="ListParagraph"/>
        <w:numPr>
          <w:ilvl w:val="1"/>
          <w:numId w:val="2"/>
        </w:numPr>
        <w:tabs>
          <w:tab w:pos="964" w:val="left" w:leader="none"/>
        </w:tabs>
        <w:spacing w:line="240" w:lineRule="auto" w:before="76" w:after="0"/>
        <w:ind w:left="964" w:right="0" w:hanging="375"/>
        <w:jc w:val="left"/>
        <w:rPr>
          <w:sz w:val="23"/>
        </w:rPr>
      </w:pPr>
      <w:r>
        <w:rPr>
          <w:sz w:val="23"/>
        </w:rPr>
        <w:t>were obsessed with religious</w:t>
      </w:r>
      <w:r>
        <w:rPr>
          <w:spacing w:val="-4"/>
          <w:sz w:val="23"/>
        </w:rPr>
        <w:t> </w:t>
      </w:r>
      <w:r>
        <w:rPr>
          <w:sz w:val="23"/>
        </w:rPr>
        <w:t>innovations.</w:t>
      </w:r>
    </w:p>
    <w:p>
      <w:pPr>
        <w:pStyle w:val="BodyText"/>
        <w:rPr>
          <w:sz w:val="24"/>
        </w:rPr>
      </w:pPr>
    </w:p>
    <w:p>
      <w:pPr>
        <w:pStyle w:val="ListParagraph"/>
        <w:numPr>
          <w:ilvl w:val="0"/>
          <w:numId w:val="2"/>
        </w:numPr>
        <w:tabs>
          <w:tab w:pos="508" w:val="left" w:leader="none"/>
        </w:tabs>
        <w:spacing w:line="240" w:lineRule="auto" w:before="139" w:after="0"/>
        <w:ind w:left="508" w:right="0" w:hanging="339"/>
        <w:jc w:val="left"/>
        <w:rPr>
          <w:sz w:val="23"/>
        </w:rPr>
      </w:pPr>
      <w:r>
        <w:rPr>
          <w:sz w:val="23"/>
        </w:rPr>
        <w:t>The early ministers and political leaders in Massachusetts</w:t>
      </w:r>
      <w:r>
        <w:rPr>
          <w:spacing w:val="-14"/>
          <w:sz w:val="23"/>
        </w:rPr>
        <w:t> </w:t>
      </w:r>
      <w:r>
        <w:rPr>
          <w:sz w:val="23"/>
        </w:rPr>
        <w:t>Bay</w:t>
      </w:r>
    </w:p>
    <w:p>
      <w:pPr>
        <w:pStyle w:val="ListParagraph"/>
        <w:numPr>
          <w:ilvl w:val="1"/>
          <w:numId w:val="2"/>
        </w:numPr>
        <w:tabs>
          <w:tab w:pos="964" w:val="left" w:leader="none"/>
        </w:tabs>
        <w:spacing w:line="240" w:lineRule="auto" w:before="76" w:after="0"/>
        <w:ind w:left="964" w:right="0" w:hanging="375"/>
        <w:jc w:val="left"/>
        <w:rPr>
          <w:sz w:val="23"/>
        </w:rPr>
      </w:pPr>
      <w:r>
        <w:rPr>
          <w:sz w:val="23"/>
        </w:rPr>
        <w:t>were famous in the New </w:t>
      </w:r>
      <w:r>
        <w:rPr>
          <w:spacing w:val="-5"/>
          <w:sz w:val="23"/>
        </w:rPr>
        <w:t>World </w:t>
      </w:r>
      <w:r>
        <w:rPr>
          <w:sz w:val="23"/>
        </w:rPr>
        <w:t>for their</w:t>
      </w:r>
      <w:r>
        <w:rPr>
          <w:spacing w:val="-5"/>
          <w:sz w:val="23"/>
        </w:rPr>
        <w:t> </w:t>
      </w:r>
      <w:r>
        <w:rPr>
          <w:sz w:val="23"/>
        </w:rPr>
        <w:t>writings.</w:t>
      </w:r>
    </w:p>
    <w:p>
      <w:pPr>
        <w:pStyle w:val="ListParagraph"/>
        <w:numPr>
          <w:ilvl w:val="1"/>
          <w:numId w:val="2"/>
        </w:numPr>
        <w:tabs>
          <w:tab w:pos="952" w:val="left" w:leader="none"/>
        </w:tabs>
        <w:spacing w:line="240" w:lineRule="auto" w:before="74" w:after="0"/>
        <w:ind w:left="952" w:right="0" w:hanging="363"/>
        <w:jc w:val="left"/>
        <w:rPr>
          <w:sz w:val="23"/>
        </w:rPr>
      </w:pPr>
      <w:r>
        <w:rPr>
          <w:sz w:val="23"/>
        </w:rPr>
        <w:t>gained increasing importance in religious</w:t>
      </w:r>
      <w:r>
        <w:rPr>
          <w:spacing w:val="-8"/>
          <w:sz w:val="23"/>
        </w:rPr>
        <w:t> </w:t>
      </w:r>
      <w:r>
        <w:rPr>
          <w:sz w:val="23"/>
        </w:rPr>
        <w:t>affairs.</w:t>
      </w:r>
    </w:p>
    <w:p>
      <w:pPr>
        <w:pStyle w:val="ListParagraph"/>
        <w:numPr>
          <w:ilvl w:val="1"/>
          <w:numId w:val="2"/>
        </w:numPr>
        <w:tabs>
          <w:tab w:pos="952" w:val="left" w:leader="none"/>
        </w:tabs>
        <w:spacing w:line="240" w:lineRule="auto" w:before="76" w:after="0"/>
        <w:ind w:left="952" w:right="0" w:hanging="363"/>
        <w:jc w:val="left"/>
        <w:rPr>
          <w:sz w:val="23"/>
        </w:rPr>
      </w:pPr>
      <w:r>
        <w:rPr>
          <w:sz w:val="23"/>
        </w:rPr>
        <w:t>abandoned high positions before coming to the New</w:t>
      </w:r>
      <w:r>
        <w:rPr>
          <w:spacing w:val="-13"/>
          <w:sz w:val="23"/>
        </w:rPr>
        <w:t> </w:t>
      </w:r>
      <w:r>
        <w:rPr>
          <w:spacing w:val="-4"/>
          <w:sz w:val="23"/>
        </w:rPr>
        <w:t>World.</w:t>
      </w:r>
    </w:p>
    <w:p>
      <w:pPr>
        <w:pStyle w:val="ListParagraph"/>
        <w:numPr>
          <w:ilvl w:val="1"/>
          <w:numId w:val="2"/>
        </w:numPr>
        <w:tabs>
          <w:tab w:pos="964" w:val="left" w:leader="none"/>
        </w:tabs>
        <w:spacing w:line="240" w:lineRule="auto" w:before="77" w:after="0"/>
        <w:ind w:left="964" w:right="0" w:hanging="375"/>
        <w:jc w:val="left"/>
        <w:rPr>
          <w:sz w:val="23"/>
        </w:rPr>
      </w:pPr>
      <w:r>
        <w:rPr>
          <w:sz w:val="23"/>
        </w:rPr>
        <w:t>created a new intellectual atmosphere in New</w:t>
      </w:r>
      <w:r>
        <w:rPr>
          <w:spacing w:val="-12"/>
          <w:sz w:val="23"/>
        </w:rPr>
        <w:t> </w:t>
      </w:r>
      <w:r>
        <w:rPr>
          <w:sz w:val="23"/>
        </w:rPr>
        <w:t>England.</w:t>
      </w:r>
    </w:p>
    <w:p>
      <w:pPr>
        <w:pStyle w:val="BodyText"/>
        <w:rPr>
          <w:sz w:val="24"/>
        </w:rPr>
      </w:pPr>
    </w:p>
    <w:p>
      <w:pPr>
        <w:pStyle w:val="ListParagraph"/>
        <w:numPr>
          <w:ilvl w:val="0"/>
          <w:numId w:val="2"/>
        </w:numPr>
        <w:tabs>
          <w:tab w:pos="559" w:val="left" w:leader="none"/>
        </w:tabs>
        <w:spacing w:line="309" w:lineRule="auto" w:before="138" w:after="0"/>
        <w:ind w:left="589" w:right="462" w:hanging="420"/>
        <w:jc w:val="left"/>
        <w:rPr>
          <w:sz w:val="23"/>
        </w:rPr>
      </w:pPr>
      <w:r>
        <w:rPr>
          <w:sz w:val="23"/>
        </w:rPr>
        <w:t>The story of John Dane shows that less well-educated New Englanders were  often</w:t>
      </w:r>
    </w:p>
    <w:p>
      <w:pPr>
        <w:pStyle w:val="ListParagraph"/>
        <w:numPr>
          <w:ilvl w:val="1"/>
          <w:numId w:val="2"/>
        </w:numPr>
        <w:tabs>
          <w:tab w:pos="964" w:val="left" w:leader="none"/>
        </w:tabs>
        <w:spacing w:line="261" w:lineRule="exact" w:before="0" w:after="0"/>
        <w:ind w:left="964" w:right="0" w:hanging="375"/>
        <w:jc w:val="left"/>
        <w:rPr>
          <w:sz w:val="23"/>
        </w:rPr>
      </w:pPr>
      <w:r>
        <w:rPr>
          <w:sz w:val="23"/>
        </w:rPr>
        <w:t>influenced by</w:t>
      </w:r>
      <w:r>
        <w:rPr>
          <w:spacing w:val="-1"/>
          <w:sz w:val="23"/>
        </w:rPr>
        <w:t> </w:t>
      </w:r>
      <w:r>
        <w:rPr>
          <w:sz w:val="23"/>
        </w:rPr>
        <w:t>superstitions.</w:t>
      </w:r>
    </w:p>
    <w:p>
      <w:pPr>
        <w:pStyle w:val="ListParagraph"/>
        <w:numPr>
          <w:ilvl w:val="1"/>
          <w:numId w:val="2"/>
        </w:numPr>
        <w:tabs>
          <w:tab w:pos="952" w:val="left" w:leader="none"/>
        </w:tabs>
        <w:spacing w:line="240" w:lineRule="auto" w:before="77" w:after="0"/>
        <w:ind w:left="952" w:right="0" w:hanging="363"/>
        <w:jc w:val="left"/>
        <w:rPr>
          <w:sz w:val="23"/>
        </w:rPr>
      </w:pPr>
      <w:r>
        <w:rPr>
          <w:sz w:val="23"/>
        </w:rPr>
        <w:t>troubled with religious</w:t>
      </w:r>
      <w:r>
        <w:rPr>
          <w:spacing w:val="-5"/>
          <w:sz w:val="23"/>
        </w:rPr>
        <w:t> </w:t>
      </w:r>
      <w:r>
        <w:rPr>
          <w:sz w:val="23"/>
        </w:rPr>
        <w:t>beliefs.</w:t>
      </w:r>
    </w:p>
    <w:p>
      <w:pPr>
        <w:pStyle w:val="ListParagraph"/>
        <w:numPr>
          <w:ilvl w:val="1"/>
          <w:numId w:val="2"/>
        </w:numPr>
        <w:tabs>
          <w:tab w:pos="952" w:val="left" w:leader="none"/>
        </w:tabs>
        <w:spacing w:line="240" w:lineRule="auto" w:before="76" w:after="0"/>
        <w:ind w:left="952" w:right="0" w:hanging="363"/>
        <w:jc w:val="left"/>
        <w:rPr>
          <w:sz w:val="23"/>
        </w:rPr>
      </w:pPr>
      <w:r>
        <w:rPr>
          <w:sz w:val="23"/>
        </w:rPr>
        <w:t>puzzled by church</w:t>
      </w:r>
      <w:r>
        <w:rPr>
          <w:spacing w:val="-1"/>
          <w:sz w:val="23"/>
        </w:rPr>
        <w:t> </w:t>
      </w:r>
      <w:r>
        <w:rPr>
          <w:sz w:val="23"/>
        </w:rPr>
        <w:t>sermons.</w:t>
      </w:r>
    </w:p>
    <w:p>
      <w:pPr>
        <w:pStyle w:val="ListParagraph"/>
        <w:numPr>
          <w:ilvl w:val="1"/>
          <w:numId w:val="2"/>
        </w:numPr>
        <w:tabs>
          <w:tab w:pos="964" w:val="left" w:leader="none"/>
        </w:tabs>
        <w:spacing w:line="240" w:lineRule="auto" w:before="74" w:after="0"/>
        <w:ind w:left="964" w:right="0" w:hanging="375"/>
        <w:jc w:val="left"/>
        <w:rPr>
          <w:sz w:val="23"/>
        </w:rPr>
      </w:pPr>
      <w:r>
        <w:rPr>
          <w:sz w:val="23"/>
        </w:rPr>
        <w:t>frustrated with family</w:t>
      </w:r>
      <w:r>
        <w:rPr>
          <w:spacing w:val="-7"/>
          <w:sz w:val="23"/>
        </w:rPr>
        <w:t> </w:t>
      </w:r>
      <w:r>
        <w:rPr>
          <w:sz w:val="23"/>
        </w:rPr>
        <w:t>earnings.</w:t>
      </w:r>
    </w:p>
    <w:p>
      <w:pPr>
        <w:pStyle w:val="BodyText"/>
        <w:rPr>
          <w:sz w:val="24"/>
        </w:rPr>
      </w:pPr>
    </w:p>
    <w:p>
      <w:pPr>
        <w:pStyle w:val="ListParagraph"/>
        <w:numPr>
          <w:ilvl w:val="0"/>
          <w:numId w:val="2"/>
        </w:numPr>
        <w:tabs>
          <w:tab w:pos="508" w:val="left" w:leader="none"/>
        </w:tabs>
        <w:spacing w:line="240" w:lineRule="auto" w:before="141" w:after="0"/>
        <w:ind w:left="508" w:right="0" w:hanging="339"/>
        <w:jc w:val="left"/>
        <w:rPr>
          <w:sz w:val="23"/>
        </w:rPr>
      </w:pPr>
      <w:r>
        <w:rPr>
          <w:sz w:val="23"/>
        </w:rPr>
        <w:t>The text suggests that early settlers in New</w:t>
      </w:r>
      <w:r>
        <w:rPr>
          <w:spacing w:val="-14"/>
          <w:sz w:val="23"/>
        </w:rPr>
        <w:t> </w:t>
      </w:r>
      <w:r>
        <w:rPr>
          <w:sz w:val="23"/>
        </w:rPr>
        <w:t>England</w:t>
      </w:r>
    </w:p>
    <w:p>
      <w:pPr>
        <w:pStyle w:val="ListParagraph"/>
        <w:numPr>
          <w:ilvl w:val="1"/>
          <w:numId w:val="2"/>
        </w:numPr>
        <w:tabs>
          <w:tab w:pos="964" w:val="left" w:leader="none"/>
        </w:tabs>
        <w:spacing w:line="240" w:lineRule="auto" w:before="74" w:after="0"/>
        <w:ind w:left="964" w:right="0" w:hanging="375"/>
        <w:jc w:val="left"/>
        <w:rPr>
          <w:sz w:val="23"/>
        </w:rPr>
      </w:pPr>
      <w:r>
        <w:rPr>
          <w:sz w:val="23"/>
        </w:rPr>
        <w:t>were mostly engaged in political</w:t>
      </w:r>
      <w:r>
        <w:rPr>
          <w:spacing w:val="-19"/>
          <w:sz w:val="23"/>
        </w:rPr>
        <w:t> </w:t>
      </w:r>
      <w:r>
        <w:rPr>
          <w:sz w:val="23"/>
        </w:rPr>
        <w:t>activities.</w:t>
      </w:r>
    </w:p>
    <w:p>
      <w:pPr>
        <w:pStyle w:val="ListParagraph"/>
        <w:numPr>
          <w:ilvl w:val="1"/>
          <w:numId w:val="2"/>
        </w:numPr>
        <w:tabs>
          <w:tab w:pos="952" w:val="left" w:leader="none"/>
        </w:tabs>
        <w:spacing w:line="240" w:lineRule="auto" w:before="76" w:after="0"/>
        <w:ind w:left="952" w:right="0" w:hanging="363"/>
        <w:jc w:val="left"/>
        <w:rPr>
          <w:sz w:val="23"/>
        </w:rPr>
      </w:pPr>
      <w:r>
        <w:rPr>
          <w:sz w:val="23"/>
        </w:rPr>
        <w:t>were motivated by an illusory</w:t>
      </w:r>
      <w:r>
        <w:rPr>
          <w:spacing w:val="-6"/>
          <w:sz w:val="23"/>
        </w:rPr>
        <w:t> </w:t>
      </w:r>
      <w:r>
        <w:rPr>
          <w:sz w:val="23"/>
        </w:rPr>
        <w:t>prospect.</w:t>
      </w:r>
    </w:p>
    <w:p>
      <w:pPr>
        <w:pStyle w:val="ListParagraph"/>
        <w:numPr>
          <w:ilvl w:val="1"/>
          <w:numId w:val="2"/>
        </w:numPr>
        <w:tabs>
          <w:tab w:pos="952" w:val="left" w:leader="none"/>
        </w:tabs>
        <w:spacing w:line="240" w:lineRule="auto" w:before="77" w:after="0"/>
        <w:ind w:left="952" w:right="0" w:hanging="363"/>
        <w:jc w:val="left"/>
        <w:rPr>
          <w:sz w:val="23"/>
        </w:rPr>
      </w:pPr>
      <w:r>
        <w:rPr>
          <w:sz w:val="23"/>
        </w:rPr>
        <w:t>came from different intellectual</w:t>
      </w:r>
      <w:r>
        <w:rPr>
          <w:spacing w:val="-5"/>
          <w:sz w:val="23"/>
        </w:rPr>
        <w:t> </w:t>
      </w:r>
      <w:r>
        <w:rPr>
          <w:sz w:val="23"/>
        </w:rPr>
        <w:t>backgrounds.</w:t>
      </w:r>
    </w:p>
    <w:p>
      <w:pPr>
        <w:pStyle w:val="ListParagraph"/>
        <w:numPr>
          <w:ilvl w:val="1"/>
          <w:numId w:val="2"/>
        </w:numPr>
        <w:tabs>
          <w:tab w:pos="964" w:val="left" w:leader="none"/>
        </w:tabs>
        <w:spacing w:line="240" w:lineRule="auto" w:before="74" w:after="0"/>
        <w:ind w:left="964" w:right="0" w:hanging="375"/>
        <w:jc w:val="left"/>
        <w:rPr>
          <w:sz w:val="23"/>
        </w:rPr>
      </w:pPr>
      <w:r>
        <w:rPr>
          <w:sz w:val="23"/>
        </w:rPr>
        <w:t>left few formal records for later</w:t>
      </w:r>
      <w:r>
        <w:rPr>
          <w:spacing w:val="-2"/>
          <w:sz w:val="23"/>
        </w:rPr>
        <w:t> </w:t>
      </w:r>
      <w:r>
        <w:rPr>
          <w:sz w:val="23"/>
        </w:rPr>
        <w:t>reference.</w:t>
      </w:r>
    </w:p>
    <w:p>
      <w:pPr>
        <w:spacing w:after="0" w:line="240" w:lineRule="auto"/>
        <w:jc w:val="left"/>
        <w:rPr>
          <w:sz w:val="23"/>
        </w:rPr>
        <w:sectPr>
          <w:footerReference w:type="default" r:id="rId7"/>
          <w:pgSz w:w="10720" w:h="14970"/>
          <w:pgMar w:footer="1106" w:header="0" w:top="1160" w:bottom="1300" w:left="1220" w:right="900"/>
          <w:pgNumType w:start="10"/>
        </w:sectPr>
      </w:pPr>
    </w:p>
    <w:p>
      <w:pPr>
        <w:pStyle w:val="Heading2"/>
        <w:spacing w:line="326" w:lineRule="auto" w:before="75"/>
        <w:ind w:right="7325"/>
      </w:pPr>
      <w:r>
        <w:rPr/>
        <w:t>Part B Directions:</w:t>
      </w:r>
    </w:p>
    <w:p>
      <w:pPr>
        <w:pStyle w:val="BodyText"/>
        <w:spacing w:line="248" w:lineRule="exact"/>
        <w:ind w:left="169"/>
      </w:pPr>
      <w:r>
        <w:rPr/>
        <w:t>In the following text, some segments have been removed. For Questions 41-45,</w:t>
      </w:r>
    </w:p>
    <w:p>
      <w:pPr>
        <w:pStyle w:val="BodyText"/>
        <w:spacing w:line="307" w:lineRule="auto" w:before="77"/>
        <w:ind w:left="169" w:right="398"/>
        <w:jc w:val="both"/>
      </w:pPr>
      <w:r>
        <w:rPr/>
        <w:t>choose the most suitable one from the list A-G to fit into each of the numbered blanks. There are two extra choices, which do not fit in any of the blanks. Mark your answers on ANSWER SHEET 1. (10 points)</w:t>
      </w:r>
    </w:p>
    <w:p>
      <w:pPr>
        <w:pStyle w:val="BodyText"/>
        <w:spacing w:before="9"/>
        <w:rPr>
          <w:sz w:val="29"/>
        </w:rPr>
      </w:pPr>
    </w:p>
    <w:p>
      <w:pPr>
        <w:pStyle w:val="BodyText"/>
        <w:tabs>
          <w:tab w:pos="5597" w:val="left" w:leader="none"/>
        </w:tabs>
        <w:spacing w:line="309" w:lineRule="auto"/>
        <w:ind w:left="169" w:right="452" w:firstLine="420"/>
        <w:jc w:val="both"/>
      </w:pPr>
      <w:r>
        <w:rPr/>
        <w:t>Coinciding with the groundbreaking theory of biological evolution proposed by British naturalist Charles Darwin in the 1860s, British social philosopher Herbert Spencer put forward his own theory of biological and cultural evolution. Spencer argued that all worldly phenomena, including human societies, changed over time, advancing toward perfection.</w:t>
      </w:r>
      <w:r>
        <w:rPr>
          <w:spacing w:val="-13"/>
        </w:rPr>
        <w:t> </w:t>
      </w:r>
      <w:r>
        <w:rPr/>
        <w:t>(41)</w:t>
      </w:r>
      <w:r>
        <w:rPr>
          <w:spacing w:val="-1"/>
        </w:rPr>
        <w:t> </w:t>
      </w:r>
      <w:r>
        <w:rPr>
          <w:u w:val="single"/>
        </w:rPr>
        <w:t> </w:t>
        <w:tab/>
      </w:r>
    </w:p>
    <w:p>
      <w:pPr>
        <w:pStyle w:val="BodyText"/>
        <w:tabs>
          <w:tab w:pos="7143" w:val="left" w:leader="none"/>
        </w:tabs>
        <w:spacing w:line="307" w:lineRule="auto"/>
        <w:ind w:left="169" w:right="455" w:firstLine="420"/>
        <w:jc w:val="both"/>
      </w:pPr>
      <w:r>
        <w:rPr/>
        <w:t>American social scientist Lewis Henry Morgan introduced another theory of cultural evolution in the late 1800s. Morgan helped found modern </w:t>
      </w:r>
      <w:r>
        <w:rPr>
          <w:spacing w:val="-4"/>
        </w:rPr>
        <w:t>anthropology </w:t>
      </w:r>
      <w:r>
        <w:rPr>
          <w:sz w:val="21"/>
        </w:rPr>
        <w:t>– </w:t>
      </w:r>
      <w:r>
        <w:rPr/>
        <w:t>the </w:t>
      </w:r>
      <w:r>
        <w:rPr>
          <w:spacing w:val="-4"/>
        </w:rPr>
        <w:t>scientific </w:t>
      </w:r>
      <w:r>
        <w:rPr>
          <w:spacing w:val="-3"/>
        </w:rPr>
        <w:t>study </w:t>
      </w:r>
      <w:r>
        <w:rPr/>
        <w:t>of </w:t>
      </w:r>
      <w:r>
        <w:rPr>
          <w:spacing w:val="-3"/>
        </w:rPr>
        <w:t>human </w:t>
      </w:r>
      <w:r>
        <w:rPr>
          <w:spacing w:val="-4"/>
        </w:rPr>
        <w:t>societies, customs </w:t>
      </w:r>
      <w:r>
        <w:rPr/>
        <w:t>and </w:t>
      </w:r>
      <w:r>
        <w:rPr>
          <w:spacing w:val="-4"/>
        </w:rPr>
        <w:t>beliefs </w:t>
      </w:r>
      <w:r>
        <w:rPr>
          <w:sz w:val="21"/>
        </w:rPr>
        <w:t>– </w:t>
      </w:r>
      <w:r>
        <w:rPr/>
        <w:t>thus becoming one of the earliest anthropologists. In his work, he attempted to show how all aspects of culture changed together in the evolution of societies.</w:t>
      </w:r>
      <w:r>
        <w:rPr>
          <w:spacing w:val="-22"/>
        </w:rPr>
        <w:t> </w:t>
      </w:r>
      <w:r>
        <w:rPr/>
        <w:t>(42)</w:t>
      </w:r>
      <w:r>
        <w:rPr>
          <w:spacing w:val="-3"/>
        </w:rPr>
        <w:t> </w:t>
      </w:r>
      <w:r>
        <w:rPr>
          <w:u w:val="single"/>
        </w:rPr>
        <w:t> </w:t>
        <w:tab/>
      </w:r>
    </w:p>
    <w:p>
      <w:pPr>
        <w:pStyle w:val="BodyText"/>
        <w:tabs>
          <w:tab w:pos="5288" w:val="left" w:leader="none"/>
        </w:tabs>
        <w:spacing w:line="309" w:lineRule="auto" w:before="2"/>
        <w:ind w:left="169" w:right="455" w:firstLine="420"/>
        <w:jc w:val="both"/>
      </w:pPr>
      <w:r>
        <w:rPr/>
        <w:t>In the early 1900s in North America, German-born American anthropologist Franz Boas developed a new theory of culture known as historical particularism. Historical particularism, which emphasized the uniqueness of all cultures, gave new direction to anthropology.</w:t>
      </w:r>
      <w:r>
        <w:rPr>
          <w:spacing w:val="-27"/>
        </w:rPr>
        <w:t> </w:t>
      </w:r>
      <w:r>
        <w:rPr/>
        <w:t>(43) </w:t>
      </w:r>
      <w:r>
        <w:rPr>
          <w:u w:val="single"/>
        </w:rPr>
        <w:t> </w:t>
        <w:tab/>
      </w:r>
    </w:p>
    <w:p>
      <w:pPr>
        <w:pStyle w:val="BodyText"/>
        <w:tabs>
          <w:tab w:pos="5086" w:val="left" w:leader="none"/>
        </w:tabs>
        <w:spacing w:line="307" w:lineRule="auto"/>
        <w:ind w:left="169" w:right="457" w:firstLine="420"/>
        <w:jc w:val="both"/>
      </w:pPr>
      <w:r>
        <w:rPr/>
        <w:t>Boas felt that the culture of any society must be understood as the result of a unique history and not as one of many cultures belonging to a broader evolutionary stage or type of culture.</w:t>
      </w:r>
      <w:r>
        <w:rPr>
          <w:spacing w:val="-10"/>
        </w:rPr>
        <w:t> </w:t>
      </w:r>
      <w:r>
        <w:rPr/>
        <w:t>(44)</w:t>
      </w:r>
      <w:r>
        <w:rPr>
          <w:spacing w:val="-3"/>
        </w:rPr>
        <w:t> </w:t>
      </w:r>
      <w:r>
        <w:rPr>
          <w:u w:val="single"/>
        </w:rPr>
        <w:t> </w:t>
        <w:tab/>
      </w:r>
    </w:p>
    <w:p>
      <w:pPr>
        <w:pStyle w:val="BodyText"/>
        <w:tabs>
          <w:tab w:pos="6819" w:val="left" w:leader="none"/>
        </w:tabs>
        <w:spacing w:line="307" w:lineRule="auto" w:before="1"/>
        <w:ind w:left="169" w:right="450" w:firstLine="420"/>
        <w:jc w:val="both"/>
      </w:pPr>
      <w:r>
        <w:rPr/>
        <w:t>Historical particularism became a dominant approach to the study of culture in American anthropology, largely through the influence of many students of Boas. But  a number of anthropologists in the early 1900s also rejected the particularist theory of culture in favor of diffusionism. Some attributed virtually every important cultural achievement to the inventions of a </w:t>
      </w:r>
      <w:r>
        <w:rPr>
          <w:spacing w:val="-4"/>
        </w:rPr>
        <w:t>few, </w:t>
      </w:r>
      <w:r>
        <w:rPr/>
        <w:t>especially gifted peoples that, according to diffusionists, then spread to other cultures.</w:t>
      </w:r>
      <w:r>
        <w:rPr>
          <w:spacing w:val="-24"/>
        </w:rPr>
        <w:t> </w:t>
      </w:r>
      <w:r>
        <w:rPr/>
        <w:t>(45)</w:t>
      </w:r>
      <w:r>
        <w:rPr>
          <w:spacing w:val="-1"/>
        </w:rPr>
        <w:t> </w:t>
      </w:r>
      <w:r>
        <w:rPr>
          <w:u w:val="single"/>
        </w:rPr>
        <w:t> </w:t>
        <w:tab/>
      </w:r>
    </w:p>
    <w:p>
      <w:pPr>
        <w:pStyle w:val="BodyText"/>
        <w:spacing w:line="307" w:lineRule="auto" w:before="9"/>
        <w:ind w:left="169" w:right="455" w:firstLine="420"/>
        <w:jc w:val="both"/>
      </w:pPr>
      <w:r>
        <w:rPr/>
        <w:t>Also in the early 1900s, French sociologist Émile Durkheim developed a theory of culture that would greatly influence anthropology. Durkheim proposed that religious beliefs functioned to reinforce social solidarity. An interest in the relationship between the function of society and culture became a major theme in European, and especially British,</w:t>
      </w:r>
      <w:r>
        <w:rPr>
          <w:spacing w:val="-8"/>
        </w:rPr>
        <w:t> </w:t>
      </w:r>
      <w:r>
        <w:rPr/>
        <w:t>anthropology.</w:t>
      </w:r>
    </w:p>
    <w:p>
      <w:pPr>
        <w:spacing w:after="0" w:line="307" w:lineRule="auto"/>
        <w:jc w:val="both"/>
        <w:sectPr>
          <w:pgSz w:w="10720" w:h="14970"/>
          <w:pgMar w:header="0" w:footer="1106" w:top="1180" w:bottom="1300" w:left="1220" w:right="900"/>
        </w:sectPr>
      </w:pPr>
    </w:p>
    <w:p>
      <w:pPr>
        <w:pStyle w:val="ListParagraph"/>
        <w:numPr>
          <w:ilvl w:val="0"/>
          <w:numId w:val="3"/>
        </w:numPr>
        <w:tabs>
          <w:tab w:pos="544" w:val="left" w:leader="none"/>
        </w:tabs>
        <w:spacing w:line="345" w:lineRule="auto" w:before="70" w:after="0"/>
        <w:ind w:left="589" w:right="460" w:hanging="420"/>
        <w:jc w:val="left"/>
        <w:rPr>
          <w:sz w:val="23"/>
        </w:rPr>
      </w:pPr>
      <w:r>
        <w:rPr>
          <w:sz w:val="23"/>
        </w:rPr>
        <w:t>Other anthropologists believed that cultural innovations, such as inventions,   had a single origin and passed from society to society. This theory was known as diffusionism.</w:t>
      </w:r>
    </w:p>
    <w:p>
      <w:pPr>
        <w:pStyle w:val="BodyText"/>
        <w:spacing w:before="11"/>
        <w:rPr>
          <w:sz w:val="32"/>
        </w:rPr>
      </w:pPr>
    </w:p>
    <w:p>
      <w:pPr>
        <w:pStyle w:val="ListParagraph"/>
        <w:numPr>
          <w:ilvl w:val="0"/>
          <w:numId w:val="3"/>
        </w:numPr>
        <w:tabs>
          <w:tab w:pos="604" w:val="left" w:leader="none"/>
        </w:tabs>
        <w:spacing w:line="343" w:lineRule="auto" w:before="0" w:after="0"/>
        <w:ind w:left="589" w:right="457" w:hanging="420"/>
        <w:jc w:val="both"/>
        <w:rPr>
          <w:sz w:val="23"/>
        </w:rPr>
      </w:pPr>
      <w:r>
        <w:rPr>
          <w:sz w:val="23"/>
        </w:rPr>
        <w:t>In order to study particular cultures as completely as possible,  he  became  skilled in linguistics, the study of languages, and in physical anthropology, the study of human biology and</w:t>
      </w:r>
      <w:r>
        <w:rPr>
          <w:spacing w:val="-5"/>
          <w:sz w:val="23"/>
        </w:rPr>
        <w:t> </w:t>
      </w:r>
      <w:r>
        <w:rPr>
          <w:sz w:val="23"/>
        </w:rPr>
        <w:t>anatomy.</w:t>
      </w:r>
    </w:p>
    <w:p>
      <w:pPr>
        <w:pStyle w:val="BodyText"/>
        <w:spacing w:before="5"/>
        <w:rPr>
          <w:sz w:val="33"/>
        </w:rPr>
      </w:pPr>
    </w:p>
    <w:p>
      <w:pPr>
        <w:pStyle w:val="ListParagraph"/>
        <w:numPr>
          <w:ilvl w:val="0"/>
          <w:numId w:val="3"/>
        </w:numPr>
        <w:tabs>
          <w:tab w:pos="568" w:val="left" w:leader="none"/>
        </w:tabs>
        <w:spacing w:line="345" w:lineRule="auto" w:before="0" w:after="0"/>
        <w:ind w:left="589" w:right="456" w:hanging="420"/>
        <w:jc w:val="both"/>
        <w:rPr>
          <w:sz w:val="23"/>
        </w:rPr>
      </w:pPr>
      <w:r>
        <w:rPr>
          <w:sz w:val="23"/>
        </w:rPr>
        <w:t>He argued that human evolution was characterized by a struggle he called the “survival of the fittest,” in which weaker races and societies must eventually      be replaced by stronger, more advanced races and</w:t>
      </w:r>
      <w:r>
        <w:rPr>
          <w:spacing w:val="-19"/>
          <w:sz w:val="23"/>
        </w:rPr>
        <w:t> </w:t>
      </w:r>
      <w:r>
        <w:rPr>
          <w:sz w:val="23"/>
        </w:rPr>
        <w:t>societies.</w:t>
      </w:r>
    </w:p>
    <w:p>
      <w:pPr>
        <w:pStyle w:val="BodyText"/>
        <w:spacing w:before="8"/>
        <w:rPr>
          <w:sz w:val="32"/>
        </w:rPr>
      </w:pPr>
    </w:p>
    <w:p>
      <w:pPr>
        <w:pStyle w:val="ListParagraph"/>
        <w:numPr>
          <w:ilvl w:val="0"/>
          <w:numId w:val="3"/>
        </w:numPr>
        <w:tabs>
          <w:tab w:pos="600" w:val="left" w:leader="none"/>
        </w:tabs>
        <w:spacing w:line="345" w:lineRule="auto" w:before="1" w:after="0"/>
        <w:ind w:left="589" w:right="453" w:hanging="420"/>
        <w:jc w:val="both"/>
        <w:rPr>
          <w:sz w:val="23"/>
        </w:rPr>
      </w:pPr>
      <w:r>
        <w:rPr>
          <w:sz w:val="23"/>
        </w:rPr>
        <w:t>They also focused on important rituals that appeared to preserve a  people’s social structure, such as initiation ceremonies that formally signify children’s entrance into</w:t>
      </w:r>
      <w:r>
        <w:rPr>
          <w:spacing w:val="-6"/>
          <w:sz w:val="23"/>
        </w:rPr>
        <w:t> </w:t>
      </w:r>
      <w:r>
        <w:rPr>
          <w:sz w:val="23"/>
        </w:rPr>
        <w:t>adulthood.</w:t>
      </w:r>
    </w:p>
    <w:p>
      <w:pPr>
        <w:pStyle w:val="BodyText"/>
        <w:spacing w:before="11"/>
        <w:rPr>
          <w:sz w:val="32"/>
        </w:rPr>
      </w:pPr>
    </w:p>
    <w:p>
      <w:pPr>
        <w:pStyle w:val="ListParagraph"/>
        <w:numPr>
          <w:ilvl w:val="0"/>
          <w:numId w:val="3"/>
        </w:numPr>
        <w:tabs>
          <w:tab w:pos="554" w:val="left" w:leader="none"/>
        </w:tabs>
        <w:spacing w:line="345" w:lineRule="auto" w:before="0" w:after="0"/>
        <w:ind w:left="589" w:right="454" w:hanging="420"/>
        <w:jc w:val="both"/>
        <w:rPr>
          <w:sz w:val="23"/>
        </w:rPr>
      </w:pPr>
      <w:r>
        <w:rPr>
          <w:sz w:val="23"/>
        </w:rPr>
        <w:t>Thus, in his </w:t>
      </w:r>
      <w:r>
        <w:rPr>
          <w:spacing w:val="-4"/>
          <w:sz w:val="23"/>
        </w:rPr>
        <w:t>view, </w:t>
      </w:r>
      <w:r>
        <w:rPr>
          <w:sz w:val="23"/>
        </w:rPr>
        <w:t>diverse aspects of culture, such as the structure of families, forms of marriage, categories of kinship, ownership of property, forms of government, technology, and systems of food production, all changed as  societies</w:t>
      </w:r>
      <w:r>
        <w:rPr>
          <w:spacing w:val="-4"/>
          <w:sz w:val="23"/>
        </w:rPr>
        <w:t> </w:t>
      </w:r>
      <w:r>
        <w:rPr>
          <w:sz w:val="23"/>
        </w:rPr>
        <w:t>evolved.</w:t>
      </w:r>
    </w:p>
    <w:p>
      <w:pPr>
        <w:pStyle w:val="BodyText"/>
        <w:spacing w:before="7"/>
        <w:rPr>
          <w:sz w:val="32"/>
        </w:rPr>
      </w:pPr>
    </w:p>
    <w:p>
      <w:pPr>
        <w:pStyle w:val="ListParagraph"/>
        <w:numPr>
          <w:ilvl w:val="0"/>
          <w:numId w:val="3"/>
        </w:numPr>
        <w:tabs>
          <w:tab w:pos="544" w:val="left" w:leader="none"/>
        </w:tabs>
        <w:spacing w:line="345" w:lineRule="auto" w:before="0" w:after="0"/>
        <w:ind w:left="589" w:right="454" w:hanging="420"/>
        <w:jc w:val="both"/>
        <w:rPr>
          <w:sz w:val="23"/>
        </w:rPr>
      </w:pPr>
      <w:r>
        <w:rPr>
          <w:sz w:val="23"/>
        </w:rPr>
        <w:t>Supporters of the theory viewed culture as a collection of integrated parts that work together to keep a society</w:t>
      </w:r>
      <w:r>
        <w:rPr>
          <w:spacing w:val="-10"/>
          <w:sz w:val="23"/>
        </w:rPr>
        <w:t> </w:t>
      </w:r>
      <w:r>
        <w:rPr>
          <w:sz w:val="23"/>
        </w:rPr>
        <w:t>functioning.</w:t>
      </w:r>
    </w:p>
    <w:p>
      <w:pPr>
        <w:pStyle w:val="BodyText"/>
        <w:spacing w:before="10"/>
        <w:rPr>
          <w:sz w:val="32"/>
        </w:rPr>
      </w:pPr>
    </w:p>
    <w:p>
      <w:pPr>
        <w:pStyle w:val="ListParagraph"/>
        <w:numPr>
          <w:ilvl w:val="0"/>
          <w:numId w:val="3"/>
        </w:numPr>
        <w:tabs>
          <w:tab w:pos="621" w:val="left" w:leader="none"/>
        </w:tabs>
        <w:spacing w:line="345" w:lineRule="auto" w:before="0" w:after="0"/>
        <w:ind w:left="589" w:right="451" w:hanging="420"/>
        <w:jc w:val="both"/>
        <w:rPr>
          <w:sz w:val="23"/>
        </w:rPr>
      </w:pPr>
      <w:r>
        <w:rPr>
          <w:sz w:val="23"/>
        </w:rPr>
        <w:t>For example, British anthropologists Grafton Elliot Smith and </w:t>
      </w:r>
      <w:r>
        <w:rPr>
          <w:spacing w:val="-9"/>
          <w:sz w:val="23"/>
        </w:rPr>
        <w:t>W. </w:t>
      </w:r>
      <w:r>
        <w:rPr>
          <w:sz w:val="23"/>
        </w:rPr>
        <w:t>J. Perry incorrectly suggested, on the basis of inadequate information, that farming, pottery making, and metallurgy all originated in ancient Egypt and diffused throughout the world. In fact, all of these cultural developments occurred separately at different times in many parts of the</w:t>
      </w:r>
      <w:r>
        <w:rPr>
          <w:spacing w:val="-16"/>
          <w:sz w:val="23"/>
        </w:rPr>
        <w:t> </w:t>
      </w:r>
      <w:r>
        <w:rPr>
          <w:sz w:val="23"/>
        </w:rPr>
        <w:t>world.</w:t>
      </w:r>
    </w:p>
    <w:p>
      <w:pPr>
        <w:spacing w:after="0" w:line="345" w:lineRule="auto"/>
        <w:jc w:val="both"/>
        <w:rPr>
          <w:sz w:val="23"/>
        </w:rPr>
        <w:sectPr>
          <w:pgSz w:w="10720" w:h="14970"/>
          <w:pgMar w:header="0" w:footer="1106" w:top="1200" w:bottom="1300" w:left="1220" w:right="900"/>
        </w:sectPr>
      </w:pPr>
    </w:p>
    <w:p>
      <w:pPr>
        <w:pStyle w:val="Heading2"/>
        <w:spacing w:before="67"/>
      </w:pPr>
      <w:r>
        <w:rPr/>
        <w:t>Part C</w:t>
      </w:r>
    </w:p>
    <w:p>
      <w:pPr>
        <w:spacing w:before="136"/>
        <w:ind w:left="169" w:right="0" w:firstLine="0"/>
        <w:jc w:val="left"/>
        <w:rPr>
          <w:b/>
          <w:sz w:val="23"/>
        </w:rPr>
      </w:pPr>
      <w:r>
        <w:rPr>
          <w:b/>
          <w:sz w:val="23"/>
        </w:rPr>
        <w:t>Directions:</w:t>
      </w:r>
    </w:p>
    <w:p>
      <w:pPr>
        <w:pStyle w:val="BodyText"/>
        <w:spacing w:line="283" w:lineRule="auto" w:before="52"/>
        <w:ind w:left="169" w:right="456"/>
        <w:jc w:val="both"/>
      </w:pPr>
      <w:r>
        <w:rPr/>
        <w:t>Read the following text carefully and then translate the underlined segments into Chinese. Your translation should be written clearly on ANSWER SHEET 2. (10 points)</w:t>
      </w:r>
    </w:p>
    <w:p>
      <w:pPr>
        <w:pStyle w:val="BodyText"/>
        <w:spacing w:before="2"/>
        <w:rPr>
          <w:sz w:val="28"/>
        </w:rPr>
      </w:pPr>
    </w:p>
    <w:p>
      <w:pPr>
        <w:pStyle w:val="BodyText"/>
        <w:spacing w:line="309" w:lineRule="auto"/>
        <w:ind w:left="169" w:right="447" w:firstLine="420"/>
        <w:jc w:val="both"/>
      </w:pPr>
      <w:r>
        <w:rPr/>
        <w:t>There is a marked difference between the education which every one gets from living with others and the deliberate educating of the young. In the former case the education is incidental; it is natural and important, but it is not the express reason of the association. (46) </w:t>
      </w:r>
      <w:r>
        <w:rPr>
          <w:u w:val="single"/>
        </w:rPr>
        <w:t>It may be said that the measure of the worth of any socia</w:t>
      </w:r>
      <w:r>
        <w:rPr/>
        <w:t>l </w:t>
      </w:r>
      <w:r>
        <w:rPr>
          <w:u w:val="single"/>
        </w:rPr>
        <w:t>institution is its effect in enlarging and improving experience, but this effect is not a</w:t>
      </w:r>
      <w:r>
        <w:rPr/>
        <w:t> </w:t>
      </w:r>
      <w:r>
        <w:rPr>
          <w:u w:val="single"/>
        </w:rPr>
        <w:t>part of its original motive.</w:t>
      </w:r>
      <w:r>
        <w:rPr/>
        <w:t> Religious associations began, for example, in the desire to secure the favor of overruling powers and to ward off evil influences; family life in the desire to gratify appetites and secure family perpetuity; systematic labor, for the most part, because of enslavement to others, etc. (47) </w:t>
      </w:r>
      <w:r>
        <w:rPr>
          <w:u w:val="single"/>
        </w:rPr>
        <w:t>Only gradually was the</w:t>
      </w:r>
      <w:r>
        <w:rPr/>
        <w:t> </w:t>
      </w:r>
      <w:r>
        <w:rPr>
          <w:u w:val="single"/>
        </w:rPr>
        <w:t>by-product of the institution noted, and only more gradually still was this effec</w:t>
      </w:r>
      <w:r>
        <w:rPr/>
        <w:t>t </w:t>
      </w:r>
      <w:r>
        <w:rPr>
          <w:u w:val="single"/>
        </w:rPr>
        <w:t>considered as a directive factor in the conduct of the institution.</w:t>
      </w:r>
      <w:r>
        <w:rPr/>
        <w:t> Even </w:t>
      </w:r>
      <w:r>
        <w:rPr>
          <w:spacing w:val="-3"/>
        </w:rPr>
        <w:t>today, </w:t>
      </w:r>
      <w:r>
        <w:rPr/>
        <w:t>in our industrial life, apart from certain values of industriousness and thrift, the intellectual and emotional reaction of the forms of human association under which the world’ s work is carried on receives little attention as compared with physical</w:t>
      </w:r>
      <w:r>
        <w:rPr>
          <w:spacing w:val="-22"/>
        </w:rPr>
        <w:t> </w:t>
      </w:r>
      <w:r>
        <w:rPr/>
        <w:t>output.</w:t>
      </w:r>
    </w:p>
    <w:p>
      <w:pPr>
        <w:pStyle w:val="BodyText"/>
        <w:spacing w:line="250" w:lineRule="exact"/>
        <w:ind w:left="628"/>
      </w:pPr>
      <w:r>
        <w:rPr/>
        <w:t>But in dealing with the young, the fact of association itself as an immediate</w:t>
      </w:r>
    </w:p>
    <w:p>
      <w:pPr>
        <w:pStyle w:val="BodyText"/>
        <w:spacing w:line="309" w:lineRule="auto" w:before="74"/>
        <w:ind w:left="169" w:right="450"/>
        <w:jc w:val="both"/>
      </w:pPr>
      <w:r>
        <w:rPr/>
        <w:t>human fact, gains in importance. (48) </w:t>
      </w:r>
      <w:r>
        <w:rPr>
          <w:u w:val="single"/>
        </w:rPr>
        <w:t>While it is easy to ignore in our contact with</w:t>
      </w:r>
      <w:r>
        <w:rPr/>
        <w:t> </w:t>
      </w:r>
      <w:r>
        <w:rPr>
          <w:u w:val="single"/>
        </w:rPr>
        <w:t>them the effect of our acts upon their disposition, it is not so easy as in dealing with</w:t>
      </w:r>
      <w:r>
        <w:rPr/>
        <w:t> </w:t>
      </w:r>
      <w:r>
        <w:rPr>
          <w:u w:val="single"/>
        </w:rPr>
        <w:t>adults.</w:t>
      </w:r>
      <w:r>
        <w:rPr/>
        <w:t> The need of training is too evident and the pressure to accomplish a change in their attitude and habits is too urgent to leave these consequences wholly out of account. (49) </w:t>
      </w:r>
      <w:r>
        <w:rPr>
          <w:u w:val="single"/>
        </w:rPr>
        <w:t>Since our chief business with them is to enable them to share in a</w:t>
      </w:r>
      <w:r>
        <w:rPr/>
        <w:t> </w:t>
      </w:r>
      <w:r>
        <w:rPr>
          <w:u w:val="single"/>
        </w:rPr>
        <w:t>common life we cannot help considering whether or not we are forming the powers</w:t>
      </w:r>
      <w:r>
        <w:rPr/>
        <w:t> </w:t>
      </w:r>
      <w:r>
        <w:rPr>
          <w:u w:val="single"/>
        </w:rPr>
        <w:t>which will secure this ability.</w:t>
      </w:r>
      <w:r>
        <w:rPr/>
        <w:t> If humanity has made some headway in realizing that the ultimate value of every institution is its distinctively human effect we may well believe that this lesson has been learned largely through dealings with the</w:t>
      </w:r>
      <w:r>
        <w:rPr>
          <w:spacing w:val="-25"/>
        </w:rPr>
        <w:t> </w:t>
      </w:r>
      <w:r>
        <w:rPr/>
        <w:t>young.</w:t>
      </w:r>
    </w:p>
    <w:p>
      <w:pPr>
        <w:pStyle w:val="BodyText"/>
        <w:spacing w:line="309" w:lineRule="auto"/>
        <w:ind w:left="169" w:right="455" w:firstLine="420"/>
        <w:jc w:val="both"/>
      </w:pPr>
      <w:r>
        <w:rPr/>
        <w:t>(50) </w:t>
      </w:r>
      <w:r>
        <w:rPr>
          <w:spacing w:val="-8"/>
          <w:u w:val="single"/>
        </w:rPr>
        <w:t>We </w:t>
      </w:r>
      <w:r>
        <w:rPr>
          <w:u w:val="single"/>
        </w:rPr>
        <w:t>are thus led to distinguish, within the broad educational process which we have been so far considering, a more formal kind of education </w:t>
      </w:r>
      <w:r>
        <w:rPr>
          <w:sz w:val="21"/>
          <w:u w:val="single"/>
        </w:rPr>
        <w:t>– </w:t>
      </w:r>
      <w:r>
        <w:rPr>
          <w:u w:val="single"/>
        </w:rPr>
        <w:t>that of direc</w:t>
      </w:r>
      <w:r>
        <w:rPr/>
        <w:t>t</w:t>
      </w:r>
      <w:r>
        <w:rPr>
          <w:u w:val="single"/>
        </w:rPr>
        <w:t> tuition or schooling.</w:t>
      </w:r>
      <w:r>
        <w:rPr/>
        <w:t> In undeveloped social groups, we find very little formal teaching and training. These groups mainly rely for instilling needed dispositions into the young upon the same sort of association which keeps adults loyal to their</w:t>
      </w:r>
      <w:r>
        <w:rPr>
          <w:spacing w:val="-22"/>
        </w:rPr>
        <w:t> </w:t>
      </w:r>
      <w:r>
        <w:rPr/>
        <w:t>group.</w:t>
      </w:r>
    </w:p>
    <w:p>
      <w:pPr>
        <w:spacing w:after="0" w:line="309" w:lineRule="auto"/>
        <w:jc w:val="both"/>
        <w:sectPr>
          <w:pgSz w:w="10720" w:h="14970"/>
          <w:pgMar w:header="0" w:footer="1106" w:top="1220" w:bottom="1300" w:left="1220" w:right="900"/>
        </w:sectPr>
      </w:pPr>
    </w:p>
    <w:p>
      <w:pPr>
        <w:pStyle w:val="Heading1"/>
        <w:tabs>
          <w:tab w:pos="1358" w:val="left" w:leader="none"/>
        </w:tabs>
        <w:ind w:right="315"/>
        <w:jc w:val="center"/>
      </w:pPr>
      <w:r>
        <w:rPr/>
        <w:t>Section III</w:t>
        <w:tab/>
        <w:t>Writing</w:t>
      </w:r>
    </w:p>
    <w:p>
      <w:pPr>
        <w:pStyle w:val="BodyText"/>
        <w:rPr>
          <w:sz w:val="28"/>
        </w:rPr>
      </w:pPr>
    </w:p>
    <w:p>
      <w:pPr>
        <w:pStyle w:val="Heading2"/>
        <w:spacing w:before="170"/>
      </w:pPr>
      <w:r>
        <w:rPr/>
        <w:t>Part A</w:t>
      </w:r>
    </w:p>
    <w:p>
      <w:pPr>
        <w:pStyle w:val="ListParagraph"/>
        <w:numPr>
          <w:ilvl w:val="0"/>
          <w:numId w:val="4"/>
        </w:numPr>
        <w:tabs>
          <w:tab w:pos="459" w:val="left" w:leader="none"/>
        </w:tabs>
        <w:spacing w:line="240" w:lineRule="auto" w:before="127" w:after="0"/>
        <w:ind w:left="458" w:right="0" w:hanging="289"/>
        <w:jc w:val="left"/>
        <w:rPr>
          <w:b/>
          <w:sz w:val="23"/>
        </w:rPr>
      </w:pPr>
      <w:r>
        <w:rPr>
          <w:b/>
          <w:sz w:val="23"/>
        </w:rPr>
        <w:t>Directions:</w:t>
      </w:r>
    </w:p>
    <w:p>
      <w:pPr>
        <w:pStyle w:val="BodyText"/>
        <w:spacing w:line="290" w:lineRule="auto" w:before="69"/>
        <w:ind w:left="169" w:right="558" w:firstLine="458"/>
      </w:pPr>
      <w:r>
        <w:rPr/>
        <w:t>Restrictions on the use of plastic bags have not been so successful in some regions. “White Pollution” is still going on.</w:t>
      </w:r>
    </w:p>
    <w:p>
      <w:pPr>
        <w:pStyle w:val="BodyText"/>
        <w:spacing w:before="1"/>
        <w:ind w:left="623"/>
      </w:pPr>
      <w:r>
        <w:rPr/>
        <w:t>Write a letter to the editor(s) of your local newspaper to</w:t>
      </w:r>
    </w:p>
    <w:p>
      <w:pPr>
        <w:pStyle w:val="ListParagraph"/>
        <w:numPr>
          <w:ilvl w:val="1"/>
          <w:numId w:val="4"/>
        </w:numPr>
        <w:tabs>
          <w:tab w:pos="878" w:val="left" w:leader="none"/>
        </w:tabs>
        <w:spacing w:line="240" w:lineRule="auto" w:before="55" w:after="0"/>
        <w:ind w:left="877" w:right="0" w:hanging="249"/>
        <w:jc w:val="left"/>
        <w:rPr>
          <w:sz w:val="23"/>
        </w:rPr>
      </w:pPr>
      <w:r>
        <w:rPr>
          <w:sz w:val="23"/>
        </w:rPr>
        <w:t>give your opinions </w:t>
      </w:r>
      <w:r>
        <w:rPr>
          <w:spacing w:val="-3"/>
          <w:sz w:val="23"/>
        </w:rPr>
        <w:t>briefly,</w:t>
      </w:r>
      <w:r>
        <w:rPr>
          <w:spacing w:val="-2"/>
          <w:sz w:val="23"/>
        </w:rPr>
        <w:t> </w:t>
      </w:r>
      <w:r>
        <w:rPr>
          <w:sz w:val="23"/>
        </w:rPr>
        <w:t>and</w:t>
      </w:r>
    </w:p>
    <w:p>
      <w:pPr>
        <w:pStyle w:val="ListParagraph"/>
        <w:numPr>
          <w:ilvl w:val="1"/>
          <w:numId w:val="4"/>
        </w:numPr>
        <w:tabs>
          <w:tab w:pos="878" w:val="left" w:leader="none"/>
        </w:tabs>
        <w:spacing w:line="240" w:lineRule="auto" w:before="54" w:after="0"/>
        <w:ind w:left="877" w:right="0" w:hanging="249"/>
        <w:jc w:val="left"/>
        <w:rPr>
          <w:sz w:val="23"/>
        </w:rPr>
      </w:pPr>
      <w:r>
        <w:rPr>
          <w:sz w:val="23"/>
        </w:rPr>
        <w:t>make two or three</w:t>
      </w:r>
      <w:r>
        <w:rPr>
          <w:spacing w:val="-13"/>
          <w:sz w:val="23"/>
        </w:rPr>
        <w:t> </w:t>
      </w:r>
      <w:r>
        <w:rPr>
          <w:sz w:val="23"/>
        </w:rPr>
        <w:t>suggestions.</w:t>
      </w:r>
    </w:p>
    <w:p>
      <w:pPr>
        <w:pStyle w:val="BodyText"/>
        <w:spacing w:before="57"/>
        <w:ind w:left="589"/>
      </w:pPr>
      <w:r>
        <w:rPr/>
        <w:t>You should write about 100 words on ANSWER SHEET 2.</w:t>
      </w:r>
    </w:p>
    <w:p>
      <w:pPr>
        <w:pStyle w:val="BodyText"/>
        <w:spacing w:before="55"/>
        <w:ind w:left="589"/>
      </w:pPr>
      <w:r>
        <w:rPr>
          <w:b/>
        </w:rPr>
        <w:t>Do not </w:t>
      </w:r>
      <w:r>
        <w:rPr/>
        <w:t>sign your own name at the end of the letter. Use “Li Ming” instead.</w:t>
      </w:r>
    </w:p>
    <w:p>
      <w:pPr>
        <w:pStyle w:val="BodyText"/>
        <w:spacing w:before="55"/>
        <w:ind w:left="589"/>
      </w:pPr>
      <w:r>
        <w:rPr>
          <w:b/>
        </w:rPr>
        <w:t>Do not </w:t>
      </w:r>
      <w:r>
        <w:rPr/>
        <w:t>write the address. (10 points)</w:t>
      </w:r>
    </w:p>
    <w:p>
      <w:pPr>
        <w:pStyle w:val="BodyText"/>
        <w:rPr>
          <w:sz w:val="24"/>
        </w:rPr>
      </w:pPr>
    </w:p>
    <w:p>
      <w:pPr>
        <w:pStyle w:val="BodyText"/>
        <w:rPr>
          <w:sz w:val="24"/>
        </w:rPr>
      </w:pPr>
    </w:p>
    <w:p>
      <w:pPr>
        <w:pStyle w:val="BodyText"/>
        <w:spacing w:before="9"/>
        <w:rPr>
          <w:sz w:val="20"/>
        </w:rPr>
      </w:pPr>
    </w:p>
    <w:p>
      <w:pPr>
        <w:pStyle w:val="Heading2"/>
        <w:spacing w:before="0"/>
      </w:pPr>
      <w:r>
        <w:rPr/>
        <w:t>Part B</w:t>
      </w:r>
    </w:p>
    <w:p>
      <w:pPr>
        <w:pStyle w:val="ListParagraph"/>
        <w:numPr>
          <w:ilvl w:val="0"/>
          <w:numId w:val="4"/>
        </w:numPr>
        <w:tabs>
          <w:tab w:pos="459" w:val="left" w:leader="none"/>
        </w:tabs>
        <w:spacing w:line="240" w:lineRule="auto" w:before="127" w:after="0"/>
        <w:ind w:left="458" w:right="0" w:hanging="289"/>
        <w:jc w:val="left"/>
        <w:rPr>
          <w:b/>
          <w:sz w:val="23"/>
        </w:rPr>
      </w:pPr>
      <w:r>
        <w:rPr>
          <w:b/>
          <w:sz w:val="23"/>
        </w:rPr>
        <w:t>Directions:</w:t>
      </w:r>
    </w:p>
    <w:p>
      <w:pPr>
        <w:pStyle w:val="BodyText"/>
        <w:spacing w:line="290" w:lineRule="auto" w:before="69"/>
        <w:ind w:left="169" w:right="558" w:firstLine="338"/>
      </w:pPr>
      <w:r>
        <w:rPr/>
        <w:t>Write an essay of 160-200 words based on the following drawing. In your essay, you should</w:t>
      </w:r>
    </w:p>
    <w:p>
      <w:pPr>
        <w:pStyle w:val="ListParagraph"/>
        <w:numPr>
          <w:ilvl w:val="1"/>
          <w:numId w:val="4"/>
        </w:numPr>
        <w:tabs>
          <w:tab w:pos="1339" w:val="left" w:leader="none"/>
        </w:tabs>
        <w:spacing w:line="240" w:lineRule="auto" w:before="1" w:after="0"/>
        <w:ind w:left="1338" w:right="0" w:hanging="250"/>
        <w:jc w:val="left"/>
        <w:rPr>
          <w:sz w:val="23"/>
        </w:rPr>
      </w:pPr>
      <w:r>
        <w:rPr>
          <w:sz w:val="23"/>
        </w:rPr>
        <w:t>describe the drawing</w:t>
      </w:r>
      <w:r>
        <w:rPr>
          <w:spacing w:val="-8"/>
          <w:sz w:val="23"/>
        </w:rPr>
        <w:t> </w:t>
      </w:r>
      <w:r>
        <w:rPr>
          <w:sz w:val="23"/>
        </w:rPr>
        <w:t>briefly,</w:t>
      </w:r>
    </w:p>
    <w:p>
      <w:pPr>
        <w:pStyle w:val="ListParagraph"/>
        <w:numPr>
          <w:ilvl w:val="1"/>
          <w:numId w:val="4"/>
        </w:numPr>
        <w:tabs>
          <w:tab w:pos="1339" w:val="left" w:leader="none"/>
        </w:tabs>
        <w:spacing w:line="240" w:lineRule="auto" w:before="55" w:after="0"/>
        <w:ind w:left="1338" w:right="0" w:hanging="250"/>
        <w:jc w:val="left"/>
        <w:rPr>
          <w:sz w:val="23"/>
        </w:rPr>
      </w:pPr>
      <w:r>
        <w:rPr>
          <w:sz w:val="23"/>
        </w:rPr>
        <w:t>explain its intended meaning, and</w:t>
      </w:r>
      <w:r>
        <w:rPr>
          <w:spacing w:val="-8"/>
          <w:sz w:val="23"/>
        </w:rPr>
        <w:t> </w:t>
      </w:r>
      <w:r>
        <w:rPr>
          <w:sz w:val="23"/>
        </w:rPr>
        <w:t>then</w:t>
      </w:r>
    </w:p>
    <w:p>
      <w:pPr>
        <w:pStyle w:val="ListParagraph"/>
        <w:numPr>
          <w:ilvl w:val="1"/>
          <w:numId w:val="4"/>
        </w:numPr>
        <w:tabs>
          <w:tab w:pos="1339" w:val="left" w:leader="none"/>
        </w:tabs>
        <w:spacing w:line="240" w:lineRule="auto" w:before="54" w:after="0"/>
        <w:ind w:left="1338" w:right="0" w:hanging="250"/>
        <w:jc w:val="left"/>
        <w:rPr>
          <w:sz w:val="23"/>
        </w:rPr>
      </w:pPr>
      <w:r>
        <w:rPr>
          <w:sz w:val="23"/>
        </w:rPr>
        <w:t>give your comments.</w:t>
      </w:r>
    </w:p>
    <w:p>
      <w:pPr>
        <w:pStyle w:val="BodyText"/>
        <w:spacing w:before="58"/>
        <w:ind w:left="736"/>
      </w:pPr>
      <w:r>
        <w:rPr/>
        <w:t>You should write neatly on ANSWER SHEET 2. (20 points)</w:t>
      </w:r>
    </w:p>
    <w:p>
      <w:pPr>
        <w:pStyle w:val="BodyText"/>
        <w:rPr>
          <w:sz w:val="20"/>
        </w:rPr>
      </w:pPr>
    </w:p>
    <w:p>
      <w:pPr>
        <w:pStyle w:val="BodyText"/>
        <w:spacing w:before="9"/>
        <w:rPr>
          <w:sz w:val="20"/>
        </w:rPr>
      </w:pPr>
      <w:r>
        <w:rPr/>
        <w:drawing>
          <wp:anchor distT="0" distB="0" distL="0" distR="0" allowOverlap="1" layoutInCell="1" locked="0" behindDoc="0" simplePos="0" relativeHeight="1048">
            <wp:simplePos x="0" y="0"/>
            <wp:positionH relativeFrom="page">
              <wp:posOffset>1950720</wp:posOffset>
            </wp:positionH>
            <wp:positionV relativeFrom="paragraph">
              <wp:posOffset>176772</wp:posOffset>
            </wp:positionV>
            <wp:extent cx="2852928" cy="285292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2852928" cy="2852928"/>
                    </a:xfrm>
                    <a:prstGeom prst="rect">
                      <a:avLst/>
                    </a:prstGeom>
                  </pic:spPr>
                </pic:pic>
              </a:graphicData>
            </a:graphic>
          </wp:anchor>
        </w:drawing>
      </w:r>
    </w:p>
    <w:sectPr>
      <w:footerReference w:type="default" r:id="rId8"/>
      <w:pgSz w:w="10720" w:h="14970"/>
      <w:pgMar w:footer="900" w:header="0" w:top="1120" w:bottom="1080" w:left="12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6.039993pt;margin-top:692.909546pt;width:43.9pt;height:12.45pt;mso-position-horizontal-relative:page;mso-position-vertical-relative:page;z-index:-17800"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3.759003pt;margin-top:692.456848pt;width:12.55pt;height:13.7pt;mso-position-horizontal-relative:page;mso-position-vertical-relative:page;z-index:-17776" type="#_x0000_t202" filled="false" stroked="false">
          <v:textbox inset="0,0,0,0">
            <w:txbxContent>
              <w:p>
                <w:pPr>
                  <w:spacing w:before="12"/>
                  <w:ind w:left="20" w:right="0" w:firstLine="0"/>
                  <w:jc w:val="left"/>
                  <w:rPr>
                    <w:sz w:val="21"/>
                  </w:rPr>
                </w:pPr>
                <w:r>
                  <w:rPr>
                    <w:sz w:val="21"/>
                  </w:rPr>
                  <w:t>.</w:t>
                </w:r>
                <w:r>
                  <w:rPr/>
                  <w:fldChar w:fldCharType="begin"/>
                </w:r>
                <w:r>
                  <w:rPr>
                    <w:sz w:val="21"/>
                  </w:rPr>
                  <w:instrText> PAGE </w:instrText>
                </w:r>
                <w:r>
                  <w:rPr/>
                  <w:fldChar w:fldCharType="separate"/>
                </w:r>
                <w:r>
                  <w:rPr/>
                  <w:t>1</w:t>
                </w:r>
                <w:r>
                  <w:rPr/>
                  <w:fldChar w:fldCharType="end"/>
                </w:r>
                <w:r>
                  <w:rPr>
                    <w:sz w:val="21"/>
                  </w:rPr>
                  <w:t>.</w:t>
                </w:r>
              </w:p>
            </w:txbxContent>
          </v:textbox>
          <w10:wrap type="none"/>
        </v:shape>
      </w:pict>
    </w:r>
    <w:r>
      <w:rPr/>
      <w:pict>
        <v:shape style="position:absolute;margin-left:280.040009pt;margin-top:692.577881pt;width:59.65pt;height:13.6pt;mso-position-horizontal-relative:page;mso-position-vertical-relative:page;z-index:-17752"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6.039993pt;margin-top:682.469543pt;width:43.9pt;height:12.45pt;mso-position-horizontal-relative:page;mso-position-vertical-relative:page;z-index:-17728"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3.759003pt;margin-top:682.137878pt;width:12.55pt;height:13.6pt;mso-position-horizontal-relative:page;mso-position-vertical-relative:page;z-index:-17704" type="#_x0000_t202" filled="false" stroked="false">
          <v:textbox inset="0,0,0,0">
            <w:txbxContent>
              <w:p>
                <w:pPr>
                  <w:spacing w:before="10"/>
                  <w:ind w:left="20" w:right="0" w:firstLine="0"/>
                  <w:jc w:val="left"/>
                  <w:rPr>
                    <w:sz w:val="21"/>
                  </w:rPr>
                </w:pPr>
                <w:r>
                  <w:rPr>
                    <w:sz w:val="21"/>
                  </w:rPr>
                  <w:t>.</w:t>
                </w:r>
                <w:r>
                  <w:rPr/>
                  <w:fldChar w:fldCharType="begin"/>
                </w:r>
                <w:r>
                  <w:rPr>
                    <w:sz w:val="21"/>
                  </w:rPr>
                  <w:instrText> PAGE </w:instrText>
                </w:r>
                <w:r>
                  <w:rPr/>
                  <w:fldChar w:fldCharType="separate"/>
                </w:r>
                <w:r>
                  <w:rPr/>
                  <w:t>4</w:t>
                </w:r>
                <w:r>
                  <w:rPr/>
                  <w:fldChar w:fldCharType="end"/>
                </w:r>
                <w:r>
                  <w:rPr>
                    <w:sz w:val="21"/>
                  </w:rPr>
                  <w:t>.</w:t>
                </w:r>
              </w:p>
            </w:txbxContent>
          </v:textbox>
          <w10:wrap type="none"/>
        </v:shape>
      </w:pict>
    </w:r>
    <w:r>
      <w:rPr/>
      <w:pict>
        <v:shape style="position:absolute;margin-left:280.040009pt;margin-top:682.137878pt;width:59.65pt;height:13.6pt;mso-position-horizontal-relative:page;mso-position-vertical-relative:page;z-index:-17680"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682.469543pt;width:43.9pt;height:12.45pt;mso-position-horizontal-relative:page;mso-position-vertical-relative:page;z-index:-17656"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1.240005pt;margin-top:682.137878pt;width:17.7pt;height:13.6pt;mso-position-horizontal-relative:page;mso-position-vertical-relative:page;z-index:-17632" type="#_x0000_t202" filled="false" stroked="false">
          <v:textbox inset="0,0,0,0">
            <w:txbxContent>
              <w:p>
                <w:pPr>
                  <w:spacing w:before="10"/>
                  <w:ind w:left="20" w:right="0" w:firstLine="0"/>
                  <w:jc w:val="left"/>
                  <w:rPr>
                    <w:sz w:val="21"/>
                  </w:rPr>
                </w:pPr>
                <w:r>
                  <w:rPr>
                    <w:sz w:val="21"/>
                  </w:rPr>
                  <w:t>.</w:t>
                </w:r>
                <w:r>
                  <w:rPr/>
                  <w:fldChar w:fldCharType="begin"/>
                </w:r>
                <w:r>
                  <w:rPr>
                    <w:sz w:val="21"/>
                  </w:rPr>
                  <w:instrText> PAGE </w:instrText>
                </w:r>
                <w:r>
                  <w:rPr/>
                  <w:fldChar w:fldCharType="separate"/>
                </w:r>
                <w:r>
                  <w:rPr/>
                  <w:t>10</w:t>
                </w:r>
                <w:r>
                  <w:rPr/>
                  <w:fldChar w:fldCharType="end"/>
                </w:r>
                <w:r>
                  <w:rPr>
                    <w:sz w:val="21"/>
                  </w:rPr>
                  <w:t>.</w:t>
                </w:r>
              </w:p>
            </w:txbxContent>
          </v:textbox>
          <w10:wrap type="none"/>
        </v:shape>
      </w:pict>
    </w:r>
    <w:r>
      <w:rPr/>
      <w:pict>
        <v:shape style="position:absolute;margin-left:282.679993pt;margin-top:682.137878pt;width:59.65pt;height:13.6pt;mso-position-horizontal-relative:page;mso-position-vertical-relative:page;z-index:-17608"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3.399994pt;margin-top:692.909546pt;width:43.9pt;height:12.45pt;mso-position-horizontal-relative:page;mso-position-vertical-relative:page;z-index:-17584" type="#_x0000_t202" filled="false" stroked="false">
          <v:textbox inset="0,0,0,0">
            <w:txbxContent>
              <w:p>
                <w:pPr>
                  <w:spacing w:line="249" w:lineRule="exact" w:before="0"/>
                  <w:ind w:left="20" w:right="0" w:firstLine="0"/>
                  <w:jc w:val="left"/>
                  <w:rPr>
                    <w:rFonts w:ascii="宋体" w:eastAsia="宋体" w:hint="eastAsia"/>
                    <w:sz w:val="21"/>
                  </w:rPr>
                </w:pPr>
                <w:r>
                  <w:rPr>
                    <w:rFonts w:ascii="宋体" w:eastAsia="宋体" w:hint="eastAsia"/>
                    <w:sz w:val="21"/>
                  </w:rPr>
                  <w:t>英语试题</w:t>
                </w:r>
              </w:p>
            </w:txbxContent>
          </v:textbox>
          <w10:wrap type="none"/>
        </v:shape>
      </w:pict>
    </w:r>
    <w:r>
      <w:rPr/>
      <w:pict>
        <v:shape style="position:absolute;margin-left:251.240005pt;margin-top:692.456848pt;width:17.7pt;height:13.7pt;mso-position-horizontal-relative:page;mso-position-vertical-relative:page;z-index:-17560" type="#_x0000_t202" filled="false" stroked="false">
          <v:textbox inset="0,0,0,0">
            <w:txbxContent>
              <w:p>
                <w:pPr>
                  <w:spacing w:before="12"/>
                  <w:ind w:left="20" w:right="0" w:firstLine="0"/>
                  <w:jc w:val="left"/>
                  <w:rPr>
                    <w:sz w:val="21"/>
                  </w:rPr>
                </w:pPr>
                <w:r>
                  <w:rPr>
                    <w:sz w:val="21"/>
                  </w:rPr>
                  <w:t>.14.</w:t>
                </w:r>
              </w:p>
            </w:txbxContent>
          </v:textbox>
          <w10:wrap type="none"/>
        </v:shape>
      </w:pict>
    </w:r>
    <w:r>
      <w:rPr/>
      <w:pict>
        <v:shape style="position:absolute;margin-left:282.679993pt;margin-top:692.577881pt;width:59.65pt;height:13.6pt;mso-position-horizontal-relative:page;mso-position-vertical-relative:page;z-index:-17536" type="#_x0000_t202" filled="false" stroked="false">
          <v:textbox inset="0,0,0,0">
            <w:txbxContent>
              <w:p>
                <w:pPr>
                  <w:spacing w:line="265" w:lineRule="exact" w:before="0"/>
                  <w:ind w:left="20" w:right="0" w:firstLine="0"/>
                  <w:jc w:val="left"/>
                  <w:rPr>
                    <w:rFonts w:ascii="宋体" w:eastAsia="宋体" w:hint="eastAsia"/>
                    <w:sz w:val="21"/>
                  </w:rPr>
                </w:pPr>
                <w:r>
                  <w:rPr>
                    <w:rFonts w:ascii="宋体" w:eastAsia="宋体" w:hint="eastAsia"/>
                    <w:sz w:val="21"/>
                  </w:rPr>
                  <w:t>（</w:t>
                </w:r>
                <w:r>
                  <w:rPr>
                    <w:rFonts w:ascii="宋体" w:eastAsia="宋体" w:hint="eastAsia"/>
                    <w:spacing w:val="-27"/>
                    <w:sz w:val="21"/>
                  </w:rPr>
                  <w:t>共 </w:t>
                </w:r>
                <w:r>
                  <w:rPr>
                    <w:sz w:val="21"/>
                  </w:rPr>
                  <w:t>14 </w:t>
                </w:r>
                <w:r>
                  <w:rPr>
                    <w:rFonts w:ascii="宋体" w:eastAsia="宋体" w:hint="eastAsia"/>
                    <w:sz w:val="21"/>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51"/>
      <w:numFmt w:val="decimal"/>
      <w:lvlText w:val="%1."/>
      <w:lvlJc w:val="left"/>
      <w:pPr>
        <w:ind w:left="458" w:hanging="289"/>
        <w:jc w:val="left"/>
      </w:pPr>
      <w:rPr>
        <w:rFonts w:hint="default" w:ascii="Times New Roman" w:hAnsi="Times New Roman" w:eastAsia="Times New Roman" w:cs="Times New Roman"/>
        <w:spacing w:val="-3"/>
        <w:w w:val="100"/>
        <w:sz w:val="21"/>
        <w:szCs w:val="21"/>
      </w:rPr>
    </w:lvl>
    <w:lvl w:ilvl="1">
      <w:start w:val="1"/>
      <w:numFmt w:val="decimal"/>
      <w:lvlText w:val="%2)"/>
      <w:lvlJc w:val="left"/>
      <w:pPr>
        <w:ind w:left="877" w:hanging="250"/>
        <w:jc w:val="left"/>
      </w:pPr>
      <w:rPr>
        <w:rFonts w:hint="default" w:ascii="Times New Roman" w:hAnsi="Times New Roman" w:eastAsia="Times New Roman" w:cs="Times New Roman"/>
        <w:spacing w:val="-12"/>
        <w:w w:val="100"/>
        <w:sz w:val="23"/>
        <w:szCs w:val="23"/>
      </w:rPr>
    </w:lvl>
    <w:lvl w:ilvl="2">
      <w:start w:val="0"/>
      <w:numFmt w:val="bullet"/>
      <w:lvlText w:val="•"/>
      <w:lvlJc w:val="left"/>
      <w:pPr>
        <w:ind w:left="1340" w:hanging="250"/>
      </w:pPr>
      <w:rPr>
        <w:rFonts w:hint="default"/>
      </w:rPr>
    </w:lvl>
    <w:lvl w:ilvl="3">
      <w:start w:val="0"/>
      <w:numFmt w:val="bullet"/>
      <w:lvlText w:val="•"/>
      <w:lvlJc w:val="left"/>
      <w:pPr>
        <w:ind w:left="2247" w:hanging="250"/>
      </w:pPr>
      <w:rPr>
        <w:rFonts w:hint="default"/>
      </w:rPr>
    </w:lvl>
    <w:lvl w:ilvl="4">
      <w:start w:val="0"/>
      <w:numFmt w:val="bullet"/>
      <w:lvlText w:val="•"/>
      <w:lvlJc w:val="left"/>
      <w:pPr>
        <w:ind w:left="3154" w:hanging="250"/>
      </w:pPr>
      <w:rPr>
        <w:rFonts w:hint="default"/>
      </w:rPr>
    </w:lvl>
    <w:lvl w:ilvl="5">
      <w:start w:val="0"/>
      <w:numFmt w:val="bullet"/>
      <w:lvlText w:val="•"/>
      <w:lvlJc w:val="left"/>
      <w:pPr>
        <w:ind w:left="4061" w:hanging="250"/>
      </w:pPr>
      <w:rPr>
        <w:rFonts w:hint="default"/>
      </w:rPr>
    </w:lvl>
    <w:lvl w:ilvl="6">
      <w:start w:val="0"/>
      <w:numFmt w:val="bullet"/>
      <w:lvlText w:val="•"/>
      <w:lvlJc w:val="left"/>
      <w:pPr>
        <w:ind w:left="4968" w:hanging="250"/>
      </w:pPr>
      <w:rPr>
        <w:rFonts w:hint="default"/>
      </w:rPr>
    </w:lvl>
    <w:lvl w:ilvl="7">
      <w:start w:val="0"/>
      <w:numFmt w:val="bullet"/>
      <w:lvlText w:val="•"/>
      <w:lvlJc w:val="left"/>
      <w:pPr>
        <w:ind w:left="5875" w:hanging="250"/>
      </w:pPr>
      <w:rPr>
        <w:rFonts w:hint="default"/>
      </w:rPr>
    </w:lvl>
    <w:lvl w:ilvl="8">
      <w:start w:val="0"/>
      <w:numFmt w:val="bullet"/>
      <w:lvlText w:val="•"/>
      <w:lvlJc w:val="left"/>
      <w:pPr>
        <w:ind w:left="6782" w:hanging="250"/>
      </w:pPr>
      <w:rPr>
        <w:rFonts w:hint="default"/>
      </w:rPr>
    </w:lvl>
  </w:abstractNum>
  <w:abstractNum w:abstractNumId="2">
    <w:multiLevelType w:val="hybridMultilevel"/>
    <w:lvl w:ilvl="0">
      <w:start w:val="1"/>
      <w:numFmt w:val="upperLetter"/>
      <w:lvlText w:val="[%1]"/>
      <w:lvlJc w:val="left"/>
      <w:pPr>
        <w:ind w:left="589" w:hanging="375"/>
        <w:jc w:val="left"/>
      </w:pPr>
      <w:rPr>
        <w:rFonts w:hint="default" w:ascii="Times New Roman" w:hAnsi="Times New Roman" w:eastAsia="Times New Roman" w:cs="Times New Roman"/>
        <w:spacing w:val="-1"/>
        <w:w w:val="100"/>
        <w:sz w:val="23"/>
        <w:szCs w:val="23"/>
      </w:rPr>
    </w:lvl>
    <w:lvl w:ilvl="1">
      <w:start w:val="0"/>
      <w:numFmt w:val="bullet"/>
      <w:lvlText w:val="•"/>
      <w:lvlJc w:val="left"/>
      <w:pPr>
        <w:ind w:left="580" w:hanging="375"/>
      </w:pPr>
      <w:rPr>
        <w:rFonts w:hint="default"/>
      </w:rPr>
    </w:lvl>
    <w:lvl w:ilvl="2">
      <w:start w:val="0"/>
      <w:numFmt w:val="bullet"/>
      <w:lvlText w:val="•"/>
      <w:lvlJc w:val="left"/>
      <w:pPr>
        <w:ind w:left="1470" w:hanging="375"/>
      </w:pPr>
      <w:rPr>
        <w:rFonts w:hint="default"/>
      </w:rPr>
    </w:lvl>
    <w:lvl w:ilvl="3">
      <w:start w:val="0"/>
      <w:numFmt w:val="bullet"/>
      <w:lvlText w:val="•"/>
      <w:lvlJc w:val="left"/>
      <w:pPr>
        <w:ind w:left="2361" w:hanging="375"/>
      </w:pPr>
      <w:rPr>
        <w:rFonts w:hint="default"/>
      </w:rPr>
    </w:lvl>
    <w:lvl w:ilvl="4">
      <w:start w:val="0"/>
      <w:numFmt w:val="bullet"/>
      <w:lvlText w:val="•"/>
      <w:lvlJc w:val="left"/>
      <w:pPr>
        <w:ind w:left="3252" w:hanging="375"/>
      </w:pPr>
      <w:rPr>
        <w:rFonts w:hint="default"/>
      </w:rPr>
    </w:lvl>
    <w:lvl w:ilvl="5">
      <w:start w:val="0"/>
      <w:numFmt w:val="bullet"/>
      <w:lvlText w:val="•"/>
      <w:lvlJc w:val="left"/>
      <w:pPr>
        <w:ind w:left="4142" w:hanging="375"/>
      </w:pPr>
      <w:rPr>
        <w:rFonts w:hint="default"/>
      </w:rPr>
    </w:lvl>
    <w:lvl w:ilvl="6">
      <w:start w:val="0"/>
      <w:numFmt w:val="bullet"/>
      <w:lvlText w:val="•"/>
      <w:lvlJc w:val="left"/>
      <w:pPr>
        <w:ind w:left="5033" w:hanging="375"/>
      </w:pPr>
      <w:rPr>
        <w:rFonts w:hint="default"/>
      </w:rPr>
    </w:lvl>
    <w:lvl w:ilvl="7">
      <w:start w:val="0"/>
      <w:numFmt w:val="bullet"/>
      <w:lvlText w:val="•"/>
      <w:lvlJc w:val="left"/>
      <w:pPr>
        <w:ind w:left="5924" w:hanging="375"/>
      </w:pPr>
      <w:rPr>
        <w:rFonts w:hint="default"/>
      </w:rPr>
    </w:lvl>
    <w:lvl w:ilvl="8">
      <w:start w:val="0"/>
      <w:numFmt w:val="bullet"/>
      <w:lvlText w:val="•"/>
      <w:lvlJc w:val="left"/>
      <w:pPr>
        <w:ind w:left="6814" w:hanging="375"/>
      </w:pPr>
      <w:rPr>
        <w:rFonts w:hint="default"/>
      </w:rPr>
    </w:lvl>
  </w:abstractNum>
  <w:abstractNum w:abstractNumId="1">
    <w:multiLevelType w:val="hybridMultilevel"/>
    <w:lvl w:ilvl="0">
      <w:start w:val="21"/>
      <w:numFmt w:val="decimal"/>
      <w:lvlText w:val="%1."/>
      <w:lvlJc w:val="left"/>
      <w:pPr>
        <w:ind w:left="589" w:hanging="344"/>
        <w:jc w:val="left"/>
      </w:pPr>
      <w:rPr>
        <w:rFonts w:hint="default" w:ascii="Times New Roman" w:hAnsi="Times New Roman" w:eastAsia="Times New Roman" w:cs="Times New Roman"/>
        <w:w w:val="100"/>
        <w:sz w:val="23"/>
        <w:szCs w:val="23"/>
      </w:rPr>
    </w:lvl>
    <w:lvl w:ilvl="1">
      <w:start w:val="1"/>
      <w:numFmt w:val="upperLetter"/>
      <w:lvlText w:val="[%2]"/>
      <w:lvlJc w:val="left"/>
      <w:pPr>
        <w:ind w:left="964" w:hanging="375"/>
        <w:jc w:val="left"/>
      </w:pPr>
      <w:rPr>
        <w:rFonts w:hint="default" w:ascii="Times New Roman" w:hAnsi="Times New Roman" w:eastAsia="Times New Roman" w:cs="Times New Roman"/>
        <w:spacing w:val="-1"/>
        <w:w w:val="100"/>
        <w:sz w:val="23"/>
        <w:szCs w:val="23"/>
      </w:rPr>
    </w:lvl>
    <w:lvl w:ilvl="2">
      <w:start w:val="0"/>
      <w:numFmt w:val="bullet"/>
      <w:lvlText w:val="•"/>
      <w:lvlJc w:val="left"/>
      <w:pPr>
        <w:ind w:left="1808" w:hanging="375"/>
      </w:pPr>
      <w:rPr>
        <w:rFonts w:hint="default"/>
      </w:rPr>
    </w:lvl>
    <w:lvl w:ilvl="3">
      <w:start w:val="0"/>
      <w:numFmt w:val="bullet"/>
      <w:lvlText w:val="•"/>
      <w:lvlJc w:val="left"/>
      <w:pPr>
        <w:ind w:left="2656" w:hanging="375"/>
      </w:pPr>
      <w:rPr>
        <w:rFonts w:hint="default"/>
      </w:rPr>
    </w:lvl>
    <w:lvl w:ilvl="4">
      <w:start w:val="0"/>
      <w:numFmt w:val="bullet"/>
      <w:lvlText w:val="•"/>
      <w:lvlJc w:val="left"/>
      <w:pPr>
        <w:ind w:left="3505" w:hanging="375"/>
      </w:pPr>
      <w:rPr>
        <w:rFonts w:hint="default"/>
      </w:rPr>
    </w:lvl>
    <w:lvl w:ilvl="5">
      <w:start w:val="0"/>
      <w:numFmt w:val="bullet"/>
      <w:lvlText w:val="•"/>
      <w:lvlJc w:val="left"/>
      <w:pPr>
        <w:ind w:left="4353" w:hanging="375"/>
      </w:pPr>
      <w:rPr>
        <w:rFonts w:hint="default"/>
      </w:rPr>
    </w:lvl>
    <w:lvl w:ilvl="6">
      <w:start w:val="0"/>
      <w:numFmt w:val="bullet"/>
      <w:lvlText w:val="•"/>
      <w:lvlJc w:val="left"/>
      <w:pPr>
        <w:ind w:left="5202" w:hanging="375"/>
      </w:pPr>
      <w:rPr>
        <w:rFonts w:hint="default"/>
      </w:rPr>
    </w:lvl>
    <w:lvl w:ilvl="7">
      <w:start w:val="0"/>
      <w:numFmt w:val="bullet"/>
      <w:lvlText w:val="•"/>
      <w:lvlJc w:val="left"/>
      <w:pPr>
        <w:ind w:left="6050" w:hanging="375"/>
      </w:pPr>
      <w:rPr>
        <w:rFonts w:hint="default"/>
      </w:rPr>
    </w:lvl>
    <w:lvl w:ilvl="8">
      <w:start w:val="0"/>
      <w:numFmt w:val="bullet"/>
      <w:lvlText w:val="•"/>
      <w:lvlJc w:val="left"/>
      <w:pPr>
        <w:ind w:left="6899" w:hanging="375"/>
      </w:pPr>
      <w:rPr>
        <w:rFonts w:hint="default"/>
      </w:rPr>
    </w:lvl>
  </w:abstractNum>
  <w:abstractNum w:abstractNumId="0">
    <w:multiLevelType w:val="hybridMultilevel"/>
    <w:lvl w:ilvl="0">
      <w:start w:val="1"/>
      <w:numFmt w:val="decimal"/>
      <w:lvlText w:val="%1."/>
      <w:lvlJc w:val="left"/>
      <w:pPr>
        <w:ind w:left="1012" w:hanging="360"/>
        <w:jc w:val="left"/>
      </w:pPr>
      <w:rPr>
        <w:rFonts w:hint="default" w:ascii="Times New Roman" w:hAnsi="Times New Roman" w:eastAsia="Times New Roman" w:cs="Times New Roman"/>
        <w:spacing w:val="-2"/>
        <w:w w:val="100"/>
        <w:sz w:val="23"/>
        <w:szCs w:val="23"/>
      </w:rPr>
    </w:lvl>
    <w:lvl w:ilvl="1">
      <w:start w:val="0"/>
      <w:numFmt w:val="bullet"/>
      <w:lvlText w:val="•"/>
      <w:lvlJc w:val="left"/>
      <w:pPr>
        <w:ind w:left="1777" w:hanging="360"/>
      </w:pPr>
      <w:rPr>
        <w:rFonts w:hint="default"/>
      </w:rPr>
    </w:lvl>
    <w:lvl w:ilvl="2">
      <w:start w:val="0"/>
      <w:numFmt w:val="bullet"/>
      <w:lvlText w:val="•"/>
      <w:lvlJc w:val="left"/>
      <w:pPr>
        <w:ind w:left="2535" w:hanging="360"/>
      </w:pPr>
      <w:rPr>
        <w:rFonts w:hint="default"/>
      </w:rPr>
    </w:lvl>
    <w:lvl w:ilvl="3">
      <w:start w:val="0"/>
      <w:numFmt w:val="bullet"/>
      <w:lvlText w:val="•"/>
      <w:lvlJc w:val="left"/>
      <w:pPr>
        <w:ind w:left="3292" w:hanging="360"/>
      </w:pPr>
      <w:rPr>
        <w:rFonts w:hint="default"/>
      </w:rPr>
    </w:lvl>
    <w:lvl w:ilvl="4">
      <w:start w:val="0"/>
      <w:numFmt w:val="bullet"/>
      <w:lvlText w:val="•"/>
      <w:lvlJc w:val="left"/>
      <w:pPr>
        <w:ind w:left="4050" w:hanging="360"/>
      </w:pPr>
      <w:rPr>
        <w:rFonts w:hint="default"/>
      </w:rPr>
    </w:lvl>
    <w:lvl w:ilvl="5">
      <w:start w:val="0"/>
      <w:numFmt w:val="bullet"/>
      <w:lvlText w:val="•"/>
      <w:lvlJc w:val="left"/>
      <w:pPr>
        <w:ind w:left="4808" w:hanging="360"/>
      </w:pPr>
      <w:rPr>
        <w:rFonts w:hint="default"/>
      </w:rPr>
    </w:lvl>
    <w:lvl w:ilvl="6">
      <w:start w:val="0"/>
      <w:numFmt w:val="bullet"/>
      <w:lvlText w:val="•"/>
      <w:lvlJc w:val="left"/>
      <w:pPr>
        <w:ind w:left="5565" w:hanging="360"/>
      </w:pPr>
      <w:rPr>
        <w:rFonts w:hint="default"/>
      </w:rPr>
    </w:lvl>
    <w:lvl w:ilvl="7">
      <w:start w:val="0"/>
      <w:numFmt w:val="bullet"/>
      <w:lvlText w:val="•"/>
      <w:lvlJc w:val="left"/>
      <w:pPr>
        <w:ind w:left="6323" w:hanging="360"/>
      </w:pPr>
      <w:rPr>
        <w:rFonts w:hint="default"/>
      </w:rPr>
    </w:lvl>
    <w:lvl w:ilvl="8">
      <w:start w:val="0"/>
      <w:numFmt w:val="bullet"/>
      <w:lvlText w:val="•"/>
      <w:lvlJc w:val="left"/>
      <w:pPr>
        <w:ind w:left="7080"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69"/>
      <w:outlineLvl w:val="1"/>
    </w:pPr>
    <w:rPr>
      <w:rFonts w:ascii="Times New Roman" w:hAnsi="Times New Roman" w:eastAsia="Times New Roman" w:cs="Times New Roman"/>
      <w:sz w:val="26"/>
      <w:szCs w:val="26"/>
    </w:rPr>
  </w:style>
  <w:style w:styleId="Heading2" w:type="paragraph">
    <w:name w:val="Heading 2"/>
    <w:basedOn w:val="Normal"/>
    <w:uiPriority w:val="1"/>
    <w:qFormat/>
    <w:pPr>
      <w:spacing w:before="65"/>
      <w:ind w:left="169"/>
      <w:outlineLvl w:val="2"/>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95"/>
      <w:ind w:left="952" w:hanging="375"/>
    </w:pPr>
    <w:rPr>
      <w:rFonts w:ascii="Times New Roman" w:hAnsi="Times New Roman" w:eastAsia="Times New Roman" w:cs="Times New Roman"/>
    </w:rPr>
  </w:style>
  <w:style w:styleId="TableParagraph" w:type="paragraph">
    <w:name w:val="Table Paragraph"/>
    <w:basedOn w:val="Normal"/>
    <w:uiPriority w:val="1"/>
    <w:qFormat/>
    <w:pPr>
      <w:spacing w:before="11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绝密★启用前</dc:title>
  <dcterms:created xsi:type="dcterms:W3CDTF">2021-08-16T12:33:01Z</dcterms:created>
  <dcterms:modified xsi:type="dcterms:W3CDTF">2021-08-16T12:33:01Z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2018-06-05T00:00:00Z</vt:filetime>
  </property>
  <property fmtid="{D5CDD505-2E9C-101B-9397-08002B2CF9AE}" pid="3" name="Creator">
    <vt:lpwstr>WPS Office</vt:lpwstr>
  </property>
  <property fmtid="{D5CDD505-2E9C-101B-9397-08002B2CF9AE}" pid="4" name="LastSaved">
    <vt:filetime>2021-08-16T00:00:00Z</vt:filetime>
  </property>
</Properties>
</file>