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8"/>
        <w:rPr>
          <w:sz w:val="20"/>
        </w:rPr>
      </w:pPr>
      <w:r>
        <w:pict>
          <v:shape id="_x0000_s1026" o:spid="_x0000_s1026" style="position:absolute;left:0pt;margin-left:38.75pt;margin-top:227.8pt;height:63.9pt;width:127.5pt;mso-position-horizontal-relative:page;mso-position-vertical-relative:page;z-index:-251656192;mso-width-relative:page;mso-height-relative:page;" fillcolor="#000000" filled="t" stroked="f" coordorigin="776,4556" coordsize="2550,1278" path="m3296,4586l3281,4586,3281,4556,3311,4556,3311,4577,3296,4577,3296,4586xm3326,4607l3296,4607,3296,4577,3311,4577,3311,4586,3326,4586,3326,4607xm3326,4586l3311,4586,3311,4577,3326,4577,3326,4586xm3251,4586l3221,4586,3221,4556,3251,4556,3251,4586xm3191,4586l3161,4586,3161,4556,3191,4556,3191,4586xm3131,4586l3101,4586,3101,4556,3131,4556,3131,4586xm3071,4586l3041,4586,3041,4556,3071,4556,3071,4586xm3011,4586l2981,4586,2981,4556,3011,4556,3011,4586xm2951,4586l2921,4586,2921,4556,2951,4556,2951,4586xm2891,4586l2861,4586,2861,4556,2891,4556,2891,4586xm2831,4586l2801,4586,2801,4556,2831,4556,2831,4586xm2771,4586l2741,4586,2741,4556,2771,4556,2771,4586xm2711,4586l2681,4586,2681,4556,2711,4556,2711,4586xm2651,4586l2621,4586,2621,4556,2651,4556,2651,4586xm2591,4586l2561,4586,2561,4556,2591,4556,2591,4586xm2531,4586l2501,4586,2501,4556,2531,4556,2531,4586xm2471,4586l2441,4586,2441,4556,2471,4556,2471,4586xm2411,4586l2381,4586,2381,4556,2411,4556,2411,4586xm2351,4586l2321,4586,2321,4556,2351,4556,2351,4586xm2291,4586l2261,4586,2261,4556,2291,4556,2291,4586xm2231,4586l2201,4586,2201,4556,2231,4556,2231,4586xm2171,4586l2141,4586,2141,4556,2171,4556,2171,4586xm2111,4586l2081,4586,2081,4556,2111,4556,2111,4586xm2051,4586l2021,4586,2021,4556,2051,4556,2051,4586xm1991,4586l1961,4586,1961,4556,1991,4556,1991,4586xm1931,4586l1901,4586,1901,4556,1931,4556,1931,4586xm1871,4586l1841,4586,1841,4556,1871,4556,1871,4586xm1811,4586l1781,4586,1781,4556,1811,4556,1811,4586xm1751,4586l1721,4586,1721,4556,1751,4556,1751,4586xm1691,4586l1661,4586,1661,4556,1691,4556,1691,4586xm1631,4586l1601,4586,1601,4556,1631,4556,1631,4586xm1571,4586l1541,4586,1541,4556,1571,4556,1571,4586xm1511,4586l1481,4586,1481,4556,1511,4556,1511,4586xm1451,4586l1421,4586,1421,4556,1451,4556,1451,4586xm1391,4586l1361,4586,1361,4556,1391,4556,1391,4586xm1331,4586l1301,4586,1301,4556,1331,4556,1331,4586xm1271,4586l1241,4586,1241,4556,1271,4556,1271,4586xm1211,4586l1181,4586,1181,4556,1211,4556,1211,4586xm1151,4586l1121,4586,1121,4556,1151,4556,1151,4586xm1091,4586l1061,4586,1061,4556,1091,4556,1091,4586xm1031,4586l1001,4586,1001,4556,1031,4556,1031,4586xm971,4586l941,4586,941,4556,971,4556,971,4586xm911,4586l881,4586,881,4556,911,4556,911,4586xm851,4586l821,4586,821,4556,851,4556,851,4586xm806,4601l776,4601,776,4571,806,4571,806,4601xm806,4661l776,4661,776,4631,806,4631,806,4661xm806,4721l776,4721,776,4691,806,4691,806,4721xm806,4781l776,4781,776,4751,806,4751,806,4781xm806,4841l776,4841,776,4811,806,4811,806,4841xm806,4901l776,4901,776,4871,806,4871,806,4901xm806,4961l776,4961,776,4931,806,4931,806,4961xm806,5021l776,5021,776,4991,806,4991,806,5021xm806,5081l776,5081,776,5051,806,5051,806,5081xm806,5141l776,5141,776,5111,806,5111,806,5141xm806,5201l776,5201,776,5171,806,5171,806,5201xm806,5261l776,5261,776,5231,806,5231,806,5261xm806,5321l776,5321,776,5291,806,5291,806,5321xm806,5381l776,5381,776,5351,806,5351,806,5381xm806,5441l776,5441,776,5411,806,5411,806,5441xm806,5501l776,5501,776,5471,806,5471,806,5501xm806,5561l776,5561,776,5531,806,5531,806,5561xm806,5621l776,5621,776,5591,806,5591,806,5621xm806,5681l776,5681,776,5651,806,5651,806,5681xm806,5741l776,5741,776,5711,806,5711,806,5741xm806,5801l776,5801,776,5771,806,5771,806,5801xm833,5834l803,5834,803,5804,833,5804,833,5834xm893,5834l863,5834,863,5804,893,5804,893,5834xm953,5834l923,5834,923,5804,953,5804,953,5834xm1013,5834l983,5834,983,5804,1013,5804,1013,5834xm1073,5834l1043,5834,1043,5804,1073,5804,1073,5834xm1133,5834l1103,5834,1103,5804,1133,5804,1133,5834xm1193,5834l1163,5834,1163,5804,1193,5804,1193,5834xm1253,5834l1223,5834,1223,5804,1253,5804,1253,5834xm1313,5834l1283,5834,1283,5804,1313,5804,1313,5834xm1373,5834l1343,5834,1343,5804,1373,5804,1373,5834xm1433,5834l1403,5834,1403,5804,1433,5804,1433,5834xm1493,5834l1463,5834,1463,5804,1493,5804,1493,5834xm1553,5834l1523,5834,1523,5804,1553,5804,1553,5834xm1613,5834l1583,5834,1583,5804,1613,5804,1613,5834xm1673,5834l1643,5834,1643,5804,1673,5804,1673,5834xm1733,5834l1703,5834,1703,5804,1733,5804,1733,5834xm1793,5834l1763,5834,1763,5804,1793,5804,1793,5834xm1853,5834l1823,5834,1823,5804,1853,5804,1853,5834xm1913,5834l1883,5834,1883,5804,1913,5804,1913,5834xm1973,5834l1943,5834,1943,5804,1973,5804,1973,5834xm2033,5834l2003,5834,2003,5804,2033,5804,2033,5834xm2093,5834l2063,5834,2063,5804,2093,5804,2093,5834xm2153,5834l2123,5834,2123,5804,2153,5804,2153,5834xm2213,5834l2183,5834,2183,5804,2213,5804,2213,5834xm2273,5834l2243,5834,2243,5804,2273,5804,2273,5834xm2333,5834l2303,5834,2303,5804,2333,5804,2333,5834xm2393,5834l2363,5834,2363,5804,2393,5804,2393,5834xm2453,5834l2423,5834,2423,5804,2453,5804,2453,5834xm2513,5834l2483,5834,2483,5804,2513,5804,2513,5834xm2573,5834l2543,5834,2543,5804,2573,5804,2573,5834xm2633,5834l2603,5834,2603,5804,2633,5804,2633,5834xm2693,5834l2663,5834,2663,5804,2693,5804,2693,5834xm2753,5834l2723,5834,2723,5804,2753,5804,2753,5834xm2813,5834l2783,5834,2783,5804,2813,5804,2813,5834xm2873,5834l2843,5834,2843,5804,2873,5804,2873,5834xm2933,5834l2903,5834,2903,5804,2933,5804,2933,5834xm2993,5834l2963,5834,2963,5804,2993,5804,2993,5834xm3053,5834l3023,5834,3023,5804,3053,5804,3053,5834xm3113,5834l3083,5834,3083,5804,3113,5804,3113,5834xm3173,5834l3143,5834,3143,5804,3173,5804,3173,5834xm3233,5834l3203,5834,3203,5804,3233,5804,3233,5834xm3293,5834l3263,5834,3263,5804,3293,5804,3293,5834xm3326,5807l3296,5807,3296,5777,3326,5777,3326,5807xm3326,5747l3296,5747,3296,5717,3326,5717,3326,5747xm3326,5687l3296,5687,3296,5657,3326,5657,3326,5687xm3326,5627l3296,5627,3296,5597,3326,5597,3326,5627xm3326,5567l3296,5567,3296,5537,3326,5537,3326,5567xm3326,5507l3296,5507,3296,5477,3326,5477,3326,5507xm3326,5447l3296,5447,3296,5417,3326,5417,3326,5447xm3326,5387l3296,5387,3296,5357,3326,5357,3326,5387xm3326,5327l3296,5327,3296,5297,3326,5297,3326,5327xm3326,5267l3296,5267,3296,5237,3326,5237,3326,5267xm3326,5207l3296,5207,3296,5177,3326,5177,3326,5207xm3326,5147l3296,5147,3296,5117,3326,5117,3326,5147xm3326,5087l3296,5087,3296,5057,3326,5057,3326,5087xm3326,5027l3296,5027,3296,4997,3326,4997,3326,5027xm3326,4967l3296,4967,3296,4937,3326,4937,3326,4967xm3326,4907l3296,4907,3296,4877,3326,4877,3326,4907xm3326,4847l3296,4847,3296,4817,3326,4817,3326,4847xm3326,4787l3296,4787,3296,4757,3326,4757,3326,4787xm3326,4727l3296,4727,3296,4697,3326,4697,3326,4727xm3326,4667l3296,4667,3296,4637,3326,4637,3326,4667xe">
            <v:path arrowok="t"/>
            <v:fill on="t" focussize="0,0"/>
            <v:stroke on="f"/>
            <v:imagedata o:title=""/>
            <o:lock v:ext="edit"/>
          </v:shape>
        </w:pict>
      </w:r>
    </w:p>
    <w:p>
      <w:pPr>
        <w:spacing w:before="69"/>
        <w:ind w:left="591" w:right="0" w:firstLine="0"/>
        <w:jc w:val="left"/>
        <w:rPr>
          <w:rFonts w:hint="eastAsia" w:ascii="宋体" w:hAnsi="宋体" w:eastAsia="宋体"/>
          <w:sz w:val="21"/>
        </w:rPr>
      </w:pPr>
      <w:r>
        <w:rPr>
          <w:rFonts w:hint="eastAsia" w:ascii="宋体" w:hAnsi="宋体" w:eastAsia="宋体"/>
          <w:sz w:val="21"/>
        </w:rPr>
        <w:t>绝密★启用前</w:t>
      </w:r>
    </w:p>
    <w:p>
      <w:pPr>
        <w:pStyle w:val="4"/>
        <w:rPr>
          <w:rFonts w:ascii="宋体"/>
          <w:sz w:val="20"/>
        </w:rPr>
      </w:pPr>
    </w:p>
    <w:p>
      <w:pPr>
        <w:pStyle w:val="4"/>
        <w:rPr>
          <w:rFonts w:ascii="宋体"/>
          <w:sz w:val="20"/>
        </w:rPr>
      </w:pPr>
    </w:p>
    <w:p>
      <w:pPr>
        <w:pStyle w:val="4"/>
        <w:spacing w:before="7"/>
        <w:rPr>
          <w:rFonts w:ascii="宋体"/>
          <w:sz w:val="15"/>
        </w:rPr>
      </w:pPr>
    </w:p>
    <w:p>
      <w:pPr>
        <w:spacing w:before="73"/>
        <w:ind w:left="0" w:right="315" w:firstLine="0"/>
        <w:jc w:val="center"/>
        <w:rPr>
          <w:rFonts w:hint="eastAsia" w:ascii="宋体" w:eastAsia="宋体"/>
          <w:sz w:val="28"/>
        </w:rPr>
      </w:pPr>
      <w:r>
        <w:rPr>
          <w:sz w:val="28"/>
        </w:rPr>
        <w:t xml:space="preserve">2011 </w:t>
      </w:r>
      <w:r>
        <w:rPr>
          <w:rFonts w:hint="eastAsia" w:ascii="宋体" w:eastAsia="宋体"/>
          <w:sz w:val="28"/>
        </w:rPr>
        <w:t>年全国硕士研究生招生考试</w:t>
      </w:r>
    </w:p>
    <w:p>
      <w:pPr>
        <w:spacing w:before="182"/>
        <w:ind w:left="0" w:right="315" w:firstLine="0"/>
        <w:jc w:val="center"/>
        <w:rPr>
          <w:rFonts w:hint="eastAsia" w:ascii="黑体" w:eastAsia="黑体"/>
          <w:sz w:val="44"/>
        </w:rPr>
      </w:pPr>
      <w:r>
        <w:rPr>
          <w:rFonts w:hint="eastAsia" w:ascii="黑体" w:eastAsia="黑体"/>
          <w:sz w:val="44"/>
        </w:rPr>
        <w:t>英语（一）</w:t>
      </w:r>
    </w:p>
    <w:p>
      <w:pPr>
        <w:spacing w:before="338"/>
        <w:ind w:left="0" w:right="315" w:firstLine="0"/>
        <w:jc w:val="center"/>
        <w:rPr>
          <w:rFonts w:hint="eastAsia" w:ascii="新宋体" w:eastAsia="新宋体"/>
          <w:sz w:val="28"/>
        </w:rPr>
      </w:pPr>
      <w:r>
        <w:rPr>
          <w:rFonts w:hint="eastAsia" w:ascii="新宋体" w:eastAsia="新宋体"/>
          <w:sz w:val="28"/>
        </w:rPr>
        <w:t>（科目代码：201）</w:t>
      </w:r>
    </w:p>
    <w:p>
      <w:pPr>
        <w:pStyle w:val="4"/>
        <w:rPr>
          <w:rFonts w:ascii="新宋体"/>
          <w:sz w:val="28"/>
        </w:rPr>
      </w:pPr>
    </w:p>
    <w:p>
      <w:pPr>
        <w:pStyle w:val="4"/>
        <w:spacing w:before="6"/>
        <w:rPr>
          <w:rFonts w:ascii="新宋体"/>
          <w:sz w:val="37"/>
        </w:rPr>
      </w:pPr>
    </w:p>
    <w:p>
      <w:pPr>
        <w:spacing w:before="1"/>
        <w:ind w:left="0" w:right="315" w:firstLine="0"/>
        <w:jc w:val="center"/>
        <w:rPr>
          <w:rFonts w:hint="eastAsia" w:ascii="黑体" w:hAnsi="黑体" w:eastAsia="黑体"/>
          <w:sz w:val="24"/>
        </w:rPr>
      </w:pPr>
      <w:r>
        <w:rPr>
          <w:rFonts w:hint="eastAsia" w:ascii="黑体" w:hAnsi="黑体" w:eastAsia="黑体"/>
          <w:sz w:val="24"/>
        </w:rPr>
        <w:t>☆</w:t>
      </w:r>
      <w:r>
        <w:rPr>
          <w:rFonts w:hint="eastAsia" w:ascii="黑体" w:hAnsi="黑体" w:eastAsia="黑体"/>
          <w:sz w:val="26"/>
        </w:rPr>
        <w:t>考生注意事项</w:t>
      </w:r>
      <w:r>
        <w:rPr>
          <w:rFonts w:hint="eastAsia" w:ascii="黑体" w:hAnsi="黑体" w:eastAsia="黑体"/>
          <w:sz w:val="24"/>
        </w:rPr>
        <w:t>☆</w:t>
      </w:r>
    </w:p>
    <w:p>
      <w:pPr>
        <w:pStyle w:val="4"/>
        <w:rPr>
          <w:rFonts w:ascii="黑体"/>
          <w:sz w:val="26"/>
        </w:rPr>
      </w:pPr>
    </w:p>
    <w:p>
      <w:pPr>
        <w:pStyle w:val="4"/>
        <w:rPr>
          <w:rFonts w:ascii="黑体"/>
          <w:sz w:val="26"/>
        </w:rPr>
      </w:pPr>
    </w:p>
    <w:p>
      <w:pPr>
        <w:pStyle w:val="8"/>
        <w:numPr>
          <w:ilvl w:val="0"/>
          <w:numId w:val="1"/>
        </w:numPr>
        <w:tabs>
          <w:tab w:val="left" w:pos="952"/>
        </w:tabs>
        <w:spacing w:before="189" w:after="0" w:line="381" w:lineRule="auto"/>
        <w:ind w:left="952" w:right="1008" w:hanging="360"/>
        <w:jc w:val="left"/>
        <w:rPr>
          <w:rFonts w:hint="eastAsia" w:ascii="新宋体" w:eastAsia="新宋体"/>
          <w:sz w:val="23"/>
        </w:rPr>
      </w:pPr>
      <w:r>
        <w:rPr>
          <w:rFonts w:hint="eastAsia" w:ascii="新宋体" w:eastAsia="新宋体"/>
          <w:sz w:val="23"/>
        </w:rPr>
        <w:t>答题前，考生须在试题册指定位置上填写考生编号和考生姓名；在答题卡</w:t>
      </w:r>
      <w:r>
        <w:rPr>
          <w:rFonts w:hint="eastAsia" w:ascii="新宋体" w:eastAsia="新宋体"/>
          <w:spacing w:val="-1"/>
          <w:sz w:val="23"/>
        </w:rPr>
        <w:t>指定位置上填写报考单位、考生姓名和考生编号,并涂写考生编号信息点。</w:t>
      </w:r>
    </w:p>
    <w:p>
      <w:pPr>
        <w:pStyle w:val="8"/>
        <w:numPr>
          <w:ilvl w:val="0"/>
          <w:numId w:val="1"/>
        </w:numPr>
        <w:tabs>
          <w:tab w:val="left" w:pos="952"/>
        </w:tabs>
        <w:spacing w:before="0" w:after="0" w:line="381" w:lineRule="auto"/>
        <w:ind w:left="935" w:right="1121" w:hanging="343"/>
        <w:jc w:val="both"/>
        <w:rPr>
          <w:rFonts w:hint="eastAsia" w:ascii="新宋体" w:hAnsi="新宋体" w:eastAsia="新宋体"/>
          <w:sz w:val="23"/>
        </w:rPr>
      </w:pPr>
      <w:r>
        <w:rPr>
          <w:rFonts w:hint="eastAsia" w:ascii="新宋体" w:hAnsi="新宋体" w:eastAsia="新宋体"/>
          <w:sz w:val="23"/>
        </w:rPr>
        <w:t>考生须把试题册上的“试卷条形码”粘贴条取下，粘贴在答题卡的“试卷条形码粘贴位置”框中。不按规定粘贴条形码而影响评卷结果的，责任由考生自负。</w:t>
      </w:r>
    </w:p>
    <w:p>
      <w:pPr>
        <w:pStyle w:val="8"/>
        <w:numPr>
          <w:ilvl w:val="0"/>
          <w:numId w:val="1"/>
        </w:numPr>
        <w:tabs>
          <w:tab w:val="left" w:pos="952"/>
        </w:tabs>
        <w:spacing w:before="0" w:after="0" w:line="381" w:lineRule="auto"/>
        <w:ind w:left="935" w:right="1121" w:hanging="343"/>
        <w:jc w:val="both"/>
        <w:rPr>
          <w:rFonts w:hint="eastAsia" w:ascii="新宋体" w:eastAsia="新宋体"/>
          <w:sz w:val="23"/>
        </w:rPr>
      </w:pPr>
      <w:r>
        <w:rPr>
          <w:rFonts w:hint="eastAsia" w:ascii="新宋体" w:eastAsia="新宋体"/>
          <w:sz w:val="23"/>
        </w:rPr>
        <w:t>选择题的答案必须涂写在答题卡相应题号的选项上，非选择题的答案必须书写在答题卡指定位置的边框区域内。超出答题区域书写的答案无效；在草稿纸、试题册上答题无效。</w:t>
      </w:r>
    </w:p>
    <w:p>
      <w:pPr>
        <w:pStyle w:val="8"/>
        <w:numPr>
          <w:ilvl w:val="0"/>
          <w:numId w:val="1"/>
        </w:numPr>
        <w:tabs>
          <w:tab w:val="left" w:pos="952"/>
        </w:tabs>
        <w:spacing w:before="0" w:after="0" w:line="381" w:lineRule="auto"/>
        <w:ind w:left="935" w:right="1121" w:hanging="343"/>
        <w:jc w:val="both"/>
        <w:rPr>
          <w:rFonts w:hint="eastAsia" w:ascii="新宋体" w:eastAsia="新宋体"/>
          <w:sz w:val="23"/>
        </w:rPr>
      </w:pPr>
      <w:r>
        <w:rPr>
          <w:rFonts w:hint="eastAsia" w:ascii="新宋体" w:eastAsia="新宋体"/>
          <w:sz w:val="23"/>
        </w:rPr>
        <w:t>填（书）写部分必须使用黑色字迹签字笔书写，字迹工整、笔迹清楚；涂</w:t>
      </w:r>
      <w:r>
        <w:rPr>
          <w:rFonts w:hint="eastAsia" w:ascii="新宋体" w:eastAsia="新宋体"/>
          <w:spacing w:val="-8"/>
          <w:sz w:val="23"/>
        </w:rPr>
        <w:t xml:space="preserve">写部分必须使用 </w:t>
      </w:r>
      <w:r>
        <w:rPr>
          <w:sz w:val="23"/>
        </w:rPr>
        <w:t>2B</w:t>
      </w:r>
      <w:r>
        <w:rPr>
          <w:spacing w:val="-1"/>
          <w:sz w:val="23"/>
        </w:rPr>
        <w:t xml:space="preserve"> </w:t>
      </w:r>
      <w:r>
        <w:rPr>
          <w:rFonts w:hint="eastAsia" w:ascii="新宋体" w:eastAsia="新宋体"/>
          <w:sz w:val="23"/>
        </w:rPr>
        <w:t>铅笔填涂。</w:t>
      </w:r>
    </w:p>
    <w:p>
      <w:pPr>
        <w:pStyle w:val="8"/>
        <w:numPr>
          <w:ilvl w:val="0"/>
          <w:numId w:val="1"/>
        </w:numPr>
        <w:tabs>
          <w:tab w:val="left" w:pos="952"/>
        </w:tabs>
        <w:spacing w:before="0" w:after="0" w:line="294" w:lineRule="exact"/>
        <w:ind w:left="952" w:right="0" w:hanging="360"/>
        <w:jc w:val="left"/>
        <w:rPr>
          <w:rFonts w:hint="eastAsia" w:ascii="新宋体" w:eastAsia="新宋体"/>
          <w:sz w:val="23"/>
        </w:rPr>
      </w:pPr>
      <w:r>
        <w:rPr>
          <w:rFonts w:hint="eastAsia" w:ascii="新宋体" w:eastAsia="新宋体"/>
          <w:spacing w:val="-1"/>
          <w:sz w:val="23"/>
        </w:rPr>
        <w:t>考试结束，将答题卡和试题册按规定交回。</w:t>
      </w:r>
    </w:p>
    <w:p>
      <w:pPr>
        <w:pStyle w:val="4"/>
        <w:spacing w:before="1"/>
        <w:rPr>
          <w:rFonts w:ascii="新宋体"/>
          <w:sz w:val="35"/>
        </w:rPr>
      </w:pPr>
    </w:p>
    <w:p>
      <w:pPr>
        <w:spacing w:before="0"/>
        <w:ind w:left="0" w:right="315" w:firstLine="0"/>
        <w:jc w:val="center"/>
        <w:rPr>
          <w:rFonts w:hint="eastAsia" w:ascii="新宋体" w:eastAsia="新宋体"/>
          <w:sz w:val="24"/>
        </w:rPr>
      </w:pPr>
      <w:r>
        <w:rPr>
          <w:rFonts w:hint="eastAsia" w:ascii="新宋体" w:eastAsia="新宋体"/>
          <w:sz w:val="24"/>
        </w:rPr>
        <w:t>（以下信息考生必须认真填写）</w:t>
      </w:r>
    </w:p>
    <w:p>
      <w:pPr>
        <w:pStyle w:val="4"/>
        <w:spacing w:before="7"/>
        <w:rPr>
          <w:rFonts w:ascii="新宋体"/>
          <w:sz w:val="6"/>
        </w:rPr>
      </w:pPr>
    </w:p>
    <w:tbl>
      <w:tblPr>
        <w:tblStyle w:val="5"/>
        <w:tblW w:w="5509" w:type="dxa"/>
        <w:tblInd w:w="180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324"/>
        <w:gridCol w:w="279"/>
        <w:gridCol w:w="279"/>
        <w:gridCol w:w="279"/>
        <w:gridCol w:w="279"/>
        <w:gridCol w:w="279"/>
        <w:gridCol w:w="279"/>
        <w:gridCol w:w="279"/>
        <w:gridCol w:w="279"/>
        <w:gridCol w:w="279"/>
        <w:gridCol w:w="279"/>
        <w:gridCol w:w="279"/>
        <w:gridCol w:w="279"/>
        <w:gridCol w:w="279"/>
        <w:gridCol w:w="279"/>
        <w:gridCol w:w="279"/>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72" w:hRule="atLeast"/>
        </w:trPr>
        <w:tc>
          <w:tcPr>
            <w:tcW w:w="1324" w:type="dxa"/>
          </w:tcPr>
          <w:p>
            <w:pPr>
              <w:pStyle w:val="9"/>
              <w:spacing w:before="138"/>
              <w:ind w:left="181" w:right="152"/>
              <w:jc w:val="center"/>
              <w:rPr>
                <w:sz w:val="23"/>
              </w:rPr>
            </w:pPr>
            <w:r>
              <w:rPr>
                <w:sz w:val="23"/>
              </w:rPr>
              <w:t>考生编号</w:t>
            </w:r>
          </w:p>
        </w:tc>
        <w:tc>
          <w:tcPr>
            <w:tcW w:w="279" w:type="dxa"/>
          </w:tcPr>
          <w:p>
            <w:pPr>
              <w:pStyle w:val="9"/>
              <w:rPr>
                <w:rFonts w:ascii="Times New Roman"/>
                <w:sz w:val="24"/>
              </w:rPr>
            </w:pPr>
          </w:p>
        </w:tc>
        <w:tc>
          <w:tcPr>
            <w:tcW w:w="279" w:type="dxa"/>
          </w:tcPr>
          <w:p>
            <w:pPr>
              <w:pStyle w:val="9"/>
              <w:rPr>
                <w:rFonts w:ascii="Times New Roman"/>
                <w:sz w:val="24"/>
              </w:rPr>
            </w:pPr>
          </w:p>
        </w:tc>
        <w:tc>
          <w:tcPr>
            <w:tcW w:w="279" w:type="dxa"/>
          </w:tcPr>
          <w:p>
            <w:pPr>
              <w:pStyle w:val="9"/>
              <w:rPr>
                <w:rFonts w:ascii="Times New Roman"/>
                <w:sz w:val="24"/>
              </w:rPr>
            </w:pPr>
          </w:p>
        </w:tc>
        <w:tc>
          <w:tcPr>
            <w:tcW w:w="279" w:type="dxa"/>
          </w:tcPr>
          <w:p>
            <w:pPr>
              <w:pStyle w:val="9"/>
              <w:rPr>
                <w:rFonts w:ascii="Times New Roman"/>
                <w:sz w:val="24"/>
              </w:rPr>
            </w:pPr>
          </w:p>
        </w:tc>
        <w:tc>
          <w:tcPr>
            <w:tcW w:w="279" w:type="dxa"/>
          </w:tcPr>
          <w:p>
            <w:pPr>
              <w:pStyle w:val="9"/>
              <w:rPr>
                <w:rFonts w:ascii="Times New Roman"/>
                <w:sz w:val="24"/>
              </w:rPr>
            </w:pPr>
          </w:p>
        </w:tc>
        <w:tc>
          <w:tcPr>
            <w:tcW w:w="279" w:type="dxa"/>
          </w:tcPr>
          <w:p>
            <w:pPr>
              <w:pStyle w:val="9"/>
              <w:rPr>
                <w:rFonts w:ascii="Times New Roman"/>
                <w:sz w:val="24"/>
              </w:rPr>
            </w:pPr>
          </w:p>
        </w:tc>
        <w:tc>
          <w:tcPr>
            <w:tcW w:w="279" w:type="dxa"/>
          </w:tcPr>
          <w:p>
            <w:pPr>
              <w:pStyle w:val="9"/>
              <w:rPr>
                <w:rFonts w:ascii="Times New Roman"/>
                <w:sz w:val="24"/>
              </w:rPr>
            </w:pPr>
          </w:p>
        </w:tc>
        <w:tc>
          <w:tcPr>
            <w:tcW w:w="279" w:type="dxa"/>
          </w:tcPr>
          <w:p>
            <w:pPr>
              <w:pStyle w:val="9"/>
              <w:rPr>
                <w:rFonts w:ascii="Times New Roman"/>
                <w:sz w:val="24"/>
              </w:rPr>
            </w:pPr>
          </w:p>
        </w:tc>
        <w:tc>
          <w:tcPr>
            <w:tcW w:w="279" w:type="dxa"/>
          </w:tcPr>
          <w:p>
            <w:pPr>
              <w:pStyle w:val="9"/>
              <w:rPr>
                <w:rFonts w:ascii="Times New Roman"/>
                <w:sz w:val="24"/>
              </w:rPr>
            </w:pPr>
          </w:p>
        </w:tc>
        <w:tc>
          <w:tcPr>
            <w:tcW w:w="279" w:type="dxa"/>
          </w:tcPr>
          <w:p>
            <w:pPr>
              <w:pStyle w:val="9"/>
              <w:rPr>
                <w:rFonts w:ascii="Times New Roman"/>
                <w:sz w:val="24"/>
              </w:rPr>
            </w:pPr>
          </w:p>
        </w:tc>
        <w:tc>
          <w:tcPr>
            <w:tcW w:w="279" w:type="dxa"/>
          </w:tcPr>
          <w:p>
            <w:pPr>
              <w:pStyle w:val="9"/>
              <w:rPr>
                <w:rFonts w:ascii="Times New Roman"/>
                <w:sz w:val="24"/>
              </w:rPr>
            </w:pPr>
          </w:p>
        </w:tc>
        <w:tc>
          <w:tcPr>
            <w:tcW w:w="279" w:type="dxa"/>
          </w:tcPr>
          <w:p>
            <w:pPr>
              <w:pStyle w:val="9"/>
              <w:rPr>
                <w:rFonts w:ascii="Times New Roman"/>
                <w:sz w:val="24"/>
              </w:rPr>
            </w:pPr>
          </w:p>
        </w:tc>
        <w:tc>
          <w:tcPr>
            <w:tcW w:w="279" w:type="dxa"/>
          </w:tcPr>
          <w:p>
            <w:pPr>
              <w:pStyle w:val="9"/>
              <w:rPr>
                <w:rFonts w:ascii="Times New Roman"/>
                <w:sz w:val="24"/>
              </w:rPr>
            </w:pPr>
          </w:p>
        </w:tc>
        <w:tc>
          <w:tcPr>
            <w:tcW w:w="279" w:type="dxa"/>
          </w:tcPr>
          <w:p>
            <w:pPr>
              <w:pStyle w:val="9"/>
              <w:rPr>
                <w:rFonts w:ascii="Times New Roman"/>
                <w:sz w:val="24"/>
              </w:rPr>
            </w:pPr>
          </w:p>
        </w:tc>
        <w:tc>
          <w:tcPr>
            <w:tcW w:w="279" w:type="dxa"/>
          </w:tcPr>
          <w:p>
            <w:pPr>
              <w:pStyle w:val="9"/>
              <w:rPr>
                <w:rFonts w:ascii="Times New Roman"/>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99" w:hRule="atLeast"/>
        </w:trPr>
        <w:tc>
          <w:tcPr>
            <w:tcW w:w="1324" w:type="dxa"/>
          </w:tcPr>
          <w:p>
            <w:pPr>
              <w:pStyle w:val="9"/>
              <w:spacing w:before="102"/>
              <w:ind w:left="181" w:right="152"/>
              <w:jc w:val="center"/>
              <w:rPr>
                <w:sz w:val="23"/>
              </w:rPr>
            </w:pPr>
            <w:r>
              <w:rPr>
                <w:sz w:val="23"/>
              </w:rPr>
              <w:t>考生姓名</w:t>
            </w:r>
          </w:p>
        </w:tc>
        <w:tc>
          <w:tcPr>
            <w:tcW w:w="4185" w:type="dxa"/>
            <w:gridSpan w:val="15"/>
          </w:tcPr>
          <w:p>
            <w:pPr>
              <w:pStyle w:val="9"/>
              <w:rPr>
                <w:rFonts w:ascii="Times New Roman"/>
                <w:sz w:val="24"/>
              </w:rPr>
            </w:pPr>
          </w:p>
        </w:tc>
      </w:tr>
    </w:tbl>
    <w:p>
      <w:pPr>
        <w:pStyle w:val="2"/>
        <w:tabs>
          <w:tab w:val="left" w:pos="3971"/>
        </w:tabs>
        <w:ind w:left="2646"/>
      </w:pPr>
    </w:p>
    <w:p>
      <w:pPr>
        <w:pStyle w:val="2"/>
        <w:tabs>
          <w:tab w:val="left" w:pos="3971"/>
        </w:tabs>
        <w:ind w:left="2646"/>
      </w:pPr>
      <w:r>
        <w:t>Section</w:t>
      </w:r>
      <w:r>
        <w:rPr>
          <w:spacing w:val="-3"/>
        </w:rPr>
        <w:t xml:space="preserve"> </w:t>
      </w:r>
      <w:r>
        <w:t>I</w:t>
      </w:r>
      <w:r>
        <w:tab/>
      </w:r>
      <w:r>
        <w:t>Use of</w:t>
      </w:r>
      <w:r>
        <w:rPr>
          <w:spacing w:val="-2"/>
        </w:rPr>
        <w:t xml:space="preserve"> </w:t>
      </w:r>
      <w:r>
        <w:rPr>
          <w:rFonts w:hint="eastAsia" w:eastAsia="宋体"/>
          <w:spacing w:val="-2"/>
          <w:lang w:val="en-US" w:eastAsia="zh-CN"/>
        </w:rPr>
        <w:t xml:space="preserve"> </w:t>
      </w:r>
      <w:r>
        <w:t>English</w:t>
      </w:r>
    </w:p>
    <w:p>
      <w:pPr>
        <w:pStyle w:val="4"/>
        <w:rPr>
          <w:sz w:val="28"/>
        </w:rPr>
      </w:pPr>
    </w:p>
    <w:p>
      <w:pPr>
        <w:pStyle w:val="3"/>
        <w:spacing w:before="252"/>
      </w:pPr>
      <w:r>
        <w:t>Directions:</w:t>
      </w:r>
    </w:p>
    <w:p>
      <w:pPr>
        <w:pStyle w:val="4"/>
        <w:tabs>
          <w:tab w:val="left" w:pos="7920"/>
        </w:tabs>
        <w:spacing w:before="191" w:line="345" w:lineRule="auto"/>
        <w:ind w:left="109" w:right="1300" w:rightChars="0"/>
        <w:jc w:val="both"/>
      </w:pPr>
      <w:r>
        <w:t xml:space="preserve">Read the </w:t>
      </w:r>
      <w:r>
        <w:rPr>
          <w:spacing w:val="1"/>
        </w:rPr>
        <w:t xml:space="preserve">following </w:t>
      </w:r>
      <w:r>
        <w:t xml:space="preserve">text. Choose the best </w:t>
      </w:r>
      <w:r>
        <w:rPr>
          <w:spacing w:val="1"/>
        </w:rPr>
        <w:t xml:space="preserve">word(s) </w:t>
      </w:r>
      <w:r>
        <w:t>for each numbered blank and  mark A, B, C or D on ANSWER SHEET 1. (10</w:t>
      </w:r>
      <w:r>
        <w:rPr>
          <w:spacing w:val="-24"/>
        </w:rPr>
        <w:t xml:space="preserve"> </w:t>
      </w:r>
      <w:r>
        <w:t>points)</w:t>
      </w:r>
    </w:p>
    <w:p>
      <w:pPr>
        <w:pStyle w:val="4"/>
        <w:spacing w:before="10"/>
        <w:rPr>
          <w:sz w:val="32"/>
        </w:rPr>
      </w:pPr>
    </w:p>
    <w:p>
      <w:pPr>
        <w:pStyle w:val="4"/>
        <w:spacing w:line="345" w:lineRule="auto"/>
        <w:ind w:left="109" w:right="1360" w:firstLine="420"/>
        <w:jc w:val="both"/>
      </w:pPr>
      <w:r>
        <w:t>Ancient Greek philosopher Aristotle viewed laughter as “a bodily exercise precious to health.” But</w:t>
      </w:r>
      <w:r>
        <w:rPr>
          <w:u w:val="single"/>
        </w:rPr>
        <w:t xml:space="preserve">   1   </w:t>
      </w:r>
      <w:r>
        <w:t xml:space="preserve"> some claims to the contrary, laughing probably has   little  </w:t>
      </w:r>
      <w:r>
        <w:rPr>
          <w:spacing w:val="1"/>
        </w:rPr>
        <w:t xml:space="preserve">influence </w:t>
      </w:r>
      <w:r>
        <w:t xml:space="preserve">on physical  </w:t>
      </w:r>
      <w:r>
        <w:rPr>
          <w:spacing w:val="1"/>
        </w:rPr>
        <w:t xml:space="preserve">fitness. Laughter  </w:t>
      </w:r>
      <w:r>
        <w:t xml:space="preserve">does </w:t>
      </w:r>
      <w:r>
        <w:rPr>
          <w:u w:val="single"/>
        </w:rPr>
        <w:t xml:space="preserve">    2    </w:t>
      </w:r>
      <w:r>
        <w:rPr>
          <w:rFonts w:hint="eastAsia" w:eastAsia="宋体"/>
          <w:u w:val="single"/>
          <w:lang w:val="en-US" w:eastAsia="zh-CN"/>
        </w:rPr>
        <w:t xml:space="preserve"> </w:t>
      </w:r>
      <w:r>
        <w:t xml:space="preserve">  </w:t>
      </w:r>
      <w:r>
        <w:rPr>
          <w:spacing w:val="1"/>
        </w:rPr>
        <w:t xml:space="preserve">short-term  </w:t>
      </w:r>
      <w:r>
        <w:t xml:space="preserve">changes  in the </w:t>
      </w:r>
      <w:r>
        <w:rPr>
          <w:spacing w:val="6"/>
        </w:rPr>
        <w:t>function of the heart and its blood vessels,</w:t>
      </w:r>
      <w:r>
        <w:rPr>
          <w:rFonts w:hint="eastAsia" w:eastAsia="宋体"/>
          <w:lang w:val="en-US" w:eastAsia="zh-CN"/>
        </w:rPr>
        <w:t xml:space="preserve"> </w:t>
      </w:r>
      <w:r>
        <w:rPr>
          <w:rFonts w:hint="eastAsia" w:eastAsia="宋体"/>
          <w:u w:val="single"/>
          <w:lang w:val="en-US" w:eastAsia="zh-CN"/>
        </w:rPr>
        <w:t xml:space="preserve">   </w:t>
      </w:r>
      <w:r>
        <w:rPr>
          <w:u w:val="single"/>
        </w:rPr>
        <w:t>3</w:t>
      </w:r>
      <w:r>
        <w:rPr>
          <w:rFonts w:hint="eastAsia" w:eastAsia="宋体"/>
          <w:u w:val="single"/>
          <w:lang w:val="en-US" w:eastAsia="zh-CN"/>
        </w:rPr>
        <w:t xml:space="preserve">   </w:t>
      </w:r>
      <w:r>
        <w:rPr>
          <w:rFonts w:hint="eastAsia" w:eastAsia="宋体"/>
          <w:u w:val="none"/>
          <w:lang w:val="en-US" w:eastAsia="zh-CN"/>
        </w:rPr>
        <w:t xml:space="preserve"> </w:t>
      </w:r>
      <w:r>
        <w:rPr>
          <w:spacing w:val="6"/>
        </w:rPr>
        <w:t>heart rate and oxygen</w:t>
      </w:r>
      <w:r>
        <w:t xml:space="preserve">  consumption. But  </w:t>
      </w:r>
      <w:r>
        <w:rPr>
          <w:spacing w:val="2"/>
        </w:rPr>
        <w:t xml:space="preserve">because </w:t>
      </w:r>
      <w:r>
        <w:rPr>
          <w:spacing w:val="1"/>
        </w:rPr>
        <w:t xml:space="preserve">hard </w:t>
      </w:r>
      <w:r>
        <w:rPr>
          <w:spacing w:val="3"/>
        </w:rPr>
        <w:t xml:space="preserve">laughter </w:t>
      </w:r>
      <w:r>
        <w:t xml:space="preserve">is  </w:t>
      </w:r>
      <w:r>
        <w:rPr>
          <w:spacing w:val="2"/>
        </w:rPr>
        <w:t xml:space="preserve">difficult </w:t>
      </w:r>
      <w:r>
        <w:t>to</w:t>
      </w:r>
      <w:r>
        <w:rPr>
          <w:u w:val="single"/>
        </w:rPr>
        <w:t xml:space="preserve"> </w:t>
      </w:r>
      <w:r>
        <w:rPr>
          <w:rFonts w:hint="eastAsia" w:eastAsia="宋体"/>
          <w:u w:val="single"/>
          <w:lang w:val="en-US" w:eastAsia="zh-CN"/>
        </w:rPr>
        <w:t xml:space="preserve"> </w:t>
      </w:r>
      <w:r>
        <w:rPr>
          <w:u w:val="single"/>
        </w:rPr>
        <w:t xml:space="preserve"> 4  </w:t>
      </w:r>
      <w:r>
        <w:rPr>
          <w:rFonts w:hint="eastAsia" w:eastAsia="宋体"/>
          <w:u w:val="single"/>
          <w:lang w:val="en-US" w:eastAsia="zh-CN"/>
        </w:rPr>
        <w:t xml:space="preserve"> </w:t>
      </w:r>
      <w:r>
        <w:t xml:space="preserve">, a </w:t>
      </w:r>
      <w:r>
        <w:rPr>
          <w:spacing w:val="2"/>
        </w:rPr>
        <w:t xml:space="preserve">good laugh </w:t>
      </w:r>
      <w:r>
        <w:t xml:space="preserve">is   </w:t>
      </w:r>
      <w:r>
        <w:rPr>
          <w:spacing w:val="3"/>
        </w:rPr>
        <w:t xml:space="preserve">unlikely </w:t>
      </w:r>
      <w:r>
        <w:t xml:space="preserve">to </w:t>
      </w:r>
      <w:r>
        <w:rPr>
          <w:spacing w:val="1"/>
        </w:rPr>
        <w:t>have</w:t>
      </w:r>
      <w:r>
        <w:rPr>
          <w:spacing w:val="60"/>
          <w:u w:val="single"/>
        </w:rPr>
        <w:t xml:space="preserve"> </w:t>
      </w:r>
      <w:r>
        <w:rPr>
          <w:rFonts w:hint="eastAsia" w:eastAsia="宋体"/>
          <w:spacing w:val="60"/>
          <w:u w:val="single"/>
          <w:lang w:val="en-US" w:eastAsia="zh-CN"/>
        </w:rPr>
        <w:t xml:space="preserve">  </w:t>
      </w:r>
      <w:r>
        <w:rPr>
          <w:u w:val="single"/>
        </w:rPr>
        <w:t>5</w:t>
      </w:r>
      <w:r>
        <w:rPr>
          <w:rFonts w:hint="eastAsia" w:eastAsia="宋体"/>
          <w:u w:val="single"/>
          <w:lang w:val="en-US" w:eastAsia="zh-CN"/>
        </w:rPr>
        <w:t xml:space="preserve">     </w:t>
      </w:r>
      <w:r>
        <w:t xml:space="preserve"> benefits the </w:t>
      </w:r>
      <w:r>
        <w:rPr>
          <w:spacing w:val="-4"/>
        </w:rPr>
        <w:t xml:space="preserve">way, say, </w:t>
      </w:r>
      <w:r>
        <w:t>walking or jogging</w:t>
      </w:r>
      <w:r>
        <w:rPr>
          <w:spacing w:val="3"/>
        </w:rPr>
        <w:t xml:space="preserve"> </w:t>
      </w:r>
      <w:r>
        <w:t>does.</w:t>
      </w:r>
    </w:p>
    <w:p>
      <w:pPr>
        <w:pStyle w:val="4"/>
        <w:spacing w:line="345" w:lineRule="auto"/>
        <w:ind w:left="109" w:right="1359" w:firstLine="419"/>
        <w:jc w:val="both"/>
      </w:pPr>
      <w:r>
        <w:rPr>
          <w:u w:val="single"/>
        </w:rPr>
        <w:t xml:space="preserve">     </w:t>
      </w:r>
      <w:r>
        <w:rPr>
          <w:spacing w:val="-2"/>
          <w:u w:val="single"/>
        </w:rPr>
        <w:t xml:space="preserve"> </w:t>
      </w:r>
      <w:r>
        <w:rPr>
          <w:u w:val="single"/>
        </w:rPr>
        <w:t>6</w:t>
      </w:r>
      <w:r>
        <w:rPr>
          <w:rFonts w:hint="eastAsia" w:eastAsia="宋体"/>
          <w:u w:val="single"/>
          <w:lang w:val="en-US" w:eastAsia="zh-CN"/>
        </w:rPr>
        <w:t xml:space="preserve"> </w:t>
      </w:r>
      <w:r>
        <w:rPr>
          <w:u w:val="single"/>
        </w:rPr>
        <w:t xml:space="preserve"> </w:t>
      </w:r>
      <w:r>
        <w:t>, instead of straining muscles to build them, as exercise does, laughter apparently accomplishes the</w:t>
      </w:r>
      <w:r>
        <w:rPr>
          <w:u w:val="single"/>
        </w:rPr>
        <w:t xml:space="preserve"> </w:t>
      </w:r>
      <w:r>
        <w:rPr>
          <w:rFonts w:hint="eastAsia" w:eastAsia="宋体"/>
          <w:u w:val="single"/>
          <w:lang w:val="en-US" w:eastAsia="zh-CN"/>
        </w:rPr>
        <w:t xml:space="preserve"> </w:t>
      </w:r>
      <w:r>
        <w:rPr>
          <w:u w:val="single"/>
        </w:rPr>
        <w:t>7</w:t>
      </w:r>
      <w:r>
        <w:rPr>
          <w:rFonts w:hint="eastAsia" w:eastAsia="宋体"/>
          <w:u w:val="single"/>
          <w:lang w:val="en-US" w:eastAsia="zh-CN"/>
        </w:rPr>
        <w:t xml:space="preserve"> </w:t>
      </w:r>
      <w:r>
        <w:rPr>
          <w:u w:val="single"/>
        </w:rPr>
        <w:t xml:space="preserve"> </w:t>
      </w:r>
      <w:r>
        <w:t xml:space="preserve">. Studies dating back to the 1930s indicate that  laughter </w:t>
      </w:r>
      <w:r>
        <w:rPr>
          <w:u w:val="single"/>
        </w:rPr>
        <w:t xml:space="preserve">  </w:t>
      </w:r>
      <w:r>
        <w:rPr>
          <w:rFonts w:hint="eastAsia" w:eastAsia="宋体"/>
          <w:u w:val="single"/>
          <w:lang w:val="en-US" w:eastAsia="zh-CN"/>
        </w:rPr>
        <w:t xml:space="preserve"> </w:t>
      </w:r>
      <w:r>
        <w:rPr>
          <w:u w:val="single"/>
        </w:rPr>
        <w:t>8</w:t>
      </w:r>
      <w:r>
        <w:rPr>
          <w:rFonts w:hint="eastAsia" w:eastAsia="宋体"/>
          <w:u w:val="single"/>
          <w:lang w:val="en-US" w:eastAsia="zh-CN"/>
        </w:rPr>
        <w:t xml:space="preserve"> </w:t>
      </w:r>
      <w:r>
        <w:rPr>
          <w:u w:val="single"/>
        </w:rPr>
        <w:t xml:space="preserve">  </w:t>
      </w:r>
      <w:r>
        <w:t xml:space="preserve"> muscles, decreasing muscle tone for up to 45 minutes after the laugh  dies</w:t>
      </w:r>
      <w:r>
        <w:rPr>
          <w:spacing w:val="-2"/>
        </w:rPr>
        <w:t xml:space="preserve"> </w:t>
      </w:r>
      <w:r>
        <w:t>down.</w:t>
      </w:r>
    </w:p>
    <w:p>
      <w:pPr>
        <w:pStyle w:val="4"/>
        <w:spacing w:line="345" w:lineRule="auto"/>
        <w:ind w:left="109" w:right="1356" w:firstLine="420"/>
        <w:jc w:val="both"/>
      </w:pPr>
      <w:r>
        <w:t>Such bodily reaction might conceivably help</w:t>
      </w:r>
      <w:r>
        <w:rPr>
          <w:u w:val="single"/>
        </w:rPr>
        <w:t xml:space="preserve"> </w:t>
      </w:r>
      <w:r>
        <w:rPr>
          <w:rFonts w:hint="eastAsia" w:eastAsia="宋体"/>
          <w:u w:val="single"/>
          <w:lang w:val="en-US" w:eastAsia="zh-CN"/>
        </w:rPr>
        <w:t xml:space="preserve">   </w:t>
      </w:r>
      <w:r>
        <w:rPr>
          <w:u w:val="single"/>
        </w:rPr>
        <w:t>9</w:t>
      </w:r>
      <w:r>
        <w:rPr>
          <w:rFonts w:hint="eastAsia" w:eastAsia="宋体"/>
          <w:u w:val="single"/>
          <w:lang w:val="en-US" w:eastAsia="zh-CN"/>
        </w:rPr>
        <w:t xml:space="preserve">  </w:t>
      </w:r>
      <w:r>
        <w:rPr>
          <w:u w:val="single"/>
        </w:rPr>
        <w:t xml:space="preserve"> </w:t>
      </w:r>
      <w:r>
        <w:t xml:space="preserve"> the effects of psychological  </w:t>
      </w:r>
      <w:r>
        <w:rPr>
          <w:spacing w:val="-6"/>
        </w:rPr>
        <w:t xml:space="preserve">stress. </w:t>
      </w:r>
      <w:r>
        <w:rPr>
          <w:spacing w:val="-8"/>
        </w:rPr>
        <w:t xml:space="preserve">Anyway, </w:t>
      </w:r>
      <w:r>
        <w:rPr>
          <w:spacing w:val="-3"/>
        </w:rPr>
        <w:t xml:space="preserve">the </w:t>
      </w:r>
      <w:r>
        <w:rPr>
          <w:spacing w:val="-4"/>
        </w:rPr>
        <w:t xml:space="preserve">act </w:t>
      </w:r>
      <w:r>
        <w:t xml:space="preserve">of </w:t>
      </w:r>
      <w:r>
        <w:rPr>
          <w:spacing w:val="-6"/>
        </w:rPr>
        <w:t xml:space="preserve">laughing probably </w:t>
      </w:r>
      <w:r>
        <w:rPr>
          <w:spacing w:val="-5"/>
        </w:rPr>
        <w:t xml:space="preserve">does produce other types </w:t>
      </w:r>
      <w:r>
        <w:t>of</w:t>
      </w:r>
      <w:r>
        <w:rPr>
          <w:u w:val="single"/>
        </w:rPr>
        <w:t xml:space="preserve">  </w:t>
      </w:r>
      <w:r>
        <w:rPr>
          <w:rFonts w:hint="eastAsia" w:eastAsia="宋体"/>
          <w:u w:val="single"/>
          <w:lang w:val="en-US" w:eastAsia="zh-CN"/>
        </w:rPr>
        <w:t xml:space="preserve"> </w:t>
      </w:r>
      <w:r>
        <w:rPr>
          <w:u w:val="single"/>
        </w:rPr>
        <w:t xml:space="preserve">10 </w:t>
      </w:r>
      <w:r>
        <w:rPr>
          <w:rFonts w:hint="eastAsia" w:eastAsia="宋体"/>
          <w:u w:val="single"/>
          <w:lang w:val="en-US" w:eastAsia="zh-CN"/>
        </w:rPr>
        <w:t xml:space="preserve"> </w:t>
      </w:r>
      <w:r>
        <w:rPr>
          <w:u w:val="single"/>
        </w:rPr>
        <w:t xml:space="preserve"> </w:t>
      </w:r>
      <w:r>
        <w:t xml:space="preserve"> </w:t>
      </w:r>
      <w:r>
        <w:rPr>
          <w:spacing w:val="-6"/>
        </w:rPr>
        <w:t xml:space="preserve">feedback </w:t>
      </w:r>
      <w:r>
        <w:rPr>
          <w:spacing w:val="-3"/>
        </w:rPr>
        <w:t xml:space="preserve">that </w:t>
      </w:r>
      <w:r>
        <w:rPr>
          <w:spacing w:val="-4"/>
        </w:rPr>
        <w:t xml:space="preserve">improve </w:t>
      </w:r>
      <w:r>
        <w:t xml:space="preserve">an </w:t>
      </w:r>
      <w:r>
        <w:rPr>
          <w:spacing w:val="-6"/>
        </w:rPr>
        <w:t xml:space="preserve">individual’s </w:t>
      </w:r>
      <w:r>
        <w:rPr>
          <w:spacing w:val="-4"/>
        </w:rPr>
        <w:t xml:space="preserve">emotional </w:t>
      </w:r>
      <w:r>
        <w:rPr>
          <w:spacing w:val="-3"/>
        </w:rPr>
        <w:t xml:space="preserve">state. </w:t>
      </w:r>
      <w:r>
        <w:rPr>
          <w:spacing w:val="-3"/>
          <w:u w:val="single"/>
        </w:rPr>
        <w:t xml:space="preserve">  </w:t>
      </w:r>
      <w:r>
        <w:rPr>
          <w:spacing w:val="50"/>
          <w:u w:val="single"/>
        </w:rPr>
        <w:t xml:space="preserve"> </w:t>
      </w:r>
      <w:r>
        <w:rPr>
          <w:spacing w:val="-5"/>
          <w:u w:val="single"/>
        </w:rPr>
        <w:t>11</w:t>
      </w:r>
      <w:r>
        <w:rPr>
          <w:rFonts w:hint="eastAsia" w:eastAsia="宋体"/>
          <w:spacing w:val="-5"/>
          <w:u w:val="single"/>
          <w:lang w:val="en-US" w:eastAsia="zh-CN"/>
        </w:rPr>
        <w:t xml:space="preserve"> </w:t>
      </w:r>
      <w:r>
        <w:rPr>
          <w:spacing w:val="-5"/>
          <w:u w:val="single"/>
        </w:rPr>
        <w:t xml:space="preserve">  </w:t>
      </w:r>
      <w:r>
        <w:rPr>
          <w:spacing w:val="-5"/>
        </w:rPr>
        <w:t xml:space="preserve">  </w:t>
      </w:r>
      <w:r>
        <w:t xml:space="preserve">one classical theory  of emotion, our feelings are partially rooted  </w:t>
      </w:r>
      <w:r>
        <w:rPr>
          <w:u w:val="single"/>
        </w:rPr>
        <w:t xml:space="preserve">    12    </w:t>
      </w:r>
      <w:r>
        <w:t xml:space="preserve">  physical reactions. It was argued at the end of the 19th century that humans do not cry</w:t>
      </w:r>
      <w:r>
        <w:rPr>
          <w:u w:val="single"/>
        </w:rPr>
        <w:t xml:space="preserve">  </w:t>
      </w:r>
      <w:r>
        <w:rPr>
          <w:rFonts w:hint="eastAsia" w:eastAsia="宋体"/>
          <w:u w:val="single"/>
          <w:lang w:val="en-US" w:eastAsia="zh-CN"/>
        </w:rPr>
        <w:t xml:space="preserve"> </w:t>
      </w:r>
      <w:r>
        <w:rPr>
          <w:u w:val="single"/>
        </w:rPr>
        <w:t xml:space="preserve">13 </w:t>
      </w:r>
      <w:r>
        <w:rPr>
          <w:rFonts w:hint="eastAsia" w:eastAsia="宋体"/>
          <w:u w:val="single"/>
          <w:lang w:val="en-US" w:eastAsia="zh-CN"/>
        </w:rPr>
        <w:t xml:space="preserve">  </w:t>
      </w:r>
      <w:r>
        <w:t xml:space="preserve"> they are sad but they become sad  when the tears begin to</w:t>
      </w:r>
      <w:r>
        <w:rPr>
          <w:spacing w:val="-10"/>
        </w:rPr>
        <w:t xml:space="preserve"> </w:t>
      </w:r>
      <w:r>
        <w:rPr>
          <w:spacing w:val="-3"/>
        </w:rPr>
        <w:t>flow.</w:t>
      </w:r>
    </w:p>
    <w:p>
      <w:pPr>
        <w:pStyle w:val="4"/>
        <w:spacing w:line="345" w:lineRule="auto"/>
        <w:ind w:left="109" w:right="1351" w:firstLine="420"/>
        <w:jc w:val="both"/>
      </w:pPr>
      <w:r>
        <w:t xml:space="preserve">Although  sadness  also </w:t>
      </w:r>
      <w:r>
        <w:rPr>
          <w:u w:val="single"/>
        </w:rPr>
        <w:t xml:space="preserve">   14   </w:t>
      </w:r>
      <w:r>
        <w:t xml:space="preserve">  tears,  </w:t>
      </w:r>
      <w:r>
        <w:rPr>
          <w:spacing w:val="1"/>
        </w:rPr>
        <w:t xml:space="preserve">evidence  </w:t>
      </w:r>
      <w:r>
        <w:t>suggests  that  emotions  can flow</w:t>
      </w:r>
      <w:r>
        <w:rPr>
          <w:u w:val="single"/>
        </w:rPr>
        <w:t xml:space="preserve"> </w:t>
      </w:r>
      <w:r>
        <w:rPr>
          <w:rFonts w:hint="eastAsia" w:eastAsia="宋体"/>
          <w:u w:val="single"/>
          <w:lang w:val="en-US" w:eastAsia="zh-CN"/>
        </w:rPr>
        <w:t xml:space="preserve"> </w:t>
      </w:r>
      <w:r>
        <w:rPr>
          <w:u w:val="single"/>
        </w:rPr>
        <w:t>15</w:t>
      </w:r>
      <w:r>
        <w:rPr>
          <w:rFonts w:hint="eastAsia" w:eastAsia="宋体"/>
          <w:u w:val="single"/>
          <w:lang w:val="en-US" w:eastAsia="zh-CN"/>
        </w:rPr>
        <w:t xml:space="preserve">  </w:t>
      </w:r>
      <w:r>
        <w:t xml:space="preserve"> muscular responses. In an experiment published  in  1988,  social psychologist Fritz Strack of the University of Würzburg in Germany asked volunteers to </w:t>
      </w:r>
      <w:r>
        <w:rPr>
          <w:u w:val="single"/>
        </w:rPr>
        <w:t xml:space="preserve">  16  </w:t>
      </w:r>
      <w:r>
        <w:t xml:space="preserve"> a pen either with their teeth – thereby creating an artificial smile – or with their lips, which would produce a(n)</w:t>
      </w:r>
      <w:r>
        <w:rPr>
          <w:u w:val="none"/>
        </w:rPr>
        <w:t xml:space="preserve"> </w:t>
      </w:r>
      <w:r>
        <w:rPr>
          <w:u w:val="single"/>
        </w:rPr>
        <w:t xml:space="preserve">  </w:t>
      </w:r>
      <w:r>
        <w:rPr>
          <w:rFonts w:hint="eastAsia" w:eastAsia="宋体"/>
          <w:u w:val="single"/>
          <w:lang w:val="en-US" w:eastAsia="zh-CN"/>
        </w:rPr>
        <w:t xml:space="preserve"> </w:t>
      </w:r>
      <w:r>
        <w:rPr>
          <w:u w:val="single"/>
        </w:rPr>
        <w:t>17</w:t>
      </w:r>
      <w:r>
        <w:rPr>
          <w:rFonts w:hint="eastAsia" w:eastAsia="宋体"/>
          <w:u w:val="single"/>
          <w:lang w:val="en-US" w:eastAsia="zh-CN"/>
        </w:rPr>
        <w:t xml:space="preserve">  </w:t>
      </w:r>
      <w:r>
        <w:rPr>
          <w:u w:val="single"/>
        </w:rPr>
        <w:t xml:space="preserve">  </w:t>
      </w:r>
      <w:r>
        <w:t xml:space="preserve">  expression. Those forced to exercise    their smiling muscles</w:t>
      </w:r>
      <w:r>
        <w:rPr>
          <w:u w:val="single"/>
        </w:rPr>
        <w:t xml:space="preserve"> </w:t>
      </w:r>
      <w:r>
        <w:rPr>
          <w:rFonts w:hint="eastAsia" w:eastAsia="宋体"/>
          <w:u w:val="single"/>
          <w:lang w:val="en-US" w:eastAsia="zh-CN"/>
        </w:rPr>
        <w:t xml:space="preserve">  </w:t>
      </w:r>
      <w:r>
        <w:rPr>
          <w:u w:val="single"/>
        </w:rPr>
        <w:t>18</w:t>
      </w:r>
      <w:r>
        <w:rPr>
          <w:rFonts w:hint="eastAsia" w:eastAsia="宋体"/>
          <w:u w:val="single"/>
          <w:lang w:val="en-US" w:eastAsia="zh-CN"/>
        </w:rPr>
        <w:t xml:space="preserve">   </w:t>
      </w:r>
      <w:r>
        <w:t xml:space="preserve"> more enthusiastically to funny cartoons than did those  whose mouths were contracted in a frown,</w:t>
      </w:r>
      <w:r>
        <w:rPr>
          <w:u w:val="none"/>
        </w:rPr>
        <w:t xml:space="preserve"> </w:t>
      </w:r>
      <w:r>
        <w:rPr>
          <w:rFonts w:hint="eastAsia" w:eastAsia="宋体"/>
          <w:u w:val="single"/>
          <w:lang w:val="en-US" w:eastAsia="zh-CN"/>
        </w:rPr>
        <w:t xml:space="preserve">  </w:t>
      </w:r>
      <w:r>
        <w:rPr>
          <w:u w:val="single"/>
        </w:rPr>
        <w:t xml:space="preserve">19 </w:t>
      </w:r>
      <w:r>
        <w:rPr>
          <w:rFonts w:hint="eastAsia" w:eastAsia="宋体"/>
          <w:u w:val="single"/>
          <w:lang w:val="en-US" w:eastAsia="zh-CN"/>
        </w:rPr>
        <w:t xml:space="preserve"> </w:t>
      </w:r>
      <w:r>
        <w:t xml:space="preserve"> that </w:t>
      </w:r>
      <w:r>
        <w:rPr>
          <w:spacing w:val="-4"/>
        </w:rPr>
        <w:t xml:space="preserve">expressions </w:t>
      </w:r>
      <w:r>
        <w:rPr>
          <w:spacing w:val="-2"/>
        </w:rPr>
        <w:t xml:space="preserve">may </w:t>
      </w:r>
      <w:r>
        <w:rPr>
          <w:spacing w:val="-4"/>
        </w:rPr>
        <w:t xml:space="preserve">influence </w:t>
      </w:r>
      <w:r>
        <w:rPr>
          <w:spacing w:val="48"/>
        </w:rPr>
        <w:t xml:space="preserve"> </w:t>
      </w:r>
      <w:r>
        <w:rPr>
          <w:spacing w:val="-4"/>
        </w:rPr>
        <w:t xml:space="preserve">emotions </w:t>
      </w:r>
      <w:r>
        <w:rPr>
          <w:spacing w:val="-3"/>
        </w:rPr>
        <w:t xml:space="preserve">rather than just </w:t>
      </w:r>
      <w:r>
        <w:t xml:space="preserve">the </w:t>
      </w:r>
      <w:r>
        <w:rPr>
          <w:spacing w:val="-3"/>
        </w:rPr>
        <w:t xml:space="preserve">other </w:t>
      </w:r>
      <w:r>
        <w:t xml:space="preserve">way </w:t>
      </w:r>
      <w:r>
        <w:rPr>
          <w:spacing w:val="-4"/>
        </w:rPr>
        <w:t>around.</w:t>
      </w:r>
      <w:r>
        <w:rPr>
          <w:spacing w:val="-4"/>
          <w:u w:val="single"/>
        </w:rPr>
        <w:t xml:space="preserve"> </w:t>
      </w:r>
      <w:r>
        <w:rPr>
          <w:rFonts w:hint="eastAsia" w:eastAsia="宋体"/>
          <w:spacing w:val="-4"/>
          <w:u w:val="single"/>
          <w:lang w:val="en-US" w:eastAsia="zh-CN"/>
        </w:rPr>
        <w:t xml:space="preserve">   </w:t>
      </w:r>
      <w:r>
        <w:rPr>
          <w:u w:val="single"/>
        </w:rPr>
        <w:t>20</w:t>
      </w:r>
      <w:r>
        <w:rPr>
          <w:rFonts w:hint="eastAsia" w:eastAsia="宋体"/>
          <w:u w:val="single"/>
          <w:lang w:val="en-US" w:eastAsia="zh-CN"/>
        </w:rPr>
        <w:t xml:space="preserve">  </w:t>
      </w:r>
      <w:r>
        <w:rPr>
          <w:u w:val="single"/>
        </w:rPr>
        <w:t xml:space="preserve">  </w:t>
      </w:r>
      <w:r>
        <w:t xml:space="preserve">, </w:t>
      </w:r>
      <w:r>
        <w:rPr>
          <w:spacing w:val="-3"/>
        </w:rPr>
        <w:t xml:space="preserve">the  </w:t>
      </w:r>
      <w:r>
        <w:t>physical  act  of  laughter could improve</w:t>
      </w:r>
      <w:r>
        <w:rPr>
          <w:spacing w:val="-1"/>
        </w:rPr>
        <w:t xml:space="preserve"> </w:t>
      </w:r>
      <w:r>
        <w:t>mood.</w:t>
      </w:r>
    </w:p>
    <w:p>
      <w:pPr>
        <w:pStyle w:val="4"/>
        <w:spacing w:before="1"/>
        <w:rPr>
          <w:sz w:val="10"/>
        </w:rPr>
      </w:pPr>
    </w:p>
    <w:p>
      <w:pPr>
        <w:pStyle w:val="4"/>
        <w:spacing w:before="1"/>
        <w:rPr>
          <w:sz w:val="10"/>
        </w:rPr>
      </w:pPr>
    </w:p>
    <w:p>
      <w:pPr>
        <w:pStyle w:val="4"/>
        <w:spacing w:before="1"/>
        <w:rPr>
          <w:sz w:val="10"/>
        </w:rPr>
      </w:pPr>
    </w:p>
    <w:p>
      <w:pPr>
        <w:pStyle w:val="4"/>
        <w:spacing w:before="1"/>
        <w:rPr>
          <w:sz w:val="10"/>
        </w:rPr>
      </w:pPr>
    </w:p>
    <w:p>
      <w:pPr>
        <w:pStyle w:val="8"/>
        <w:numPr>
          <w:ilvl w:val="0"/>
          <w:numId w:val="2"/>
        </w:numPr>
        <w:tabs>
          <w:tab w:val="left" w:pos="453"/>
          <w:tab w:val="left" w:pos="2209"/>
          <w:tab w:val="left" w:pos="4309"/>
          <w:tab w:val="left" w:pos="6409"/>
        </w:tabs>
        <w:spacing w:before="91" w:after="0" w:line="240" w:lineRule="auto"/>
        <w:ind w:left="452" w:right="0" w:hanging="228"/>
        <w:jc w:val="left"/>
        <w:rPr>
          <w:sz w:val="23"/>
        </w:rPr>
      </w:pPr>
      <w:r>
        <w:rPr>
          <w:sz w:val="23"/>
        </w:rPr>
        <w:t>[A]</w:t>
      </w:r>
      <w:r>
        <w:rPr>
          <w:spacing w:val="-1"/>
          <w:sz w:val="23"/>
        </w:rPr>
        <w:t xml:space="preserve"> </w:t>
      </w:r>
      <w:r>
        <w:rPr>
          <w:sz w:val="23"/>
        </w:rPr>
        <w:t>among</w:t>
      </w:r>
      <w:r>
        <w:rPr>
          <w:sz w:val="23"/>
        </w:rPr>
        <w:tab/>
      </w:r>
      <w:r>
        <w:rPr>
          <w:sz w:val="23"/>
        </w:rPr>
        <w:t>[B]</w:t>
      </w:r>
      <w:r>
        <w:rPr>
          <w:spacing w:val="-3"/>
          <w:sz w:val="23"/>
        </w:rPr>
        <w:t xml:space="preserve"> </w:t>
      </w:r>
      <w:r>
        <w:rPr>
          <w:sz w:val="23"/>
        </w:rPr>
        <w:t>except</w:t>
      </w:r>
      <w:r>
        <w:rPr>
          <w:sz w:val="23"/>
        </w:rPr>
        <w:tab/>
      </w:r>
      <w:r>
        <w:rPr>
          <w:sz w:val="23"/>
        </w:rPr>
        <w:t>[C]</w:t>
      </w:r>
      <w:r>
        <w:rPr>
          <w:spacing w:val="-4"/>
          <w:sz w:val="23"/>
        </w:rPr>
        <w:t xml:space="preserve"> </w:t>
      </w:r>
      <w:r>
        <w:rPr>
          <w:sz w:val="23"/>
        </w:rPr>
        <w:t>despite</w:t>
      </w:r>
      <w:r>
        <w:rPr>
          <w:sz w:val="23"/>
        </w:rPr>
        <w:tab/>
      </w:r>
      <w:r>
        <w:rPr>
          <w:sz w:val="23"/>
        </w:rPr>
        <w:t>[D]</w:t>
      </w:r>
      <w:r>
        <w:rPr>
          <w:spacing w:val="-4"/>
          <w:sz w:val="23"/>
        </w:rPr>
        <w:t xml:space="preserve"> </w:t>
      </w:r>
      <w:r>
        <w:rPr>
          <w:sz w:val="23"/>
        </w:rPr>
        <w:t>like</w:t>
      </w:r>
    </w:p>
    <w:p>
      <w:pPr>
        <w:pStyle w:val="8"/>
        <w:numPr>
          <w:ilvl w:val="0"/>
          <w:numId w:val="2"/>
        </w:numPr>
        <w:tabs>
          <w:tab w:val="left" w:pos="453"/>
          <w:tab w:val="left" w:pos="2209"/>
          <w:tab w:val="left" w:pos="4309"/>
          <w:tab w:val="left" w:pos="6409"/>
        </w:tabs>
        <w:spacing w:before="177" w:after="0" w:line="240" w:lineRule="auto"/>
        <w:ind w:left="452" w:right="0" w:hanging="228"/>
        <w:jc w:val="left"/>
        <w:rPr>
          <w:sz w:val="23"/>
        </w:rPr>
      </w:pPr>
      <w:r>
        <w:rPr>
          <w:sz w:val="23"/>
        </w:rPr>
        <w:t>[A]</w:t>
      </w:r>
      <w:r>
        <w:rPr>
          <w:spacing w:val="-1"/>
          <w:sz w:val="23"/>
        </w:rPr>
        <w:t xml:space="preserve"> </w:t>
      </w:r>
      <w:r>
        <w:rPr>
          <w:sz w:val="23"/>
        </w:rPr>
        <w:t>reflect</w:t>
      </w:r>
      <w:r>
        <w:rPr>
          <w:sz w:val="23"/>
        </w:rPr>
        <w:tab/>
      </w:r>
      <w:r>
        <w:rPr>
          <w:sz w:val="23"/>
        </w:rPr>
        <w:t>[B]</w:t>
      </w:r>
      <w:r>
        <w:rPr>
          <w:spacing w:val="-3"/>
          <w:sz w:val="23"/>
        </w:rPr>
        <w:t xml:space="preserve"> </w:t>
      </w:r>
      <w:r>
        <w:rPr>
          <w:sz w:val="23"/>
        </w:rPr>
        <w:t>demand</w:t>
      </w:r>
      <w:r>
        <w:rPr>
          <w:sz w:val="23"/>
        </w:rPr>
        <w:tab/>
      </w:r>
      <w:r>
        <w:rPr>
          <w:sz w:val="23"/>
        </w:rPr>
        <w:t>[C]</w:t>
      </w:r>
      <w:r>
        <w:rPr>
          <w:spacing w:val="-4"/>
          <w:sz w:val="23"/>
        </w:rPr>
        <w:t xml:space="preserve"> </w:t>
      </w:r>
      <w:r>
        <w:rPr>
          <w:sz w:val="23"/>
        </w:rPr>
        <w:t>indicate</w:t>
      </w:r>
      <w:r>
        <w:rPr>
          <w:sz w:val="23"/>
        </w:rPr>
        <w:tab/>
      </w:r>
      <w:r>
        <w:rPr>
          <w:sz w:val="23"/>
        </w:rPr>
        <w:t>[D]</w:t>
      </w:r>
      <w:r>
        <w:rPr>
          <w:spacing w:val="-3"/>
          <w:sz w:val="23"/>
        </w:rPr>
        <w:t xml:space="preserve"> </w:t>
      </w:r>
      <w:r>
        <w:rPr>
          <w:sz w:val="23"/>
        </w:rPr>
        <w:t>produce</w:t>
      </w:r>
    </w:p>
    <w:p>
      <w:pPr>
        <w:pStyle w:val="8"/>
        <w:numPr>
          <w:ilvl w:val="0"/>
          <w:numId w:val="2"/>
        </w:numPr>
        <w:tabs>
          <w:tab w:val="left" w:pos="453"/>
          <w:tab w:val="left" w:pos="2209"/>
          <w:tab w:val="left" w:pos="4309"/>
          <w:tab w:val="left" w:pos="6409"/>
        </w:tabs>
        <w:spacing w:before="174" w:after="0" w:line="240" w:lineRule="auto"/>
        <w:ind w:left="452" w:right="0" w:hanging="228"/>
        <w:jc w:val="left"/>
        <w:rPr>
          <w:sz w:val="23"/>
        </w:rPr>
      </w:pPr>
      <w:r>
        <w:rPr>
          <w:sz w:val="23"/>
        </w:rPr>
        <w:t>[A]</w:t>
      </w:r>
      <w:r>
        <w:rPr>
          <w:spacing w:val="-2"/>
          <w:sz w:val="23"/>
        </w:rPr>
        <w:t xml:space="preserve"> </w:t>
      </w:r>
      <w:r>
        <w:rPr>
          <w:sz w:val="23"/>
        </w:rPr>
        <w:t>stabilizing</w:t>
      </w:r>
      <w:r>
        <w:rPr>
          <w:sz w:val="23"/>
        </w:rPr>
        <w:tab/>
      </w:r>
      <w:r>
        <w:rPr>
          <w:sz w:val="23"/>
        </w:rPr>
        <w:t>[B]</w:t>
      </w:r>
      <w:r>
        <w:rPr>
          <w:spacing w:val="-4"/>
          <w:sz w:val="23"/>
        </w:rPr>
        <w:t xml:space="preserve"> </w:t>
      </w:r>
      <w:r>
        <w:rPr>
          <w:sz w:val="23"/>
        </w:rPr>
        <w:t>boosting</w:t>
      </w:r>
      <w:r>
        <w:rPr>
          <w:sz w:val="23"/>
        </w:rPr>
        <w:tab/>
      </w:r>
      <w:r>
        <w:rPr>
          <w:sz w:val="23"/>
        </w:rPr>
        <w:t>[C]</w:t>
      </w:r>
      <w:r>
        <w:rPr>
          <w:spacing w:val="-4"/>
          <w:sz w:val="23"/>
        </w:rPr>
        <w:t xml:space="preserve"> </w:t>
      </w:r>
      <w:r>
        <w:rPr>
          <w:sz w:val="23"/>
        </w:rPr>
        <w:t>impairing</w:t>
      </w:r>
      <w:r>
        <w:rPr>
          <w:sz w:val="23"/>
        </w:rPr>
        <w:tab/>
      </w:r>
      <w:r>
        <w:rPr>
          <w:sz w:val="23"/>
        </w:rPr>
        <w:t>[D]</w:t>
      </w:r>
      <w:r>
        <w:rPr>
          <w:spacing w:val="-4"/>
          <w:sz w:val="23"/>
        </w:rPr>
        <w:t xml:space="preserve"> </w:t>
      </w:r>
      <w:r>
        <w:rPr>
          <w:sz w:val="23"/>
        </w:rPr>
        <w:t>determining</w:t>
      </w:r>
    </w:p>
    <w:p>
      <w:pPr>
        <w:pStyle w:val="8"/>
        <w:numPr>
          <w:ilvl w:val="0"/>
          <w:numId w:val="2"/>
        </w:numPr>
        <w:tabs>
          <w:tab w:val="left" w:pos="453"/>
          <w:tab w:val="left" w:pos="2209"/>
          <w:tab w:val="left" w:pos="4309"/>
          <w:tab w:val="left" w:pos="6409"/>
        </w:tabs>
        <w:spacing w:before="175" w:after="0" w:line="240" w:lineRule="auto"/>
        <w:ind w:left="452" w:right="0" w:hanging="228"/>
        <w:jc w:val="left"/>
        <w:rPr>
          <w:sz w:val="23"/>
        </w:rPr>
      </w:pPr>
      <w:r>
        <w:rPr>
          <w:sz w:val="23"/>
        </w:rPr>
        <w:t>[A]</w:t>
      </w:r>
      <w:r>
        <w:rPr>
          <w:spacing w:val="-1"/>
          <w:sz w:val="23"/>
        </w:rPr>
        <w:t xml:space="preserve"> </w:t>
      </w:r>
      <w:r>
        <w:rPr>
          <w:sz w:val="23"/>
        </w:rPr>
        <w:t>transmit</w:t>
      </w:r>
      <w:r>
        <w:rPr>
          <w:sz w:val="23"/>
        </w:rPr>
        <w:tab/>
      </w:r>
      <w:r>
        <w:rPr>
          <w:sz w:val="23"/>
        </w:rPr>
        <w:t>[B]</w:t>
      </w:r>
      <w:r>
        <w:rPr>
          <w:spacing w:val="-4"/>
          <w:sz w:val="23"/>
        </w:rPr>
        <w:t xml:space="preserve"> </w:t>
      </w:r>
      <w:r>
        <w:rPr>
          <w:sz w:val="23"/>
        </w:rPr>
        <w:t>sustain</w:t>
      </w:r>
      <w:r>
        <w:rPr>
          <w:sz w:val="23"/>
        </w:rPr>
        <w:tab/>
      </w:r>
      <w:r>
        <w:rPr>
          <w:sz w:val="23"/>
        </w:rPr>
        <w:t>[C]</w:t>
      </w:r>
      <w:r>
        <w:rPr>
          <w:spacing w:val="-4"/>
          <w:sz w:val="23"/>
        </w:rPr>
        <w:t xml:space="preserve"> </w:t>
      </w:r>
      <w:r>
        <w:rPr>
          <w:sz w:val="23"/>
        </w:rPr>
        <w:t>evaluate</w:t>
      </w:r>
      <w:r>
        <w:rPr>
          <w:sz w:val="23"/>
        </w:rPr>
        <w:tab/>
      </w:r>
      <w:r>
        <w:rPr>
          <w:sz w:val="23"/>
        </w:rPr>
        <w:t>[D]</w:t>
      </w:r>
      <w:r>
        <w:rPr>
          <w:spacing w:val="-4"/>
          <w:sz w:val="23"/>
        </w:rPr>
        <w:t xml:space="preserve"> </w:t>
      </w:r>
      <w:r>
        <w:rPr>
          <w:sz w:val="23"/>
        </w:rPr>
        <w:t>observe</w:t>
      </w:r>
    </w:p>
    <w:p>
      <w:pPr>
        <w:pStyle w:val="8"/>
        <w:numPr>
          <w:ilvl w:val="0"/>
          <w:numId w:val="2"/>
        </w:numPr>
        <w:tabs>
          <w:tab w:val="left" w:pos="453"/>
          <w:tab w:val="left" w:pos="2209"/>
          <w:tab w:val="left" w:pos="4309"/>
          <w:tab w:val="left" w:pos="6409"/>
        </w:tabs>
        <w:spacing w:before="177" w:after="0" w:line="240" w:lineRule="auto"/>
        <w:ind w:left="452" w:right="0" w:hanging="228"/>
        <w:jc w:val="left"/>
        <w:rPr>
          <w:sz w:val="23"/>
        </w:rPr>
      </w:pPr>
      <w:r>
        <w:rPr>
          <w:sz w:val="23"/>
        </w:rPr>
        <w:t>[A]</w:t>
      </w:r>
      <w:r>
        <w:rPr>
          <w:spacing w:val="-1"/>
          <w:sz w:val="23"/>
        </w:rPr>
        <w:t xml:space="preserve"> </w:t>
      </w:r>
      <w:r>
        <w:rPr>
          <w:sz w:val="23"/>
        </w:rPr>
        <w:t>measurable</w:t>
      </w:r>
      <w:r>
        <w:rPr>
          <w:sz w:val="23"/>
        </w:rPr>
        <w:tab/>
      </w:r>
      <w:r>
        <w:rPr>
          <w:sz w:val="23"/>
        </w:rPr>
        <w:t>[B]</w:t>
      </w:r>
      <w:r>
        <w:rPr>
          <w:spacing w:val="-4"/>
          <w:sz w:val="23"/>
        </w:rPr>
        <w:t xml:space="preserve"> </w:t>
      </w:r>
      <w:r>
        <w:rPr>
          <w:sz w:val="23"/>
        </w:rPr>
        <w:t>manageable</w:t>
      </w:r>
      <w:r>
        <w:rPr>
          <w:sz w:val="23"/>
        </w:rPr>
        <w:tab/>
      </w:r>
      <w:r>
        <w:rPr>
          <w:sz w:val="23"/>
        </w:rPr>
        <w:t>[C]</w:t>
      </w:r>
      <w:r>
        <w:rPr>
          <w:spacing w:val="-5"/>
          <w:sz w:val="23"/>
        </w:rPr>
        <w:t xml:space="preserve"> </w:t>
      </w:r>
      <w:r>
        <w:rPr>
          <w:sz w:val="23"/>
        </w:rPr>
        <w:t>affordable</w:t>
      </w:r>
      <w:r>
        <w:rPr>
          <w:sz w:val="23"/>
        </w:rPr>
        <w:tab/>
      </w:r>
      <w:r>
        <w:rPr>
          <w:sz w:val="23"/>
        </w:rPr>
        <w:t>[D]</w:t>
      </w:r>
      <w:r>
        <w:rPr>
          <w:spacing w:val="-4"/>
          <w:sz w:val="23"/>
        </w:rPr>
        <w:t xml:space="preserve"> </w:t>
      </w:r>
      <w:r>
        <w:rPr>
          <w:sz w:val="23"/>
        </w:rPr>
        <w:t>renewable</w:t>
      </w:r>
    </w:p>
    <w:p>
      <w:pPr>
        <w:pStyle w:val="8"/>
        <w:numPr>
          <w:ilvl w:val="0"/>
          <w:numId w:val="2"/>
        </w:numPr>
        <w:tabs>
          <w:tab w:val="left" w:pos="453"/>
          <w:tab w:val="left" w:pos="2209"/>
          <w:tab w:val="left" w:pos="4309"/>
          <w:tab w:val="left" w:pos="6409"/>
        </w:tabs>
        <w:spacing w:before="175" w:after="0" w:line="240" w:lineRule="auto"/>
        <w:ind w:left="452" w:right="0" w:hanging="228"/>
        <w:jc w:val="left"/>
        <w:rPr>
          <w:sz w:val="23"/>
        </w:rPr>
      </w:pPr>
      <w:r>
        <w:rPr>
          <w:sz w:val="23"/>
        </w:rPr>
        <w:t>[A]</w:t>
      </w:r>
      <w:r>
        <w:rPr>
          <w:spacing w:val="-1"/>
          <w:sz w:val="23"/>
        </w:rPr>
        <w:t xml:space="preserve"> </w:t>
      </w:r>
      <w:r>
        <w:rPr>
          <w:sz w:val="23"/>
        </w:rPr>
        <w:t>In</w:t>
      </w:r>
      <w:r>
        <w:rPr>
          <w:spacing w:val="0"/>
          <w:sz w:val="23"/>
        </w:rPr>
        <w:t xml:space="preserve"> </w:t>
      </w:r>
      <w:r>
        <w:rPr>
          <w:sz w:val="23"/>
        </w:rPr>
        <w:t>turn</w:t>
      </w:r>
      <w:r>
        <w:rPr>
          <w:sz w:val="23"/>
        </w:rPr>
        <w:tab/>
      </w:r>
      <w:r>
        <w:rPr>
          <w:sz w:val="23"/>
        </w:rPr>
        <w:t>[B]</w:t>
      </w:r>
      <w:r>
        <w:rPr>
          <w:spacing w:val="-4"/>
          <w:sz w:val="23"/>
        </w:rPr>
        <w:t xml:space="preserve"> </w:t>
      </w:r>
      <w:r>
        <w:rPr>
          <w:sz w:val="23"/>
        </w:rPr>
        <w:t>In</w:t>
      </w:r>
      <w:r>
        <w:rPr>
          <w:spacing w:val="0"/>
          <w:sz w:val="23"/>
        </w:rPr>
        <w:t xml:space="preserve"> </w:t>
      </w:r>
      <w:r>
        <w:rPr>
          <w:sz w:val="23"/>
        </w:rPr>
        <w:t>fact</w:t>
      </w:r>
      <w:r>
        <w:rPr>
          <w:sz w:val="23"/>
        </w:rPr>
        <w:tab/>
      </w:r>
      <w:r>
        <w:rPr>
          <w:sz w:val="23"/>
        </w:rPr>
        <w:t>[C]</w:t>
      </w:r>
      <w:r>
        <w:rPr>
          <w:spacing w:val="-4"/>
          <w:sz w:val="23"/>
        </w:rPr>
        <w:t xml:space="preserve"> </w:t>
      </w:r>
      <w:r>
        <w:rPr>
          <w:sz w:val="23"/>
        </w:rPr>
        <w:t>In</w:t>
      </w:r>
      <w:r>
        <w:rPr>
          <w:spacing w:val="0"/>
          <w:sz w:val="23"/>
        </w:rPr>
        <w:t xml:space="preserve"> </w:t>
      </w:r>
      <w:r>
        <w:rPr>
          <w:sz w:val="23"/>
        </w:rPr>
        <w:t>addition</w:t>
      </w:r>
      <w:r>
        <w:rPr>
          <w:sz w:val="23"/>
        </w:rPr>
        <w:tab/>
      </w:r>
      <w:r>
        <w:rPr>
          <w:sz w:val="23"/>
        </w:rPr>
        <w:t>[D] In</w:t>
      </w:r>
      <w:r>
        <w:rPr>
          <w:spacing w:val="-2"/>
          <w:sz w:val="23"/>
        </w:rPr>
        <w:t xml:space="preserve"> </w:t>
      </w:r>
      <w:r>
        <w:rPr>
          <w:sz w:val="23"/>
        </w:rPr>
        <w:t>brief</w:t>
      </w:r>
    </w:p>
    <w:p>
      <w:pPr>
        <w:pStyle w:val="8"/>
        <w:numPr>
          <w:ilvl w:val="0"/>
          <w:numId w:val="2"/>
        </w:numPr>
        <w:tabs>
          <w:tab w:val="left" w:pos="453"/>
          <w:tab w:val="left" w:pos="2209"/>
          <w:tab w:val="left" w:pos="4309"/>
          <w:tab w:val="left" w:pos="6409"/>
        </w:tabs>
        <w:spacing w:before="175" w:after="0" w:line="240" w:lineRule="auto"/>
        <w:ind w:left="452" w:right="0" w:hanging="228"/>
        <w:jc w:val="left"/>
        <w:rPr>
          <w:sz w:val="23"/>
        </w:rPr>
      </w:pPr>
      <w:r>
        <w:rPr>
          <w:sz w:val="23"/>
        </w:rPr>
        <w:t>[A]</w:t>
      </w:r>
      <w:r>
        <w:rPr>
          <w:spacing w:val="-1"/>
          <w:sz w:val="23"/>
        </w:rPr>
        <w:t xml:space="preserve"> </w:t>
      </w:r>
      <w:r>
        <w:rPr>
          <w:sz w:val="23"/>
        </w:rPr>
        <w:t>opposite</w:t>
      </w:r>
      <w:r>
        <w:rPr>
          <w:sz w:val="23"/>
        </w:rPr>
        <w:tab/>
      </w:r>
      <w:r>
        <w:rPr>
          <w:sz w:val="23"/>
        </w:rPr>
        <w:t>[B]</w:t>
      </w:r>
      <w:r>
        <w:rPr>
          <w:spacing w:val="-4"/>
          <w:sz w:val="23"/>
        </w:rPr>
        <w:t xml:space="preserve"> </w:t>
      </w:r>
      <w:r>
        <w:rPr>
          <w:sz w:val="23"/>
        </w:rPr>
        <w:t>impossible</w:t>
      </w:r>
      <w:r>
        <w:rPr>
          <w:sz w:val="23"/>
        </w:rPr>
        <w:tab/>
      </w:r>
      <w:r>
        <w:rPr>
          <w:sz w:val="23"/>
        </w:rPr>
        <w:t>[C]</w:t>
      </w:r>
      <w:r>
        <w:rPr>
          <w:spacing w:val="-4"/>
          <w:sz w:val="23"/>
        </w:rPr>
        <w:t xml:space="preserve"> </w:t>
      </w:r>
      <w:r>
        <w:rPr>
          <w:sz w:val="23"/>
        </w:rPr>
        <w:t>average</w:t>
      </w:r>
      <w:r>
        <w:rPr>
          <w:sz w:val="23"/>
        </w:rPr>
        <w:tab/>
      </w:r>
      <w:r>
        <w:rPr>
          <w:sz w:val="23"/>
        </w:rPr>
        <w:t>[D]</w:t>
      </w:r>
      <w:r>
        <w:rPr>
          <w:spacing w:val="-4"/>
          <w:sz w:val="23"/>
        </w:rPr>
        <w:t xml:space="preserve"> </w:t>
      </w:r>
      <w:r>
        <w:rPr>
          <w:sz w:val="23"/>
        </w:rPr>
        <w:t>expected</w:t>
      </w:r>
    </w:p>
    <w:p>
      <w:pPr>
        <w:pStyle w:val="8"/>
        <w:numPr>
          <w:ilvl w:val="0"/>
          <w:numId w:val="2"/>
        </w:numPr>
        <w:tabs>
          <w:tab w:val="left" w:pos="453"/>
          <w:tab w:val="left" w:pos="2209"/>
          <w:tab w:val="left" w:pos="4309"/>
          <w:tab w:val="left" w:pos="6409"/>
        </w:tabs>
        <w:spacing w:before="177" w:after="0" w:line="240" w:lineRule="auto"/>
        <w:ind w:left="452" w:right="0" w:hanging="228"/>
        <w:jc w:val="left"/>
        <w:rPr>
          <w:sz w:val="23"/>
        </w:rPr>
      </w:pPr>
      <w:r>
        <w:rPr>
          <w:sz w:val="23"/>
        </w:rPr>
        <w:t>[A]</w:t>
      </w:r>
      <w:r>
        <w:rPr>
          <w:spacing w:val="-1"/>
          <w:sz w:val="23"/>
        </w:rPr>
        <w:t xml:space="preserve"> </w:t>
      </w:r>
      <w:r>
        <w:rPr>
          <w:sz w:val="23"/>
        </w:rPr>
        <w:t>hardens</w:t>
      </w:r>
      <w:r>
        <w:rPr>
          <w:sz w:val="23"/>
        </w:rPr>
        <w:tab/>
      </w:r>
      <w:r>
        <w:rPr>
          <w:sz w:val="23"/>
        </w:rPr>
        <w:t>[B]</w:t>
      </w:r>
      <w:r>
        <w:rPr>
          <w:spacing w:val="-4"/>
          <w:sz w:val="23"/>
        </w:rPr>
        <w:t xml:space="preserve"> </w:t>
      </w:r>
      <w:r>
        <w:rPr>
          <w:sz w:val="23"/>
        </w:rPr>
        <w:t>weakens</w:t>
      </w:r>
      <w:r>
        <w:rPr>
          <w:sz w:val="23"/>
        </w:rPr>
        <w:tab/>
      </w:r>
      <w:r>
        <w:rPr>
          <w:sz w:val="23"/>
        </w:rPr>
        <w:t>[C]</w:t>
      </w:r>
      <w:r>
        <w:rPr>
          <w:spacing w:val="-4"/>
          <w:sz w:val="23"/>
        </w:rPr>
        <w:t xml:space="preserve"> </w:t>
      </w:r>
      <w:r>
        <w:rPr>
          <w:sz w:val="23"/>
        </w:rPr>
        <w:t>tightens</w:t>
      </w:r>
      <w:r>
        <w:rPr>
          <w:sz w:val="23"/>
        </w:rPr>
        <w:tab/>
      </w:r>
      <w:r>
        <w:rPr>
          <w:sz w:val="23"/>
        </w:rPr>
        <w:t>[D]</w:t>
      </w:r>
      <w:r>
        <w:rPr>
          <w:spacing w:val="-4"/>
          <w:sz w:val="23"/>
        </w:rPr>
        <w:t xml:space="preserve"> </w:t>
      </w:r>
      <w:r>
        <w:rPr>
          <w:sz w:val="23"/>
        </w:rPr>
        <w:t>relaxes</w:t>
      </w:r>
    </w:p>
    <w:p>
      <w:pPr>
        <w:pStyle w:val="8"/>
        <w:numPr>
          <w:ilvl w:val="0"/>
          <w:numId w:val="2"/>
        </w:numPr>
        <w:tabs>
          <w:tab w:val="left" w:pos="453"/>
          <w:tab w:val="left" w:pos="2209"/>
          <w:tab w:val="left" w:pos="4309"/>
          <w:tab w:val="left" w:pos="6409"/>
        </w:tabs>
        <w:spacing w:before="175" w:after="0" w:line="240" w:lineRule="auto"/>
        <w:ind w:left="452" w:right="0" w:hanging="228"/>
        <w:jc w:val="left"/>
        <w:rPr>
          <w:sz w:val="23"/>
        </w:rPr>
      </w:pPr>
      <w:r>
        <w:rPr>
          <w:sz w:val="23"/>
        </w:rPr>
        <w:t>[A]</w:t>
      </w:r>
      <w:r>
        <w:rPr>
          <w:spacing w:val="-2"/>
          <w:sz w:val="23"/>
        </w:rPr>
        <w:t xml:space="preserve"> </w:t>
      </w:r>
      <w:r>
        <w:rPr>
          <w:sz w:val="23"/>
        </w:rPr>
        <w:t>aggravate</w:t>
      </w:r>
      <w:r>
        <w:rPr>
          <w:sz w:val="23"/>
        </w:rPr>
        <w:tab/>
      </w:r>
      <w:r>
        <w:rPr>
          <w:sz w:val="23"/>
        </w:rPr>
        <w:t>[B]</w:t>
      </w:r>
      <w:r>
        <w:rPr>
          <w:spacing w:val="-4"/>
          <w:sz w:val="23"/>
        </w:rPr>
        <w:t xml:space="preserve"> </w:t>
      </w:r>
      <w:r>
        <w:rPr>
          <w:sz w:val="23"/>
        </w:rPr>
        <w:t>generate</w:t>
      </w:r>
      <w:r>
        <w:rPr>
          <w:sz w:val="23"/>
        </w:rPr>
        <w:tab/>
      </w:r>
      <w:r>
        <w:rPr>
          <w:sz w:val="23"/>
        </w:rPr>
        <w:t>[C]</w:t>
      </w:r>
      <w:r>
        <w:rPr>
          <w:spacing w:val="-4"/>
          <w:sz w:val="23"/>
        </w:rPr>
        <w:t xml:space="preserve"> </w:t>
      </w:r>
      <w:r>
        <w:rPr>
          <w:sz w:val="23"/>
        </w:rPr>
        <w:t>moderate</w:t>
      </w:r>
      <w:r>
        <w:rPr>
          <w:sz w:val="23"/>
        </w:rPr>
        <w:tab/>
      </w:r>
      <w:r>
        <w:rPr>
          <w:sz w:val="23"/>
        </w:rPr>
        <w:t>[D]</w:t>
      </w:r>
      <w:r>
        <w:rPr>
          <w:spacing w:val="-4"/>
          <w:sz w:val="23"/>
        </w:rPr>
        <w:t xml:space="preserve"> </w:t>
      </w:r>
      <w:r>
        <w:rPr>
          <w:sz w:val="23"/>
        </w:rPr>
        <w:t>enhance</w:t>
      </w:r>
    </w:p>
    <w:p>
      <w:pPr>
        <w:pStyle w:val="8"/>
        <w:numPr>
          <w:ilvl w:val="0"/>
          <w:numId w:val="2"/>
        </w:numPr>
        <w:tabs>
          <w:tab w:val="left" w:pos="453"/>
          <w:tab w:val="left" w:pos="2209"/>
          <w:tab w:val="left" w:pos="4309"/>
          <w:tab w:val="left" w:pos="6409"/>
        </w:tabs>
        <w:spacing w:before="174" w:after="0" w:line="240" w:lineRule="auto"/>
        <w:ind w:left="452" w:right="0" w:hanging="343"/>
        <w:jc w:val="left"/>
        <w:rPr>
          <w:sz w:val="23"/>
        </w:rPr>
      </w:pPr>
      <w:r>
        <w:rPr>
          <w:sz w:val="23"/>
        </w:rPr>
        <w:t>[A]</w:t>
      </w:r>
      <w:r>
        <w:rPr>
          <w:spacing w:val="-2"/>
          <w:sz w:val="23"/>
        </w:rPr>
        <w:t xml:space="preserve"> </w:t>
      </w:r>
      <w:r>
        <w:rPr>
          <w:sz w:val="23"/>
        </w:rPr>
        <w:t>physical</w:t>
      </w:r>
      <w:r>
        <w:rPr>
          <w:sz w:val="23"/>
        </w:rPr>
        <w:tab/>
      </w:r>
      <w:r>
        <w:rPr>
          <w:sz w:val="23"/>
        </w:rPr>
        <w:t>[B]</w:t>
      </w:r>
      <w:r>
        <w:rPr>
          <w:spacing w:val="-3"/>
          <w:sz w:val="23"/>
        </w:rPr>
        <w:t xml:space="preserve"> </w:t>
      </w:r>
      <w:r>
        <w:rPr>
          <w:sz w:val="23"/>
        </w:rPr>
        <w:t>mental</w:t>
      </w:r>
      <w:r>
        <w:rPr>
          <w:sz w:val="23"/>
        </w:rPr>
        <w:tab/>
      </w:r>
      <w:r>
        <w:rPr>
          <w:sz w:val="23"/>
        </w:rPr>
        <w:t>[C]</w:t>
      </w:r>
      <w:r>
        <w:rPr>
          <w:spacing w:val="-4"/>
          <w:sz w:val="23"/>
        </w:rPr>
        <w:t xml:space="preserve"> </w:t>
      </w:r>
      <w:r>
        <w:rPr>
          <w:sz w:val="23"/>
        </w:rPr>
        <w:t>subconscious</w:t>
      </w:r>
      <w:r>
        <w:rPr>
          <w:sz w:val="23"/>
        </w:rPr>
        <w:tab/>
      </w:r>
      <w:r>
        <w:rPr>
          <w:sz w:val="23"/>
        </w:rPr>
        <w:t>[D]</w:t>
      </w:r>
      <w:r>
        <w:rPr>
          <w:spacing w:val="-4"/>
          <w:sz w:val="23"/>
        </w:rPr>
        <w:t xml:space="preserve"> </w:t>
      </w:r>
      <w:r>
        <w:rPr>
          <w:sz w:val="23"/>
        </w:rPr>
        <w:t>internal</w:t>
      </w:r>
    </w:p>
    <w:p>
      <w:pPr>
        <w:pStyle w:val="8"/>
        <w:numPr>
          <w:ilvl w:val="0"/>
          <w:numId w:val="2"/>
        </w:numPr>
        <w:tabs>
          <w:tab w:val="left" w:pos="446"/>
          <w:tab w:val="left" w:pos="2209"/>
          <w:tab w:val="left" w:pos="4309"/>
          <w:tab w:val="left" w:pos="6409"/>
        </w:tabs>
        <w:spacing w:before="177" w:after="0" w:line="240" w:lineRule="auto"/>
        <w:ind w:left="445" w:right="0" w:hanging="336"/>
        <w:jc w:val="left"/>
        <w:rPr>
          <w:sz w:val="23"/>
        </w:rPr>
      </w:pPr>
      <w:r>
        <w:rPr>
          <w:sz w:val="23"/>
        </w:rPr>
        <w:t>[A]</w:t>
      </w:r>
      <w:r>
        <w:rPr>
          <w:spacing w:val="-1"/>
          <w:sz w:val="23"/>
        </w:rPr>
        <w:t xml:space="preserve"> </w:t>
      </w:r>
      <w:r>
        <w:rPr>
          <w:sz w:val="23"/>
        </w:rPr>
        <w:t>Except</w:t>
      </w:r>
      <w:r>
        <w:rPr>
          <w:spacing w:val="-3"/>
          <w:sz w:val="23"/>
        </w:rPr>
        <w:t xml:space="preserve"> </w:t>
      </w:r>
      <w:r>
        <w:rPr>
          <w:sz w:val="23"/>
        </w:rPr>
        <w:t>for</w:t>
      </w:r>
      <w:r>
        <w:rPr>
          <w:sz w:val="23"/>
        </w:rPr>
        <w:tab/>
      </w:r>
      <w:r>
        <w:rPr>
          <w:sz w:val="23"/>
        </w:rPr>
        <w:t>[B]</w:t>
      </w:r>
      <w:r>
        <w:rPr>
          <w:spacing w:val="-16"/>
          <w:sz w:val="23"/>
        </w:rPr>
        <w:t xml:space="preserve"> </w:t>
      </w:r>
      <w:r>
        <w:rPr>
          <w:sz w:val="23"/>
        </w:rPr>
        <w:t>According</w:t>
      </w:r>
      <w:r>
        <w:rPr>
          <w:spacing w:val="-4"/>
          <w:sz w:val="23"/>
        </w:rPr>
        <w:t xml:space="preserve"> </w:t>
      </w:r>
      <w:r>
        <w:rPr>
          <w:sz w:val="23"/>
        </w:rPr>
        <w:t>to</w:t>
      </w:r>
      <w:r>
        <w:rPr>
          <w:sz w:val="23"/>
        </w:rPr>
        <w:tab/>
      </w:r>
      <w:r>
        <w:rPr>
          <w:sz w:val="23"/>
        </w:rPr>
        <w:t>[C]</w:t>
      </w:r>
      <w:r>
        <w:rPr>
          <w:spacing w:val="-4"/>
          <w:sz w:val="23"/>
        </w:rPr>
        <w:t xml:space="preserve"> </w:t>
      </w:r>
      <w:r>
        <w:rPr>
          <w:sz w:val="23"/>
        </w:rPr>
        <w:t>Due to</w:t>
      </w:r>
      <w:r>
        <w:rPr>
          <w:sz w:val="23"/>
        </w:rPr>
        <w:tab/>
      </w:r>
      <w:r>
        <w:rPr>
          <w:sz w:val="23"/>
        </w:rPr>
        <w:t>[D] As</w:t>
      </w:r>
      <w:r>
        <w:rPr>
          <w:spacing w:val="-15"/>
          <w:sz w:val="23"/>
        </w:rPr>
        <w:t xml:space="preserve"> </w:t>
      </w:r>
      <w:r>
        <w:rPr>
          <w:sz w:val="23"/>
        </w:rPr>
        <w:t>for</w:t>
      </w:r>
    </w:p>
    <w:p>
      <w:pPr>
        <w:pStyle w:val="8"/>
        <w:numPr>
          <w:ilvl w:val="0"/>
          <w:numId w:val="2"/>
        </w:numPr>
        <w:tabs>
          <w:tab w:val="left" w:pos="453"/>
          <w:tab w:val="left" w:pos="2209"/>
          <w:tab w:val="left" w:pos="4309"/>
          <w:tab w:val="left" w:pos="6409"/>
        </w:tabs>
        <w:spacing w:before="175" w:after="0" w:line="240" w:lineRule="auto"/>
        <w:ind w:left="452" w:right="0" w:hanging="343"/>
        <w:jc w:val="left"/>
        <w:rPr>
          <w:sz w:val="23"/>
        </w:rPr>
      </w:pPr>
      <w:r>
        <w:rPr>
          <w:sz w:val="23"/>
        </w:rPr>
        <w:t>[A]</w:t>
      </w:r>
      <w:r>
        <w:rPr>
          <w:spacing w:val="-1"/>
          <w:sz w:val="23"/>
        </w:rPr>
        <w:t xml:space="preserve"> </w:t>
      </w:r>
      <w:r>
        <w:rPr>
          <w:sz w:val="23"/>
        </w:rPr>
        <w:t>with</w:t>
      </w:r>
      <w:r>
        <w:rPr>
          <w:sz w:val="23"/>
        </w:rPr>
        <w:tab/>
      </w:r>
      <w:r>
        <w:rPr>
          <w:sz w:val="23"/>
        </w:rPr>
        <w:t>[B]</w:t>
      </w:r>
      <w:r>
        <w:rPr>
          <w:spacing w:val="-3"/>
          <w:sz w:val="23"/>
        </w:rPr>
        <w:t xml:space="preserve"> </w:t>
      </w:r>
      <w:r>
        <w:rPr>
          <w:sz w:val="23"/>
        </w:rPr>
        <w:t>on</w:t>
      </w:r>
      <w:r>
        <w:rPr>
          <w:sz w:val="23"/>
        </w:rPr>
        <w:tab/>
      </w:r>
      <w:r>
        <w:rPr>
          <w:sz w:val="23"/>
        </w:rPr>
        <w:t>[C]</w:t>
      </w:r>
      <w:r>
        <w:rPr>
          <w:spacing w:val="-3"/>
          <w:sz w:val="23"/>
        </w:rPr>
        <w:t xml:space="preserve"> </w:t>
      </w:r>
      <w:r>
        <w:rPr>
          <w:sz w:val="23"/>
        </w:rPr>
        <w:t>in</w:t>
      </w:r>
      <w:r>
        <w:rPr>
          <w:sz w:val="23"/>
        </w:rPr>
        <w:tab/>
      </w:r>
      <w:r>
        <w:rPr>
          <w:sz w:val="23"/>
        </w:rPr>
        <w:t>[D]</w:t>
      </w:r>
      <w:r>
        <w:rPr>
          <w:spacing w:val="-3"/>
          <w:sz w:val="23"/>
        </w:rPr>
        <w:t xml:space="preserve"> </w:t>
      </w:r>
      <w:r>
        <w:rPr>
          <w:sz w:val="23"/>
        </w:rPr>
        <w:t>at</w:t>
      </w:r>
    </w:p>
    <w:p>
      <w:pPr>
        <w:pStyle w:val="8"/>
        <w:numPr>
          <w:ilvl w:val="0"/>
          <w:numId w:val="2"/>
        </w:numPr>
        <w:tabs>
          <w:tab w:val="left" w:pos="453"/>
          <w:tab w:val="left" w:pos="2209"/>
          <w:tab w:val="left" w:pos="4309"/>
          <w:tab w:val="left" w:pos="6409"/>
        </w:tabs>
        <w:spacing w:before="175" w:after="0" w:line="240" w:lineRule="auto"/>
        <w:ind w:left="452" w:right="0" w:hanging="343"/>
        <w:jc w:val="left"/>
        <w:rPr>
          <w:sz w:val="23"/>
        </w:rPr>
      </w:pPr>
      <w:r>
        <w:rPr>
          <w:sz w:val="23"/>
        </w:rPr>
        <w:t>[A]</w:t>
      </w:r>
      <w:r>
        <w:rPr>
          <w:spacing w:val="-2"/>
          <w:sz w:val="23"/>
        </w:rPr>
        <w:t xml:space="preserve"> </w:t>
      </w:r>
      <w:r>
        <w:rPr>
          <w:sz w:val="23"/>
        </w:rPr>
        <w:t>unless</w:t>
      </w:r>
      <w:r>
        <w:rPr>
          <w:sz w:val="23"/>
        </w:rPr>
        <w:tab/>
      </w:r>
      <w:r>
        <w:rPr>
          <w:sz w:val="23"/>
        </w:rPr>
        <w:t>[B]</w:t>
      </w:r>
      <w:r>
        <w:rPr>
          <w:spacing w:val="-3"/>
          <w:sz w:val="23"/>
        </w:rPr>
        <w:t xml:space="preserve"> </w:t>
      </w:r>
      <w:r>
        <w:rPr>
          <w:sz w:val="23"/>
        </w:rPr>
        <w:t>until</w:t>
      </w:r>
      <w:r>
        <w:rPr>
          <w:sz w:val="23"/>
        </w:rPr>
        <w:tab/>
      </w:r>
      <w:r>
        <w:rPr>
          <w:sz w:val="23"/>
        </w:rPr>
        <w:t>[C]</w:t>
      </w:r>
      <w:r>
        <w:rPr>
          <w:spacing w:val="-3"/>
          <w:sz w:val="23"/>
        </w:rPr>
        <w:t xml:space="preserve"> </w:t>
      </w:r>
      <w:r>
        <w:rPr>
          <w:sz w:val="23"/>
        </w:rPr>
        <w:t>if</w:t>
      </w:r>
      <w:r>
        <w:rPr>
          <w:sz w:val="23"/>
        </w:rPr>
        <w:tab/>
      </w:r>
      <w:r>
        <w:rPr>
          <w:sz w:val="23"/>
        </w:rPr>
        <w:t>[D]</w:t>
      </w:r>
      <w:r>
        <w:rPr>
          <w:spacing w:val="-4"/>
          <w:sz w:val="23"/>
        </w:rPr>
        <w:t xml:space="preserve"> </w:t>
      </w:r>
      <w:r>
        <w:rPr>
          <w:sz w:val="23"/>
        </w:rPr>
        <w:t>because</w:t>
      </w:r>
    </w:p>
    <w:p>
      <w:pPr>
        <w:pStyle w:val="8"/>
        <w:numPr>
          <w:ilvl w:val="0"/>
          <w:numId w:val="2"/>
        </w:numPr>
        <w:tabs>
          <w:tab w:val="left" w:pos="453"/>
          <w:tab w:val="left" w:pos="2209"/>
          <w:tab w:val="left" w:pos="4309"/>
          <w:tab w:val="left" w:pos="6409"/>
        </w:tabs>
        <w:spacing w:before="177" w:after="0" w:line="240" w:lineRule="auto"/>
        <w:ind w:left="452" w:right="0" w:hanging="343"/>
        <w:jc w:val="left"/>
        <w:rPr>
          <w:sz w:val="23"/>
        </w:rPr>
      </w:pPr>
      <w:r>
        <w:rPr>
          <w:sz w:val="23"/>
        </w:rPr>
        <w:t>[A]</w:t>
      </w:r>
      <w:r>
        <w:rPr>
          <w:spacing w:val="-1"/>
          <w:sz w:val="23"/>
        </w:rPr>
        <w:t xml:space="preserve"> </w:t>
      </w:r>
      <w:r>
        <w:rPr>
          <w:sz w:val="23"/>
        </w:rPr>
        <w:t>exhausts</w:t>
      </w:r>
      <w:r>
        <w:rPr>
          <w:sz w:val="23"/>
        </w:rPr>
        <w:tab/>
      </w:r>
      <w:r>
        <w:rPr>
          <w:sz w:val="23"/>
        </w:rPr>
        <w:t>[B]</w:t>
      </w:r>
      <w:r>
        <w:rPr>
          <w:spacing w:val="-5"/>
          <w:sz w:val="23"/>
        </w:rPr>
        <w:t xml:space="preserve"> </w:t>
      </w:r>
      <w:r>
        <w:rPr>
          <w:sz w:val="23"/>
        </w:rPr>
        <w:t>follows</w:t>
      </w:r>
      <w:r>
        <w:rPr>
          <w:sz w:val="23"/>
        </w:rPr>
        <w:tab/>
      </w:r>
      <w:r>
        <w:rPr>
          <w:sz w:val="23"/>
        </w:rPr>
        <w:t>[C]</w:t>
      </w:r>
      <w:r>
        <w:rPr>
          <w:spacing w:val="-4"/>
          <w:sz w:val="23"/>
        </w:rPr>
        <w:t xml:space="preserve"> </w:t>
      </w:r>
      <w:r>
        <w:rPr>
          <w:sz w:val="23"/>
        </w:rPr>
        <w:t>precedes</w:t>
      </w:r>
      <w:r>
        <w:rPr>
          <w:sz w:val="23"/>
        </w:rPr>
        <w:tab/>
      </w:r>
      <w:r>
        <w:rPr>
          <w:sz w:val="23"/>
        </w:rPr>
        <w:t>[D]</w:t>
      </w:r>
      <w:r>
        <w:rPr>
          <w:spacing w:val="-4"/>
          <w:sz w:val="23"/>
        </w:rPr>
        <w:t xml:space="preserve"> </w:t>
      </w:r>
      <w:r>
        <w:rPr>
          <w:sz w:val="23"/>
        </w:rPr>
        <w:t>suppresses</w:t>
      </w:r>
    </w:p>
    <w:p>
      <w:pPr>
        <w:pStyle w:val="8"/>
        <w:numPr>
          <w:ilvl w:val="0"/>
          <w:numId w:val="2"/>
        </w:numPr>
        <w:tabs>
          <w:tab w:val="left" w:pos="453"/>
          <w:tab w:val="left" w:pos="2209"/>
          <w:tab w:val="left" w:pos="4309"/>
          <w:tab w:val="left" w:pos="6409"/>
        </w:tabs>
        <w:spacing w:before="175" w:after="0" w:line="240" w:lineRule="auto"/>
        <w:ind w:left="452" w:right="0" w:hanging="343"/>
        <w:jc w:val="left"/>
        <w:rPr>
          <w:sz w:val="23"/>
        </w:rPr>
      </w:pPr>
      <w:r>
        <w:rPr>
          <w:sz w:val="23"/>
        </w:rPr>
        <w:t>[A]</w:t>
      </w:r>
      <w:r>
        <w:rPr>
          <w:spacing w:val="-1"/>
          <w:sz w:val="23"/>
        </w:rPr>
        <w:t xml:space="preserve"> </w:t>
      </w:r>
      <w:r>
        <w:rPr>
          <w:sz w:val="23"/>
        </w:rPr>
        <w:t>into</w:t>
      </w:r>
      <w:r>
        <w:rPr>
          <w:sz w:val="23"/>
        </w:rPr>
        <w:tab/>
      </w:r>
      <w:r>
        <w:rPr>
          <w:sz w:val="23"/>
        </w:rPr>
        <w:t>[B]</w:t>
      </w:r>
      <w:r>
        <w:rPr>
          <w:spacing w:val="-4"/>
          <w:sz w:val="23"/>
        </w:rPr>
        <w:t xml:space="preserve"> </w:t>
      </w:r>
      <w:r>
        <w:rPr>
          <w:sz w:val="23"/>
        </w:rPr>
        <w:t>from</w:t>
      </w:r>
      <w:r>
        <w:rPr>
          <w:sz w:val="23"/>
        </w:rPr>
        <w:tab/>
      </w:r>
      <w:r>
        <w:rPr>
          <w:sz w:val="23"/>
        </w:rPr>
        <w:t>[C]</w:t>
      </w:r>
      <w:r>
        <w:rPr>
          <w:spacing w:val="-3"/>
          <w:sz w:val="23"/>
        </w:rPr>
        <w:t xml:space="preserve"> </w:t>
      </w:r>
      <w:r>
        <w:rPr>
          <w:sz w:val="23"/>
        </w:rPr>
        <w:t>towards</w:t>
      </w:r>
      <w:r>
        <w:rPr>
          <w:sz w:val="23"/>
        </w:rPr>
        <w:tab/>
      </w:r>
      <w:r>
        <w:rPr>
          <w:sz w:val="23"/>
        </w:rPr>
        <w:t>[D]</w:t>
      </w:r>
      <w:r>
        <w:rPr>
          <w:spacing w:val="-4"/>
          <w:sz w:val="23"/>
        </w:rPr>
        <w:t xml:space="preserve"> </w:t>
      </w:r>
      <w:r>
        <w:rPr>
          <w:sz w:val="23"/>
        </w:rPr>
        <w:t>beyond</w:t>
      </w:r>
    </w:p>
    <w:p>
      <w:pPr>
        <w:pStyle w:val="8"/>
        <w:numPr>
          <w:ilvl w:val="0"/>
          <w:numId w:val="2"/>
        </w:numPr>
        <w:tabs>
          <w:tab w:val="left" w:pos="453"/>
          <w:tab w:val="left" w:pos="2209"/>
          <w:tab w:val="left" w:pos="4309"/>
          <w:tab w:val="left" w:pos="6409"/>
        </w:tabs>
        <w:spacing w:before="174" w:after="0" w:line="240" w:lineRule="auto"/>
        <w:ind w:left="452" w:right="0" w:hanging="343"/>
        <w:jc w:val="left"/>
        <w:rPr>
          <w:sz w:val="23"/>
        </w:rPr>
      </w:pPr>
      <w:r>
        <w:rPr>
          <w:sz w:val="23"/>
        </w:rPr>
        <w:t>[A]</w:t>
      </w:r>
      <w:r>
        <w:rPr>
          <w:spacing w:val="-1"/>
          <w:sz w:val="23"/>
        </w:rPr>
        <w:t xml:space="preserve"> </w:t>
      </w:r>
      <w:r>
        <w:rPr>
          <w:sz w:val="23"/>
        </w:rPr>
        <w:t>fetch</w:t>
      </w:r>
      <w:r>
        <w:rPr>
          <w:sz w:val="23"/>
        </w:rPr>
        <w:tab/>
      </w:r>
      <w:r>
        <w:rPr>
          <w:sz w:val="23"/>
        </w:rPr>
        <w:t>[B]</w:t>
      </w:r>
      <w:r>
        <w:rPr>
          <w:spacing w:val="-3"/>
          <w:sz w:val="23"/>
        </w:rPr>
        <w:t xml:space="preserve"> </w:t>
      </w:r>
      <w:r>
        <w:rPr>
          <w:sz w:val="23"/>
        </w:rPr>
        <w:t>bite</w:t>
      </w:r>
      <w:r>
        <w:rPr>
          <w:sz w:val="23"/>
        </w:rPr>
        <w:tab/>
      </w:r>
      <w:r>
        <w:rPr>
          <w:sz w:val="23"/>
        </w:rPr>
        <w:t>[C]</w:t>
      </w:r>
      <w:r>
        <w:rPr>
          <w:spacing w:val="-3"/>
          <w:sz w:val="23"/>
        </w:rPr>
        <w:t xml:space="preserve"> </w:t>
      </w:r>
      <w:r>
        <w:rPr>
          <w:sz w:val="23"/>
        </w:rPr>
        <w:t>pick</w:t>
      </w:r>
      <w:r>
        <w:rPr>
          <w:sz w:val="23"/>
        </w:rPr>
        <w:tab/>
      </w:r>
      <w:r>
        <w:rPr>
          <w:sz w:val="23"/>
        </w:rPr>
        <w:t>[D]</w:t>
      </w:r>
      <w:r>
        <w:rPr>
          <w:spacing w:val="-4"/>
          <w:sz w:val="23"/>
        </w:rPr>
        <w:t xml:space="preserve"> </w:t>
      </w:r>
      <w:r>
        <w:rPr>
          <w:sz w:val="23"/>
        </w:rPr>
        <w:t>hold</w:t>
      </w:r>
    </w:p>
    <w:p>
      <w:pPr>
        <w:pStyle w:val="8"/>
        <w:numPr>
          <w:ilvl w:val="0"/>
          <w:numId w:val="2"/>
        </w:numPr>
        <w:tabs>
          <w:tab w:val="left" w:pos="453"/>
          <w:tab w:val="left" w:pos="2209"/>
          <w:tab w:val="left" w:pos="4309"/>
          <w:tab w:val="left" w:pos="6409"/>
        </w:tabs>
        <w:spacing w:before="178" w:after="0" w:line="240" w:lineRule="auto"/>
        <w:ind w:left="452" w:right="0" w:hanging="343"/>
        <w:jc w:val="left"/>
        <w:rPr>
          <w:sz w:val="23"/>
        </w:rPr>
      </w:pPr>
      <w:r>
        <w:rPr>
          <w:sz w:val="23"/>
        </w:rPr>
        <w:t>[A]</w:t>
      </w:r>
      <w:r>
        <w:rPr>
          <w:spacing w:val="-2"/>
          <w:sz w:val="23"/>
        </w:rPr>
        <w:t xml:space="preserve"> </w:t>
      </w:r>
      <w:r>
        <w:rPr>
          <w:sz w:val="23"/>
        </w:rPr>
        <w:t>disappointed</w:t>
      </w:r>
      <w:r>
        <w:rPr>
          <w:sz w:val="23"/>
        </w:rPr>
        <w:tab/>
      </w:r>
      <w:r>
        <w:rPr>
          <w:sz w:val="23"/>
        </w:rPr>
        <w:t>[B]</w:t>
      </w:r>
      <w:r>
        <w:rPr>
          <w:spacing w:val="-4"/>
          <w:sz w:val="23"/>
        </w:rPr>
        <w:t xml:space="preserve"> </w:t>
      </w:r>
      <w:r>
        <w:rPr>
          <w:sz w:val="23"/>
        </w:rPr>
        <w:t>excited</w:t>
      </w:r>
      <w:r>
        <w:rPr>
          <w:sz w:val="23"/>
        </w:rPr>
        <w:tab/>
      </w:r>
      <w:r>
        <w:rPr>
          <w:sz w:val="23"/>
        </w:rPr>
        <w:t>[C]</w:t>
      </w:r>
      <w:r>
        <w:rPr>
          <w:spacing w:val="-4"/>
          <w:sz w:val="23"/>
        </w:rPr>
        <w:t xml:space="preserve"> </w:t>
      </w:r>
      <w:r>
        <w:rPr>
          <w:sz w:val="23"/>
        </w:rPr>
        <w:t>joyful</w:t>
      </w:r>
      <w:r>
        <w:rPr>
          <w:sz w:val="23"/>
        </w:rPr>
        <w:tab/>
      </w:r>
      <w:r>
        <w:rPr>
          <w:sz w:val="23"/>
        </w:rPr>
        <w:t>[D]</w:t>
      </w:r>
      <w:r>
        <w:rPr>
          <w:spacing w:val="-4"/>
          <w:sz w:val="23"/>
        </w:rPr>
        <w:t xml:space="preserve"> </w:t>
      </w:r>
      <w:r>
        <w:rPr>
          <w:sz w:val="23"/>
        </w:rPr>
        <w:t>indifferent</w:t>
      </w:r>
    </w:p>
    <w:p>
      <w:pPr>
        <w:pStyle w:val="8"/>
        <w:numPr>
          <w:ilvl w:val="0"/>
          <w:numId w:val="2"/>
        </w:numPr>
        <w:tabs>
          <w:tab w:val="left" w:pos="453"/>
          <w:tab w:val="left" w:pos="2209"/>
          <w:tab w:val="left" w:pos="4309"/>
          <w:tab w:val="left" w:pos="6409"/>
        </w:tabs>
        <w:spacing w:before="174" w:after="0" w:line="240" w:lineRule="auto"/>
        <w:ind w:left="452" w:right="0" w:hanging="343"/>
        <w:jc w:val="left"/>
        <w:rPr>
          <w:sz w:val="23"/>
        </w:rPr>
      </w:pPr>
      <w:r>
        <w:rPr>
          <w:sz w:val="23"/>
        </w:rPr>
        <w:t>[A]</w:t>
      </w:r>
      <w:r>
        <w:rPr>
          <w:spacing w:val="-1"/>
          <w:sz w:val="23"/>
        </w:rPr>
        <w:t xml:space="preserve"> </w:t>
      </w:r>
      <w:r>
        <w:rPr>
          <w:sz w:val="23"/>
        </w:rPr>
        <w:t>adapted</w:t>
      </w:r>
      <w:r>
        <w:rPr>
          <w:sz w:val="23"/>
        </w:rPr>
        <w:tab/>
      </w:r>
      <w:r>
        <w:rPr>
          <w:sz w:val="23"/>
        </w:rPr>
        <w:t>[B]</w:t>
      </w:r>
      <w:r>
        <w:rPr>
          <w:spacing w:val="-4"/>
          <w:sz w:val="23"/>
        </w:rPr>
        <w:t xml:space="preserve"> </w:t>
      </w:r>
      <w:r>
        <w:rPr>
          <w:sz w:val="23"/>
        </w:rPr>
        <w:t>catered</w:t>
      </w:r>
      <w:r>
        <w:rPr>
          <w:sz w:val="23"/>
        </w:rPr>
        <w:tab/>
      </w:r>
      <w:r>
        <w:rPr>
          <w:sz w:val="23"/>
        </w:rPr>
        <w:t>[C]</w:t>
      </w:r>
      <w:r>
        <w:rPr>
          <w:spacing w:val="-4"/>
          <w:sz w:val="23"/>
        </w:rPr>
        <w:t xml:space="preserve"> </w:t>
      </w:r>
      <w:r>
        <w:rPr>
          <w:sz w:val="23"/>
        </w:rPr>
        <w:t>turned</w:t>
      </w:r>
      <w:r>
        <w:rPr>
          <w:sz w:val="23"/>
        </w:rPr>
        <w:tab/>
      </w:r>
      <w:r>
        <w:rPr>
          <w:sz w:val="23"/>
        </w:rPr>
        <w:t>[D]</w:t>
      </w:r>
      <w:r>
        <w:rPr>
          <w:spacing w:val="-4"/>
          <w:sz w:val="23"/>
        </w:rPr>
        <w:t xml:space="preserve"> </w:t>
      </w:r>
      <w:r>
        <w:rPr>
          <w:sz w:val="23"/>
        </w:rPr>
        <w:t>reacted</w:t>
      </w:r>
    </w:p>
    <w:p>
      <w:pPr>
        <w:pStyle w:val="8"/>
        <w:numPr>
          <w:ilvl w:val="0"/>
          <w:numId w:val="2"/>
        </w:numPr>
        <w:tabs>
          <w:tab w:val="left" w:pos="453"/>
          <w:tab w:val="left" w:pos="2209"/>
          <w:tab w:val="left" w:pos="4309"/>
          <w:tab w:val="left" w:pos="6409"/>
        </w:tabs>
        <w:spacing w:before="175" w:after="0" w:line="240" w:lineRule="auto"/>
        <w:ind w:left="452" w:right="0" w:hanging="343"/>
        <w:jc w:val="left"/>
        <w:rPr>
          <w:sz w:val="23"/>
        </w:rPr>
      </w:pPr>
      <w:r>
        <w:rPr>
          <w:sz w:val="23"/>
        </w:rPr>
        <w:t>[A]</w:t>
      </w:r>
      <w:r>
        <w:rPr>
          <w:spacing w:val="-1"/>
          <w:sz w:val="23"/>
        </w:rPr>
        <w:t xml:space="preserve"> </w:t>
      </w:r>
      <w:r>
        <w:rPr>
          <w:sz w:val="23"/>
        </w:rPr>
        <w:t>suggesting</w:t>
      </w:r>
      <w:r>
        <w:rPr>
          <w:sz w:val="23"/>
        </w:rPr>
        <w:tab/>
      </w:r>
      <w:r>
        <w:rPr>
          <w:sz w:val="23"/>
        </w:rPr>
        <w:t>[B]</w:t>
      </w:r>
      <w:r>
        <w:rPr>
          <w:spacing w:val="-4"/>
          <w:sz w:val="23"/>
        </w:rPr>
        <w:t xml:space="preserve"> </w:t>
      </w:r>
      <w:r>
        <w:rPr>
          <w:sz w:val="23"/>
        </w:rPr>
        <w:t>requiring</w:t>
      </w:r>
      <w:r>
        <w:rPr>
          <w:sz w:val="23"/>
        </w:rPr>
        <w:tab/>
      </w:r>
      <w:r>
        <w:rPr>
          <w:sz w:val="23"/>
        </w:rPr>
        <w:t>[C]</w:t>
      </w:r>
      <w:r>
        <w:rPr>
          <w:spacing w:val="-4"/>
          <w:sz w:val="23"/>
        </w:rPr>
        <w:t xml:space="preserve"> </w:t>
      </w:r>
      <w:r>
        <w:rPr>
          <w:sz w:val="23"/>
        </w:rPr>
        <w:t>mentioning</w:t>
      </w:r>
      <w:r>
        <w:rPr>
          <w:sz w:val="23"/>
        </w:rPr>
        <w:tab/>
      </w:r>
      <w:r>
        <w:rPr>
          <w:sz w:val="23"/>
        </w:rPr>
        <w:t>[D]</w:t>
      </w:r>
      <w:r>
        <w:rPr>
          <w:spacing w:val="-4"/>
          <w:sz w:val="23"/>
        </w:rPr>
        <w:t xml:space="preserve"> </w:t>
      </w:r>
      <w:r>
        <w:rPr>
          <w:sz w:val="23"/>
        </w:rPr>
        <w:t>supposing</w:t>
      </w:r>
    </w:p>
    <w:p>
      <w:pPr>
        <w:pStyle w:val="8"/>
        <w:numPr>
          <w:ilvl w:val="0"/>
          <w:numId w:val="2"/>
        </w:numPr>
        <w:tabs>
          <w:tab w:val="left" w:pos="453"/>
          <w:tab w:val="left" w:pos="2209"/>
          <w:tab w:val="left" w:pos="4309"/>
          <w:tab w:val="left" w:pos="6409"/>
        </w:tabs>
        <w:spacing w:before="177" w:after="0" w:line="240" w:lineRule="auto"/>
        <w:ind w:left="452" w:right="0" w:hanging="343"/>
        <w:jc w:val="left"/>
        <w:rPr>
          <w:sz w:val="23"/>
        </w:rPr>
      </w:pPr>
      <w:r>
        <w:rPr>
          <w:sz w:val="23"/>
        </w:rPr>
        <w:t>[A]</w:t>
      </w:r>
      <w:r>
        <w:rPr>
          <w:spacing w:val="-2"/>
          <w:sz w:val="23"/>
        </w:rPr>
        <w:t xml:space="preserve"> </w:t>
      </w:r>
      <w:r>
        <w:rPr>
          <w:sz w:val="23"/>
        </w:rPr>
        <w:t>Eventually</w:t>
      </w:r>
      <w:r>
        <w:rPr>
          <w:sz w:val="23"/>
        </w:rPr>
        <w:tab/>
      </w:r>
      <w:r>
        <w:rPr>
          <w:sz w:val="23"/>
        </w:rPr>
        <w:t>[B]</w:t>
      </w:r>
      <w:r>
        <w:rPr>
          <w:spacing w:val="-4"/>
          <w:sz w:val="23"/>
        </w:rPr>
        <w:t xml:space="preserve"> </w:t>
      </w:r>
      <w:r>
        <w:rPr>
          <w:sz w:val="23"/>
        </w:rPr>
        <w:t>Consequently</w:t>
      </w:r>
      <w:r>
        <w:rPr>
          <w:sz w:val="23"/>
        </w:rPr>
        <w:tab/>
      </w:r>
      <w:r>
        <w:rPr>
          <w:sz w:val="23"/>
        </w:rPr>
        <w:t>[C]</w:t>
      </w:r>
      <w:r>
        <w:rPr>
          <w:spacing w:val="-4"/>
          <w:sz w:val="23"/>
        </w:rPr>
        <w:t xml:space="preserve"> </w:t>
      </w:r>
      <w:r>
        <w:rPr>
          <w:sz w:val="23"/>
        </w:rPr>
        <w:t>Similarly</w:t>
      </w:r>
      <w:r>
        <w:rPr>
          <w:sz w:val="23"/>
        </w:rPr>
        <w:tab/>
      </w:r>
      <w:r>
        <w:rPr>
          <w:sz w:val="23"/>
        </w:rPr>
        <w:t>[D]</w:t>
      </w:r>
      <w:r>
        <w:rPr>
          <w:spacing w:val="-4"/>
          <w:sz w:val="23"/>
        </w:rPr>
        <w:t xml:space="preserve"> </w:t>
      </w:r>
      <w:r>
        <w:rPr>
          <w:sz w:val="23"/>
        </w:rPr>
        <w:t>Conversely</w:t>
      </w:r>
    </w:p>
    <w:p>
      <w:pPr>
        <w:pStyle w:val="4"/>
        <w:rPr>
          <w:sz w:val="24"/>
        </w:rPr>
      </w:pPr>
    </w:p>
    <w:p>
      <w:pPr>
        <w:pStyle w:val="4"/>
        <w:rPr>
          <w:sz w:val="24"/>
        </w:rPr>
      </w:pPr>
    </w:p>
    <w:p>
      <w:pPr>
        <w:pStyle w:val="4"/>
        <w:rPr>
          <w:sz w:val="24"/>
        </w:rPr>
      </w:pPr>
    </w:p>
    <w:p>
      <w:pPr>
        <w:pStyle w:val="2"/>
        <w:tabs>
          <w:tab w:val="left" w:pos="3488"/>
        </w:tabs>
        <w:spacing w:before="200"/>
        <w:ind w:left="2096"/>
      </w:pPr>
      <w:r>
        <w:t>Section II</w:t>
      </w:r>
      <w:r>
        <w:tab/>
      </w:r>
      <w:r>
        <w:t>Reading</w:t>
      </w:r>
      <w:r>
        <w:rPr>
          <w:spacing w:val="0"/>
        </w:rPr>
        <w:t xml:space="preserve"> </w:t>
      </w:r>
      <w:r>
        <w:t>Comprehension</w:t>
      </w:r>
    </w:p>
    <w:p>
      <w:pPr>
        <w:pStyle w:val="4"/>
        <w:rPr>
          <w:sz w:val="28"/>
        </w:rPr>
      </w:pPr>
    </w:p>
    <w:p>
      <w:pPr>
        <w:bidi w:val="0"/>
      </w:pPr>
    </w:p>
    <w:p>
      <w:pPr>
        <w:pStyle w:val="3"/>
        <w:spacing w:before="0" w:line="400" w:lineRule="auto"/>
        <w:ind w:right="8225"/>
      </w:pPr>
      <w:r>
        <w:t>Part A Directions:</w:t>
      </w:r>
    </w:p>
    <w:p>
      <w:pPr>
        <w:pStyle w:val="4"/>
        <w:spacing w:line="398" w:lineRule="auto"/>
        <w:ind w:left="109" w:right="1520" w:rightChars="0"/>
        <w:jc w:val="both"/>
      </w:pPr>
      <w:r>
        <w:t xml:space="preserve">Read the </w:t>
      </w:r>
      <w:r>
        <w:rPr>
          <w:spacing w:val="1"/>
        </w:rPr>
        <w:t xml:space="preserve">following </w:t>
      </w:r>
      <w:r>
        <w:t xml:space="preserve">four texts. Answer the </w:t>
      </w:r>
      <w:r>
        <w:rPr>
          <w:spacing w:val="1"/>
        </w:rPr>
        <w:t xml:space="preserve">questions </w:t>
      </w:r>
      <w:r>
        <w:t>below each text by choosing    A, B, C or D. Mark your answers on ANSWER SHEET 1. (40</w:t>
      </w:r>
      <w:r>
        <w:rPr>
          <w:spacing w:val="-6"/>
        </w:rPr>
        <w:t xml:space="preserve"> </w:t>
      </w:r>
      <w:r>
        <w:t>points)</w:t>
      </w:r>
    </w:p>
    <w:p>
      <w:pPr>
        <w:bidi w:val="0"/>
      </w:pPr>
      <w:bookmarkStart w:id="0" w:name="_GoBack"/>
      <w:bookmarkEnd w:id="0"/>
    </w:p>
    <w:p>
      <w:pPr>
        <w:pStyle w:val="3"/>
        <w:ind w:left="3779"/>
      </w:pPr>
      <w:r>
        <w:t>Text 1</w:t>
      </w:r>
    </w:p>
    <w:p>
      <w:pPr>
        <w:pStyle w:val="4"/>
        <w:spacing w:before="7"/>
        <w:rPr>
          <w:b/>
          <w:sz w:val="35"/>
        </w:rPr>
      </w:pPr>
    </w:p>
    <w:p>
      <w:pPr>
        <w:pStyle w:val="4"/>
        <w:spacing w:line="326" w:lineRule="auto"/>
        <w:ind w:left="109" w:right="1356" w:firstLine="458"/>
        <w:jc w:val="both"/>
      </w:pPr>
      <w:r>
        <w:t xml:space="preserve">The decision of the New </w:t>
      </w:r>
      <w:r>
        <w:rPr>
          <w:spacing w:val="-6"/>
        </w:rPr>
        <w:t xml:space="preserve">York </w:t>
      </w:r>
      <w:r>
        <w:t xml:space="preserve">Philharmonic to hire Alan Gilbert as its next  music director has been the talk of the classical-music world ever since the sudden announcement of his appointment in 2009. For the most part, the response has been favorable, to say the least. “Hooray! At last!” wrote Anthony </w:t>
      </w:r>
      <w:r>
        <w:rPr>
          <w:spacing w:val="-3"/>
        </w:rPr>
        <w:t xml:space="preserve">Tommasini, </w:t>
      </w:r>
      <w:r>
        <w:t>a sober-sided classical-music</w:t>
      </w:r>
      <w:r>
        <w:rPr>
          <w:spacing w:val="-3"/>
        </w:rPr>
        <w:t xml:space="preserve"> </w:t>
      </w:r>
      <w:r>
        <w:t>critic.</w:t>
      </w:r>
    </w:p>
    <w:p>
      <w:pPr>
        <w:pStyle w:val="4"/>
        <w:spacing w:before="2" w:line="326" w:lineRule="auto"/>
        <w:ind w:left="109" w:right="1351" w:firstLine="458"/>
        <w:jc w:val="both"/>
      </w:pPr>
      <w:r>
        <w:t xml:space="preserve">One of the reasons why the appointment came as such a surprise, however, is  that Gilbert is comparatively little known. Even </w:t>
      </w:r>
      <w:r>
        <w:rPr>
          <w:spacing w:val="-3"/>
        </w:rPr>
        <w:t xml:space="preserve">Tommasini, </w:t>
      </w:r>
      <w:r>
        <w:t xml:space="preserve">who had advocated Gilbert’s appointment in the </w:t>
      </w:r>
      <w:r>
        <w:rPr>
          <w:i/>
          <w:spacing w:val="-3"/>
        </w:rPr>
        <w:t>Times</w:t>
      </w:r>
      <w:r>
        <w:rPr>
          <w:spacing w:val="-3"/>
        </w:rPr>
        <w:t xml:space="preserve">, </w:t>
      </w:r>
      <w:r>
        <w:t xml:space="preserve">calls him “an unpretentious musician with no air of the formidable conductor about him.” As a description of the next music director of an orchestra that has hitherto been led by musicians like Gustav Mahler and Pierre Boulez, that seems likely to have struck at least some </w:t>
      </w:r>
      <w:r>
        <w:rPr>
          <w:i/>
          <w:spacing w:val="-3"/>
        </w:rPr>
        <w:t xml:space="preserve">Times </w:t>
      </w:r>
      <w:r>
        <w:t>readers as faint</w:t>
      </w:r>
      <w:r>
        <w:rPr>
          <w:spacing w:val="-22"/>
        </w:rPr>
        <w:t xml:space="preserve"> </w:t>
      </w:r>
      <w:r>
        <w:t>praise.</w:t>
      </w:r>
    </w:p>
    <w:p>
      <w:pPr>
        <w:pStyle w:val="4"/>
        <w:spacing w:before="2" w:line="326" w:lineRule="auto"/>
        <w:ind w:left="109" w:right="1351" w:firstLine="458"/>
        <w:jc w:val="both"/>
      </w:pPr>
      <w:r>
        <w:t xml:space="preserve">For my part, I have no idea whether Gilbert is a great conductor or even a good one. </w:t>
      </w:r>
      <w:r>
        <w:rPr>
          <w:spacing w:val="-7"/>
        </w:rPr>
        <w:t xml:space="preserve">To </w:t>
      </w:r>
      <w:r>
        <w:t xml:space="preserve">be sure, he performs an impressive variety of interesting compositions, but it is not necessary for me to visit </w:t>
      </w:r>
      <w:r>
        <w:rPr>
          <w:spacing w:val="-4"/>
        </w:rPr>
        <w:t>Avery</w:t>
      </w:r>
      <w:r>
        <w:rPr>
          <w:spacing w:val="48"/>
        </w:rPr>
        <w:t xml:space="preserve"> </w:t>
      </w:r>
      <w:r>
        <w:t>Fisher Hall, or anywhere else, to hear interesting orchestral music. All I have to do is to go to my CD shelf, or boot up my computer and download still more recorded music from</w:t>
      </w:r>
      <w:r>
        <w:rPr>
          <w:spacing w:val="-13"/>
        </w:rPr>
        <w:t xml:space="preserve"> </w:t>
      </w:r>
      <w:r>
        <w:t>iTunes.</w:t>
      </w:r>
    </w:p>
    <w:p>
      <w:pPr>
        <w:pStyle w:val="4"/>
        <w:spacing w:before="1" w:line="326" w:lineRule="auto"/>
        <w:ind w:left="109" w:right="1354" w:firstLine="458"/>
        <w:jc w:val="both"/>
      </w:pPr>
      <w:r>
        <w:t xml:space="preserve">Devoted concertgoers who reply that recordings are no substitute for live performance are missing the point. For the time, attention, and money of the art-loving public, classical instrumentalists must compete not only with opera houses, dance troupes, theater companies, and museums, but also with the recorded performances of the great classical musicians of the 20th century. These recordings are cheap, available everywhere, and very often much higher in artistic quality than </w:t>
      </w:r>
      <w:r>
        <w:rPr>
          <w:spacing w:val="-3"/>
        </w:rPr>
        <w:t xml:space="preserve">today’s </w:t>
      </w:r>
      <w:r>
        <w:t>live performances; moreover, they can be “consumed” at a time and place of the listener’s choosing. The widespread availability of such recordings has thus brought about a crisis in the institution of the traditional classical</w:t>
      </w:r>
      <w:r>
        <w:rPr>
          <w:spacing w:val="-18"/>
        </w:rPr>
        <w:t xml:space="preserve"> </w:t>
      </w:r>
      <w:r>
        <w:t>concert.</w:t>
      </w:r>
    </w:p>
    <w:p>
      <w:pPr>
        <w:pStyle w:val="4"/>
        <w:spacing w:before="3" w:line="326" w:lineRule="auto"/>
        <w:ind w:left="109" w:right="1353" w:firstLine="458"/>
        <w:jc w:val="both"/>
      </w:pPr>
      <w:r>
        <w:t>One possible response is for classical performers to program attractive new music that is not yet available on record. Gilbert’s own interest in new music has been widely noted: Alex Ross, a classical-music critic, has described him as a man who is capable of turning the Philharmonic into “a markedly different, more vibrant organization.” But what will be the nature of that difference? Merely expanding the orchestra’s repertoire will not be enough. If Gilbert and the Philharmonic are to succeed, they must first change the relationship between America’s oldest orchestra and the new audience it hopes to</w:t>
      </w:r>
      <w:r>
        <w:rPr>
          <w:spacing w:val="-14"/>
        </w:rPr>
        <w:t xml:space="preserve"> </w:t>
      </w:r>
      <w:r>
        <w:t>attract.</w:t>
      </w:r>
    </w:p>
    <w:p>
      <w:pPr>
        <w:pStyle w:val="8"/>
        <w:numPr>
          <w:ilvl w:val="0"/>
          <w:numId w:val="2"/>
        </w:numPr>
        <w:tabs>
          <w:tab w:val="left" w:pos="448"/>
        </w:tabs>
        <w:spacing w:before="127" w:after="0" w:line="240" w:lineRule="auto"/>
        <w:ind w:left="448" w:right="0" w:hanging="339"/>
        <w:jc w:val="left"/>
        <w:rPr>
          <w:sz w:val="23"/>
        </w:rPr>
      </w:pPr>
      <w:r>
        <w:rPr>
          <w:spacing w:val="-8"/>
          <w:sz w:val="23"/>
        </w:rPr>
        <w:t xml:space="preserve">We </w:t>
      </w:r>
      <w:r>
        <w:rPr>
          <w:sz w:val="23"/>
        </w:rPr>
        <w:t>learn from Paragraph 1 that Gilbert’s appointment</w:t>
      </w:r>
      <w:r>
        <w:rPr>
          <w:spacing w:val="-4"/>
          <w:sz w:val="23"/>
        </w:rPr>
        <w:t xml:space="preserve"> </w:t>
      </w:r>
      <w:r>
        <w:rPr>
          <w:sz w:val="23"/>
        </w:rPr>
        <w:t>has</w:t>
      </w:r>
    </w:p>
    <w:p>
      <w:pPr>
        <w:pStyle w:val="8"/>
        <w:numPr>
          <w:ilvl w:val="1"/>
          <w:numId w:val="2"/>
        </w:numPr>
        <w:tabs>
          <w:tab w:val="left" w:pos="904"/>
        </w:tabs>
        <w:spacing w:before="77" w:after="0" w:line="240" w:lineRule="auto"/>
        <w:ind w:left="904" w:right="0" w:hanging="375"/>
        <w:jc w:val="left"/>
        <w:rPr>
          <w:sz w:val="23"/>
        </w:rPr>
      </w:pPr>
      <w:r>
        <w:rPr>
          <w:sz w:val="23"/>
        </w:rPr>
        <w:t>incurred</w:t>
      </w:r>
      <w:r>
        <w:rPr>
          <w:spacing w:val="-1"/>
          <w:sz w:val="23"/>
        </w:rPr>
        <w:t xml:space="preserve"> </w:t>
      </w:r>
      <w:r>
        <w:rPr>
          <w:sz w:val="23"/>
        </w:rPr>
        <w:t>criticism.</w:t>
      </w:r>
    </w:p>
    <w:p>
      <w:pPr>
        <w:pStyle w:val="8"/>
        <w:numPr>
          <w:ilvl w:val="1"/>
          <w:numId w:val="2"/>
        </w:numPr>
        <w:tabs>
          <w:tab w:val="left" w:pos="892"/>
        </w:tabs>
        <w:spacing w:before="74" w:after="0" w:line="240" w:lineRule="auto"/>
        <w:ind w:left="892" w:right="0" w:hanging="363"/>
        <w:jc w:val="left"/>
        <w:rPr>
          <w:sz w:val="23"/>
        </w:rPr>
      </w:pPr>
      <w:r>
        <w:rPr>
          <w:sz w:val="23"/>
        </w:rPr>
        <w:t>raised</w:t>
      </w:r>
      <w:r>
        <w:rPr>
          <w:spacing w:val="-1"/>
          <w:sz w:val="23"/>
        </w:rPr>
        <w:t xml:space="preserve"> </w:t>
      </w:r>
      <w:r>
        <w:rPr>
          <w:sz w:val="23"/>
        </w:rPr>
        <w:t>suspicion.</w:t>
      </w:r>
    </w:p>
    <w:p>
      <w:pPr>
        <w:pStyle w:val="8"/>
        <w:numPr>
          <w:ilvl w:val="1"/>
          <w:numId w:val="2"/>
        </w:numPr>
        <w:tabs>
          <w:tab w:val="left" w:pos="892"/>
        </w:tabs>
        <w:spacing w:before="76" w:after="0" w:line="240" w:lineRule="auto"/>
        <w:ind w:left="892" w:right="0" w:hanging="363"/>
        <w:jc w:val="left"/>
        <w:rPr>
          <w:sz w:val="23"/>
        </w:rPr>
      </w:pPr>
      <w:r>
        <w:rPr>
          <w:sz w:val="23"/>
        </w:rPr>
        <w:t>received</w:t>
      </w:r>
      <w:r>
        <w:rPr>
          <w:spacing w:val="-5"/>
          <w:sz w:val="23"/>
        </w:rPr>
        <w:t xml:space="preserve"> </w:t>
      </w:r>
      <w:r>
        <w:rPr>
          <w:sz w:val="23"/>
        </w:rPr>
        <w:t>acclaim.</w:t>
      </w:r>
    </w:p>
    <w:p>
      <w:pPr>
        <w:pStyle w:val="8"/>
        <w:numPr>
          <w:ilvl w:val="1"/>
          <w:numId w:val="2"/>
        </w:numPr>
        <w:tabs>
          <w:tab w:val="left" w:pos="904"/>
        </w:tabs>
        <w:spacing w:before="76" w:after="0" w:line="240" w:lineRule="auto"/>
        <w:ind w:left="904" w:right="0" w:hanging="375"/>
        <w:jc w:val="left"/>
        <w:rPr>
          <w:sz w:val="23"/>
        </w:rPr>
      </w:pPr>
      <w:r>
        <w:rPr>
          <w:sz w:val="23"/>
        </w:rPr>
        <w:t>aroused</w:t>
      </w:r>
      <w:r>
        <w:rPr>
          <w:spacing w:val="-16"/>
          <w:sz w:val="23"/>
        </w:rPr>
        <w:t xml:space="preserve"> </w:t>
      </w:r>
      <w:r>
        <w:rPr>
          <w:sz w:val="23"/>
        </w:rPr>
        <w:t>curiosity.</w:t>
      </w:r>
    </w:p>
    <w:p>
      <w:pPr>
        <w:pStyle w:val="4"/>
        <w:rPr>
          <w:sz w:val="24"/>
        </w:rPr>
      </w:pPr>
    </w:p>
    <w:p>
      <w:pPr>
        <w:pStyle w:val="8"/>
        <w:numPr>
          <w:ilvl w:val="0"/>
          <w:numId w:val="2"/>
        </w:numPr>
        <w:tabs>
          <w:tab w:val="left" w:pos="448"/>
        </w:tabs>
        <w:spacing w:before="139" w:after="0" w:line="240" w:lineRule="auto"/>
        <w:ind w:left="448" w:right="0" w:hanging="339"/>
        <w:jc w:val="left"/>
        <w:rPr>
          <w:sz w:val="23"/>
        </w:rPr>
      </w:pPr>
      <w:r>
        <w:rPr>
          <w:spacing w:val="-3"/>
          <w:sz w:val="23"/>
        </w:rPr>
        <w:t xml:space="preserve">Tommasini </w:t>
      </w:r>
      <w:r>
        <w:rPr>
          <w:sz w:val="23"/>
        </w:rPr>
        <w:t>regards Gilbert as an artist who</w:t>
      </w:r>
      <w:r>
        <w:rPr>
          <w:spacing w:val="-5"/>
          <w:sz w:val="23"/>
        </w:rPr>
        <w:t xml:space="preserve"> </w:t>
      </w:r>
      <w:r>
        <w:rPr>
          <w:sz w:val="23"/>
        </w:rPr>
        <w:t>is</w:t>
      </w:r>
    </w:p>
    <w:p>
      <w:pPr>
        <w:pStyle w:val="8"/>
        <w:numPr>
          <w:ilvl w:val="1"/>
          <w:numId w:val="2"/>
        </w:numPr>
        <w:tabs>
          <w:tab w:val="left" w:pos="904"/>
        </w:tabs>
        <w:spacing w:before="76" w:after="0" w:line="240" w:lineRule="auto"/>
        <w:ind w:left="904" w:right="0" w:hanging="375"/>
        <w:jc w:val="left"/>
        <w:rPr>
          <w:sz w:val="23"/>
        </w:rPr>
      </w:pPr>
      <w:r>
        <w:rPr>
          <w:sz w:val="23"/>
        </w:rPr>
        <w:t>influential.</w:t>
      </w:r>
    </w:p>
    <w:p>
      <w:pPr>
        <w:pStyle w:val="8"/>
        <w:numPr>
          <w:ilvl w:val="1"/>
          <w:numId w:val="2"/>
        </w:numPr>
        <w:tabs>
          <w:tab w:val="left" w:pos="892"/>
        </w:tabs>
        <w:spacing w:before="74" w:after="0" w:line="240" w:lineRule="auto"/>
        <w:ind w:left="892" w:right="0" w:hanging="363"/>
        <w:jc w:val="left"/>
        <w:rPr>
          <w:sz w:val="23"/>
        </w:rPr>
      </w:pPr>
      <w:r>
        <w:rPr>
          <w:sz w:val="23"/>
        </w:rPr>
        <w:t>modest.</w:t>
      </w:r>
    </w:p>
    <w:p>
      <w:pPr>
        <w:pStyle w:val="8"/>
        <w:numPr>
          <w:ilvl w:val="1"/>
          <w:numId w:val="2"/>
        </w:numPr>
        <w:tabs>
          <w:tab w:val="left" w:pos="892"/>
        </w:tabs>
        <w:spacing w:before="77" w:after="0" w:line="240" w:lineRule="auto"/>
        <w:ind w:left="892" w:right="0" w:hanging="363"/>
        <w:jc w:val="left"/>
        <w:rPr>
          <w:sz w:val="23"/>
        </w:rPr>
      </w:pPr>
      <w:r>
        <w:rPr>
          <w:sz w:val="23"/>
        </w:rPr>
        <w:t>respectable.</w:t>
      </w:r>
    </w:p>
    <w:p>
      <w:pPr>
        <w:pStyle w:val="8"/>
        <w:numPr>
          <w:ilvl w:val="1"/>
          <w:numId w:val="2"/>
        </w:numPr>
        <w:tabs>
          <w:tab w:val="left" w:pos="904"/>
        </w:tabs>
        <w:spacing w:before="76" w:after="0" w:line="240" w:lineRule="auto"/>
        <w:ind w:left="904" w:right="0" w:hanging="375"/>
        <w:jc w:val="left"/>
        <w:rPr>
          <w:sz w:val="23"/>
        </w:rPr>
      </w:pPr>
      <w:r>
        <w:rPr>
          <w:sz w:val="23"/>
        </w:rPr>
        <w:t>talented.</w:t>
      </w:r>
    </w:p>
    <w:p>
      <w:pPr>
        <w:pStyle w:val="4"/>
        <w:rPr>
          <w:sz w:val="24"/>
        </w:rPr>
      </w:pPr>
    </w:p>
    <w:p>
      <w:pPr>
        <w:pStyle w:val="8"/>
        <w:numPr>
          <w:ilvl w:val="0"/>
          <w:numId w:val="2"/>
        </w:numPr>
        <w:tabs>
          <w:tab w:val="left" w:pos="448"/>
        </w:tabs>
        <w:spacing w:before="139" w:after="0" w:line="240" w:lineRule="auto"/>
        <w:ind w:left="448" w:right="0" w:hanging="339"/>
        <w:jc w:val="left"/>
        <w:rPr>
          <w:sz w:val="23"/>
        </w:rPr>
      </w:pPr>
      <w:r>
        <w:rPr>
          <w:sz w:val="23"/>
        </w:rPr>
        <w:t>The author believes that the devoted</w:t>
      </w:r>
      <w:r>
        <w:rPr>
          <w:spacing w:val="-11"/>
          <w:sz w:val="23"/>
        </w:rPr>
        <w:t xml:space="preserve"> </w:t>
      </w:r>
      <w:r>
        <w:rPr>
          <w:sz w:val="23"/>
        </w:rPr>
        <w:t>concertgoers</w:t>
      </w:r>
    </w:p>
    <w:p>
      <w:pPr>
        <w:pStyle w:val="8"/>
        <w:numPr>
          <w:ilvl w:val="1"/>
          <w:numId w:val="2"/>
        </w:numPr>
        <w:tabs>
          <w:tab w:val="left" w:pos="904"/>
        </w:tabs>
        <w:spacing w:before="76" w:after="0" w:line="240" w:lineRule="auto"/>
        <w:ind w:left="904" w:right="0" w:hanging="375"/>
        <w:jc w:val="left"/>
        <w:rPr>
          <w:sz w:val="23"/>
        </w:rPr>
      </w:pPr>
      <w:r>
        <w:rPr>
          <w:sz w:val="23"/>
        </w:rPr>
        <w:t>ignore the expenses of live</w:t>
      </w:r>
      <w:r>
        <w:rPr>
          <w:spacing w:val="-2"/>
          <w:sz w:val="23"/>
        </w:rPr>
        <w:t xml:space="preserve"> </w:t>
      </w:r>
      <w:r>
        <w:rPr>
          <w:sz w:val="23"/>
        </w:rPr>
        <w:t>performances.</w:t>
      </w:r>
    </w:p>
    <w:p>
      <w:pPr>
        <w:pStyle w:val="8"/>
        <w:numPr>
          <w:ilvl w:val="1"/>
          <w:numId w:val="2"/>
        </w:numPr>
        <w:tabs>
          <w:tab w:val="left" w:pos="892"/>
        </w:tabs>
        <w:spacing w:before="74" w:after="0" w:line="240" w:lineRule="auto"/>
        <w:ind w:left="892" w:right="0" w:hanging="363"/>
        <w:jc w:val="left"/>
        <w:rPr>
          <w:sz w:val="23"/>
        </w:rPr>
      </w:pPr>
      <w:r>
        <w:rPr>
          <w:sz w:val="23"/>
        </w:rPr>
        <w:t>reject most kinds of recorded</w:t>
      </w:r>
      <w:r>
        <w:rPr>
          <w:spacing w:val="-13"/>
          <w:sz w:val="23"/>
        </w:rPr>
        <w:t xml:space="preserve"> </w:t>
      </w:r>
      <w:r>
        <w:rPr>
          <w:sz w:val="23"/>
        </w:rPr>
        <w:t>performances.</w:t>
      </w:r>
    </w:p>
    <w:p>
      <w:pPr>
        <w:pStyle w:val="8"/>
        <w:numPr>
          <w:ilvl w:val="1"/>
          <w:numId w:val="2"/>
        </w:numPr>
        <w:tabs>
          <w:tab w:val="left" w:pos="892"/>
        </w:tabs>
        <w:spacing w:before="76" w:after="0" w:line="240" w:lineRule="auto"/>
        <w:ind w:left="892" w:right="0" w:hanging="363"/>
        <w:jc w:val="left"/>
        <w:rPr>
          <w:sz w:val="23"/>
        </w:rPr>
      </w:pPr>
      <w:r>
        <w:rPr>
          <w:sz w:val="23"/>
        </w:rPr>
        <w:t>exaggerate the variety of live</w:t>
      </w:r>
      <w:r>
        <w:rPr>
          <w:spacing w:val="-17"/>
          <w:sz w:val="23"/>
        </w:rPr>
        <w:t xml:space="preserve"> </w:t>
      </w:r>
      <w:r>
        <w:rPr>
          <w:sz w:val="23"/>
        </w:rPr>
        <w:t>performances.</w:t>
      </w:r>
    </w:p>
    <w:p>
      <w:pPr>
        <w:pStyle w:val="8"/>
        <w:numPr>
          <w:ilvl w:val="1"/>
          <w:numId w:val="2"/>
        </w:numPr>
        <w:tabs>
          <w:tab w:val="left" w:pos="904"/>
        </w:tabs>
        <w:spacing w:before="77" w:after="0" w:line="240" w:lineRule="auto"/>
        <w:ind w:left="904" w:right="0" w:hanging="375"/>
        <w:jc w:val="left"/>
        <w:rPr>
          <w:sz w:val="23"/>
        </w:rPr>
      </w:pPr>
      <w:r>
        <w:rPr>
          <w:sz w:val="23"/>
        </w:rPr>
        <w:t>overestimate the value of live</w:t>
      </w:r>
      <w:r>
        <w:rPr>
          <w:spacing w:val="-6"/>
          <w:sz w:val="23"/>
        </w:rPr>
        <w:t xml:space="preserve"> </w:t>
      </w:r>
      <w:r>
        <w:rPr>
          <w:sz w:val="23"/>
        </w:rPr>
        <w:t>performances.</w:t>
      </w:r>
    </w:p>
    <w:p>
      <w:pPr>
        <w:pStyle w:val="4"/>
        <w:rPr>
          <w:sz w:val="24"/>
        </w:rPr>
      </w:pPr>
    </w:p>
    <w:p>
      <w:pPr>
        <w:pStyle w:val="8"/>
        <w:numPr>
          <w:ilvl w:val="0"/>
          <w:numId w:val="2"/>
        </w:numPr>
        <w:tabs>
          <w:tab w:val="left" w:pos="441"/>
        </w:tabs>
        <w:spacing w:before="138" w:after="0" w:line="240" w:lineRule="auto"/>
        <w:ind w:left="440" w:right="0" w:hanging="331"/>
        <w:jc w:val="left"/>
        <w:rPr>
          <w:sz w:val="23"/>
        </w:rPr>
      </w:pPr>
      <w:r>
        <w:rPr>
          <w:sz w:val="23"/>
        </w:rPr>
        <w:t>According to the text, which of the following is true of</w:t>
      </w:r>
      <w:r>
        <w:rPr>
          <w:spacing w:val="-16"/>
          <w:sz w:val="23"/>
        </w:rPr>
        <w:t xml:space="preserve"> </w:t>
      </w:r>
      <w:r>
        <w:rPr>
          <w:sz w:val="23"/>
        </w:rPr>
        <w:t>recordings?</w:t>
      </w:r>
    </w:p>
    <w:p>
      <w:pPr>
        <w:pStyle w:val="8"/>
        <w:numPr>
          <w:ilvl w:val="1"/>
          <w:numId w:val="2"/>
        </w:numPr>
        <w:tabs>
          <w:tab w:val="left" w:pos="902"/>
        </w:tabs>
        <w:spacing w:before="77" w:after="0" w:line="240" w:lineRule="auto"/>
        <w:ind w:left="901" w:right="0" w:hanging="372"/>
        <w:jc w:val="left"/>
        <w:rPr>
          <w:sz w:val="23"/>
        </w:rPr>
      </w:pPr>
      <w:r>
        <w:rPr>
          <w:sz w:val="23"/>
        </w:rPr>
        <w:t>They are often inferior to live concerts in</w:t>
      </w:r>
      <w:r>
        <w:rPr>
          <w:spacing w:val="-9"/>
          <w:sz w:val="23"/>
        </w:rPr>
        <w:t xml:space="preserve"> </w:t>
      </w:r>
      <w:r>
        <w:rPr>
          <w:spacing w:val="-3"/>
          <w:sz w:val="23"/>
        </w:rPr>
        <w:t>quality.</w:t>
      </w:r>
    </w:p>
    <w:p>
      <w:pPr>
        <w:pStyle w:val="8"/>
        <w:numPr>
          <w:ilvl w:val="1"/>
          <w:numId w:val="2"/>
        </w:numPr>
        <w:tabs>
          <w:tab w:val="left" w:pos="888"/>
        </w:tabs>
        <w:spacing w:before="74" w:after="0" w:line="240" w:lineRule="auto"/>
        <w:ind w:left="887" w:right="0" w:hanging="358"/>
        <w:jc w:val="left"/>
        <w:rPr>
          <w:sz w:val="23"/>
        </w:rPr>
      </w:pPr>
      <w:r>
        <w:rPr>
          <w:sz w:val="23"/>
        </w:rPr>
        <w:t>They are easily accessible to the general</w:t>
      </w:r>
      <w:r>
        <w:rPr>
          <w:spacing w:val="-6"/>
          <w:sz w:val="23"/>
        </w:rPr>
        <w:t xml:space="preserve"> </w:t>
      </w:r>
      <w:r>
        <w:rPr>
          <w:sz w:val="23"/>
        </w:rPr>
        <w:t>public.</w:t>
      </w:r>
    </w:p>
    <w:p>
      <w:pPr>
        <w:pStyle w:val="8"/>
        <w:numPr>
          <w:ilvl w:val="1"/>
          <w:numId w:val="2"/>
        </w:numPr>
        <w:tabs>
          <w:tab w:val="left" w:pos="888"/>
        </w:tabs>
        <w:spacing w:before="76" w:after="0" w:line="240" w:lineRule="auto"/>
        <w:ind w:left="887" w:right="0" w:hanging="358"/>
        <w:jc w:val="left"/>
        <w:rPr>
          <w:sz w:val="23"/>
        </w:rPr>
      </w:pPr>
      <w:r>
        <w:rPr>
          <w:sz w:val="23"/>
        </w:rPr>
        <w:t>They help improve the quality of</w:t>
      </w:r>
      <w:r>
        <w:rPr>
          <w:spacing w:val="-3"/>
          <w:sz w:val="23"/>
        </w:rPr>
        <w:t xml:space="preserve"> </w:t>
      </w:r>
      <w:r>
        <w:rPr>
          <w:sz w:val="23"/>
        </w:rPr>
        <w:t>music.</w:t>
      </w:r>
    </w:p>
    <w:p>
      <w:pPr>
        <w:pStyle w:val="8"/>
        <w:numPr>
          <w:ilvl w:val="1"/>
          <w:numId w:val="2"/>
        </w:numPr>
        <w:tabs>
          <w:tab w:val="left" w:pos="902"/>
        </w:tabs>
        <w:spacing w:before="76" w:after="0" w:line="240" w:lineRule="auto"/>
        <w:ind w:left="901" w:right="0" w:hanging="372"/>
        <w:jc w:val="left"/>
        <w:rPr>
          <w:sz w:val="23"/>
        </w:rPr>
      </w:pPr>
      <w:r>
        <w:rPr>
          <w:sz w:val="23"/>
        </w:rPr>
        <w:t>They have only covered</w:t>
      </w:r>
      <w:r>
        <w:rPr>
          <w:spacing w:val="-6"/>
          <w:sz w:val="23"/>
        </w:rPr>
        <w:t xml:space="preserve"> </w:t>
      </w:r>
      <w:r>
        <w:rPr>
          <w:sz w:val="23"/>
        </w:rPr>
        <w:t>masterpieces.</w:t>
      </w:r>
    </w:p>
    <w:p>
      <w:pPr>
        <w:pStyle w:val="4"/>
        <w:rPr>
          <w:sz w:val="24"/>
        </w:rPr>
      </w:pPr>
    </w:p>
    <w:p>
      <w:pPr>
        <w:pStyle w:val="8"/>
        <w:numPr>
          <w:ilvl w:val="0"/>
          <w:numId w:val="2"/>
        </w:numPr>
        <w:tabs>
          <w:tab w:val="left" w:pos="453"/>
        </w:tabs>
        <w:spacing w:before="139" w:after="0" w:line="240" w:lineRule="auto"/>
        <w:ind w:left="452" w:right="0" w:hanging="343"/>
        <w:jc w:val="left"/>
        <w:rPr>
          <w:sz w:val="23"/>
        </w:rPr>
      </w:pPr>
      <w:r>
        <w:rPr>
          <w:sz w:val="23"/>
        </w:rPr>
        <w:t>Regarding Gilbert’s role in revitalizing the Philharmonic, the author</w:t>
      </w:r>
      <w:r>
        <w:rPr>
          <w:spacing w:val="-19"/>
          <w:sz w:val="23"/>
        </w:rPr>
        <w:t xml:space="preserve"> </w:t>
      </w:r>
      <w:r>
        <w:rPr>
          <w:sz w:val="23"/>
        </w:rPr>
        <w:t>feels</w:t>
      </w:r>
    </w:p>
    <w:p>
      <w:pPr>
        <w:pStyle w:val="8"/>
        <w:numPr>
          <w:ilvl w:val="1"/>
          <w:numId w:val="2"/>
        </w:numPr>
        <w:tabs>
          <w:tab w:val="left" w:pos="904"/>
        </w:tabs>
        <w:spacing w:before="76" w:after="0" w:line="240" w:lineRule="auto"/>
        <w:ind w:left="904" w:right="0" w:hanging="375"/>
        <w:jc w:val="left"/>
        <w:rPr>
          <w:sz w:val="23"/>
        </w:rPr>
      </w:pPr>
      <w:r>
        <w:rPr>
          <w:sz w:val="23"/>
        </w:rPr>
        <w:t>doubtful.</w:t>
      </w:r>
    </w:p>
    <w:p>
      <w:pPr>
        <w:pStyle w:val="8"/>
        <w:numPr>
          <w:ilvl w:val="1"/>
          <w:numId w:val="2"/>
        </w:numPr>
        <w:tabs>
          <w:tab w:val="left" w:pos="892"/>
        </w:tabs>
        <w:spacing w:before="74" w:after="0" w:line="240" w:lineRule="auto"/>
        <w:ind w:left="892" w:right="0" w:hanging="363"/>
        <w:jc w:val="left"/>
        <w:rPr>
          <w:sz w:val="23"/>
        </w:rPr>
      </w:pPr>
      <w:r>
        <w:rPr>
          <w:sz w:val="23"/>
        </w:rPr>
        <w:t>enthusiastic.</w:t>
      </w:r>
    </w:p>
    <w:p>
      <w:pPr>
        <w:pStyle w:val="8"/>
        <w:numPr>
          <w:ilvl w:val="1"/>
          <w:numId w:val="2"/>
        </w:numPr>
        <w:tabs>
          <w:tab w:val="left" w:pos="892"/>
        </w:tabs>
        <w:spacing w:before="76" w:after="0" w:line="240" w:lineRule="auto"/>
        <w:ind w:left="892" w:right="0" w:hanging="363"/>
        <w:jc w:val="left"/>
        <w:rPr>
          <w:sz w:val="23"/>
        </w:rPr>
      </w:pPr>
      <w:r>
        <w:rPr>
          <w:sz w:val="23"/>
        </w:rPr>
        <w:t>confident.</w:t>
      </w:r>
    </w:p>
    <w:p>
      <w:pPr>
        <w:pStyle w:val="8"/>
        <w:numPr>
          <w:ilvl w:val="1"/>
          <w:numId w:val="2"/>
        </w:numPr>
        <w:tabs>
          <w:tab w:val="left" w:pos="904"/>
        </w:tabs>
        <w:spacing w:before="77" w:after="0" w:line="240" w:lineRule="auto"/>
        <w:ind w:left="904" w:right="0" w:hanging="375"/>
        <w:jc w:val="left"/>
        <w:rPr>
          <w:sz w:val="23"/>
        </w:rPr>
      </w:pPr>
      <w:r>
        <w:rPr>
          <w:sz w:val="23"/>
        </w:rPr>
        <w:t>puzzled.</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3"/>
        <w:ind w:left="3779"/>
      </w:pPr>
      <w:r>
        <w:t>Text 2</w:t>
      </w:r>
    </w:p>
    <w:p>
      <w:pPr>
        <w:pStyle w:val="4"/>
        <w:spacing w:before="6"/>
        <w:rPr>
          <w:b/>
          <w:sz w:val="33"/>
        </w:rPr>
      </w:pPr>
    </w:p>
    <w:p>
      <w:pPr>
        <w:pStyle w:val="4"/>
        <w:spacing w:line="300" w:lineRule="auto"/>
        <w:ind w:left="109" w:right="1354" w:firstLine="420"/>
        <w:jc w:val="both"/>
      </w:pPr>
      <w:r>
        <w:t xml:space="preserve">When Liam McGee departed as president of Bank of America in August, his explanation was surprisingly straight up. Rather than cloaking his exit in the usual vague excuses, he came right out and said he was leaving “to pursue my goal of running a </w:t>
      </w:r>
      <w:r>
        <w:rPr>
          <w:spacing w:val="-3"/>
        </w:rPr>
        <w:t xml:space="preserve">company.” </w:t>
      </w:r>
      <w:r>
        <w:t>Broadcasting his ambition was “very much my decision,” McGee says. Within two weeks, he was talking for the first time with the board of Hartford Financial Services Group, which named him CEO and chairman on September</w:t>
      </w:r>
      <w:r>
        <w:rPr>
          <w:spacing w:val="-4"/>
        </w:rPr>
        <w:t xml:space="preserve"> </w:t>
      </w:r>
      <w:r>
        <w:t>29.</w:t>
      </w:r>
    </w:p>
    <w:p>
      <w:pPr>
        <w:pStyle w:val="4"/>
        <w:spacing w:line="300" w:lineRule="auto"/>
        <w:ind w:left="109" w:right="1357" w:firstLine="420"/>
        <w:jc w:val="both"/>
      </w:pPr>
      <w:r>
        <w:t xml:space="preserve">McGee says leaving without a position lined up gave him time to reflect on what kind of company he wanted to run. It also sent a clear message to the outside world about his aspirations. And McGee isn’t alone. In recent weeks the No.2 executives at </w:t>
      </w:r>
      <w:r>
        <w:rPr>
          <w:spacing w:val="-5"/>
        </w:rPr>
        <w:t xml:space="preserve">Avon </w:t>
      </w:r>
      <w:r>
        <w:t>and American Express quit with the explanation that they were looking for a CEO post. As boards scrutinize succession plans in response to shareholder pressure, executives who don’t get the nod also may wish to move on. A turbulent business environment also has senior managers cautious of letting vague pronouncements cloud their</w:t>
      </w:r>
      <w:r>
        <w:rPr>
          <w:spacing w:val="-4"/>
        </w:rPr>
        <w:t xml:space="preserve"> </w:t>
      </w:r>
      <w:r>
        <w:t>reputations.</w:t>
      </w:r>
    </w:p>
    <w:p>
      <w:pPr>
        <w:pStyle w:val="4"/>
        <w:spacing w:line="300" w:lineRule="auto"/>
        <w:ind w:left="109" w:right="1356" w:firstLine="420"/>
        <w:jc w:val="both"/>
      </w:pPr>
      <w:r>
        <w:t>As the first signs of recovery begin to take hold, deputy chiefs may be more willing to make the jump without a net. In the third quarter, CEO turnover was down 23% from a year ago as nervous boards stuck with the leaders they had, according to Liberum Research. As the economy picks up, opportunities will abound for aspiring leaders.</w:t>
      </w:r>
    </w:p>
    <w:p>
      <w:pPr>
        <w:pStyle w:val="4"/>
        <w:spacing w:line="300" w:lineRule="auto"/>
        <w:ind w:left="109" w:right="1359" w:firstLine="420"/>
        <w:jc w:val="both"/>
      </w:pPr>
      <w:r>
        <w:t xml:space="preserve">The decision to quit a senior position to look for a better one is unconventional. For years executives and headhunters have adhered to the rule that the most attractive CEO candidates are the ones who must be </w:t>
      </w:r>
      <w:r>
        <w:rPr>
          <w:u w:val="single"/>
        </w:rPr>
        <w:t>poached</w:t>
      </w:r>
      <w:r>
        <w:t>. Says Korn/Ferry senior partner Dennis Carey: “I can’t think of a single search I’ve done where a board has not instructed me to look at sitting CEOs first.”</w:t>
      </w:r>
    </w:p>
    <w:p>
      <w:pPr>
        <w:pStyle w:val="4"/>
        <w:spacing w:line="300" w:lineRule="auto"/>
        <w:ind w:left="109" w:right="1303" w:firstLine="420"/>
        <w:jc w:val="both"/>
      </w:pPr>
      <w:r>
        <w:t>Those who jumped without a job haven’t always landed in top positions quickly. Ellen Marram quit as chief of Tropicana a decade ago, saying she wanted to be a CEO. It was a year before she became head of a tiny Internet-based commodities exchange. Robert Willumstad left Citigroup in 2005 with ambitions to be a CEO. He finally took that post at a major financial institution three years later.</w:t>
      </w:r>
    </w:p>
    <w:p>
      <w:pPr>
        <w:pStyle w:val="4"/>
        <w:spacing w:line="300" w:lineRule="auto"/>
        <w:ind w:left="109" w:right="1354" w:firstLine="420"/>
        <w:jc w:val="both"/>
      </w:pPr>
      <w:r>
        <w:t>Many recruiters say the old disgrace is fading for top performers. The financial crisis has made it more acceptable to be between jobs or to leave a bad one. “The traditional rule was it’s safer to stay where you are, but that’s been fundamentally inverted,” says one headhunter. “The people who’ve been hurt the worst are those who’ve stayed too long.”</w:t>
      </w:r>
    </w:p>
    <w:p>
      <w:pPr>
        <w:pStyle w:val="4"/>
        <w:spacing w:line="300" w:lineRule="auto"/>
        <w:ind w:left="109" w:right="1354" w:firstLine="420"/>
        <w:jc w:val="both"/>
      </w:pPr>
    </w:p>
    <w:p>
      <w:pPr>
        <w:pStyle w:val="8"/>
        <w:numPr>
          <w:ilvl w:val="0"/>
          <w:numId w:val="2"/>
        </w:numPr>
        <w:tabs>
          <w:tab w:val="left" w:pos="448"/>
        </w:tabs>
        <w:spacing w:before="135" w:after="0" w:line="240" w:lineRule="auto"/>
        <w:ind w:left="448" w:right="0" w:hanging="339"/>
        <w:jc w:val="left"/>
        <w:rPr>
          <w:sz w:val="23"/>
        </w:rPr>
      </w:pPr>
      <w:r>
        <w:rPr>
          <w:spacing w:val="-3"/>
          <w:sz w:val="23"/>
        </w:rPr>
        <w:t>When</w:t>
      </w:r>
      <w:r>
        <w:rPr>
          <w:spacing w:val="-10"/>
          <w:sz w:val="23"/>
        </w:rPr>
        <w:t xml:space="preserve"> </w:t>
      </w:r>
      <w:r>
        <w:rPr>
          <w:spacing w:val="-3"/>
          <w:sz w:val="23"/>
        </w:rPr>
        <w:t>McGee</w:t>
      </w:r>
      <w:r>
        <w:rPr>
          <w:spacing w:val="-11"/>
          <w:sz w:val="23"/>
        </w:rPr>
        <w:t xml:space="preserve"> </w:t>
      </w:r>
      <w:r>
        <w:rPr>
          <w:spacing w:val="-4"/>
          <w:sz w:val="23"/>
        </w:rPr>
        <w:t>announced</w:t>
      </w:r>
      <w:r>
        <w:rPr>
          <w:spacing w:val="-12"/>
          <w:sz w:val="23"/>
        </w:rPr>
        <w:t xml:space="preserve"> </w:t>
      </w:r>
      <w:r>
        <w:rPr>
          <w:sz w:val="23"/>
        </w:rPr>
        <w:t>his</w:t>
      </w:r>
      <w:r>
        <w:rPr>
          <w:spacing w:val="-13"/>
          <w:sz w:val="23"/>
        </w:rPr>
        <w:t xml:space="preserve"> </w:t>
      </w:r>
      <w:r>
        <w:rPr>
          <w:spacing w:val="-4"/>
          <w:sz w:val="23"/>
        </w:rPr>
        <w:t>departure,</w:t>
      </w:r>
      <w:r>
        <w:rPr>
          <w:spacing w:val="-10"/>
          <w:sz w:val="23"/>
        </w:rPr>
        <w:t xml:space="preserve"> </w:t>
      </w:r>
      <w:r>
        <w:rPr>
          <w:spacing w:val="-3"/>
          <w:sz w:val="23"/>
        </w:rPr>
        <w:t>his</w:t>
      </w:r>
      <w:r>
        <w:rPr>
          <w:spacing w:val="-11"/>
          <w:sz w:val="23"/>
        </w:rPr>
        <w:t xml:space="preserve"> </w:t>
      </w:r>
      <w:r>
        <w:rPr>
          <w:spacing w:val="-3"/>
          <w:sz w:val="23"/>
        </w:rPr>
        <w:t>manner</w:t>
      </w:r>
      <w:r>
        <w:rPr>
          <w:spacing w:val="-15"/>
          <w:sz w:val="23"/>
        </w:rPr>
        <w:t xml:space="preserve"> </w:t>
      </w:r>
      <w:r>
        <w:rPr>
          <w:spacing w:val="-2"/>
          <w:sz w:val="23"/>
        </w:rPr>
        <w:t>can</w:t>
      </w:r>
      <w:r>
        <w:rPr>
          <w:spacing w:val="-10"/>
          <w:sz w:val="23"/>
        </w:rPr>
        <w:t xml:space="preserve"> </w:t>
      </w:r>
      <w:r>
        <w:rPr>
          <w:spacing w:val="-3"/>
          <w:sz w:val="23"/>
        </w:rPr>
        <w:t>best</w:t>
      </w:r>
      <w:r>
        <w:rPr>
          <w:spacing w:val="-11"/>
          <w:sz w:val="23"/>
        </w:rPr>
        <w:t xml:space="preserve"> </w:t>
      </w:r>
      <w:r>
        <w:rPr>
          <w:sz w:val="23"/>
        </w:rPr>
        <w:t>be</w:t>
      </w:r>
      <w:r>
        <w:rPr>
          <w:spacing w:val="-11"/>
          <w:sz w:val="23"/>
        </w:rPr>
        <w:t xml:space="preserve"> </w:t>
      </w:r>
      <w:r>
        <w:rPr>
          <w:spacing w:val="-4"/>
          <w:sz w:val="23"/>
        </w:rPr>
        <w:t>described</w:t>
      </w:r>
      <w:r>
        <w:rPr>
          <w:spacing w:val="-10"/>
          <w:sz w:val="23"/>
        </w:rPr>
        <w:t xml:space="preserve"> </w:t>
      </w:r>
      <w:r>
        <w:rPr>
          <w:sz w:val="23"/>
        </w:rPr>
        <w:t>as</w:t>
      </w:r>
      <w:r>
        <w:rPr>
          <w:spacing w:val="-11"/>
          <w:sz w:val="23"/>
        </w:rPr>
        <w:t xml:space="preserve"> </w:t>
      </w:r>
      <w:r>
        <w:rPr>
          <w:spacing w:val="-3"/>
          <w:sz w:val="23"/>
        </w:rPr>
        <w:t>being</w:t>
      </w:r>
    </w:p>
    <w:p>
      <w:pPr>
        <w:pStyle w:val="8"/>
        <w:numPr>
          <w:ilvl w:val="1"/>
          <w:numId w:val="2"/>
        </w:numPr>
        <w:tabs>
          <w:tab w:val="left" w:pos="904"/>
        </w:tabs>
        <w:spacing w:before="85" w:after="0" w:line="240" w:lineRule="auto"/>
        <w:ind w:left="904" w:right="0" w:hanging="375"/>
        <w:jc w:val="left"/>
        <w:rPr>
          <w:sz w:val="23"/>
        </w:rPr>
      </w:pPr>
      <w:r>
        <w:rPr>
          <w:sz w:val="23"/>
        </w:rPr>
        <w:t>arrogant.</w:t>
      </w:r>
    </w:p>
    <w:p>
      <w:pPr>
        <w:pStyle w:val="8"/>
        <w:numPr>
          <w:ilvl w:val="1"/>
          <w:numId w:val="2"/>
        </w:numPr>
        <w:tabs>
          <w:tab w:val="left" w:pos="892"/>
        </w:tabs>
        <w:spacing w:before="86" w:after="0" w:line="240" w:lineRule="auto"/>
        <w:ind w:left="892" w:right="0" w:hanging="363"/>
        <w:jc w:val="left"/>
        <w:rPr>
          <w:sz w:val="23"/>
        </w:rPr>
      </w:pPr>
      <w:r>
        <w:rPr>
          <w:sz w:val="23"/>
        </w:rPr>
        <w:t>frank.</w:t>
      </w:r>
    </w:p>
    <w:p>
      <w:pPr>
        <w:pStyle w:val="8"/>
        <w:numPr>
          <w:ilvl w:val="1"/>
          <w:numId w:val="2"/>
        </w:numPr>
        <w:tabs>
          <w:tab w:val="left" w:pos="892"/>
        </w:tabs>
        <w:spacing w:before="86" w:after="0" w:line="240" w:lineRule="auto"/>
        <w:ind w:left="892" w:right="0" w:hanging="363"/>
        <w:jc w:val="left"/>
        <w:rPr>
          <w:sz w:val="23"/>
        </w:rPr>
      </w:pPr>
      <w:r>
        <w:rPr>
          <w:sz w:val="23"/>
        </w:rPr>
        <w:t>self-centered.</w:t>
      </w:r>
    </w:p>
    <w:p>
      <w:pPr>
        <w:pStyle w:val="8"/>
        <w:numPr>
          <w:ilvl w:val="1"/>
          <w:numId w:val="2"/>
        </w:numPr>
        <w:tabs>
          <w:tab w:val="left" w:pos="904"/>
        </w:tabs>
        <w:spacing w:before="86" w:after="0" w:line="240" w:lineRule="auto"/>
        <w:ind w:left="904" w:right="0" w:hanging="375"/>
        <w:jc w:val="left"/>
        <w:rPr>
          <w:sz w:val="23"/>
        </w:rPr>
      </w:pPr>
      <w:r>
        <w:rPr>
          <w:sz w:val="23"/>
        </w:rPr>
        <w:t>impulsive.</w:t>
      </w:r>
    </w:p>
    <w:p>
      <w:pPr>
        <w:pStyle w:val="4"/>
        <w:rPr>
          <w:sz w:val="24"/>
        </w:rPr>
      </w:pPr>
    </w:p>
    <w:p>
      <w:pPr>
        <w:pStyle w:val="8"/>
        <w:numPr>
          <w:ilvl w:val="0"/>
          <w:numId w:val="2"/>
        </w:numPr>
        <w:tabs>
          <w:tab w:val="left" w:pos="441"/>
        </w:tabs>
        <w:spacing w:before="158" w:after="0" w:line="240" w:lineRule="auto"/>
        <w:ind w:left="440" w:right="0" w:hanging="331"/>
        <w:jc w:val="left"/>
        <w:rPr>
          <w:sz w:val="23"/>
        </w:rPr>
      </w:pPr>
      <w:r>
        <w:rPr>
          <w:sz w:val="23"/>
        </w:rPr>
        <w:t>According to Paragraph 2, senior executives’ quitting may be spurred</w:t>
      </w:r>
      <w:r>
        <w:rPr>
          <w:spacing w:val="-36"/>
          <w:sz w:val="23"/>
        </w:rPr>
        <w:t xml:space="preserve"> </w:t>
      </w:r>
      <w:r>
        <w:rPr>
          <w:sz w:val="23"/>
        </w:rPr>
        <w:t>by</w:t>
      </w:r>
    </w:p>
    <w:p>
      <w:pPr>
        <w:pStyle w:val="8"/>
        <w:numPr>
          <w:ilvl w:val="1"/>
          <w:numId w:val="2"/>
        </w:numPr>
        <w:tabs>
          <w:tab w:val="left" w:pos="904"/>
        </w:tabs>
        <w:spacing w:before="86" w:after="0" w:line="240" w:lineRule="auto"/>
        <w:ind w:left="904" w:right="0" w:hanging="375"/>
        <w:jc w:val="left"/>
        <w:rPr>
          <w:sz w:val="23"/>
        </w:rPr>
      </w:pPr>
      <w:r>
        <w:rPr>
          <w:sz w:val="23"/>
        </w:rPr>
        <w:t>their expectation of better financial</w:t>
      </w:r>
      <w:r>
        <w:rPr>
          <w:spacing w:val="-3"/>
          <w:sz w:val="23"/>
        </w:rPr>
        <w:t xml:space="preserve"> </w:t>
      </w:r>
      <w:r>
        <w:rPr>
          <w:sz w:val="23"/>
        </w:rPr>
        <w:t>status.</w:t>
      </w:r>
    </w:p>
    <w:p>
      <w:pPr>
        <w:pStyle w:val="8"/>
        <w:numPr>
          <w:ilvl w:val="1"/>
          <w:numId w:val="2"/>
        </w:numPr>
        <w:tabs>
          <w:tab w:val="left" w:pos="892"/>
        </w:tabs>
        <w:spacing w:before="86" w:after="0" w:line="240" w:lineRule="auto"/>
        <w:ind w:left="892" w:right="0" w:hanging="363"/>
        <w:jc w:val="left"/>
        <w:rPr>
          <w:sz w:val="23"/>
        </w:rPr>
      </w:pPr>
      <w:r>
        <w:rPr>
          <w:sz w:val="23"/>
        </w:rPr>
        <w:t>their need to reflect on their private</w:t>
      </w:r>
      <w:r>
        <w:rPr>
          <w:spacing w:val="-11"/>
          <w:sz w:val="23"/>
        </w:rPr>
        <w:t xml:space="preserve"> </w:t>
      </w:r>
      <w:r>
        <w:rPr>
          <w:sz w:val="23"/>
        </w:rPr>
        <w:t>life.</w:t>
      </w:r>
    </w:p>
    <w:p>
      <w:pPr>
        <w:pStyle w:val="8"/>
        <w:numPr>
          <w:ilvl w:val="1"/>
          <w:numId w:val="2"/>
        </w:numPr>
        <w:tabs>
          <w:tab w:val="left" w:pos="892"/>
        </w:tabs>
        <w:spacing w:before="86" w:after="0" w:line="240" w:lineRule="auto"/>
        <w:ind w:left="892" w:right="0" w:hanging="363"/>
        <w:jc w:val="left"/>
        <w:rPr>
          <w:sz w:val="23"/>
        </w:rPr>
      </w:pPr>
      <w:r>
        <w:rPr>
          <w:sz w:val="23"/>
        </w:rPr>
        <w:t>their strained relations with the</w:t>
      </w:r>
      <w:r>
        <w:rPr>
          <w:spacing w:val="-7"/>
          <w:sz w:val="23"/>
        </w:rPr>
        <w:t xml:space="preserve"> </w:t>
      </w:r>
      <w:r>
        <w:rPr>
          <w:sz w:val="23"/>
        </w:rPr>
        <w:t>boards.</w:t>
      </w:r>
    </w:p>
    <w:p>
      <w:pPr>
        <w:pStyle w:val="8"/>
        <w:numPr>
          <w:ilvl w:val="1"/>
          <w:numId w:val="2"/>
        </w:numPr>
        <w:tabs>
          <w:tab w:val="left" w:pos="904"/>
        </w:tabs>
        <w:spacing w:before="86" w:after="0" w:line="240" w:lineRule="auto"/>
        <w:ind w:left="904" w:right="0" w:hanging="375"/>
        <w:jc w:val="left"/>
        <w:rPr>
          <w:sz w:val="23"/>
        </w:rPr>
      </w:pPr>
      <w:r>
        <w:rPr>
          <w:sz w:val="23"/>
        </w:rPr>
        <w:t>their pursuit of new career</w:t>
      </w:r>
      <w:r>
        <w:rPr>
          <w:spacing w:val="-9"/>
          <w:sz w:val="23"/>
        </w:rPr>
        <w:t xml:space="preserve"> </w:t>
      </w:r>
      <w:r>
        <w:rPr>
          <w:sz w:val="23"/>
        </w:rPr>
        <w:t>goals.</w:t>
      </w:r>
    </w:p>
    <w:p>
      <w:pPr>
        <w:pStyle w:val="4"/>
        <w:rPr>
          <w:sz w:val="24"/>
        </w:rPr>
      </w:pPr>
    </w:p>
    <w:p>
      <w:pPr>
        <w:pStyle w:val="8"/>
        <w:numPr>
          <w:ilvl w:val="0"/>
          <w:numId w:val="2"/>
        </w:numPr>
        <w:tabs>
          <w:tab w:val="left" w:pos="448"/>
        </w:tabs>
        <w:spacing w:before="158" w:after="0" w:line="240" w:lineRule="auto"/>
        <w:ind w:left="448" w:right="0" w:hanging="339"/>
        <w:jc w:val="left"/>
        <w:rPr>
          <w:sz w:val="23"/>
        </w:rPr>
      </w:pPr>
      <w:r>
        <w:rPr>
          <w:sz w:val="23"/>
        </w:rPr>
        <w:t>The word “poached” (Line 3, Paragraph 4) most probably</w:t>
      </w:r>
      <w:r>
        <w:rPr>
          <w:spacing w:val="-8"/>
          <w:sz w:val="23"/>
        </w:rPr>
        <w:t xml:space="preserve"> </w:t>
      </w:r>
      <w:r>
        <w:rPr>
          <w:sz w:val="23"/>
        </w:rPr>
        <w:t>means</w:t>
      </w:r>
    </w:p>
    <w:p>
      <w:pPr>
        <w:pStyle w:val="8"/>
        <w:numPr>
          <w:ilvl w:val="1"/>
          <w:numId w:val="2"/>
        </w:numPr>
        <w:tabs>
          <w:tab w:val="left" w:pos="904"/>
        </w:tabs>
        <w:spacing w:before="86" w:after="0" w:line="240" w:lineRule="auto"/>
        <w:ind w:left="904" w:right="0" w:hanging="375"/>
        <w:jc w:val="left"/>
        <w:rPr>
          <w:sz w:val="23"/>
        </w:rPr>
      </w:pPr>
      <w:r>
        <w:rPr>
          <w:sz w:val="23"/>
        </w:rPr>
        <w:t>approved</w:t>
      </w:r>
      <w:r>
        <w:rPr>
          <w:spacing w:val="-1"/>
          <w:sz w:val="23"/>
        </w:rPr>
        <w:t xml:space="preserve"> </w:t>
      </w:r>
      <w:r>
        <w:rPr>
          <w:sz w:val="23"/>
        </w:rPr>
        <w:t>of.</w:t>
      </w:r>
    </w:p>
    <w:p>
      <w:pPr>
        <w:pStyle w:val="8"/>
        <w:numPr>
          <w:ilvl w:val="1"/>
          <w:numId w:val="2"/>
        </w:numPr>
        <w:tabs>
          <w:tab w:val="left" w:pos="892"/>
        </w:tabs>
        <w:spacing w:before="86" w:after="0" w:line="240" w:lineRule="auto"/>
        <w:ind w:left="892" w:right="0" w:hanging="363"/>
        <w:jc w:val="left"/>
        <w:rPr>
          <w:sz w:val="23"/>
        </w:rPr>
      </w:pPr>
      <w:r>
        <w:rPr>
          <w:sz w:val="23"/>
        </w:rPr>
        <w:t>attended</w:t>
      </w:r>
      <w:r>
        <w:rPr>
          <w:spacing w:val="-1"/>
          <w:sz w:val="23"/>
        </w:rPr>
        <w:t xml:space="preserve"> </w:t>
      </w:r>
      <w:r>
        <w:rPr>
          <w:sz w:val="23"/>
        </w:rPr>
        <w:t>to.</w:t>
      </w:r>
    </w:p>
    <w:p>
      <w:pPr>
        <w:pStyle w:val="8"/>
        <w:numPr>
          <w:ilvl w:val="1"/>
          <w:numId w:val="2"/>
        </w:numPr>
        <w:tabs>
          <w:tab w:val="left" w:pos="892"/>
        </w:tabs>
        <w:spacing w:before="86" w:after="0" w:line="240" w:lineRule="auto"/>
        <w:ind w:left="892" w:right="0" w:hanging="363"/>
        <w:jc w:val="left"/>
        <w:rPr>
          <w:sz w:val="23"/>
        </w:rPr>
      </w:pPr>
      <w:r>
        <w:rPr>
          <w:sz w:val="23"/>
        </w:rPr>
        <w:t xml:space="preserve">hunted </w:t>
      </w:r>
      <w:r>
        <w:rPr>
          <w:spacing w:val="-3"/>
          <w:sz w:val="23"/>
        </w:rPr>
        <w:t>for.</w:t>
      </w:r>
    </w:p>
    <w:p>
      <w:pPr>
        <w:pStyle w:val="8"/>
        <w:numPr>
          <w:ilvl w:val="1"/>
          <w:numId w:val="2"/>
        </w:numPr>
        <w:tabs>
          <w:tab w:val="left" w:pos="904"/>
        </w:tabs>
        <w:spacing w:before="86" w:after="0" w:line="240" w:lineRule="auto"/>
        <w:ind w:left="904" w:right="0" w:hanging="375"/>
        <w:jc w:val="left"/>
        <w:rPr>
          <w:sz w:val="23"/>
        </w:rPr>
      </w:pPr>
      <w:r>
        <w:rPr>
          <w:sz w:val="23"/>
        </w:rPr>
        <w:t>guarded</w:t>
      </w:r>
      <w:r>
        <w:rPr>
          <w:spacing w:val="-1"/>
          <w:sz w:val="23"/>
        </w:rPr>
        <w:t xml:space="preserve"> </w:t>
      </w:r>
      <w:r>
        <w:rPr>
          <w:sz w:val="23"/>
        </w:rPr>
        <w:t>against.</w:t>
      </w:r>
    </w:p>
    <w:p>
      <w:pPr>
        <w:pStyle w:val="4"/>
        <w:rPr>
          <w:sz w:val="24"/>
        </w:rPr>
      </w:pPr>
    </w:p>
    <w:p>
      <w:pPr>
        <w:pStyle w:val="8"/>
        <w:numPr>
          <w:ilvl w:val="0"/>
          <w:numId w:val="2"/>
        </w:numPr>
        <w:tabs>
          <w:tab w:val="left" w:pos="453"/>
        </w:tabs>
        <w:spacing w:before="157" w:after="0" w:line="240" w:lineRule="auto"/>
        <w:ind w:left="452" w:right="0" w:hanging="343"/>
        <w:jc w:val="left"/>
        <w:rPr>
          <w:sz w:val="23"/>
        </w:rPr>
      </w:pPr>
      <w:r>
        <w:rPr>
          <w:sz w:val="23"/>
        </w:rPr>
        <w:t>It can be inferred from the last paragraph</w:t>
      </w:r>
      <w:r>
        <w:rPr>
          <w:spacing w:val="-2"/>
          <w:sz w:val="23"/>
        </w:rPr>
        <w:t xml:space="preserve"> </w:t>
      </w:r>
      <w:r>
        <w:rPr>
          <w:sz w:val="23"/>
        </w:rPr>
        <w:t>that</w:t>
      </w:r>
    </w:p>
    <w:p>
      <w:pPr>
        <w:pStyle w:val="8"/>
        <w:numPr>
          <w:ilvl w:val="1"/>
          <w:numId w:val="2"/>
        </w:numPr>
        <w:tabs>
          <w:tab w:val="left" w:pos="904"/>
        </w:tabs>
        <w:spacing w:before="86" w:after="0" w:line="240" w:lineRule="auto"/>
        <w:ind w:left="904" w:right="0" w:hanging="375"/>
        <w:jc w:val="left"/>
        <w:rPr>
          <w:sz w:val="23"/>
        </w:rPr>
      </w:pPr>
      <w:r>
        <w:rPr>
          <w:sz w:val="23"/>
        </w:rPr>
        <w:t>top performers used to cling to their</w:t>
      </w:r>
      <w:r>
        <w:rPr>
          <w:spacing w:val="-10"/>
          <w:sz w:val="23"/>
        </w:rPr>
        <w:t xml:space="preserve"> </w:t>
      </w:r>
      <w:r>
        <w:rPr>
          <w:sz w:val="23"/>
        </w:rPr>
        <w:t>posts.</w:t>
      </w:r>
    </w:p>
    <w:p>
      <w:pPr>
        <w:pStyle w:val="8"/>
        <w:numPr>
          <w:ilvl w:val="1"/>
          <w:numId w:val="2"/>
        </w:numPr>
        <w:tabs>
          <w:tab w:val="left" w:pos="892"/>
        </w:tabs>
        <w:spacing w:before="86" w:after="0" w:line="240" w:lineRule="auto"/>
        <w:ind w:left="892" w:right="0" w:hanging="363"/>
        <w:jc w:val="left"/>
        <w:rPr>
          <w:sz w:val="23"/>
        </w:rPr>
      </w:pPr>
      <w:r>
        <w:rPr>
          <w:sz w:val="23"/>
        </w:rPr>
        <w:t>loyalty of top performers is getting</w:t>
      </w:r>
      <w:r>
        <w:rPr>
          <w:spacing w:val="-12"/>
          <w:sz w:val="23"/>
        </w:rPr>
        <w:t xml:space="preserve"> </w:t>
      </w:r>
      <w:r>
        <w:rPr>
          <w:sz w:val="23"/>
        </w:rPr>
        <w:t>out-dated.</w:t>
      </w:r>
    </w:p>
    <w:p>
      <w:pPr>
        <w:pStyle w:val="8"/>
        <w:numPr>
          <w:ilvl w:val="1"/>
          <w:numId w:val="2"/>
        </w:numPr>
        <w:tabs>
          <w:tab w:val="left" w:pos="892"/>
        </w:tabs>
        <w:spacing w:before="86" w:after="0" w:line="240" w:lineRule="auto"/>
        <w:ind w:left="892" w:right="0" w:hanging="363"/>
        <w:jc w:val="left"/>
        <w:rPr>
          <w:sz w:val="23"/>
        </w:rPr>
      </w:pPr>
      <w:r>
        <w:rPr>
          <w:sz w:val="23"/>
        </w:rPr>
        <w:t>top performers care more about</w:t>
      </w:r>
      <w:r>
        <w:rPr>
          <w:spacing w:val="-5"/>
          <w:sz w:val="23"/>
        </w:rPr>
        <w:t xml:space="preserve"> </w:t>
      </w:r>
      <w:r>
        <w:rPr>
          <w:sz w:val="23"/>
        </w:rPr>
        <w:t>reputations.</w:t>
      </w:r>
    </w:p>
    <w:p>
      <w:pPr>
        <w:pStyle w:val="8"/>
        <w:numPr>
          <w:ilvl w:val="1"/>
          <w:numId w:val="2"/>
        </w:numPr>
        <w:tabs>
          <w:tab w:val="left" w:pos="904"/>
        </w:tabs>
        <w:spacing w:before="86" w:after="0" w:line="240" w:lineRule="auto"/>
        <w:ind w:left="904" w:right="0" w:hanging="375"/>
        <w:jc w:val="left"/>
        <w:rPr>
          <w:sz w:val="23"/>
        </w:rPr>
      </w:pPr>
      <w:r>
        <w:rPr>
          <w:spacing w:val="-4"/>
          <w:sz w:val="23"/>
        </w:rPr>
        <w:t xml:space="preserve">it’s </w:t>
      </w:r>
      <w:r>
        <w:rPr>
          <w:sz w:val="23"/>
        </w:rPr>
        <w:t>safer to stick to the traditional</w:t>
      </w:r>
      <w:r>
        <w:rPr>
          <w:spacing w:val="-8"/>
          <w:sz w:val="23"/>
        </w:rPr>
        <w:t xml:space="preserve"> </w:t>
      </w:r>
      <w:r>
        <w:rPr>
          <w:sz w:val="23"/>
        </w:rPr>
        <w:t>rules.</w:t>
      </w:r>
    </w:p>
    <w:p>
      <w:pPr>
        <w:pStyle w:val="4"/>
        <w:rPr>
          <w:sz w:val="24"/>
        </w:rPr>
      </w:pPr>
    </w:p>
    <w:p>
      <w:pPr>
        <w:pStyle w:val="8"/>
        <w:numPr>
          <w:ilvl w:val="0"/>
          <w:numId w:val="2"/>
        </w:numPr>
        <w:tabs>
          <w:tab w:val="left" w:pos="448"/>
        </w:tabs>
        <w:spacing w:before="158" w:after="0" w:line="240" w:lineRule="auto"/>
        <w:ind w:left="448" w:right="0" w:hanging="339"/>
        <w:jc w:val="left"/>
        <w:rPr>
          <w:sz w:val="23"/>
        </w:rPr>
      </w:pPr>
      <w:r>
        <w:rPr>
          <w:sz w:val="23"/>
        </w:rPr>
        <w:t>Which of the following is the best title for the</w:t>
      </w:r>
      <w:r>
        <w:rPr>
          <w:spacing w:val="-13"/>
          <w:sz w:val="23"/>
        </w:rPr>
        <w:t xml:space="preserve"> </w:t>
      </w:r>
      <w:r>
        <w:rPr>
          <w:sz w:val="23"/>
        </w:rPr>
        <w:t>text?</w:t>
      </w:r>
    </w:p>
    <w:p>
      <w:pPr>
        <w:pStyle w:val="8"/>
        <w:numPr>
          <w:ilvl w:val="1"/>
          <w:numId w:val="2"/>
        </w:numPr>
        <w:tabs>
          <w:tab w:val="left" w:pos="904"/>
        </w:tabs>
        <w:spacing w:before="86" w:after="0" w:line="240" w:lineRule="auto"/>
        <w:ind w:left="904" w:right="0" w:hanging="375"/>
        <w:jc w:val="left"/>
        <w:rPr>
          <w:sz w:val="23"/>
        </w:rPr>
      </w:pPr>
      <w:r>
        <w:rPr>
          <w:sz w:val="23"/>
        </w:rPr>
        <w:t>CEOs: Where to</w:t>
      </w:r>
      <w:r>
        <w:rPr>
          <w:spacing w:val="-7"/>
          <w:sz w:val="23"/>
        </w:rPr>
        <w:t xml:space="preserve"> </w:t>
      </w:r>
      <w:r>
        <w:rPr>
          <w:sz w:val="23"/>
        </w:rPr>
        <w:t>Go?</w:t>
      </w:r>
    </w:p>
    <w:p>
      <w:pPr>
        <w:pStyle w:val="8"/>
        <w:numPr>
          <w:ilvl w:val="1"/>
          <w:numId w:val="2"/>
        </w:numPr>
        <w:tabs>
          <w:tab w:val="left" w:pos="892"/>
        </w:tabs>
        <w:spacing w:before="86" w:after="0" w:line="240" w:lineRule="auto"/>
        <w:ind w:left="892" w:right="0" w:hanging="363"/>
        <w:jc w:val="left"/>
        <w:rPr>
          <w:sz w:val="23"/>
        </w:rPr>
      </w:pPr>
      <w:r>
        <w:rPr>
          <w:sz w:val="23"/>
        </w:rPr>
        <w:t xml:space="preserve">CEOs: All the </w:t>
      </w:r>
      <w:r>
        <w:rPr>
          <w:spacing w:val="-6"/>
          <w:sz w:val="23"/>
        </w:rPr>
        <w:t>Way</w:t>
      </w:r>
      <w:r>
        <w:rPr>
          <w:spacing w:val="-23"/>
          <w:sz w:val="23"/>
        </w:rPr>
        <w:t xml:space="preserve"> </w:t>
      </w:r>
      <w:r>
        <w:rPr>
          <w:sz w:val="23"/>
        </w:rPr>
        <w:t>Up?</w:t>
      </w:r>
    </w:p>
    <w:p>
      <w:pPr>
        <w:pStyle w:val="8"/>
        <w:numPr>
          <w:ilvl w:val="1"/>
          <w:numId w:val="2"/>
        </w:numPr>
        <w:tabs>
          <w:tab w:val="left" w:pos="888"/>
        </w:tabs>
        <w:spacing w:before="86" w:after="0" w:line="240" w:lineRule="auto"/>
        <w:ind w:left="887" w:right="0" w:hanging="358"/>
        <w:jc w:val="left"/>
        <w:rPr>
          <w:sz w:val="23"/>
        </w:rPr>
      </w:pPr>
      <w:r>
        <w:rPr>
          <w:spacing w:val="-6"/>
          <w:sz w:val="23"/>
        </w:rPr>
        <w:t xml:space="preserve">Top </w:t>
      </w:r>
      <w:r>
        <w:rPr>
          <w:sz w:val="23"/>
        </w:rPr>
        <w:t>Managers Jump without a</w:t>
      </w:r>
      <w:r>
        <w:rPr>
          <w:spacing w:val="2"/>
          <w:sz w:val="23"/>
        </w:rPr>
        <w:t xml:space="preserve"> </w:t>
      </w:r>
      <w:r>
        <w:rPr>
          <w:sz w:val="23"/>
        </w:rPr>
        <w:t>Net</w:t>
      </w:r>
    </w:p>
    <w:p>
      <w:pPr>
        <w:pStyle w:val="8"/>
        <w:numPr>
          <w:ilvl w:val="1"/>
          <w:numId w:val="2"/>
        </w:numPr>
        <w:tabs>
          <w:tab w:val="left" w:pos="902"/>
        </w:tabs>
        <w:spacing w:before="86" w:after="0" w:line="240" w:lineRule="auto"/>
        <w:ind w:left="901" w:right="0" w:hanging="372"/>
        <w:jc w:val="left"/>
        <w:rPr>
          <w:sz w:val="23"/>
        </w:rPr>
      </w:pPr>
      <w:r>
        <w:rPr>
          <w:sz w:val="23"/>
        </w:rPr>
        <w:t xml:space="preserve">The Only </w:t>
      </w:r>
      <w:r>
        <w:rPr>
          <w:spacing w:val="-6"/>
          <w:sz w:val="23"/>
        </w:rPr>
        <w:t xml:space="preserve">Way </w:t>
      </w:r>
      <w:r>
        <w:rPr>
          <w:sz w:val="23"/>
        </w:rPr>
        <w:t xml:space="preserve">Out for </w:t>
      </w:r>
      <w:r>
        <w:rPr>
          <w:spacing w:val="-6"/>
          <w:sz w:val="23"/>
        </w:rPr>
        <w:t>Top</w:t>
      </w:r>
      <w:r>
        <w:rPr>
          <w:spacing w:val="-10"/>
          <w:sz w:val="23"/>
        </w:rPr>
        <w:t xml:space="preserve"> </w:t>
      </w:r>
      <w:r>
        <w:rPr>
          <w:sz w:val="23"/>
        </w:rPr>
        <w:t>Performers</w:t>
      </w:r>
    </w:p>
    <w:p>
      <w:pPr>
        <w:spacing w:after="0" w:line="240" w:lineRule="auto"/>
        <w:jc w:val="left"/>
        <w:rPr>
          <w:sz w:val="23"/>
        </w:rPr>
        <w:sectPr>
          <w:headerReference r:id="rId5" w:type="default"/>
          <w:footerReference r:id="rId6" w:type="default"/>
          <w:pgSz w:w="10720" w:h="14970"/>
          <w:pgMar w:top="1120" w:right="0" w:bottom="1080" w:left="1280" w:header="680" w:footer="900" w:gutter="0"/>
          <w:cols w:space="720" w:num="1"/>
        </w:sectPr>
      </w:pPr>
    </w:p>
    <w:p>
      <w:pPr>
        <w:pStyle w:val="3"/>
        <w:ind w:left="3779"/>
      </w:pPr>
      <w:r>
        <w:t>Text 3</w:t>
      </w:r>
    </w:p>
    <w:p>
      <w:pPr>
        <w:pStyle w:val="4"/>
        <w:spacing w:before="1"/>
        <w:rPr>
          <w:b/>
          <w:sz w:val="32"/>
        </w:rPr>
      </w:pPr>
    </w:p>
    <w:p>
      <w:pPr>
        <w:pStyle w:val="4"/>
        <w:spacing w:line="280" w:lineRule="auto"/>
        <w:ind w:left="109" w:right="1354" w:firstLine="420"/>
        <w:jc w:val="both"/>
      </w:pPr>
      <w:r>
        <w:t>The rough guide to marketing success used to be that you got what you paid for. No longer. While traditional “paid” media – such as television commercials and print advertisements – still play a major role, companies today can exploit many alternative forms of media. Consumers passionate about a product may create “earned” media by willingly promoting it to friends, and a company may leverage “owned” media by sending e-mail alerts about products and sales to customers registered with its Web site. The way consumers now approach the process of making purchase decisions means that marketing’s impact stems from a broad range of factors beyond conventional paid media.</w:t>
      </w:r>
    </w:p>
    <w:p>
      <w:pPr>
        <w:pStyle w:val="4"/>
        <w:spacing w:before="6" w:line="280" w:lineRule="auto"/>
        <w:ind w:left="109" w:right="1306" w:firstLine="420"/>
        <w:jc w:val="both"/>
      </w:pPr>
      <w:r>
        <w:t>Paid and owned media are controlled by marketers promoting their own products. For earned media, such marketers act as the initiator for users’ responses. But in some cases, one marketer’s owned media become another marketer’s paid media – for instance, when an e-commerce retailer sells ad space on its Web site. We define such sold media as owned media whose traffic is so strong that other organizations place their content or e-commerce engines within that environment. This trend, which we believe is still in its infancy, effectively began with retailers and travel providers such as airlines and hotels and will no doubt go further. Johnson &amp; Johnson, for example, has created BabyCenter, a stand-alone media property that promotes complementary and even competitive products. Besides generating income, the presence of other marketers makes the site seem objective, gives companies opportunities to learn valuable information about the appeal of other companies’ marketing, and may help expand user traffic for all companies concerned.</w:t>
      </w:r>
    </w:p>
    <w:p>
      <w:pPr>
        <w:pStyle w:val="4"/>
        <w:spacing w:before="7" w:line="280" w:lineRule="auto"/>
        <w:ind w:left="109" w:right="1357" w:firstLine="420"/>
        <w:jc w:val="both"/>
      </w:pPr>
      <w:r>
        <w:t>The same dramatic technological changes that have provided marketers with more (and more diverse) communications choices have also increased the risk that passionate consumers will voice their opinions in quicker, more visible, and much more damaging ways. Such hijacked media are the opposite of earned media: an asset or campaign becomes hostage to consumers, other stakeholders, or activists who  make negative allegations about a brand or product. Members of social networks, for instance, are learning that they can hijack media to apply pressure on the businesses that originally created</w:t>
      </w:r>
      <w:r>
        <w:rPr>
          <w:spacing w:val="-6"/>
        </w:rPr>
        <w:t xml:space="preserve"> </w:t>
      </w:r>
      <w:r>
        <w:t>them.</w:t>
      </w:r>
    </w:p>
    <w:p>
      <w:pPr>
        <w:pStyle w:val="4"/>
        <w:spacing w:before="4" w:line="280" w:lineRule="auto"/>
        <w:ind w:left="109" w:right="1351" w:firstLine="420"/>
        <w:jc w:val="both"/>
      </w:pPr>
      <w:r>
        <w:t xml:space="preserve">If that happens, passionate consumers would try to persuade others to boycott products, putting the reputation of the target company at risk. In such a case, the </w:t>
      </w:r>
      <w:r>
        <w:rPr>
          <w:spacing w:val="-3"/>
        </w:rPr>
        <w:t xml:space="preserve">company’s </w:t>
      </w:r>
      <w:r>
        <w:t xml:space="preserve">response may not be sufficiently quick or thoughtful, and the learning curve has been steep. </w:t>
      </w:r>
      <w:r>
        <w:rPr>
          <w:spacing w:val="-4"/>
        </w:rPr>
        <w:t xml:space="preserve">Toyota </w:t>
      </w:r>
      <w:r>
        <w:t xml:space="preserve">Motor, for example, alleviated some of the damage from its recall crisis earlier this year with a relatively quick and well-orchestrated social-media response campaign, which included efforts to engage with consumers directly on sites such as </w:t>
      </w:r>
      <w:r>
        <w:rPr>
          <w:spacing w:val="-3"/>
        </w:rPr>
        <w:t xml:space="preserve">Twitter </w:t>
      </w:r>
      <w:r>
        <w:t>and the social-news site</w:t>
      </w:r>
      <w:r>
        <w:rPr>
          <w:spacing w:val="-19"/>
        </w:rPr>
        <w:t xml:space="preserve"> </w:t>
      </w:r>
      <w:r>
        <w:t>Digg.</w:t>
      </w:r>
    </w:p>
    <w:p>
      <w:pPr>
        <w:spacing w:after="0" w:line="280" w:lineRule="auto"/>
        <w:jc w:val="both"/>
        <w:sectPr>
          <w:pgSz w:w="10720" w:h="14970"/>
          <w:pgMar w:top="1120" w:right="0" w:bottom="1080" w:left="1280" w:header="680" w:footer="900" w:gutter="0"/>
          <w:cols w:space="720" w:num="1"/>
        </w:sectPr>
      </w:pPr>
    </w:p>
    <w:p>
      <w:pPr>
        <w:pStyle w:val="8"/>
        <w:numPr>
          <w:ilvl w:val="0"/>
          <w:numId w:val="2"/>
        </w:numPr>
        <w:tabs>
          <w:tab w:val="left" w:pos="530"/>
        </w:tabs>
        <w:spacing w:before="135" w:after="0" w:line="240" w:lineRule="auto"/>
        <w:ind w:left="529" w:right="0" w:hanging="420"/>
        <w:jc w:val="left"/>
        <w:rPr>
          <w:sz w:val="23"/>
        </w:rPr>
      </w:pPr>
      <w:r>
        <w:rPr>
          <w:sz w:val="23"/>
        </w:rPr>
        <w:t>Consumers may create “earned” media when they</w:t>
      </w:r>
      <w:r>
        <w:rPr>
          <w:spacing w:val="-14"/>
          <w:sz w:val="23"/>
        </w:rPr>
        <w:t xml:space="preserve"> </w:t>
      </w:r>
      <w:r>
        <w:rPr>
          <w:sz w:val="23"/>
        </w:rPr>
        <w:t>are</w:t>
      </w:r>
    </w:p>
    <w:p>
      <w:pPr>
        <w:pStyle w:val="8"/>
        <w:numPr>
          <w:ilvl w:val="1"/>
          <w:numId w:val="2"/>
        </w:numPr>
        <w:tabs>
          <w:tab w:val="left" w:pos="904"/>
        </w:tabs>
        <w:spacing w:before="85" w:after="0" w:line="240" w:lineRule="auto"/>
        <w:ind w:left="904" w:right="0" w:hanging="375"/>
        <w:jc w:val="left"/>
        <w:rPr>
          <w:sz w:val="23"/>
        </w:rPr>
      </w:pPr>
      <w:r>
        <w:rPr>
          <w:sz w:val="23"/>
        </w:rPr>
        <w:t xml:space="preserve">obsessed with online shopping at certain </w:t>
      </w:r>
      <w:r>
        <w:rPr>
          <w:spacing w:val="-6"/>
          <w:sz w:val="23"/>
        </w:rPr>
        <w:t>Web</w:t>
      </w:r>
      <w:r>
        <w:rPr>
          <w:spacing w:val="-13"/>
          <w:sz w:val="23"/>
        </w:rPr>
        <w:t xml:space="preserve"> </w:t>
      </w:r>
      <w:r>
        <w:rPr>
          <w:sz w:val="23"/>
        </w:rPr>
        <w:t>sites.</w:t>
      </w:r>
    </w:p>
    <w:p>
      <w:pPr>
        <w:pStyle w:val="8"/>
        <w:numPr>
          <w:ilvl w:val="1"/>
          <w:numId w:val="2"/>
        </w:numPr>
        <w:tabs>
          <w:tab w:val="left" w:pos="892"/>
        </w:tabs>
        <w:spacing w:before="86" w:after="0" w:line="240" w:lineRule="auto"/>
        <w:ind w:left="892" w:right="0" w:hanging="363"/>
        <w:jc w:val="left"/>
        <w:rPr>
          <w:sz w:val="23"/>
        </w:rPr>
      </w:pPr>
      <w:r>
        <w:rPr>
          <w:sz w:val="23"/>
        </w:rPr>
        <w:t>inspired by product-promoting e-mails sent to</w:t>
      </w:r>
      <w:r>
        <w:rPr>
          <w:spacing w:val="-18"/>
          <w:sz w:val="23"/>
        </w:rPr>
        <w:t xml:space="preserve"> </w:t>
      </w:r>
      <w:r>
        <w:rPr>
          <w:sz w:val="23"/>
        </w:rPr>
        <w:t>them.</w:t>
      </w:r>
    </w:p>
    <w:p>
      <w:pPr>
        <w:pStyle w:val="8"/>
        <w:numPr>
          <w:ilvl w:val="1"/>
          <w:numId w:val="2"/>
        </w:numPr>
        <w:tabs>
          <w:tab w:val="left" w:pos="892"/>
        </w:tabs>
        <w:spacing w:before="86" w:after="0" w:line="240" w:lineRule="auto"/>
        <w:ind w:left="892" w:right="0" w:hanging="363"/>
        <w:jc w:val="left"/>
        <w:rPr>
          <w:sz w:val="23"/>
        </w:rPr>
      </w:pPr>
      <w:r>
        <w:rPr>
          <w:sz w:val="23"/>
        </w:rPr>
        <w:t>eager to help their friends promote quality</w:t>
      </w:r>
      <w:r>
        <w:rPr>
          <w:spacing w:val="-19"/>
          <w:sz w:val="23"/>
        </w:rPr>
        <w:t xml:space="preserve"> </w:t>
      </w:r>
      <w:r>
        <w:rPr>
          <w:sz w:val="23"/>
        </w:rPr>
        <w:t>products.</w:t>
      </w:r>
    </w:p>
    <w:p>
      <w:pPr>
        <w:pStyle w:val="8"/>
        <w:numPr>
          <w:ilvl w:val="1"/>
          <w:numId w:val="2"/>
        </w:numPr>
        <w:tabs>
          <w:tab w:val="left" w:pos="904"/>
        </w:tabs>
        <w:spacing w:before="86" w:after="0" w:line="240" w:lineRule="auto"/>
        <w:ind w:left="904" w:right="0" w:hanging="375"/>
        <w:jc w:val="left"/>
        <w:rPr>
          <w:sz w:val="23"/>
        </w:rPr>
      </w:pPr>
      <w:r>
        <w:rPr>
          <w:sz w:val="23"/>
        </w:rPr>
        <w:t>enthusiastic about recommending their favorite</w:t>
      </w:r>
      <w:r>
        <w:rPr>
          <w:spacing w:val="-7"/>
          <w:sz w:val="23"/>
        </w:rPr>
        <w:t xml:space="preserve"> </w:t>
      </w:r>
      <w:r>
        <w:rPr>
          <w:sz w:val="23"/>
        </w:rPr>
        <w:t>products.</w:t>
      </w:r>
    </w:p>
    <w:p>
      <w:pPr>
        <w:pStyle w:val="4"/>
        <w:rPr>
          <w:sz w:val="24"/>
        </w:rPr>
      </w:pPr>
    </w:p>
    <w:p>
      <w:pPr>
        <w:pStyle w:val="8"/>
        <w:numPr>
          <w:ilvl w:val="0"/>
          <w:numId w:val="2"/>
        </w:numPr>
        <w:tabs>
          <w:tab w:val="left" w:pos="530"/>
        </w:tabs>
        <w:spacing w:before="158" w:after="0" w:line="240" w:lineRule="auto"/>
        <w:ind w:left="529" w:right="0" w:hanging="420"/>
        <w:jc w:val="left"/>
        <w:rPr>
          <w:sz w:val="23"/>
        </w:rPr>
      </w:pPr>
      <w:r>
        <w:rPr>
          <w:sz w:val="23"/>
        </w:rPr>
        <w:t>According to Paragraph 2, sold media</w:t>
      </w:r>
      <w:r>
        <w:rPr>
          <w:spacing w:val="-12"/>
          <w:sz w:val="23"/>
        </w:rPr>
        <w:t xml:space="preserve"> </w:t>
      </w:r>
      <w:r>
        <w:rPr>
          <w:sz w:val="23"/>
        </w:rPr>
        <w:t>feature</w:t>
      </w:r>
    </w:p>
    <w:p>
      <w:pPr>
        <w:pStyle w:val="8"/>
        <w:numPr>
          <w:ilvl w:val="1"/>
          <w:numId w:val="2"/>
        </w:numPr>
        <w:tabs>
          <w:tab w:val="left" w:pos="904"/>
        </w:tabs>
        <w:spacing w:before="86" w:after="0" w:line="240" w:lineRule="auto"/>
        <w:ind w:left="904" w:right="0" w:hanging="375"/>
        <w:jc w:val="left"/>
        <w:rPr>
          <w:sz w:val="23"/>
        </w:rPr>
      </w:pPr>
      <w:r>
        <w:rPr>
          <w:sz w:val="23"/>
        </w:rPr>
        <w:t>a safe business environment.</w:t>
      </w:r>
    </w:p>
    <w:p>
      <w:pPr>
        <w:pStyle w:val="8"/>
        <w:numPr>
          <w:ilvl w:val="1"/>
          <w:numId w:val="2"/>
        </w:numPr>
        <w:tabs>
          <w:tab w:val="left" w:pos="892"/>
        </w:tabs>
        <w:spacing w:before="86" w:after="0" w:line="240" w:lineRule="auto"/>
        <w:ind w:left="892" w:right="0" w:hanging="363"/>
        <w:jc w:val="left"/>
        <w:rPr>
          <w:sz w:val="23"/>
        </w:rPr>
      </w:pPr>
      <w:r>
        <w:rPr>
          <w:sz w:val="23"/>
        </w:rPr>
        <w:t>random</w:t>
      </w:r>
      <w:r>
        <w:rPr>
          <w:spacing w:val="-3"/>
          <w:sz w:val="23"/>
        </w:rPr>
        <w:t xml:space="preserve"> </w:t>
      </w:r>
      <w:r>
        <w:rPr>
          <w:sz w:val="23"/>
        </w:rPr>
        <w:t>competition.</w:t>
      </w:r>
    </w:p>
    <w:p>
      <w:pPr>
        <w:pStyle w:val="8"/>
        <w:numPr>
          <w:ilvl w:val="1"/>
          <w:numId w:val="2"/>
        </w:numPr>
        <w:tabs>
          <w:tab w:val="left" w:pos="892"/>
        </w:tabs>
        <w:spacing w:before="86" w:after="0" w:line="240" w:lineRule="auto"/>
        <w:ind w:left="892" w:right="0" w:hanging="363"/>
        <w:jc w:val="left"/>
        <w:rPr>
          <w:sz w:val="23"/>
        </w:rPr>
      </w:pPr>
      <w:r>
        <w:rPr>
          <w:sz w:val="23"/>
        </w:rPr>
        <w:t>strong user</w:t>
      </w:r>
      <w:r>
        <w:rPr>
          <w:spacing w:val="-4"/>
          <w:sz w:val="23"/>
        </w:rPr>
        <w:t xml:space="preserve"> </w:t>
      </w:r>
      <w:r>
        <w:rPr>
          <w:sz w:val="23"/>
        </w:rPr>
        <w:t>traffic.</w:t>
      </w:r>
    </w:p>
    <w:p>
      <w:pPr>
        <w:pStyle w:val="8"/>
        <w:numPr>
          <w:ilvl w:val="1"/>
          <w:numId w:val="2"/>
        </w:numPr>
        <w:tabs>
          <w:tab w:val="left" w:pos="904"/>
        </w:tabs>
        <w:spacing w:before="86" w:after="0" w:line="240" w:lineRule="auto"/>
        <w:ind w:left="904" w:right="0" w:hanging="375"/>
        <w:jc w:val="left"/>
        <w:rPr>
          <w:sz w:val="23"/>
        </w:rPr>
      </w:pPr>
      <w:r>
        <w:rPr>
          <w:sz w:val="23"/>
        </w:rPr>
        <w:t>flexibility in</w:t>
      </w:r>
      <w:r>
        <w:rPr>
          <w:spacing w:val="-4"/>
          <w:sz w:val="23"/>
        </w:rPr>
        <w:t xml:space="preserve"> </w:t>
      </w:r>
      <w:r>
        <w:rPr>
          <w:sz w:val="23"/>
        </w:rPr>
        <w:t>organization.</w:t>
      </w:r>
    </w:p>
    <w:p>
      <w:pPr>
        <w:pStyle w:val="4"/>
        <w:rPr>
          <w:sz w:val="24"/>
        </w:rPr>
      </w:pPr>
    </w:p>
    <w:p>
      <w:pPr>
        <w:pStyle w:val="8"/>
        <w:numPr>
          <w:ilvl w:val="0"/>
          <w:numId w:val="2"/>
        </w:numPr>
        <w:tabs>
          <w:tab w:val="left" w:pos="530"/>
        </w:tabs>
        <w:spacing w:before="158" w:after="0" w:line="240" w:lineRule="auto"/>
        <w:ind w:left="529" w:right="0" w:hanging="420"/>
        <w:jc w:val="left"/>
        <w:rPr>
          <w:sz w:val="23"/>
        </w:rPr>
      </w:pPr>
      <w:r>
        <w:rPr>
          <w:sz w:val="23"/>
        </w:rPr>
        <w:t>The author indicates in Paragraph 3 that earned</w:t>
      </w:r>
      <w:r>
        <w:rPr>
          <w:spacing w:val="-15"/>
          <w:sz w:val="23"/>
        </w:rPr>
        <w:t xml:space="preserve"> </w:t>
      </w:r>
      <w:r>
        <w:rPr>
          <w:sz w:val="23"/>
        </w:rPr>
        <w:t>media</w:t>
      </w:r>
    </w:p>
    <w:p>
      <w:pPr>
        <w:pStyle w:val="8"/>
        <w:numPr>
          <w:ilvl w:val="1"/>
          <w:numId w:val="2"/>
        </w:numPr>
        <w:tabs>
          <w:tab w:val="left" w:pos="904"/>
        </w:tabs>
        <w:spacing w:before="86" w:after="0" w:line="240" w:lineRule="auto"/>
        <w:ind w:left="904" w:right="0" w:hanging="375"/>
        <w:jc w:val="left"/>
        <w:rPr>
          <w:sz w:val="23"/>
        </w:rPr>
      </w:pPr>
      <w:r>
        <w:rPr>
          <w:sz w:val="23"/>
        </w:rPr>
        <w:t>invite constant conflicts with passionate</w:t>
      </w:r>
      <w:r>
        <w:rPr>
          <w:spacing w:val="-8"/>
          <w:sz w:val="23"/>
        </w:rPr>
        <w:t xml:space="preserve"> </w:t>
      </w:r>
      <w:r>
        <w:rPr>
          <w:sz w:val="23"/>
        </w:rPr>
        <w:t>consumers.</w:t>
      </w:r>
    </w:p>
    <w:p>
      <w:pPr>
        <w:pStyle w:val="8"/>
        <w:numPr>
          <w:ilvl w:val="1"/>
          <w:numId w:val="2"/>
        </w:numPr>
        <w:tabs>
          <w:tab w:val="left" w:pos="892"/>
        </w:tabs>
        <w:spacing w:before="86" w:after="0" w:line="240" w:lineRule="auto"/>
        <w:ind w:left="892" w:right="0" w:hanging="363"/>
        <w:jc w:val="left"/>
        <w:rPr>
          <w:sz w:val="23"/>
        </w:rPr>
      </w:pPr>
      <w:r>
        <w:rPr>
          <w:sz w:val="23"/>
        </w:rPr>
        <w:t>can be used to produce negative effects in</w:t>
      </w:r>
      <w:r>
        <w:rPr>
          <w:spacing w:val="-11"/>
          <w:sz w:val="23"/>
        </w:rPr>
        <w:t xml:space="preserve"> </w:t>
      </w:r>
      <w:r>
        <w:rPr>
          <w:sz w:val="23"/>
        </w:rPr>
        <w:t>marketing.</w:t>
      </w:r>
    </w:p>
    <w:p>
      <w:pPr>
        <w:pStyle w:val="8"/>
        <w:numPr>
          <w:ilvl w:val="1"/>
          <w:numId w:val="2"/>
        </w:numPr>
        <w:tabs>
          <w:tab w:val="left" w:pos="892"/>
        </w:tabs>
        <w:spacing w:before="86" w:after="0" w:line="240" w:lineRule="auto"/>
        <w:ind w:left="892" w:right="0" w:hanging="363"/>
        <w:jc w:val="left"/>
        <w:rPr>
          <w:sz w:val="23"/>
        </w:rPr>
      </w:pPr>
      <w:r>
        <w:rPr>
          <w:sz w:val="23"/>
        </w:rPr>
        <w:t>may be responsible for fiercer</w:t>
      </w:r>
      <w:r>
        <w:rPr>
          <w:spacing w:val="-3"/>
          <w:sz w:val="23"/>
        </w:rPr>
        <w:t xml:space="preserve"> </w:t>
      </w:r>
      <w:r>
        <w:rPr>
          <w:sz w:val="23"/>
        </w:rPr>
        <w:t>competition.</w:t>
      </w:r>
    </w:p>
    <w:p>
      <w:pPr>
        <w:pStyle w:val="8"/>
        <w:numPr>
          <w:ilvl w:val="1"/>
          <w:numId w:val="2"/>
        </w:numPr>
        <w:tabs>
          <w:tab w:val="left" w:pos="904"/>
        </w:tabs>
        <w:spacing w:before="86" w:after="0" w:line="240" w:lineRule="auto"/>
        <w:ind w:left="904" w:right="0" w:hanging="375"/>
        <w:jc w:val="left"/>
        <w:rPr>
          <w:sz w:val="23"/>
        </w:rPr>
      </w:pPr>
      <w:r>
        <w:rPr>
          <w:sz w:val="23"/>
        </w:rPr>
        <w:t>deserve all the negative comments about</w:t>
      </w:r>
      <w:r>
        <w:rPr>
          <w:spacing w:val="-8"/>
          <w:sz w:val="23"/>
        </w:rPr>
        <w:t xml:space="preserve"> </w:t>
      </w:r>
      <w:r>
        <w:rPr>
          <w:sz w:val="23"/>
        </w:rPr>
        <w:t>them.</w:t>
      </w:r>
    </w:p>
    <w:p>
      <w:pPr>
        <w:pStyle w:val="4"/>
        <w:rPr>
          <w:sz w:val="24"/>
        </w:rPr>
      </w:pPr>
    </w:p>
    <w:p>
      <w:pPr>
        <w:pStyle w:val="8"/>
        <w:numPr>
          <w:ilvl w:val="0"/>
          <w:numId w:val="2"/>
        </w:numPr>
        <w:tabs>
          <w:tab w:val="left" w:pos="530"/>
        </w:tabs>
        <w:spacing w:before="157" w:after="0" w:line="240" w:lineRule="auto"/>
        <w:ind w:left="529" w:right="0" w:hanging="420"/>
        <w:jc w:val="left"/>
        <w:rPr>
          <w:sz w:val="23"/>
        </w:rPr>
      </w:pPr>
      <w:r>
        <w:rPr>
          <w:spacing w:val="-4"/>
          <w:sz w:val="23"/>
        </w:rPr>
        <w:t xml:space="preserve">Toyota </w:t>
      </w:r>
      <w:r>
        <w:rPr>
          <w:sz w:val="23"/>
        </w:rPr>
        <w:t>Motor’s experience is cited as an example</w:t>
      </w:r>
      <w:r>
        <w:rPr>
          <w:spacing w:val="-12"/>
          <w:sz w:val="23"/>
        </w:rPr>
        <w:t xml:space="preserve"> </w:t>
      </w:r>
      <w:r>
        <w:rPr>
          <w:sz w:val="23"/>
        </w:rPr>
        <w:t>of</w:t>
      </w:r>
    </w:p>
    <w:p>
      <w:pPr>
        <w:pStyle w:val="8"/>
        <w:numPr>
          <w:ilvl w:val="1"/>
          <w:numId w:val="2"/>
        </w:numPr>
        <w:tabs>
          <w:tab w:val="left" w:pos="904"/>
        </w:tabs>
        <w:spacing w:before="86" w:after="0" w:line="240" w:lineRule="auto"/>
        <w:ind w:left="904" w:right="0" w:hanging="375"/>
        <w:jc w:val="left"/>
        <w:rPr>
          <w:sz w:val="23"/>
        </w:rPr>
      </w:pPr>
      <w:r>
        <w:rPr>
          <w:sz w:val="23"/>
        </w:rPr>
        <w:t>responding effectively to hijacked</w:t>
      </w:r>
      <w:r>
        <w:rPr>
          <w:spacing w:val="-4"/>
          <w:sz w:val="23"/>
        </w:rPr>
        <w:t xml:space="preserve"> </w:t>
      </w:r>
      <w:r>
        <w:rPr>
          <w:sz w:val="23"/>
        </w:rPr>
        <w:t>media.</w:t>
      </w:r>
    </w:p>
    <w:p>
      <w:pPr>
        <w:pStyle w:val="8"/>
        <w:numPr>
          <w:ilvl w:val="1"/>
          <w:numId w:val="2"/>
        </w:numPr>
        <w:tabs>
          <w:tab w:val="left" w:pos="892"/>
        </w:tabs>
        <w:spacing w:before="86" w:after="0" w:line="240" w:lineRule="auto"/>
        <w:ind w:left="892" w:right="0" w:hanging="363"/>
        <w:jc w:val="left"/>
        <w:rPr>
          <w:sz w:val="23"/>
        </w:rPr>
      </w:pPr>
      <w:r>
        <w:rPr>
          <w:sz w:val="23"/>
        </w:rPr>
        <w:t>persuading customers into boycotting</w:t>
      </w:r>
      <w:r>
        <w:rPr>
          <w:spacing w:val="-5"/>
          <w:sz w:val="23"/>
        </w:rPr>
        <w:t xml:space="preserve"> </w:t>
      </w:r>
      <w:r>
        <w:rPr>
          <w:sz w:val="23"/>
        </w:rPr>
        <w:t>products.</w:t>
      </w:r>
    </w:p>
    <w:p>
      <w:pPr>
        <w:pStyle w:val="8"/>
        <w:numPr>
          <w:ilvl w:val="1"/>
          <w:numId w:val="2"/>
        </w:numPr>
        <w:tabs>
          <w:tab w:val="left" w:pos="892"/>
        </w:tabs>
        <w:spacing w:before="86" w:after="0" w:line="240" w:lineRule="auto"/>
        <w:ind w:left="892" w:right="0" w:hanging="363"/>
        <w:jc w:val="left"/>
        <w:rPr>
          <w:sz w:val="23"/>
        </w:rPr>
      </w:pPr>
      <w:r>
        <w:rPr>
          <w:sz w:val="23"/>
        </w:rPr>
        <w:t>cooperating with supportive</w:t>
      </w:r>
      <w:r>
        <w:rPr>
          <w:spacing w:val="-1"/>
          <w:sz w:val="23"/>
        </w:rPr>
        <w:t xml:space="preserve"> </w:t>
      </w:r>
      <w:r>
        <w:rPr>
          <w:sz w:val="23"/>
        </w:rPr>
        <w:t>consumers.</w:t>
      </w:r>
    </w:p>
    <w:p>
      <w:pPr>
        <w:pStyle w:val="8"/>
        <w:numPr>
          <w:ilvl w:val="1"/>
          <w:numId w:val="2"/>
        </w:numPr>
        <w:tabs>
          <w:tab w:val="left" w:pos="904"/>
        </w:tabs>
        <w:spacing w:before="86" w:after="0" w:line="240" w:lineRule="auto"/>
        <w:ind w:left="904" w:right="0" w:hanging="375"/>
        <w:jc w:val="left"/>
        <w:rPr>
          <w:sz w:val="23"/>
        </w:rPr>
      </w:pPr>
      <w:r>
        <w:rPr>
          <w:sz w:val="23"/>
        </w:rPr>
        <w:t>taking advantage of hijacked media.</w:t>
      </w:r>
    </w:p>
    <w:p>
      <w:pPr>
        <w:pStyle w:val="4"/>
        <w:rPr>
          <w:sz w:val="24"/>
        </w:rPr>
      </w:pPr>
    </w:p>
    <w:p>
      <w:pPr>
        <w:pStyle w:val="8"/>
        <w:numPr>
          <w:ilvl w:val="0"/>
          <w:numId w:val="2"/>
        </w:numPr>
        <w:tabs>
          <w:tab w:val="left" w:pos="530"/>
        </w:tabs>
        <w:spacing w:before="158" w:after="0" w:line="240" w:lineRule="auto"/>
        <w:ind w:left="529" w:right="0" w:hanging="420"/>
        <w:jc w:val="left"/>
        <w:rPr>
          <w:sz w:val="23"/>
        </w:rPr>
      </w:pPr>
      <w:r>
        <w:rPr>
          <w:sz w:val="23"/>
        </w:rPr>
        <w:t>Which of the following is the text mainly</w:t>
      </w:r>
      <w:r>
        <w:rPr>
          <w:spacing w:val="-17"/>
          <w:sz w:val="23"/>
        </w:rPr>
        <w:t xml:space="preserve"> </w:t>
      </w:r>
      <w:r>
        <w:rPr>
          <w:sz w:val="23"/>
        </w:rPr>
        <w:t>about?</w:t>
      </w:r>
    </w:p>
    <w:p>
      <w:pPr>
        <w:pStyle w:val="8"/>
        <w:numPr>
          <w:ilvl w:val="1"/>
          <w:numId w:val="2"/>
        </w:numPr>
        <w:tabs>
          <w:tab w:val="left" w:pos="892"/>
        </w:tabs>
        <w:spacing w:before="86" w:after="0" w:line="240" w:lineRule="auto"/>
        <w:ind w:left="892" w:right="0" w:hanging="363"/>
        <w:jc w:val="left"/>
        <w:rPr>
          <w:sz w:val="23"/>
        </w:rPr>
      </w:pPr>
      <w:r>
        <w:rPr>
          <w:sz w:val="23"/>
        </w:rPr>
        <w:t>Alternatives to conventional paid</w:t>
      </w:r>
      <w:r>
        <w:rPr>
          <w:spacing w:val="-7"/>
          <w:sz w:val="23"/>
        </w:rPr>
        <w:t xml:space="preserve"> </w:t>
      </w:r>
      <w:r>
        <w:rPr>
          <w:sz w:val="23"/>
        </w:rPr>
        <w:t>media.</w:t>
      </w:r>
    </w:p>
    <w:p>
      <w:pPr>
        <w:pStyle w:val="8"/>
        <w:numPr>
          <w:ilvl w:val="1"/>
          <w:numId w:val="2"/>
        </w:numPr>
        <w:tabs>
          <w:tab w:val="left" w:pos="892"/>
        </w:tabs>
        <w:spacing w:before="86" w:after="0" w:line="240" w:lineRule="auto"/>
        <w:ind w:left="892" w:right="0" w:hanging="363"/>
        <w:jc w:val="left"/>
        <w:rPr>
          <w:sz w:val="23"/>
        </w:rPr>
      </w:pPr>
      <w:r>
        <w:rPr>
          <w:sz w:val="23"/>
        </w:rPr>
        <w:t>Conflict between hijacked and earned</w:t>
      </w:r>
      <w:r>
        <w:rPr>
          <w:spacing w:val="-9"/>
          <w:sz w:val="23"/>
        </w:rPr>
        <w:t xml:space="preserve"> </w:t>
      </w:r>
      <w:r>
        <w:rPr>
          <w:sz w:val="23"/>
        </w:rPr>
        <w:t>media.</w:t>
      </w:r>
    </w:p>
    <w:p>
      <w:pPr>
        <w:pStyle w:val="8"/>
        <w:numPr>
          <w:ilvl w:val="1"/>
          <w:numId w:val="2"/>
        </w:numPr>
        <w:tabs>
          <w:tab w:val="left" w:pos="892"/>
        </w:tabs>
        <w:spacing w:before="86" w:after="0" w:line="240" w:lineRule="auto"/>
        <w:ind w:left="892" w:right="0" w:hanging="363"/>
        <w:jc w:val="left"/>
        <w:rPr>
          <w:sz w:val="23"/>
        </w:rPr>
      </w:pPr>
      <w:r>
        <w:rPr>
          <w:sz w:val="23"/>
        </w:rPr>
        <w:t>Dominance of hijacked</w:t>
      </w:r>
      <w:r>
        <w:rPr>
          <w:spacing w:val="-6"/>
          <w:sz w:val="23"/>
        </w:rPr>
        <w:t xml:space="preserve"> </w:t>
      </w:r>
      <w:r>
        <w:rPr>
          <w:sz w:val="23"/>
        </w:rPr>
        <w:t>media.</w:t>
      </w:r>
    </w:p>
    <w:p>
      <w:pPr>
        <w:pStyle w:val="8"/>
        <w:numPr>
          <w:ilvl w:val="1"/>
          <w:numId w:val="2"/>
        </w:numPr>
        <w:tabs>
          <w:tab w:val="left" w:pos="904"/>
        </w:tabs>
        <w:spacing w:before="86" w:after="0" w:line="240" w:lineRule="auto"/>
        <w:ind w:left="904" w:right="0" w:hanging="375"/>
        <w:jc w:val="left"/>
        <w:rPr>
          <w:sz w:val="23"/>
        </w:rPr>
      </w:pPr>
      <w:r>
        <w:rPr>
          <w:sz w:val="23"/>
        </w:rPr>
        <w:t>Popularity of owned</w:t>
      </w:r>
      <w:r>
        <w:rPr>
          <w:spacing w:val="-4"/>
          <w:sz w:val="23"/>
        </w:rPr>
        <w:t xml:space="preserve"> </w:t>
      </w:r>
      <w:r>
        <w:rPr>
          <w:sz w:val="23"/>
        </w:rPr>
        <w:t>media.</w:t>
      </w:r>
    </w:p>
    <w:p>
      <w:pPr>
        <w:spacing w:after="0" w:line="240" w:lineRule="auto"/>
        <w:jc w:val="left"/>
        <w:rPr>
          <w:sz w:val="23"/>
        </w:rPr>
        <w:sectPr>
          <w:pgSz w:w="10720" w:h="14970"/>
          <w:pgMar w:top="1120" w:right="0" w:bottom="1080" w:left="1280" w:header="680" w:footer="900" w:gutter="0"/>
          <w:cols w:space="720" w:num="1"/>
        </w:sectPr>
      </w:pPr>
    </w:p>
    <w:p>
      <w:pPr>
        <w:pStyle w:val="3"/>
        <w:ind w:left="3779"/>
      </w:pPr>
      <w:r>
        <w:t>Text 4</w:t>
      </w:r>
    </w:p>
    <w:p>
      <w:pPr>
        <w:pStyle w:val="4"/>
        <w:spacing w:before="8"/>
        <w:rPr>
          <w:b/>
          <w:sz w:val="32"/>
        </w:rPr>
      </w:pPr>
    </w:p>
    <w:p>
      <w:pPr>
        <w:pStyle w:val="4"/>
        <w:spacing w:line="290" w:lineRule="auto"/>
        <w:ind w:left="109" w:right="1296" w:firstLine="420"/>
        <w:jc w:val="both"/>
      </w:pPr>
      <w:r>
        <w:rPr>
          <w:spacing w:val="-4"/>
        </w:rPr>
        <w:t xml:space="preserve">It’s </w:t>
      </w:r>
      <w:r>
        <w:t xml:space="preserve">no surprise that Jennifer Senior’s insightful, provocative magazine  cover </w:t>
      </w:r>
      <w:r>
        <w:rPr>
          <w:spacing w:val="-3"/>
        </w:rPr>
        <w:t xml:space="preserve">story, </w:t>
      </w:r>
      <w:r>
        <w:t xml:space="preserve">“I love My Children, I Hate My Life, ” is arousing much chatter – nothing gets people talking like the suggestion that child rearing is anything less than a completely fulfilling, life-enriching experience. Rather than concluding that children  make parents either happy or miserable, Senior suggests we need to redefine happiness: instead of thinking of it as something that can be measured by moment-to-moment </w:t>
      </w:r>
      <w:r>
        <w:rPr>
          <w:spacing w:val="-3"/>
        </w:rPr>
        <w:t xml:space="preserve">joy, </w:t>
      </w:r>
      <w:r>
        <w:t>we should consider being happy as a past-tense condition. Even  though  the day-to-day experience of raising kids can be soul-crushingly hard, Senior writes that “the very things that in the moment dampen our moods can later be sources of intense gratification and</w:t>
      </w:r>
      <w:r>
        <w:rPr>
          <w:spacing w:val="-7"/>
        </w:rPr>
        <w:t xml:space="preserve"> </w:t>
      </w:r>
      <w:r>
        <w:t>delight.”</w:t>
      </w:r>
    </w:p>
    <w:p>
      <w:pPr>
        <w:pStyle w:val="4"/>
        <w:spacing w:before="2" w:line="290" w:lineRule="auto"/>
        <w:ind w:left="109" w:right="1357" w:firstLine="420"/>
        <w:jc w:val="both"/>
      </w:pPr>
      <w:r>
        <w:t>The magazine cover showing an attractive mother holding a cute baby is hardly the only Madonna-and-child image on newsstands this week. There are also stories about newly adoptive – and newly single – mom Sandra Bullock, as well as the usual “Jennifer Aniston is pregnant” news. Practically every week features at least one celebrity mom, or mom-to-be, smiling on the newsstands.</w:t>
      </w:r>
    </w:p>
    <w:p>
      <w:pPr>
        <w:pStyle w:val="4"/>
        <w:spacing w:line="290" w:lineRule="auto"/>
        <w:ind w:left="109" w:right="1350" w:firstLine="420"/>
        <w:jc w:val="both"/>
      </w:pPr>
      <w:r>
        <w:t>In a society that so persistently celebrates procreation, is it any wonder that admitting you regret having children is equivalent to admitting you support kitten-killing? It doesn’t seem quite fair, then, to compare the regrets of parents to the regrets of the childless. Unhappy parents rarely are provoked to wonder if they shouldn’t have had kids, but unhappy childless folks are bothered with the message that children are the single most important thing in the world: obviously their misery must be a direct result of the gaping baby-size holes in their lives.</w:t>
      </w:r>
    </w:p>
    <w:p>
      <w:pPr>
        <w:pStyle w:val="4"/>
        <w:spacing w:line="290" w:lineRule="auto"/>
        <w:ind w:left="109" w:right="1355" w:firstLine="420"/>
        <w:jc w:val="both"/>
      </w:pPr>
      <w:r>
        <w:t xml:space="preserve">Of course, the image of parenthood that celebrity magazines like </w:t>
      </w:r>
      <w:r>
        <w:rPr>
          <w:i/>
        </w:rPr>
        <w:t xml:space="preserve">Us </w:t>
      </w:r>
      <w:r>
        <w:rPr>
          <w:i/>
          <w:spacing w:val="-4"/>
        </w:rPr>
        <w:t xml:space="preserve">Weekly </w:t>
      </w:r>
      <w:r>
        <w:t xml:space="preserve">and </w:t>
      </w:r>
      <w:r>
        <w:rPr>
          <w:i/>
        </w:rPr>
        <w:t xml:space="preserve">People </w:t>
      </w:r>
      <w:r>
        <w:t>present is hugely unrealistic, especially when the parents are single mothers like Bullock. According to several studies concluding that parents are less happy than childless couples, single parents are the least happy of all. No shock there,  considering how much work it is to raise a kid without a partner to lean on; yet to  hear Sandra and Britney tell it, raising a kid on their “own” (read: with round-the-clock help) is a piece of</w:t>
      </w:r>
      <w:r>
        <w:rPr>
          <w:spacing w:val="-6"/>
        </w:rPr>
        <w:t xml:space="preserve"> </w:t>
      </w:r>
      <w:r>
        <w:t>cake.</w:t>
      </w:r>
    </w:p>
    <w:p>
      <w:pPr>
        <w:pStyle w:val="4"/>
        <w:spacing w:line="290" w:lineRule="auto"/>
        <w:ind w:left="109" w:right="1352" w:firstLine="420"/>
        <w:jc w:val="both"/>
      </w:pPr>
      <w:r>
        <w:rPr>
          <w:spacing w:val="-4"/>
        </w:rPr>
        <w:t xml:space="preserve">It’s </w:t>
      </w:r>
      <w:r>
        <w:t xml:space="preserve">hard to imagine that many people are dumb enough to want children just because Reese and Angelina make it look so glamorous: most adults understand that a baby is not a haircut. But </w:t>
      </w:r>
      <w:r>
        <w:rPr>
          <w:spacing w:val="-5"/>
        </w:rPr>
        <w:t xml:space="preserve">it’s </w:t>
      </w:r>
      <w:r>
        <w:t>interesting to wonder if the images we see every week  of stress-free, happiness-enhancing parenthood aren’t in some small, subconscious way contributing to our own dissatisfactions with the actual experience, in the same way that a small part of us hoped getting “the Rachel” might make us look just a little bit like Jennifer</w:t>
      </w:r>
      <w:r>
        <w:rPr>
          <w:spacing w:val="-17"/>
        </w:rPr>
        <w:t xml:space="preserve"> </w:t>
      </w:r>
      <w:r>
        <w:t>Aniston.</w:t>
      </w:r>
    </w:p>
    <w:p>
      <w:pPr>
        <w:spacing w:after="0" w:line="290" w:lineRule="auto"/>
        <w:jc w:val="both"/>
        <w:sectPr>
          <w:pgSz w:w="10720" w:h="14970"/>
          <w:pgMar w:top="1120" w:right="0" w:bottom="1080" w:left="1280" w:header="680" w:footer="900" w:gutter="0"/>
          <w:cols w:space="720" w:num="1"/>
        </w:sectPr>
      </w:pPr>
    </w:p>
    <w:p>
      <w:pPr>
        <w:pStyle w:val="8"/>
        <w:numPr>
          <w:ilvl w:val="0"/>
          <w:numId w:val="2"/>
        </w:numPr>
        <w:tabs>
          <w:tab w:val="left" w:pos="530"/>
        </w:tabs>
        <w:spacing w:before="127" w:after="0" w:line="240" w:lineRule="auto"/>
        <w:ind w:left="529" w:right="0" w:hanging="420"/>
        <w:jc w:val="left"/>
        <w:rPr>
          <w:sz w:val="23"/>
        </w:rPr>
      </w:pPr>
      <w:r>
        <w:rPr>
          <w:sz w:val="23"/>
        </w:rPr>
        <w:t>Jennifer Senior suggests in her article that raising a child can</w:t>
      </w:r>
      <w:r>
        <w:rPr>
          <w:spacing w:val="-18"/>
          <w:sz w:val="23"/>
        </w:rPr>
        <w:t xml:space="preserve"> </w:t>
      </w:r>
      <w:r>
        <w:rPr>
          <w:sz w:val="23"/>
        </w:rPr>
        <w:t>bring</w:t>
      </w:r>
    </w:p>
    <w:p>
      <w:pPr>
        <w:pStyle w:val="8"/>
        <w:numPr>
          <w:ilvl w:val="1"/>
          <w:numId w:val="2"/>
        </w:numPr>
        <w:tabs>
          <w:tab w:val="left" w:pos="904"/>
        </w:tabs>
        <w:spacing w:before="77" w:after="0" w:line="240" w:lineRule="auto"/>
        <w:ind w:left="904" w:right="0" w:hanging="375"/>
        <w:jc w:val="left"/>
        <w:rPr>
          <w:sz w:val="23"/>
        </w:rPr>
      </w:pPr>
      <w:r>
        <w:rPr>
          <w:sz w:val="23"/>
        </w:rPr>
        <w:t>temporary</w:t>
      </w:r>
      <w:r>
        <w:rPr>
          <w:spacing w:val="-1"/>
          <w:sz w:val="23"/>
        </w:rPr>
        <w:t xml:space="preserve"> </w:t>
      </w:r>
      <w:r>
        <w:rPr>
          <w:sz w:val="23"/>
        </w:rPr>
        <w:t>delight.</w:t>
      </w:r>
    </w:p>
    <w:p>
      <w:pPr>
        <w:pStyle w:val="8"/>
        <w:numPr>
          <w:ilvl w:val="1"/>
          <w:numId w:val="2"/>
        </w:numPr>
        <w:tabs>
          <w:tab w:val="left" w:pos="892"/>
        </w:tabs>
        <w:spacing w:before="74" w:after="0" w:line="240" w:lineRule="auto"/>
        <w:ind w:left="892" w:right="0" w:hanging="363"/>
        <w:jc w:val="left"/>
        <w:rPr>
          <w:sz w:val="23"/>
        </w:rPr>
      </w:pPr>
      <w:r>
        <w:rPr>
          <w:sz w:val="23"/>
        </w:rPr>
        <w:t>enjoyment in</w:t>
      </w:r>
      <w:r>
        <w:rPr>
          <w:spacing w:val="-3"/>
          <w:sz w:val="23"/>
        </w:rPr>
        <w:t xml:space="preserve"> </w:t>
      </w:r>
      <w:r>
        <w:rPr>
          <w:sz w:val="23"/>
        </w:rPr>
        <w:t>progress.</w:t>
      </w:r>
    </w:p>
    <w:p>
      <w:pPr>
        <w:pStyle w:val="8"/>
        <w:numPr>
          <w:ilvl w:val="1"/>
          <w:numId w:val="2"/>
        </w:numPr>
        <w:tabs>
          <w:tab w:val="left" w:pos="892"/>
        </w:tabs>
        <w:spacing w:before="76" w:after="0" w:line="240" w:lineRule="auto"/>
        <w:ind w:left="892" w:right="0" w:hanging="363"/>
        <w:jc w:val="left"/>
        <w:rPr>
          <w:sz w:val="23"/>
        </w:rPr>
      </w:pPr>
      <w:r>
        <w:rPr>
          <w:sz w:val="23"/>
        </w:rPr>
        <w:t>happiness in</w:t>
      </w:r>
      <w:r>
        <w:rPr>
          <w:spacing w:val="-2"/>
          <w:sz w:val="23"/>
        </w:rPr>
        <w:t xml:space="preserve"> </w:t>
      </w:r>
      <w:r>
        <w:rPr>
          <w:sz w:val="23"/>
        </w:rPr>
        <w:t>retrospect.</w:t>
      </w:r>
    </w:p>
    <w:p>
      <w:pPr>
        <w:pStyle w:val="8"/>
        <w:numPr>
          <w:ilvl w:val="1"/>
          <w:numId w:val="2"/>
        </w:numPr>
        <w:tabs>
          <w:tab w:val="left" w:pos="904"/>
        </w:tabs>
        <w:spacing w:before="76" w:after="0" w:line="240" w:lineRule="auto"/>
        <w:ind w:left="904" w:right="0" w:hanging="375"/>
        <w:jc w:val="left"/>
        <w:rPr>
          <w:sz w:val="23"/>
        </w:rPr>
      </w:pPr>
      <w:r>
        <w:rPr>
          <w:sz w:val="23"/>
        </w:rPr>
        <w:t>lasting</w:t>
      </w:r>
      <w:r>
        <w:rPr>
          <w:spacing w:val="-1"/>
          <w:sz w:val="23"/>
        </w:rPr>
        <w:t xml:space="preserve"> </w:t>
      </w:r>
      <w:r>
        <w:rPr>
          <w:sz w:val="23"/>
        </w:rPr>
        <w:t>reward.</w:t>
      </w:r>
    </w:p>
    <w:p>
      <w:pPr>
        <w:pStyle w:val="4"/>
        <w:rPr>
          <w:sz w:val="24"/>
        </w:rPr>
      </w:pPr>
    </w:p>
    <w:p>
      <w:pPr>
        <w:pStyle w:val="8"/>
        <w:numPr>
          <w:ilvl w:val="0"/>
          <w:numId w:val="2"/>
        </w:numPr>
        <w:tabs>
          <w:tab w:val="left" w:pos="530"/>
        </w:tabs>
        <w:spacing w:before="139" w:after="0" w:line="240" w:lineRule="auto"/>
        <w:ind w:left="529" w:right="0" w:hanging="420"/>
        <w:jc w:val="left"/>
        <w:rPr>
          <w:sz w:val="23"/>
        </w:rPr>
      </w:pPr>
      <w:r>
        <w:rPr>
          <w:spacing w:val="-8"/>
          <w:sz w:val="23"/>
        </w:rPr>
        <w:t xml:space="preserve">We </w:t>
      </w:r>
      <w:r>
        <w:rPr>
          <w:sz w:val="23"/>
        </w:rPr>
        <w:t>learn from Paragraph 2 that</w:t>
      </w:r>
    </w:p>
    <w:p>
      <w:pPr>
        <w:pStyle w:val="8"/>
        <w:numPr>
          <w:ilvl w:val="1"/>
          <w:numId w:val="2"/>
        </w:numPr>
        <w:tabs>
          <w:tab w:val="left" w:pos="904"/>
        </w:tabs>
        <w:spacing w:before="76" w:after="0" w:line="240" w:lineRule="auto"/>
        <w:ind w:left="904" w:right="0" w:hanging="375"/>
        <w:jc w:val="left"/>
        <w:rPr>
          <w:sz w:val="23"/>
        </w:rPr>
      </w:pPr>
      <w:r>
        <w:rPr>
          <w:sz w:val="23"/>
        </w:rPr>
        <w:t>celebrity moms are a permanent source for</w:t>
      </w:r>
      <w:r>
        <w:rPr>
          <w:spacing w:val="-5"/>
          <w:sz w:val="23"/>
        </w:rPr>
        <w:t xml:space="preserve"> </w:t>
      </w:r>
      <w:r>
        <w:rPr>
          <w:sz w:val="23"/>
        </w:rPr>
        <w:t>gossip.</w:t>
      </w:r>
    </w:p>
    <w:p>
      <w:pPr>
        <w:pStyle w:val="8"/>
        <w:numPr>
          <w:ilvl w:val="1"/>
          <w:numId w:val="2"/>
        </w:numPr>
        <w:tabs>
          <w:tab w:val="left" w:pos="892"/>
        </w:tabs>
        <w:spacing w:before="74" w:after="0" w:line="240" w:lineRule="auto"/>
        <w:ind w:left="892" w:right="0" w:hanging="363"/>
        <w:jc w:val="left"/>
        <w:rPr>
          <w:sz w:val="23"/>
        </w:rPr>
      </w:pPr>
      <w:r>
        <w:rPr>
          <w:sz w:val="23"/>
        </w:rPr>
        <w:t>single mothers with babies deserve greater</w:t>
      </w:r>
      <w:r>
        <w:rPr>
          <w:spacing w:val="-8"/>
          <w:sz w:val="23"/>
        </w:rPr>
        <w:t xml:space="preserve"> </w:t>
      </w:r>
      <w:r>
        <w:rPr>
          <w:sz w:val="23"/>
        </w:rPr>
        <w:t>attention.</w:t>
      </w:r>
    </w:p>
    <w:p>
      <w:pPr>
        <w:pStyle w:val="8"/>
        <w:numPr>
          <w:ilvl w:val="1"/>
          <w:numId w:val="2"/>
        </w:numPr>
        <w:tabs>
          <w:tab w:val="left" w:pos="892"/>
        </w:tabs>
        <w:spacing w:before="77" w:after="0" w:line="240" w:lineRule="auto"/>
        <w:ind w:left="892" w:right="0" w:hanging="363"/>
        <w:jc w:val="left"/>
        <w:rPr>
          <w:sz w:val="23"/>
        </w:rPr>
      </w:pPr>
      <w:r>
        <w:rPr>
          <w:sz w:val="23"/>
        </w:rPr>
        <w:t>news about pregnant celebrities is</w:t>
      </w:r>
      <w:r>
        <w:rPr>
          <w:spacing w:val="-16"/>
          <w:sz w:val="23"/>
        </w:rPr>
        <w:t xml:space="preserve"> </w:t>
      </w:r>
      <w:r>
        <w:rPr>
          <w:sz w:val="23"/>
        </w:rPr>
        <w:t>entertaining.</w:t>
      </w:r>
    </w:p>
    <w:p>
      <w:pPr>
        <w:pStyle w:val="8"/>
        <w:numPr>
          <w:ilvl w:val="1"/>
          <w:numId w:val="2"/>
        </w:numPr>
        <w:tabs>
          <w:tab w:val="left" w:pos="904"/>
        </w:tabs>
        <w:spacing w:before="76" w:after="0" w:line="240" w:lineRule="auto"/>
        <w:ind w:left="904" w:right="0" w:hanging="375"/>
        <w:jc w:val="left"/>
        <w:rPr>
          <w:sz w:val="23"/>
        </w:rPr>
      </w:pPr>
      <w:r>
        <w:rPr>
          <w:sz w:val="23"/>
        </w:rPr>
        <w:t>having children is highly valued by the</w:t>
      </w:r>
      <w:r>
        <w:rPr>
          <w:spacing w:val="-17"/>
          <w:sz w:val="23"/>
        </w:rPr>
        <w:t xml:space="preserve"> </w:t>
      </w:r>
      <w:r>
        <w:rPr>
          <w:sz w:val="23"/>
        </w:rPr>
        <w:t>public.</w:t>
      </w:r>
    </w:p>
    <w:p>
      <w:pPr>
        <w:pStyle w:val="4"/>
        <w:rPr>
          <w:sz w:val="24"/>
        </w:rPr>
      </w:pPr>
    </w:p>
    <w:p>
      <w:pPr>
        <w:pStyle w:val="8"/>
        <w:numPr>
          <w:ilvl w:val="0"/>
          <w:numId w:val="2"/>
        </w:numPr>
        <w:tabs>
          <w:tab w:val="left" w:pos="530"/>
        </w:tabs>
        <w:spacing w:before="139" w:after="0" w:line="240" w:lineRule="auto"/>
        <w:ind w:left="529" w:right="0" w:hanging="420"/>
        <w:jc w:val="left"/>
        <w:rPr>
          <w:sz w:val="23"/>
        </w:rPr>
      </w:pPr>
      <w:r>
        <w:rPr>
          <w:sz w:val="23"/>
        </w:rPr>
        <w:t>It is suggested in Paragraph 3 that childless</w:t>
      </w:r>
      <w:r>
        <w:rPr>
          <w:spacing w:val="-6"/>
          <w:sz w:val="23"/>
        </w:rPr>
        <w:t xml:space="preserve"> </w:t>
      </w:r>
      <w:r>
        <w:rPr>
          <w:sz w:val="23"/>
        </w:rPr>
        <w:t>folks</w:t>
      </w:r>
    </w:p>
    <w:p>
      <w:pPr>
        <w:pStyle w:val="8"/>
        <w:numPr>
          <w:ilvl w:val="1"/>
          <w:numId w:val="2"/>
        </w:numPr>
        <w:tabs>
          <w:tab w:val="left" w:pos="904"/>
        </w:tabs>
        <w:spacing w:before="76" w:after="0" w:line="240" w:lineRule="auto"/>
        <w:ind w:left="904" w:right="0" w:hanging="375"/>
        <w:jc w:val="left"/>
        <w:rPr>
          <w:sz w:val="23"/>
        </w:rPr>
      </w:pPr>
      <w:r>
        <w:rPr>
          <w:sz w:val="23"/>
        </w:rPr>
        <w:t>are constantly exposed to</w:t>
      </w:r>
      <w:r>
        <w:rPr>
          <w:spacing w:val="-6"/>
          <w:sz w:val="23"/>
        </w:rPr>
        <w:t xml:space="preserve"> </w:t>
      </w:r>
      <w:r>
        <w:rPr>
          <w:sz w:val="23"/>
        </w:rPr>
        <w:t>criticism.</w:t>
      </w:r>
    </w:p>
    <w:p>
      <w:pPr>
        <w:pStyle w:val="8"/>
        <w:numPr>
          <w:ilvl w:val="1"/>
          <w:numId w:val="2"/>
        </w:numPr>
        <w:tabs>
          <w:tab w:val="left" w:pos="892"/>
        </w:tabs>
        <w:spacing w:before="74" w:after="0" w:line="240" w:lineRule="auto"/>
        <w:ind w:left="892" w:right="0" w:hanging="363"/>
        <w:jc w:val="left"/>
        <w:rPr>
          <w:sz w:val="23"/>
        </w:rPr>
      </w:pPr>
      <w:r>
        <w:rPr>
          <w:sz w:val="23"/>
        </w:rPr>
        <w:t>are largely ignored by the</w:t>
      </w:r>
      <w:r>
        <w:rPr>
          <w:spacing w:val="-8"/>
          <w:sz w:val="23"/>
        </w:rPr>
        <w:t xml:space="preserve"> </w:t>
      </w:r>
      <w:r>
        <w:rPr>
          <w:sz w:val="23"/>
        </w:rPr>
        <w:t>media.</w:t>
      </w:r>
    </w:p>
    <w:p>
      <w:pPr>
        <w:pStyle w:val="8"/>
        <w:numPr>
          <w:ilvl w:val="1"/>
          <w:numId w:val="2"/>
        </w:numPr>
        <w:tabs>
          <w:tab w:val="left" w:pos="892"/>
        </w:tabs>
        <w:spacing w:before="76" w:after="0" w:line="240" w:lineRule="auto"/>
        <w:ind w:left="892" w:right="0" w:hanging="363"/>
        <w:jc w:val="left"/>
        <w:rPr>
          <w:sz w:val="23"/>
        </w:rPr>
      </w:pPr>
      <w:r>
        <w:rPr>
          <w:sz w:val="23"/>
        </w:rPr>
        <w:t>fail to fulfill their social</w:t>
      </w:r>
      <w:r>
        <w:rPr>
          <w:spacing w:val="-4"/>
          <w:sz w:val="23"/>
        </w:rPr>
        <w:t xml:space="preserve"> </w:t>
      </w:r>
      <w:r>
        <w:rPr>
          <w:sz w:val="23"/>
        </w:rPr>
        <w:t>responsibilities.</w:t>
      </w:r>
    </w:p>
    <w:p>
      <w:pPr>
        <w:pStyle w:val="8"/>
        <w:numPr>
          <w:ilvl w:val="1"/>
          <w:numId w:val="2"/>
        </w:numPr>
        <w:tabs>
          <w:tab w:val="left" w:pos="904"/>
        </w:tabs>
        <w:spacing w:before="77" w:after="0" w:line="240" w:lineRule="auto"/>
        <w:ind w:left="904" w:right="0" w:hanging="375"/>
        <w:jc w:val="left"/>
        <w:rPr>
          <w:sz w:val="23"/>
        </w:rPr>
      </w:pPr>
      <w:r>
        <w:rPr>
          <w:sz w:val="23"/>
        </w:rPr>
        <w:t>are less likely to be satisfied with their</w:t>
      </w:r>
      <w:r>
        <w:rPr>
          <w:spacing w:val="-10"/>
          <w:sz w:val="23"/>
        </w:rPr>
        <w:t xml:space="preserve"> </w:t>
      </w:r>
      <w:r>
        <w:rPr>
          <w:sz w:val="23"/>
        </w:rPr>
        <w:t>life.</w:t>
      </w:r>
    </w:p>
    <w:p>
      <w:pPr>
        <w:pStyle w:val="4"/>
        <w:rPr>
          <w:sz w:val="24"/>
        </w:rPr>
      </w:pPr>
    </w:p>
    <w:p>
      <w:pPr>
        <w:pStyle w:val="8"/>
        <w:numPr>
          <w:ilvl w:val="0"/>
          <w:numId w:val="2"/>
        </w:numPr>
        <w:tabs>
          <w:tab w:val="left" w:pos="530"/>
        </w:tabs>
        <w:spacing w:before="138" w:after="0" w:line="240" w:lineRule="auto"/>
        <w:ind w:left="529" w:right="0" w:hanging="420"/>
        <w:jc w:val="left"/>
        <w:rPr>
          <w:sz w:val="23"/>
        </w:rPr>
      </w:pPr>
      <w:r>
        <w:rPr>
          <w:sz w:val="23"/>
        </w:rPr>
        <w:t>According to Paragraph 4, the message conveyed by celebrity magazines</w:t>
      </w:r>
      <w:r>
        <w:rPr>
          <w:spacing w:val="-18"/>
          <w:sz w:val="23"/>
        </w:rPr>
        <w:t xml:space="preserve"> </w:t>
      </w:r>
      <w:r>
        <w:rPr>
          <w:sz w:val="23"/>
        </w:rPr>
        <w:t>is</w:t>
      </w:r>
    </w:p>
    <w:p>
      <w:pPr>
        <w:pStyle w:val="8"/>
        <w:numPr>
          <w:ilvl w:val="1"/>
          <w:numId w:val="2"/>
        </w:numPr>
        <w:tabs>
          <w:tab w:val="left" w:pos="904"/>
        </w:tabs>
        <w:spacing w:before="77" w:after="0" w:line="240" w:lineRule="auto"/>
        <w:ind w:left="904" w:right="0" w:hanging="375"/>
        <w:jc w:val="left"/>
        <w:rPr>
          <w:sz w:val="23"/>
        </w:rPr>
      </w:pPr>
      <w:r>
        <w:rPr>
          <w:sz w:val="23"/>
        </w:rPr>
        <w:t>soothing.</w:t>
      </w:r>
    </w:p>
    <w:p>
      <w:pPr>
        <w:pStyle w:val="8"/>
        <w:numPr>
          <w:ilvl w:val="1"/>
          <w:numId w:val="2"/>
        </w:numPr>
        <w:tabs>
          <w:tab w:val="left" w:pos="892"/>
        </w:tabs>
        <w:spacing w:before="74" w:after="0" w:line="240" w:lineRule="auto"/>
        <w:ind w:left="892" w:right="0" w:hanging="363"/>
        <w:jc w:val="left"/>
        <w:rPr>
          <w:sz w:val="23"/>
        </w:rPr>
      </w:pPr>
      <w:r>
        <w:rPr>
          <w:sz w:val="23"/>
        </w:rPr>
        <w:t>ambiguous.</w:t>
      </w:r>
    </w:p>
    <w:p>
      <w:pPr>
        <w:pStyle w:val="8"/>
        <w:numPr>
          <w:ilvl w:val="1"/>
          <w:numId w:val="2"/>
        </w:numPr>
        <w:tabs>
          <w:tab w:val="left" w:pos="892"/>
        </w:tabs>
        <w:spacing w:before="76" w:after="0" w:line="240" w:lineRule="auto"/>
        <w:ind w:left="892" w:right="0" w:hanging="363"/>
        <w:jc w:val="left"/>
        <w:rPr>
          <w:sz w:val="23"/>
        </w:rPr>
      </w:pPr>
      <w:r>
        <w:rPr>
          <w:sz w:val="23"/>
        </w:rPr>
        <w:t>compensatory.</w:t>
      </w:r>
    </w:p>
    <w:p>
      <w:pPr>
        <w:pStyle w:val="8"/>
        <w:numPr>
          <w:ilvl w:val="1"/>
          <w:numId w:val="2"/>
        </w:numPr>
        <w:tabs>
          <w:tab w:val="left" w:pos="904"/>
        </w:tabs>
        <w:spacing w:before="76" w:after="0" w:line="240" w:lineRule="auto"/>
        <w:ind w:left="904" w:right="0" w:hanging="375"/>
        <w:jc w:val="left"/>
        <w:rPr>
          <w:sz w:val="23"/>
        </w:rPr>
      </w:pPr>
      <w:r>
        <w:rPr>
          <w:sz w:val="23"/>
        </w:rPr>
        <w:t>misleading.</w:t>
      </w:r>
    </w:p>
    <w:p>
      <w:pPr>
        <w:pStyle w:val="4"/>
        <w:rPr>
          <w:sz w:val="24"/>
        </w:rPr>
      </w:pPr>
    </w:p>
    <w:p>
      <w:pPr>
        <w:pStyle w:val="8"/>
        <w:numPr>
          <w:ilvl w:val="0"/>
          <w:numId w:val="2"/>
        </w:numPr>
        <w:tabs>
          <w:tab w:val="left" w:pos="530"/>
        </w:tabs>
        <w:spacing w:before="139" w:after="0" w:line="240" w:lineRule="auto"/>
        <w:ind w:left="529" w:right="0" w:hanging="420"/>
        <w:jc w:val="left"/>
        <w:rPr>
          <w:sz w:val="23"/>
        </w:rPr>
      </w:pPr>
      <w:r>
        <w:rPr>
          <w:sz w:val="23"/>
        </w:rPr>
        <w:t>Which of the following can be inferred from the last</w:t>
      </w:r>
      <w:r>
        <w:rPr>
          <w:spacing w:val="-15"/>
          <w:sz w:val="23"/>
        </w:rPr>
        <w:t xml:space="preserve"> </w:t>
      </w:r>
      <w:r>
        <w:rPr>
          <w:sz w:val="23"/>
        </w:rPr>
        <w:t>paragraph?</w:t>
      </w:r>
    </w:p>
    <w:p>
      <w:pPr>
        <w:pStyle w:val="8"/>
        <w:numPr>
          <w:ilvl w:val="1"/>
          <w:numId w:val="2"/>
        </w:numPr>
        <w:tabs>
          <w:tab w:val="left" w:pos="904"/>
        </w:tabs>
        <w:spacing w:before="76" w:after="0" w:line="240" w:lineRule="auto"/>
        <w:ind w:left="904" w:right="0" w:hanging="375"/>
        <w:jc w:val="left"/>
        <w:rPr>
          <w:sz w:val="23"/>
        </w:rPr>
      </w:pPr>
      <w:r>
        <w:rPr>
          <w:sz w:val="23"/>
        </w:rPr>
        <w:t>Having children contributes little to the glamour of celebrity</w:t>
      </w:r>
      <w:r>
        <w:rPr>
          <w:spacing w:val="-14"/>
          <w:sz w:val="23"/>
        </w:rPr>
        <w:t xml:space="preserve"> </w:t>
      </w:r>
      <w:r>
        <w:rPr>
          <w:sz w:val="23"/>
        </w:rPr>
        <w:t>moms.</w:t>
      </w:r>
    </w:p>
    <w:p>
      <w:pPr>
        <w:pStyle w:val="8"/>
        <w:numPr>
          <w:ilvl w:val="1"/>
          <w:numId w:val="2"/>
        </w:numPr>
        <w:tabs>
          <w:tab w:val="left" w:pos="892"/>
        </w:tabs>
        <w:spacing w:before="74" w:after="0" w:line="240" w:lineRule="auto"/>
        <w:ind w:left="892" w:right="0" w:hanging="363"/>
        <w:jc w:val="left"/>
        <w:rPr>
          <w:sz w:val="23"/>
        </w:rPr>
      </w:pPr>
      <w:r>
        <w:rPr>
          <w:sz w:val="23"/>
        </w:rPr>
        <w:t>Celebrity moms have influenced our attitude towards child</w:t>
      </w:r>
      <w:r>
        <w:rPr>
          <w:spacing w:val="-12"/>
          <w:sz w:val="23"/>
        </w:rPr>
        <w:t xml:space="preserve"> </w:t>
      </w:r>
      <w:r>
        <w:rPr>
          <w:sz w:val="23"/>
        </w:rPr>
        <w:t>rearing.</w:t>
      </w:r>
    </w:p>
    <w:p>
      <w:pPr>
        <w:pStyle w:val="8"/>
        <w:numPr>
          <w:ilvl w:val="1"/>
          <w:numId w:val="2"/>
        </w:numPr>
        <w:tabs>
          <w:tab w:val="left" w:pos="892"/>
        </w:tabs>
        <w:spacing w:before="76" w:after="0" w:line="240" w:lineRule="auto"/>
        <w:ind w:left="892" w:right="0" w:hanging="363"/>
        <w:jc w:val="left"/>
        <w:rPr>
          <w:sz w:val="23"/>
        </w:rPr>
      </w:pPr>
      <w:r>
        <w:rPr>
          <w:sz w:val="23"/>
        </w:rPr>
        <w:t>Having children intensifies our dissatisfaction with</w:t>
      </w:r>
      <w:r>
        <w:rPr>
          <w:spacing w:val="-11"/>
          <w:sz w:val="23"/>
        </w:rPr>
        <w:t xml:space="preserve"> </w:t>
      </w:r>
      <w:r>
        <w:rPr>
          <w:sz w:val="23"/>
        </w:rPr>
        <w:t>life.</w:t>
      </w:r>
    </w:p>
    <w:p>
      <w:pPr>
        <w:pStyle w:val="8"/>
        <w:numPr>
          <w:ilvl w:val="1"/>
          <w:numId w:val="2"/>
        </w:numPr>
        <w:tabs>
          <w:tab w:val="left" w:pos="902"/>
        </w:tabs>
        <w:spacing w:before="77" w:after="0" w:line="240" w:lineRule="auto"/>
        <w:ind w:left="901" w:right="0" w:hanging="372"/>
        <w:jc w:val="left"/>
        <w:rPr>
          <w:sz w:val="23"/>
        </w:rPr>
      </w:pPr>
      <w:r>
        <w:rPr>
          <w:spacing w:val="-8"/>
          <w:sz w:val="23"/>
        </w:rPr>
        <w:t xml:space="preserve">We </w:t>
      </w:r>
      <w:r>
        <w:rPr>
          <w:sz w:val="23"/>
        </w:rPr>
        <w:t>sometimes neglect the happiness from child</w:t>
      </w:r>
      <w:r>
        <w:rPr>
          <w:spacing w:val="-5"/>
          <w:sz w:val="23"/>
        </w:rPr>
        <w:t xml:space="preserve"> </w:t>
      </w:r>
      <w:r>
        <w:rPr>
          <w:sz w:val="23"/>
        </w:rPr>
        <w:t>rearing.</w:t>
      </w:r>
    </w:p>
    <w:p>
      <w:pPr>
        <w:spacing w:after="0" w:line="240" w:lineRule="auto"/>
        <w:jc w:val="left"/>
        <w:rPr>
          <w:sz w:val="23"/>
        </w:rPr>
        <w:sectPr>
          <w:footerReference r:id="rId7" w:type="default"/>
          <w:pgSz w:w="10720" w:h="14970"/>
          <w:pgMar w:top="1120" w:right="0" w:bottom="1080" w:left="1280" w:header="680" w:footer="900" w:gutter="0"/>
          <w:pgNumType w:start="10"/>
          <w:cols w:space="720" w:num="1"/>
        </w:sectPr>
      </w:pPr>
    </w:p>
    <w:p>
      <w:pPr>
        <w:pStyle w:val="4"/>
        <w:spacing w:before="1"/>
        <w:rPr>
          <w:sz w:val="10"/>
        </w:rPr>
      </w:pPr>
    </w:p>
    <w:p>
      <w:pPr>
        <w:pStyle w:val="3"/>
        <w:spacing w:before="91"/>
      </w:pPr>
      <w:r>
        <w:t>Part B</w:t>
      </w:r>
    </w:p>
    <w:p>
      <w:pPr>
        <w:spacing w:before="143"/>
        <w:ind w:left="109" w:right="0" w:firstLine="0"/>
        <w:jc w:val="left"/>
        <w:rPr>
          <w:b/>
          <w:sz w:val="23"/>
        </w:rPr>
      </w:pPr>
      <w:r>
        <w:rPr>
          <w:b/>
          <w:sz w:val="23"/>
        </w:rPr>
        <w:t>Directions:</w:t>
      </w:r>
    </w:p>
    <w:p>
      <w:pPr>
        <w:pStyle w:val="4"/>
        <w:spacing w:before="57" w:line="271" w:lineRule="auto"/>
        <w:ind w:left="109" w:right="1357"/>
        <w:jc w:val="both"/>
      </w:pPr>
      <w:r>
        <w:t xml:space="preserve">The following paragraphs are given in a wrong order. For questions 41-45, you are required to reorganize these paragraphs into a coherent text by choosing from the list A-G and filling them into the numbered boxes. </w:t>
      </w:r>
      <w:r>
        <w:rPr>
          <w:b/>
        </w:rPr>
        <w:t xml:space="preserve">Paragraphs E and G </w:t>
      </w:r>
      <w:r>
        <w:t>have been correctly placed. Mark your answers on ANSWER SHEET 1. (10 points)</w:t>
      </w:r>
    </w:p>
    <w:p>
      <w:pPr>
        <w:pStyle w:val="4"/>
        <w:spacing w:before="6"/>
        <w:rPr>
          <w:sz w:val="26"/>
        </w:rPr>
      </w:pPr>
    </w:p>
    <w:p>
      <w:pPr>
        <w:pStyle w:val="8"/>
        <w:numPr>
          <w:ilvl w:val="0"/>
          <w:numId w:val="3"/>
        </w:numPr>
        <w:tabs>
          <w:tab w:val="left" w:pos="518"/>
        </w:tabs>
        <w:spacing w:before="0" w:after="0" w:line="271" w:lineRule="auto"/>
        <w:ind w:left="529" w:right="1354" w:hanging="420"/>
        <w:jc w:val="both"/>
        <w:rPr>
          <w:sz w:val="23"/>
        </w:rPr>
      </w:pPr>
      <w:r>
        <w:rPr>
          <w:sz w:val="23"/>
        </w:rPr>
        <w:t xml:space="preserve">No disciplines have seized on professionalism with as much enthusiasm as the humanities. </w:t>
      </w:r>
      <w:r>
        <w:rPr>
          <w:spacing w:val="-8"/>
          <w:sz w:val="23"/>
        </w:rPr>
        <w:t xml:space="preserve">You  </w:t>
      </w:r>
      <w:r>
        <w:rPr>
          <w:sz w:val="23"/>
        </w:rPr>
        <w:t xml:space="preserve">can, </w:t>
      </w:r>
      <w:r>
        <w:rPr>
          <w:spacing w:val="-4"/>
          <w:sz w:val="23"/>
        </w:rPr>
        <w:t xml:space="preserve">Mr.  </w:t>
      </w:r>
      <w:r>
        <w:rPr>
          <w:sz w:val="23"/>
        </w:rPr>
        <w:t>Menand points out, become a lawyer in three years  and a medical doctor in four. But the regular time it takes to get a doctoral degree in the humanities is nine years. Not surprisingly, up to half of all doctoral students in English drop out before getting their</w:t>
      </w:r>
      <w:r>
        <w:rPr>
          <w:spacing w:val="-11"/>
          <w:sz w:val="23"/>
        </w:rPr>
        <w:t xml:space="preserve"> </w:t>
      </w:r>
      <w:r>
        <w:rPr>
          <w:sz w:val="23"/>
        </w:rPr>
        <w:t>degrees.</w:t>
      </w:r>
    </w:p>
    <w:p>
      <w:pPr>
        <w:pStyle w:val="4"/>
        <w:spacing w:before="6"/>
        <w:rPr>
          <w:sz w:val="26"/>
        </w:rPr>
      </w:pPr>
    </w:p>
    <w:p>
      <w:pPr>
        <w:pStyle w:val="8"/>
        <w:numPr>
          <w:ilvl w:val="0"/>
          <w:numId w:val="3"/>
        </w:numPr>
        <w:tabs>
          <w:tab w:val="left" w:pos="492"/>
        </w:tabs>
        <w:spacing w:before="1" w:after="0" w:line="271" w:lineRule="auto"/>
        <w:ind w:left="529" w:right="1354" w:hanging="420"/>
        <w:jc w:val="both"/>
        <w:rPr>
          <w:sz w:val="23"/>
        </w:rPr>
      </w:pPr>
      <w:r>
        <w:rPr>
          <w:sz w:val="23"/>
        </w:rPr>
        <w:t xml:space="preserve">His concern is mainly with the humanities: literature, languages, philosophy and so on. These are disciplines that are going out of style: 22%  of  American  college graduates now major in business compared with only 2% in history and 4% in English. However, many leading American universities want their undergraduates to have a grounding in the basic canon of ideas that every educated person should possess. But most find it difficult to agree on what a “general education” should look like. At Harvard, </w:t>
      </w:r>
      <w:r>
        <w:rPr>
          <w:spacing w:val="-4"/>
          <w:sz w:val="23"/>
        </w:rPr>
        <w:t>Mr.</w:t>
      </w:r>
      <w:r>
        <w:rPr>
          <w:spacing w:val="48"/>
          <w:sz w:val="23"/>
        </w:rPr>
        <w:t xml:space="preserve"> </w:t>
      </w:r>
      <w:r>
        <w:rPr>
          <w:sz w:val="23"/>
        </w:rPr>
        <w:t>Menand  notes,  “the  great books are read because they have been read” – they form a sort of social glue.</w:t>
      </w:r>
    </w:p>
    <w:p>
      <w:pPr>
        <w:pStyle w:val="4"/>
        <w:spacing w:before="11"/>
        <w:rPr>
          <w:sz w:val="26"/>
        </w:rPr>
      </w:pPr>
    </w:p>
    <w:p>
      <w:pPr>
        <w:pStyle w:val="8"/>
        <w:numPr>
          <w:ilvl w:val="0"/>
          <w:numId w:val="3"/>
        </w:numPr>
        <w:tabs>
          <w:tab w:val="left" w:pos="520"/>
        </w:tabs>
        <w:spacing w:before="0" w:after="0" w:line="271" w:lineRule="auto"/>
        <w:ind w:left="529" w:right="1359" w:hanging="420"/>
        <w:jc w:val="both"/>
        <w:rPr>
          <w:sz w:val="23"/>
        </w:rPr>
      </w:pPr>
      <w:r>
        <w:rPr>
          <w:sz w:val="23"/>
        </w:rPr>
        <w:t xml:space="preserve">Equally unsurprisingly, only about half end up with professorships for which  they entered graduate school. There are simply too few posts. This is partly because universities continue to produce ever more PhDs. But fewer students want to study humanities subjects: English departments awarded more  bachelor’s degrees in 1970-71 than they did 20 years </w:t>
      </w:r>
      <w:r>
        <w:rPr>
          <w:spacing w:val="-3"/>
          <w:sz w:val="23"/>
        </w:rPr>
        <w:t xml:space="preserve">later. </w:t>
      </w:r>
      <w:r>
        <w:rPr>
          <w:sz w:val="23"/>
        </w:rPr>
        <w:t>Fewer students  require fewer teachers. So, at the end of a decade of thesis-writing, many humanities students leave the profession to do something for which they have  not been</w:t>
      </w:r>
      <w:r>
        <w:rPr>
          <w:spacing w:val="-3"/>
          <w:sz w:val="23"/>
        </w:rPr>
        <w:t xml:space="preserve"> </w:t>
      </w:r>
      <w:r>
        <w:rPr>
          <w:sz w:val="23"/>
        </w:rPr>
        <w:t>trained.</w:t>
      </w:r>
    </w:p>
    <w:p>
      <w:pPr>
        <w:pStyle w:val="4"/>
        <w:spacing w:before="10"/>
        <w:rPr>
          <w:sz w:val="26"/>
        </w:rPr>
      </w:pPr>
    </w:p>
    <w:p>
      <w:pPr>
        <w:pStyle w:val="8"/>
        <w:numPr>
          <w:ilvl w:val="0"/>
          <w:numId w:val="3"/>
        </w:numPr>
        <w:tabs>
          <w:tab w:val="left" w:pos="535"/>
        </w:tabs>
        <w:spacing w:before="0" w:after="0" w:line="271" w:lineRule="auto"/>
        <w:ind w:left="529" w:right="1354" w:hanging="420"/>
        <w:jc w:val="both"/>
        <w:rPr>
          <w:sz w:val="23"/>
        </w:rPr>
      </w:pPr>
      <w:r>
        <w:rPr>
          <w:sz w:val="23"/>
        </w:rPr>
        <w:t xml:space="preserve">One reason why it is hard to design and teach such courses is that  they cut across the insistence by top American universities that liberal-arts education and professional education should be kept separate, taught in different  schools.  Many students experience both varieties. Although more than half of Harvard undergraduates end up in </w:t>
      </w:r>
      <w:r>
        <w:rPr>
          <w:spacing w:val="-4"/>
          <w:sz w:val="23"/>
        </w:rPr>
        <w:t xml:space="preserve">law, </w:t>
      </w:r>
      <w:r>
        <w:rPr>
          <w:sz w:val="23"/>
        </w:rPr>
        <w:t>medicine or business, future doctors and lawyers must study a non-specialist liberal-arts degree before embarking on a professional qualification.</w:t>
      </w:r>
    </w:p>
    <w:p>
      <w:pPr>
        <w:spacing w:after="0" w:line="271" w:lineRule="auto"/>
        <w:jc w:val="both"/>
        <w:rPr>
          <w:sz w:val="23"/>
        </w:rPr>
        <w:sectPr>
          <w:pgSz w:w="10720" w:h="14970"/>
          <w:pgMar w:top="1120" w:right="0" w:bottom="1080" w:left="1280" w:header="680" w:footer="900" w:gutter="0"/>
          <w:cols w:space="720" w:num="1"/>
        </w:sectPr>
      </w:pPr>
    </w:p>
    <w:p>
      <w:pPr>
        <w:pStyle w:val="8"/>
        <w:numPr>
          <w:ilvl w:val="0"/>
          <w:numId w:val="3"/>
        </w:numPr>
        <w:tabs>
          <w:tab w:val="left" w:pos="547"/>
        </w:tabs>
        <w:spacing w:before="144" w:after="0" w:line="326" w:lineRule="auto"/>
        <w:ind w:left="529" w:right="1354" w:hanging="420"/>
        <w:jc w:val="both"/>
        <w:rPr>
          <w:sz w:val="23"/>
        </w:rPr>
      </w:pPr>
      <w:r>
        <w:rPr>
          <w:sz w:val="23"/>
        </w:rPr>
        <w:t xml:space="preserve">Besides professionalising the professions by this separation, top American universities have professionalised the professor. The growth  in  public  money for academic research has speeded the process: federal research grants rose fourfold between 1960 and 1990, but faculty teaching hours fell by half as research took its toll. Professionalism has turned the acquisition of a doctoral degree into a prerequisite for a successful academic career: as late as 1969  a  third of American professors did not possess one. But the key idea behind professionalisation, argues </w:t>
      </w:r>
      <w:r>
        <w:rPr>
          <w:spacing w:val="-4"/>
          <w:sz w:val="23"/>
        </w:rPr>
        <w:t>Mr.</w:t>
      </w:r>
      <w:r>
        <w:rPr>
          <w:spacing w:val="48"/>
          <w:sz w:val="23"/>
        </w:rPr>
        <w:t xml:space="preserve"> </w:t>
      </w:r>
      <w:r>
        <w:rPr>
          <w:sz w:val="23"/>
        </w:rPr>
        <w:t>Menand, is that “the knowledge and skills  needed for a particular specialisation are transmissible but not transferable.” So disciplines acquire a monopoly not just over the production of knowledge, but also over the production of the producers of</w:t>
      </w:r>
      <w:r>
        <w:rPr>
          <w:spacing w:val="-10"/>
          <w:sz w:val="23"/>
        </w:rPr>
        <w:t xml:space="preserve"> </w:t>
      </w:r>
      <w:r>
        <w:rPr>
          <w:sz w:val="23"/>
        </w:rPr>
        <w:t>knowledge.</w:t>
      </w:r>
    </w:p>
    <w:p>
      <w:pPr>
        <w:pStyle w:val="4"/>
        <w:spacing w:before="7"/>
        <w:rPr>
          <w:sz w:val="31"/>
        </w:rPr>
      </w:pPr>
    </w:p>
    <w:p>
      <w:pPr>
        <w:pStyle w:val="8"/>
        <w:numPr>
          <w:ilvl w:val="0"/>
          <w:numId w:val="3"/>
        </w:numPr>
        <w:tabs>
          <w:tab w:val="left" w:pos="484"/>
        </w:tabs>
        <w:spacing w:before="0" w:after="0" w:line="326" w:lineRule="auto"/>
        <w:ind w:left="529" w:right="1357" w:hanging="420"/>
        <w:jc w:val="both"/>
        <w:rPr>
          <w:sz w:val="23"/>
        </w:rPr>
      </w:pPr>
      <w:r>
        <w:rPr>
          <w:sz w:val="23"/>
        </w:rPr>
        <w:t xml:space="preserve">The key to reforming higher education, concludes </w:t>
      </w:r>
      <w:r>
        <w:rPr>
          <w:spacing w:val="-4"/>
          <w:sz w:val="23"/>
        </w:rPr>
        <w:t xml:space="preserve">Mr.  </w:t>
      </w:r>
      <w:r>
        <w:rPr>
          <w:sz w:val="23"/>
        </w:rPr>
        <w:t xml:space="preserve">Menand, is to alter the  way in which “the producers of knowledge are  produced”.  Otherwise, academics will continue to  think  dangerously  alike,  increasingly  detached from the societies which they </w:t>
      </w:r>
      <w:r>
        <w:rPr>
          <w:spacing w:val="-3"/>
          <w:sz w:val="23"/>
        </w:rPr>
        <w:t xml:space="preserve">study, </w:t>
      </w:r>
      <w:r>
        <w:rPr>
          <w:sz w:val="23"/>
        </w:rPr>
        <w:t xml:space="preserve">investigate and criticise.  “Academic  inquiry, at least in some fields, may need to  become  less  exclusionary  and more holistic.” </w:t>
      </w:r>
      <w:r>
        <w:rPr>
          <w:spacing w:val="-8"/>
          <w:sz w:val="23"/>
        </w:rPr>
        <w:t xml:space="preserve">Yet </w:t>
      </w:r>
      <w:r>
        <w:rPr>
          <w:sz w:val="23"/>
        </w:rPr>
        <w:t xml:space="preserve">quite how that happens, </w:t>
      </w:r>
      <w:r>
        <w:rPr>
          <w:spacing w:val="-4"/>
          <w:sz w:val="23"/>
        </w:rPr>
        <w:t xml:space="preserve">Mr. </w:t>
      </w:r>
      <w:r>
        <w:rPr>
          <w:sz w:val="23"/>
        </w:rPr>
        <w:t>Menand does not</w:t>
      </w:r>
      <w:r>
        <w:rPr>
          <w:spacing w:val="-16"/>
          <w:sz w:val="23"/>
        </w:rPr>
        <w:t xml:space="preserve"> </w:t>
      </w:r>
      <w:r>
        <w:rPr>
          <w:spacing w:val="-4"/>
          <w:sz w:val="23"/>
        </w:rPr>
        <w:t>say.</w:t>
      </w:r>
    </w:p>
    <w:p>
      <w:pPr>
        <w:pStyle w:val="4"/>
        <w:spacing w:before="5"/>
        <w:rPr>
          <w:sz w:val="31"/>
        </w:rPr>
      </w:pPr>
    </w:p>
    <w:p>
      <w:pPr>
        <w:pStyle w:val="8"/>
        <w:numPr>
          <w:ilvl w:val="0"/>
          <w:numId w:val="3"/>
        </w:numPr>
        <w:tabs>
          <w:tab w:val="left" w:pos="532"/>
        </w:tabs>
        <w:spacing w:before="0" w:after="0" w:line="326" w:lineRule="auto"/>
        <w:ind w:left="529" w:right="1356" w:hanging="420"/>
        <w:jc w:val="both"/>
        <w:rPr>
          <w:sz w:val="23"/>
        </w:rPr>
      </w:pPr>
      <w:r>
        <w:rPr>
          <w:sz w:val="23"/>
        </w:rPr>
        <w:t xml:space="preserve">The subtle and intelligent little book </w:t>
      </w:r>
      <w:r>
        <w:rPr>
          <w:i/>
          <w:sz w:val="23"/>
        </w:rPr>
        <w:t xml:space="preserve">The Marketplace of Ideas: Reform and Resistance in the American University </w:t>
      </w:r>
      <w:r>
        <w:rPr>
          <w:sz w:val="23"/>
        </w:rPr>
        <w:t>should be read by every student thinking of applying to take a doctoral degree. They may then decide to go elsewhere.   For something curious has been happening  in  American  universities,  and  Louis</w:t>
      </w:r>
      <w:r>
        <w:rPr>
          <w:spacing w:val="-7"/>
          <w:sz w:val="23"/>
        </w:rPr>
        <w:t xml:space="preserve"> </w:t>
      </w:r>
      <w:r>
        <w:rPr>
          <w:sz w:val="23"/>
        </w:rPr>
        <w:t>Menand,</w:t>
      </w:r>
      <w:r>
        <w:rPr>
          <w:spacing w:val="-8"/>
          <w:sz w:val="23"/>
        </w:rPr>
        <w:t xml:space="preserve"> </w:t>
      </w:r>
      <w:r>
        <w:rPr>
          <w:sz w:val="23"/>
        </w:rPr>
        <w:t>a</w:t>
      </w:r>
      <w:r>
        <w:rPr>
          <w:spacing w:val="-5"/>
          <w:sz w:val="23"/>
        </w:rPr>
        <w:t xml:space="preserve"> </w:t>
      </w:r>
      <w:r>
        <w:rPr>
          <w:spacing w:val="-3"/>
          <w:sz w:val="23"/>
        </w:rPr>
        <w:t>professor</w:t>
      </w:r>
      <w:r>
        <w:rPr>
          <w:spacing w:val="-6"/>
          <w:sz w:val="23"/>
        </w:rPr>
        <w:t xml:space="preserve"> </w:t>
      </w:r>
      <w:r>
        <w:rPr>
          <w:sz w:val="23"/>
        </w:rPr>
        <w:t>of</w:t>
      </w:r>
      <w:r>
        <w:rPr>
          <w:spacing w:val="-6"/>
          <w:sz w:val="23"/>
        </w:rPr>
        <w:t xml:space="preserve"> </w:t>
      </w:r>
      <w:r>
        <w:rPr>
          <w:spacing w:val="-3"/>
          <w:sz w:val="23"/>
        </w:rPr>
        <w:t>English</w:t>
      </w:r>
      <w:r>
        <w:rPr>
          <w:spacing w:val="-6"/>
          <w:sz w:val="23"/>
        </w:rPr>
        <w:t xml:space="preserve"> </w:t>
      </w:r>
      <w:r>
        <w:rPr>
          <w:sz w:val="23"/>
        </w:rPr>
        <w:t>at</w:t>
      </w:r>
      <w:r>
        <w:rPr>
          <w:spacing w:val="-8"/>
          <w:sz w:val="23"/>
        </w:rPr>
        <w:t xml:space="preserve"> </w:t>
      </w:r>
      <w:r>
        <w:rPr>
          <w:sz w:val="23"/>
        </w:rPr>
        <w:t>Harvard</w:t>
      </w:r>
      <w:r>
        <w:rPr>
          <w:spacing w:val="-8"/>
          <w:sz w:val="23"/>
        </w:rPr>
        <w:t xml:space="preserve"> </w:t>
      </w:r>
      <w:r>
        <w:rPr>
          <w:spacing w:val="-4"/>
          <w:sz w:val="23"/>
        </w:rPr>
        <w:t>University,</w:t>
      </w:r>
      <w:r>
        <w:rPr>
          <w:spacing w:val="-11"/>
          <w:sz w:val="23"/>
        </w:rPr>
        <w:t xml:space="preserve"> </w:t>
      </w:r>
      <w:r>
        <w:rPr>
          <w:spacing w:val="-3"/>
          <w:sz w:val="23"/>
        </w:rPr>
        <w:t>captured</w:t>
      </w:r>
      <w:r>
        <w:rPr>
          <w:spacing w:val="-6"/>
          <w:sz w:val="23"/>
        </w:rPr>
        <w:t xml:space="preserve"> </w:t>
      </w:r>
      <w:r>
        <w:rPr>
          <w:sz w:val="23"/>
        </w:rPr>
        <w:t>it</w:t>
      </w:r>
      <w:r>
        <w:rPr>
          <w:spacing w:val="-5"/>
          <w:sz w:val="23"/>
        </w:rPr>
        <w:t xml:space="preserve"> </w:t>
      </w:r>
      <w:r>
        <w:rPr>
          <w:spacing w:val="-4"/>
          <w:sz w:val="23"/>
        </w:rPr>
        <w:t>skillfully.</w:t>
      </w:r>
    </w:p>
    <w:p>
      <w:pPr>
        <w:pStyle w:val="4"/>
        <w:rPr>
          <w:sz w:val="20"/>
        </w:rPr>
      </w:pPr>
    </w:p>
    <w:p>
      <w:pPr>
        <w:pStyle w:val="4"/>
        <w:rPr>
          <w:sz w:val="20"/>
        </w:rPr>
      </w:pPr>
    </w:p>
    <w:p>
      <w:pPr>
        <w:pStyle w:val="4"/>
        <w:rPr>
          <w:sz w:val="20"/>
        </w:rPr>
      </w:pPr>
    </w:p>
    <w:p>
      <w:pPr>
        <w:pStyle w:val="4"/>
        <w:rPr>
          <w:sz w:val="20"/>
        </w:rPr>
      </w:pPr>
    </w:p>
    <w:p>
      <w:pPr>
        <w:pStyle w:val="4"/>
        <w:spacing w:before="4"/>
        <w:rPr>
          <w:sz w:val="19"/>
        </w:rPr>
      </w:pPr>
    </w:p>
    <w:p>
      <w:pPr>
        <w:pStyle w:val="4"/>
        <w:tabs>
          <w:tab w:val="left" w:pos="1808"/>
          <w:tab w:val="left" w:pos="2749"/>
          <w:tab w:val="left" w:pos="3656"/>
          <w:tab w:val="left" w:pos="4597"/>
          <w:tab w:val="left" w:pos="5595"/>
        </w:tabs>
        <w:spacing w:before="91"/>
        <w:ind w:left="870"/>
      </w:pPr>
      <w:r>
        <w:pict>
          <v:shape id="_x0000_s1053" o:spid="_x0000_s1053" o:spt="202" type="#_x0000_t202" style="position:absolute;left:0pt;margin-left:355.5pt;margin-top:4.3pt;height:13.15pt;width:40.7pt;mso-position-horizontal-relative:page;z-index:251659264;mso-width-relative:page;mso-height-relative:page;" filled="f" stroked="t" coordsize="21600,21600">
            <v:path/>
            <v:fill on="f" focussize="0,0"/>
            <v:stroke weight="0.48pt" color="#000000"/>
            <v:imagedata o:title=""/>
            <o:lock v:ext="edit"/>
            <v:textbox inset="0mm,0mm,0mm,0mm">
              <w:txbxContent>
                <w:p>
                  <w:pPr>
                    <w:pStyle w:val="4"/>
                    <w:spacing w:line="253" w:lineRule="exact"/>
                    <w:ind w:left="113"/>
                  </w:pPr>
                  <w:r>
                    <w:t>45.</w:t>
                  </w:r>
                </w:p>
              </w:txbxContent>
            </v:textbox>
          </v:shape>
        </w:pict>
      </w:r>
      <w:r>
        <w:pict>
          <v:shape id="_x0000_s1054" o:spid="_x0000_s1054" o:spt="202" type="#_x0000_t202" style="position:absolute;left:0pt;margin-left:308.5pt;margin-top:4.3pt;height:13.15pt;width:34.95pt;mso-position-horizontal-relative:page;z-index:-251655168;mso-width-relative:page;mso-height-relative:page;" filled="f" stroked="t" coordsize="21600,21600">
            <v:path/>
            <v:fill on="f" focussize="0,0"/>
            <v:stroke weight="0.48pt" color="#000000"/>
            <v:imagedata o:title=""/>
            <o:lock v:ext="edit"/>
            <v:textbox inset="0mm,0mm,0mm,0mm">
              <w:txbxContent>
                <w:p>
                  <w:pPr>
                    <w:pStyle w:val="4"/>
                    <w:spacing w:line="253" w:lineRule="exact"/>
                    <w:ind w:left="115"/>
                  </w:pPr>
                  <w:r>
                    <w:t>44.</w:t>
                  </w:r>
                </w:p>
              </w:txbxContent>
            </v:textbox>
          </v:shape>
        </w:pict>
      </w:r>
      <w:r>
        <w:pict>
          <v:shape id="_x0000_s1055" o:spid="_x0000_s1055" o:spt="202" type="#_x0000_t202" style="position:absolute;left:0pt;margin-left:261.5pt;margin-top:4.3pt;height:13.15pt;width:32.1pt;mso-position-horizontal-relative:page;z-index:-251655168;mso-width-relative:page;mso-height-relative:page;" filled="f" stroked="t" coordsize="21600,21600">
            <v:path/>
            <v:fill on="f" focussize="0,0"/>
            <v:stroke weight="0.48pt" color="#000000"/>
            <v:imagedata o:title=""/>
            <o:lock v:ext="edit"/>
            <v:textbox inset="0mm,0mm,0mm,0mm">
              <w:txbxContent>
                <w:p>
                  <w:pPr>
                    <w:pStyle w:val="4"/>
                    <w:spacing w:line="253" w:lineRule="exact"/>
                    <w:ind w:left="114"/>
                  </w:pPr>
                  <w:r>
                    <w:t>43.</w:t>
                  </w:r>
                </w:p>
              </w:txbxContent>
            </v:textbox>
          </v:shape>
        </w:pict>
      </w:r>
      <w:r>
        <w:pict>
          <v:shape id="_x0000_s1056" o:spid="_x0000_s1056" o:spt="202" type="#_x0000_t202" style="position:absolute;left:0pt;margin-left:216.1pt;margin-top:4.3pt;height:13.15pt;width:30.5pt;mso-position-horizontal-relative:page;z-index:-251655168;mso-width-relative:page;mso-height-relative:page;" filled="f" stroked="t" coordsize="21600,21600">
            <v:path/>
            <v:fill on="f" focussize="0,0"/>
            <v:stroke weight="0.48pt" color="#000000"/>
            <v:imagedata o:title=""/>
            <o:lock v:ext="edit"/>
            <v:textbox inset="0mm,0mm,0mm,0mm">
              <w:txbxContent>
                <w:p>
                  <w:pPr>
                    <w:pStyle w:val="4"/>
                    <w:spacing w:line="253" w:lineRule="exact"/>
                    <w:ind w:left="1"/>
                    <w:jc w:val="center"/>
                  </w:pPr>
                  <w:r>
                    <w:t>E</w:t>
                  </w:r>
                </w:p>
              </w:txbxContent>
            </v:textbox>
          </v:shape>
        </w:pict>
      </w:r>
      <w:r>
        <w:pict>
          <v:shape id="_x0000_s1057" o:spid="_x0000_s1057" o:spt="202" type="#_x0000_t202" style="position:absolute;left:0pt;margin-left:169.1pt;margin-top:4.3pt;height:13.15pt;width:32.1pt;mso-position-horizontal-relative:page;z-index:-251655168;mso-width-relative:page;mso-height-relative:page;" filled="f" stroked="t" coordsize="21600,21600">
            <v:path/>
            <v:fill on="f" focussize="0,0"/>
            <v:stroke weight="0.48pt" color="#000000"/>
            <v:imagedata o:title=""/>
            <o:lock v:ext="edit"/>
            <v:textbox inset="0mm,0mm,0mm,0mm">
              <w:txbxContent>
                <w:p>
                  <w:pPr>
                    <w:pStyle w:val="4"/>
                    <w:spacing w:line="253" w:lineRule="exact"/>
                    <w:ind w:left="114"/>
                  </w:pPr>
                  <w:r>
                    <w:t>42.</w:t>
                  </w:r>
                </w:p>
              </w:txbxContent>
            </v:textbox>
          </v:shape>
        </w:pict>
      </w:r>
      <w:r>
        <w:pict>
          <v:shape id="_x0000_s1058" o:spid="_x0000_s1058" o:spt="202" type="#_x0000_t202" style="position:absolute;left:0pt;margin-left:122.05pt;margin-top:4.3pt;height:13.15pt;width:32.1pt;mso-position-horizontal-relative:page;z-index:-251655168;mso-width-relative:page;mso-height-relative:page;" filled="f" stroked="t" coordsize="21600,21600">
            <v:path/>
            <v:fill on="f" focussize="0,0"/>
            <v:stroke weight="0.48pt" color="#000000"/>
            <v:imagedata o:title=""/>
            <o:lock v:ext="edit"/>
            <v:textbox inset="0mm,0mm,0mm,0mm">
              <w:txbxContent>
                <w:p>
                  <w:pPr>
                    <w:pStyle w:val="4"/>
                    <w:spacing w:line="253" w:lineRule="exact"/>
                    <w:ind w:left="113"/>
                  </w:pPr>
                  <w:r>
                    <w:t>41.</w:t>
                  </w:r>
                </w:p>
              </w:txbxContent>
            </v:textbox>
          </v:shape>
        </w:pict>
      </w:r>
      <w:r>
        <w:pict>
          <v:shape id="_x0000_s1059" o:spid="_x0000_s1059" o:spt="202" type="#_x0000_t202" style="position:absolute;left:0pt;margin-left:75.4pt;margin-top:4.3pt;height:13.15pt;width:31.75pt;mso-position-horizontal-relative:page;z-index:251659264;mso-width-relative:page;mso-height-relative:page;" filled="f" stroked="t" coordsize="21600,21600">
            <v:path/>
            <v:fill on="f" focussize="0,0"/>
            <v:stroke weight="0.48pt" color="#000000"/>
            <v:imagedata o:title=""/>
            <o:lock v:ext="edit"/>
            <v:textbox inset="0mm,0mm,0mm,0mm">
              <w:txbxContent>
                <w:p>
                  <w:pPr>
                    <w:pStyle w:val="4"/>
                    <w:spacing w:line="253" w:lineRule="exact"/>
                    <w:ind w:left="2"/>
                    <w:jc w:val="center"/>
                  </w:pPr>
                  <w:r>
                    <w:t>G</w:t>
                  </w:r>
                </w:p>
              </w:txbxContent>
            </v:textbox>
          </v:shape>
        </w:pict>
      </w:r>
      <w:r>
        <w:t>→</w:t>
      </w:r>
      <w:r>
        <w:tab/>
      </w:r>
      <w:r>
        <w:t>→</w:t>
      </w:r>
      <w:r>
        <w:tab/>
      </w:r>
      <w:r>
        <w:t>→</w:t>
      </w:r>
      <w:r>
        <w:tab/>
      </w:r>
      <w:r>
        <w:t>→</w:t>
      </w:r>
      <w:r>
        <w:tab/>
      </w:r>
      <w:r>
        <w:t>→</w:t>
      </w:r>
      <w:r>
        <w:tab/>
      </w:r>
      <w:r>
        <w:t>→</w:t>
      </w:r>
    </w:p>
    <w:p>
      <w:pPr>
        <w:spacing w:after="0"/>
        <w:sectPr>
          <w:pgSz w:w="10720" w:h="14970"/>
          <w:pgMar w:top="1120" w:right="0" w:bottom="1080" w:left="1280" w:header="680" w:footer="900" w:gutter="0"/>
          <w:cols w:space="720" w:num="1"/>
        </w:sectPr>
      </w:pPr>
    </w:p>
    <w:p>
      <w:pPr>
        <w:pStyle w:val="3"/>
        <w:spacing w:before="175" w:line="364" w:lineRule="auto"/>
        <w:ind w:right="8225"/>
      </w:pPr>
      <w:r>
        <w:t>Part C Directions:</w:t>
      </w:r>
    </w:p>
    <w:p>
      <w:pPr>
        <w:pStyle w:val="4"/>
        <w:tabs>
          <w:tab w:val="left" w:pos="8140"/>
        </w:tabs>
        <w:spacing w:line="204" w:lineRule="exact"/>
        <w:ind w:left="109"/>
        <w:jc w:val="both"/>
        <w:rPr>
          <w:spacing w:val="6"/>
        </w:rPr>
      </w:pPr>
      <w:r>
        <w:rPr>
          <w:spacing w:val="6"/>
        </w:rPr>
        <w:t>Read the following text carefully and then translate the underlined segments into</w:t>
      </w:r>
    </w:p>
    <w:p>
      <w:pPr>
        <w:pStyle w:val="4"/>
        <w:spacing w:before="67" w:line="297" w:lineRule="auto"/>
        <w:ind w:left="109" w:right="1300" w:rightChars="0"/>
        <w:jc w:val="both"/>
      </w:pPr>
      <w:r>
        <w:t xml:space="preserve">Chinese. </w:t>
      </w:r>
      <w:r>
        <w:rPr>
          <w:spacing w:val="-6"/>
        </w:rPr>
        <w:t xml:space="preserve">Your </w:t>
      </w:r>
      <w:r>
        <w:t>translation should be written neatly on ANSWER SHEET 2. (10 points)</w:t>
      </w:r>
    </w:p>
    <w:p>
      <w:pPr>
        <w:pStyle w:val="4"/>
        <w:spacing w:before="11"/>
        <w:rPr>
          <w:sz w:val="28"/>
        </w:rPr>
      </w:pPr>
    </w:p>
    <w:p>
      <w:pPr>
        <w:pStyle w:val="4"/>
        <w:spacing w:line="300" w:lineRule="auto"/>
        <w:ind w:left="109" w:right="1356" w:firstLine="420"/>
        <w:jc w:val="both"/>
      </w:pPr>
      <w:r>
        <w:t xml:space="preserve">With its theme that “Mind is the master weaver,” creating our inner character and outer circumstances, the book </w:t>
      </w:r>
      <w:r>
        <w:rPr>
          <w:i/>
        </w:rPr>
        <w:t xml:space="preserve">As a Man Thinketh </w:t>
      </w:r>
      <w:r>
        <w:t>by James Allen is an in-depth exploration of the central idea of self-help writing.</w:t>
      </w:r>
    </w:p>
    <w:p>
      <w:pPr>
        <w:pStyle w:val="4"/>
        <w:spacing w:line="300" w:lineRule="auto"/>
        <w:ind w:left="109" w:right="1355" w:firstLine="420"/>
        <w:jc w:val="both"/>
      </w:pPr>
      <w:r>
        <w:rPr>
          <w:spacing w:val="-3"/>
        </w:rPr>
        <w:t xml:space="preserve">(46) </w:t>
      </w:r>
      <w:r>
        <w:rPr>
          <w:spacing w:val="-3"/>
          <w:u w:val="single"/>
        </w:rPr>
        <w:t xml:space="preserve">Allen’s </w:t>
      </w:r>
      <w:r>
        <w:rPr>
          <w:u w:val="single"/>
        </w:rPr>
        <w:t>contribution was to take an assumption we all share – that because we are not robots we therefore control our thoughts – and reveal its erroneous nature</w:t>
      </w:r>
      <w:r>
        <w:t xml:space="preserve">. Because most of us believe that mind is separate from matter, we think that thoughts can be hidden and made powerless; this allows us to think one way and act another. However, Allen believed that the unconscious mind generates as much action as the conscious mind, and (47) </w:t>
      </w:r>
      <w:r>
        <w:rPr>
          <w:u w:val="single"/>
        </w:rPr>
        <w:t>while we may be able to sustain the illusion of contro</w:t>
      </w:r>
      <w:r>
        <w:t>l</w:t>
      </w:r>
      <w:r>
        <w:rPr>
          <w:u w:val="single"/>
        </w:rPr>
        <w:t xml:space="preserve"> through the conscious mind alone, in reality we are continually faced with a question</w:t>
      </w:r>
      <w:r>
        <w:t>:</w:t>
      </w:r>
      <w:r>
        <w:rPr>
          <w:u w:val="single"/>
        </w:rPr>
        <w:t xml:space="preserve"> “Why cannot I make myself do this or achieve</w:t>
      </w:r>
      <w:r>
        <w:rPr>
          <w:spacing w:val="-6"/>
          <w:u w:val="single"/>
        </w:rPr>
        <w:t xml:space="preserve"> </w:t>
      </w:r>
      <w:r>
        <w:rPr>
          <w:u w:val="single"/>
        </w:rPr>
        <w:t>that?”</w:t>
      </w:r>
    </w:p>
    <w:p>
      <w:pPr>
        <w:pStyle w:val="4"/>
        <w:spacing w:line="300" w:lineRule="auto"/>
        <w:ind w:left="109" w:right="1359" w:firstLine="420"/>
        <w:jc w:val="both"/>
      </w:pPr>
      <w:r>
        <w:t>Since desire and will are damaged by the presence of thoughts that do not accord with desire, Allen concluded: “We do not attract what we want, but what we are.” Achievement happens because you as a person embody the external achievement; you don’t “get” success but become it. There is no gap between mind and matter.</w:t>
      </w:r>
    </w:p>
    <w:p>
      <w:pPr>
        <w:pStyle w:val="4"/>
        <w:spacing w:line="300" w:lineRule="auto"/>
        <w:ind w:left="109" w:right="1354" w:firstLine="420"/>
        <w:jc w:val="both"/>
      </w:pPr>
      <w:r>
        <w:t xml:space="preserve">Part of the fame of </w:t>
      </w:r>
      <w:r>
        <w:rPr>
          <w:spacing w:val="-3"/>
        </w:rPr>
        <w:t xml:space="preserve">Allen’s </w:t>
      </w:r>
      <w:r>
        <w:t xml:space="preserve">book is its contention that “Circumstances do not make a person, they reveal him.” (48) </w:t>
      </w:r>
      <w:r>
        <w:rPr>
          <w:u w:val="single"/>
        </w:rPr>
        <w:t>This seems a justification for neglect of those in</w:t>
      </w:r>
      <w:r>
        <w:t xml:space="preserve"> </w:t>
      </w:r>
      <w:r>
        <w:rPr>
          <w:u w:val="single"/>
        </w:rPr>
        <w:t>need, and a rationalization of exploitation, of the superiority of those at the top and</w:t>
      </w:r>
      <w:r>
        <w:t xml:space="preserve">  </w:t>
      </w:r>
      <w:r>
        <w:rPr>
          <w:u w:val="single"/>
        </w:rPr>
        <w:t>the inferiority of those at the</w:t>
      </w:r>
      <w:r>
        <w:rPr>
          <w:spacing w:val="-12"/>
          <w:u w:val="single"/>
        </w:rPr>
        <w:t xml:space="preserve"> </w:t>
      </w:r>
      <w:r>
        <w:rPr>
          <w:u w:val="single"/>
        </w:rPr>
        <w:t>bottom.</w:t>
      </w:r>
    </w:p>
    <w:p>
      <w:pPr>
        <w:pStyle w:val="4"/>
        <w:spacing w:line="300" w:lineRule="auto"/>
        <w:ind w:left="109" w:right="1356" w:firstLine="420"/>
        <w:jc w:val="both"/>
      </w:pPr>
      <w:r>
        <w:t xml:space="preserve">This, however, would be a knee-jerk reaction to a subtle argument. Each set of circumstances, however bad, offers a unique opportunity for growth. If circumstances always determined the life and prospects of people, then humanity would never have progressed. In fact, (49) </w:t>
      </w:r>
      <w:r>
        <w:rPr>
          <w:u w:val="single"/>
        </w:rPr>
        <w:t>circumstances seem to be designed to bring out the best in us</w:t>
      </w:r>
      <w:r>
        <w:t xml:space="preserve">, </w:t>
      </w:r>
      <w:r>
        <w:rPr>
          <w:u w:val="single"/>
        </w:rPr>
        <w:t>and if we feel that we have been “wronged” then we are unlikely to begin a conscious</w:t>
      </w:r>
      <w:r>
        <w:t xml:space="preserve"> </w:t>
      </w:r>
      <w:r>
        <w:rPr>
          <w:u w:val="single"/>
        </w:rPr>
        <w:t>effort to escape from our situation.</w:t>
      </w:r>
      <w:r>
        <w:t xml:space="preserve"> Nevertheless, as any biographer knows, a person’s early life and its conditions are often the greatest gift to an individual.</w:t>
      </w:r>
    </w:p>
    <w:p>
      <w:pPr>
        <w:pStyle w:val="4"/>
        <w:spacing w:line="300" w:lineRule="auto"/>
        <w:ind w:left="109" w:right="1356" w:firstLine="420"/>
        <w:jc w:val="both"/>
      </w:pPr>
      <w:r>
        <w:t xml:space="preserve">The sobering aspect of Allen’s book is that we have no one else to blame for our present condition except ourselves. (50) </w:t>
      </w:r>
      <w:r>
        <w:rPr>
          <w:u w:val="single"/>
        </w:rPr>
        <w:t>The upside is the possibilities contained in</w:t>
      </w:r>
      <w:r>
        <w:t xml:space="preserve"> </w:t>
      </w:r>
      <w:r>
        <w:rPr>
          <w:u w:val="single"/>
        </w:rPr>
        <w:t>knowing that everything is up to us; where before we were experts in the array of</w:t>
      </w:r>
      <w:r>
        <w:t xml:space="preserve"> </w:t>
      </w:r>
      <w:r>
        <w:rPr>
          <w:u w:val="single"/>
        </w:rPr>
        <w:t>limitations, now we become authorities of what is possible.</w:t>
      </w:r>
    </w:p>
    <w:p>
      <w:pPr>
        <w:spacing w:after="0" w:line="300" w:lineRule="auto"/>
        <w:jc w:val="both"/>
        <w:sectPr>
          <w:pgSz w:w="10720" w:h="14970"/>
          <w:pgMar w:top="1120" w:right="0" w:bottom="1080" w:left="1280" w:header="680" w:footer="900" w:gutter="0"/>
          <w:cols w:space="720" w:num="1"/>
        </w:sectPr>
      </w:pPr>
    </w:p>
    <w:p>
      <w:pPr>
        <w:pStyle w:val="2"/>
        <w:tabs>
          <w:tab w:val="left" w:pos="1487"/>
        </w:tabs>
        <w:spacing w:before="155"/>
        <w:ind w:right="1275"/>
        <w:jc w:val="center"/>
      </w:pPr>
      <w:r>
        <w:t>Section III</w:t>
      </w:r>
      <w:r>
        <w:tab/>
      </w:r>
      <w:r>
        <w:t>Writing</w:t>
      </w:r>
    </w:p>
    <w:p>
      <w:pPr>
        <w:pStyle w:val="4"/>
        <w:rPr>
          <w:sz w:val="28"/>
        </w:rPr>
      </w:pPr>
    </w:p>
    <w:p>
      <w:pPr>
        <w:pStyle w:val="4"/>
        <w:spacing w:before="8"/>
        <w:rPr>
          <w:sz w:val="27"/>
        </w:rPr>
      </w:pPr>
    </w:p>
    <w:p>
      <w:pPr>
        <w:pStyle w:val="3"/>
        <w:spacing w:before="0"/>
      </w:pPr>
      <w:r>
        <w:t>Part A</w:t>
      </w:r>
    </w:p>
    <w:p>
      <w:pPr>
        <w:pStyle w:val="8"/>
        <w:numPr>
          <w:ilvl w:val="0"/>
          <w:numId w:val="4"/>
        </w:numPr>
        <w:tabs>
          <w:tab w:val="left" w:pos="453"/>
        </w:tabs>
        <w:spacing w:before="117" w:after="0" w:line="240" w:lineRule="auto"/>
        <w:ind w:left="452" w:right="0" w:hanging="343"/>
        <w:jc w:val="left"/>
        <w:rPr>
          <w:b/>
          <w:sz w:val="23"/>
        </w:rPr>
      </w:pPr>
      <w:r>
        <w:rPr>
          <w:b/>
          <w:sz w:val="23"/>
        </w:rPr>
        <w:t>Directions:</w:t>
      </w:r>
    </w:p>
    <w:p>
      <w:pPr>
        <w:pStyle w:val="4"/>
        <w:spacing w:before="84"/>
        <w:ind w:left="563"/>
      </w:pPr>
      <w:r>
        <w:t>Write a letter to a friend of yours to</w:t>
      </w:r>
    </w:p>
    <w:p>
      <w:pPr>
        <w:pStyle w:val="8"/>
        <w:numPr>
          <w:ilvl w:val="1"/>
          <w:numId w:val="4"/>
        </w:numPr>
        <w:tabs>
          <w:tab w:val="left" w:pos="892"/>
        </w:tabs>
        <w:spacing w:before="74" w:after="0" w:line="240" w:lineRule="auto"/>
        <w:ind w:left="892" w:right="0" w:hanging="248"/>
        <w:jc w:val="left"/>
        <w:rPr>
          <w:sz w:val="23"/>
        </w:rPr>
      </w:pPr>
      <w:r>
        <w:rPr>
          <w:sz w:val="23"/>
        </w:rPr>
        <w:t>recommend one of your favorite movies</w:t>
      </w:r>
      <w:r>
        <w:rPr>
          <w:spacing w:val="-7"/>
          <w:sz w:val="23"/>
        </w:rPr>
        <w:t xml:space="preserve"> </w:t>
      </w:r>
      <w:r>
        <w:rPr>
          <w:sz w:val="23"/>
        </w:rPr>
        <w:t>and</w:t>
      </w:r>
    </w:p>
    <w:p>
      <w:pPr>
        <w:pStyle w:val="8"/>
        <w:numPr>
          <w:ilvl w:val="1"/>
          <w:numId w:val="4"/>
        </w:numPr>
        <w:tabs>
          <w:tab w:val="left" w:pos="892"/>
        </w:tabs>
        <w:spacing w:before="76" w:after="0" w:line="240" w:lineRule="auto"/>
        <w:ind w:left="892" w:right="0" w:hanging="248"/>
        <w:jc w:val="left"/>
        <w:rPr>
          <w:sz w:val="23"/>
        </w:rPr>
      </w:pPr>
      <w:r>
        <w:rPr>
          <w:sz w:val="23"/>
        </w:rPr>
        <w:t>give reasons for your</w:t>
      </w:r>
      <w:r>
        <w:rPr>
          <w:spacing w:val="2"/>
          <w:sz w:val="23"/>
        </w:rPr>
        <w:t xml:space="preserve"> </w:t>
      </w:r>
      <w:r>
        <w:rPr>
          <w:sz w:val="23"/>
        </w:rPr>
        <w:t>recommendation.</w:t>
      </w:r>
    </w:p>
    <w:p>
      <w:pPr>
        <w:pStyle w:val="4"/>
        <w:spacing w:before="76"/>
        <w:ind w:left="635"/>
      </w:pPr>
      <w:r>
        <w:t>You should write about 100 words on ANSWER SHEET 2.</w:t>
      </w:r>
    </w:p>
    <w:p>
      <w:pPr>
        <w:pStyle w:val="4"/>
        <w:spacing w:before="74"/>
        <w:ind w:left="644"/>
      </w:pPr>
      <w:r>
        <w:rPr>
          <w:b/>
        </w:rPr>
        <w:t xml:space="preserve">Do not </w:t>
      </w:r>
      <w:r>
        <w:t>sign your own name at the end of the letter. Use “Li Ming” instead.</w:t>
      </w:r>
    </w:p>
    <w:p>
      <w:pPr>
        <w:pStyle w:val="4"/>
        <w:spacing w:before="77"/>
        <w:ind w:left="644"/>
      </w:pPr>
      <w:r>
        <w:rPr>
          <w:b/>
        </w:rPr>
        <w:t xml:space="preserve">Do not </w:t>
      </w:r>
      <w:r>
        <w:t>write the address. (10 points)</w:t>
      </w:r>
    </w:p>
    <w:p>
      <w:pPr>
        <w:pStyle w:val="4"/>
        <w:rPr>
          <w:sz w:val="24"/>
        </w:rPr>
      </w:pPr>
    </w:p>
    <w:p>
      <w:pPr>
        <w:pStyle w:val="4"/>
        <w:rPr>
          <w:sz w:val="24"/>
        </w:rPr>
      </w:pPr>
    </w:p>
    <w:p>
      <w:pPr>
        <w:pStyle w:val="4"/>
        <w:spacing w:before="9"/>
        <w:rPr>
          <w:sz w:val="30"/>
        </w:rPr>
      </w:pPr>
    </w:p>
    <w:p>
      <w:pPr>
        <w:pStyle w:val="3"/>
        <w:spacing w:before="0"/>
      </w:pPr>
      <w:r>
        <w:t>Part B</w:t>
      </w:r>
    </w:p>
    <w:p>
      <w:pPr>
        <w:pStyle w:val="8"/>
        <w:numPr>
          <w:ilvl w:val="0"/>
          <w:numId w:val="4"/>
        </w:numPr>
        <w:tabs>
          <w:tab w:val="left" w:pos="453"/>
        </w:tabs>
        <w:spacing w:before="118" w:after="0" w:line="240" w:lineRule="auto"/>
        <w:ind w:left="452" w:right="0" w:hanging="343"/>
        <w:jc w:val="left"/>
        <w:rPr>
          <w:b/>
          <w:sz w:val="23"/>
        </w:rPr>
      </w:pPr>
      <w:r>
        <w:rPr>
          <w:b/>
          <w:sz w:val="23"/>
        </w:rPr>
        <w:t>Directions:</w:t>
      </w:r>
    </w:p>
    <w:p>
      <w:pPr>
        <w:pStyle w:val="4"/>
        <w:spacing w:before="83" w:line="307" w:lineRule="auto"/>
        <w:ind w:left="109" w:right="1296" w:firstLine="420"/>
      </w:pPr>
      <w:r>
        <w:t>Write an essay of 160-200 words based on the following drawing. In your essay, you should</w:t>
      </w:r>
    </w:p>
    <w:p>
      <w:pPr>
        <w:pStyle w:val="8"/>
        <w:numPr>
          <w:ilvl w:val="1"/>
          <w:numId w:val="4"/>
        </w:numPr>
        <w:tabs>
          <w:tab w:val="left" w:pos="777"/>
        </w:tabs>
        <w:spacing w:before="2" w:after="0" w:line="240" w:lineRule="auto"/>
        <w:ind w:left="776" w:right="0" w:hanging="247"/>
        <w:jc w:val="left"/>
        <w:rPr>
          <w:sz w:val="23"/>
        </w:rPr>
      </w:pPr>
      <w:r>
        <w:rPr>
          <w:sz w:val="23"/>
        </w:rPr>
        <w:t>describe the drawing</w:t>
      </w:r>
      <w:r>
        <w:rPr>
          <w:spacing w:val="-1"/>
          <w:sz w:val="23"/>
        </w:rPr>
        <w:t xml:space="preserve"> </w:t>
      </w:r>
      <w:r>
        <w:rPr>
          <w:spacing w:val="-3"/>
          <w:sz w:val="23"/>
        </w:rPr>
        <w:t>briefly,</w:t>
      </w:r>
    </w:p>
    <w:p>
      <w:pPr>
        <w:pStyle w:val="8"/>
        <w:numPr>
          <w:ilvl w:val="1"/>
          <w:numId w:val="4"/>
        </w:numPr>
        <w:tabs>
          <w:tab w:val="left" w:pos="777"/>
        </w:tabs>
        <w:spacing w:before="76" w:after="0" w:line="240" w:lineRule="auto"/>
        <w:ind w:left="776" w:right="0" w:hanging="247"/>
        <w:jc w:val="left"/>
        <w:rPr>
          <w:sz w:val="23"/>
        </w:rPr>
      </w:pPr>
      <w:r>
        <w:rPr>
          <w:sz w:val="23"/>
        </w:rPr>
        <w:t>explain its intended meaning,</w:t>
      </w:r>
      <w:r>
        <w:rPr>
          <w:spacing w:val="-3"/>
          <w:sz w:val="23"/>
        </w:rPr>
        <w:t xml:space="preserve"> </w:t>
      </w:r>
      <w:r>
        <w:rPr>
          <w:sz w:val="23"/>
        </w:rPr>
        <w:t>and</w:t>
      </w:r>
    </w:p>
    <w:p>
      <w:pPr>
        <w:pStyle w:val="8"/>
        <w:numPr>
          <w:ilvl w:val="1"/>
          <w:numId w:val="4"/>
        </w:numPr>
        <w:tabs>
          <w:tab w:val="left" w:pos="777"/>
        </w:tabs>
        <w:spacing w:before="74" w:after="0" w:line="240" w:lineRule="auto"/>
        <w:ind w:left="776" w:right="0" w:hanging="247"/>
        <w:jc w:val="left"/>
        <w:rPr>
          <w:sz w:val="23"/>
        </w:rPr>
      </w:pPr>
      <w:r>
        <w:rPr>
          <w:sz w:val="23"/>
        </w:rPr>
        <w:t>give your</w:t>
      </w:r>
      <w:r>
        <w:rPr>
          <w:spacing w:val="1"/>
          <w:sz w:val="23"/>
        </w:rPr>
        <w:t xml:space="preserve"> </w:t>
      </w:r>
      <w:r>
        <w:rPr>
          <w:sz w:val="23"/>
        </w:rPr>
        <w:t>comments.</w:t>
      </w:r>
    </w:p>
    <w:p>
      <w:pPr>
        <w:pStyle w:val="4"/>
        <w:spacing w:before="77"/>
        <w:ind w:left="529"/>
      </w:pPr>
      <w:r>
        <w:t>You should write neatly on ANSWER SHEET 2. (20 points)</w:t>
      </w:r>
    </w:p>
    <w:p>
      <w:pPr>
        <w:pStyle w:val="4"/>
        <w:rPr>
          <w:sz w:val="20"/>
        </w:rPr>
      </w:pPr>
    </w:p>
    <w:p>
      <w:pPr>
        <w:pStyle w:val="4"/>
        <w:spacing w:before="3"/>
        <w:rPr>
          <w:sz w:val="17"/>
        </w:rPr>
      </w:pPr>
      <w:r>
        <w:drawing>
          <wp:anchor distT="0" distB="0" distL="0" distR="0" simplePos="0" relativeHeight="251659264" behindDoc="0" locked="0" layoutInCell="1" allowOverlap="1">
            <wp:simplePos x="0" y="0"/>
            <wp:positionH relativeFrom="page">
              <wp:posOffset>2127250</wp:posOffset>
            </wp:positionH>
            <wp:positionV relativeFrom="paragraph">
              <wp:posOffset>150495</wp:posOffset>
            </wp:positionV>
            <wp:extent cx="2529840" cy="249364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2530036" cy="2493835"/>
                    </a:xfrm>
                    <a:prstGeom prst="rect">
                      <a:avLst/>
                    </a:prstGeom>
                  </pic:spPr>
                </pic:pic>
              </a:graphicData>
            </a:graphic>
          </wp:anchor>
        </w:drawing>
      </w:r>
    </w:p>
    <w:p>
      <w:pPr>
        <w:pStyle w:val="4"/>
        <w:spacing w:before="60"/>
        <w:ind w:right="1163"/>
        <w:jc w:val="center"/>
      </w:pPr>
      <w:r>
        <w:rPr>
          <w:rFonts w:hint="eastAsia" w:ascii="黑体" w:hAnsi="黑体" w:eastAsia="黑体"/>
        </w:rPr>
        <w:t>旅程之</w:t>
      </w:r>
      <w:r>
        <w:t>“</w:t>
      </w:r>
      <w:r>
        <w:rPr>
          <w:rFonts w:hint="eastAsia" w:ascii="黑体" w:hAnsi="黑体" w:eastAsia="黑体"/>
        </w:rPr>
        <w:t>余</w:t>
      </w:r>
      <w:r>
        <w:t>”</w:t>
      </w:r>
    </w:p>
    <w:p>
      <w:pPr>
        <w:pStyle w:val="4"/>
        <w:spacing w:before="60"/>
        <w:ind w:right="1163"/>
        <w:jc w:val="center"/>
      </w:pPr>
    </w:p>
    <w:p>
      <w:pPr>
        <w:pStyle w:val="2"/>
        <w:ind w:left="0" w:leftChars="0" w:right="1078" w:rightChars="490" w:firstLine="0" w:firstLineChars="0"/>
        <w:jc w:val="center"/>
        <w:rPr>
          <w:rFonts w:hint="default" w:ascii="Times New Roman" w:hAnsi="Times New Roman" w:cs="Times New Roman" w:eastAsiaTheme="majorEastAsia"/>
          <w:b/>
          <w:bCs/>
          <w:sz w:val="30"/>
          <w:szCs w:val="30"/>
          <w:lang w:val="en-US" w:eastAsia="zh-CN"/>
        </w:rPr>
      </w:pPr>
      <w:r>
        <w:rPr>
          <w:rFonts w:hint="default" w:ascii="Times New Roman" w:hAnsi="Times New Roman" w:cs="Times New Roman" w:eastAsiaTheme="minorEastAsia"/>
          <w:b/>
          <w:bCs/>
          <w:sz w:val="30"/>
          <w:szCs w:val="30"/>
          <w:lang w:val="en-US" w:eastAsia="zh-CN"/>
        </w:rPr>
        <w:t>201</w:t>
      </w:r>
      <w:r>
        <w:rPr>
          <w:rFonts w:hint="eastAsia" w:cs="Times New Roman" w:eastAsiaTheme="minorEastAsia"/>
          <w:b/>
          <w:bCs/>
          <w:sz w:val="30"/>
          <w:szCs w:val="30"/>
          <w:lang w:val="en-US" w:eastAsia="zh-CN"/>
        </w:rPr>
        <w:t>1</w:t>
      </w:r>
      <w:r>
        <w:rPr>
          <w:rFonts w:hint="default" w:ascii="Times New Roman" w:hAnsi="Times New Roman" w:cs="Times New Roman" w:eastAsiaTheme="majorEastAsia"/>
          <w:b/>
          <w:bCs/>
          <w:sz w:val="30"/>
          <w:szCs w:val="30"/>
          <w:lang w:val="en-US" w:eastAsia="zh-CN"/>
        </w:rPr>
        <w:t>年英语一真题答案</w:t>
      </w:r>
    </w:p>
    <w:p>
      <w:pPr>
        <w:ind w:right="1580" w:rightChars="718"/>
        <w:rPr>
          <w:rFonts w:hint="eastAsia"/>
          <w:lang w:val="en-US" w:eastAsia="zh-CN"/>
        </w:rPr>
      </w:pPr>
    </w:p>
    <w:p>
      <w:pPr>
        <w:bidi w:val="0"/>
        <w:ind w:right="1078" w:rightChars="490"/>
        <w:jc w:val="center"/>
        <w:rPr>
          <w:rFonts w:hint="eastAsia"/>
          <w:sz w:val="23"/>
          <w:szCs w:val="23"/>
          <w:lang w:val="en-US" w:eastAsia="zh-CN"/>
        </w:rPr>
      </w:pPr>
      <w:r>
        <w:rPr>
          <w:sz w:val="23"/>
          <w:szCs w:val="23"/>
        </w:rPr>
        <w:t>Section Ⅰ Use of</w:t>
      </w:r>
      <w:r>
        <w:rPr>
          <w:rFonts w:hint="eastAsia"/>
          <w:sz w:val="23"/>
          <w:szCs w:val="23"/>
          <w:lang w:val="en-US" w:eastAsia="zh-CN"/>
        </w:rPr>
        <w:t xml:space="preserve"> </w:t>
      </w:r>
      <w:r>
        <w:rPr>
          <w:sz w:val="23"/>
          <w:szCs w:val="23"/>
        </w:rPr>
        <w:t xml:space="preserve"> English</w:t>
      </w:r>
    </w:p>
    <w:p>
      <w:pPr>
        <w:ind w:right="1580" w:rightChars="718"/>
        <w:rPr>
          <w:rFonts w:hint="eastAsia"/>
          <w:lang w:val="en-US" w:eastAsia="zh-CN"/>
        </w:rPr>
      </w:pPr>
    </w:p>
    <w:p>
      <w:pPr>
        <w:pStyle w:val="9"/>
        <w:numPr>
          <w:ilvl w:val="0"/>
          <w:numId w:val="0"/>
        </w:numPr>
        <w:spacing w:line="266" w:lineRule="exact"/>
        <w:ind w:leftChars="0" w:right="1580" w:rightChars="718"/>
        <w:rPr>
          <w:rFonts w:hint="eastAsia" w:ascii="Times New Roman" w:hAnsi="Times New Roman" w:eastAsia="Times New Roman" w:cs="Times New Roman"/>
          <w:b w:val="0"/>
          <w:bCs/>
          <w:kern w:val="15"/>
          <w:sz w:val="24"/>
          <w:szCs w:val="24"/>
          <w:lang w:val="en-US" w:eastAsia="zh-CN" w:bidi="ar-SA"/>
        </w:rPr>
      </w:pPr>
      <w:r>
        <w:rPr>
          <w:rFonts w:hint="eastAsia" w:ascii="Times New Roman" w:hAnsi="Times New Roman" w:eastAsia="Times New Roman" w:cs="Times New Roman"/>
          <w:b w:val="0"/>
          <w:bCs/>
          <w:kern w:val="15"/>
          <w:sz w:val="24"/>
          <w:szCs w:val="24"/>
          <w:lang w:val="en-US" w:eastAsia="zh-CN" w:bidi="ar-SA"/>
        </w:rPr>
        <w:t>1.C        2.D       3.B       4.B       5.A       6.B       7.A       8.D      9.C      10.A</w:t>
      </w:r>
    </w:p>
    <w:p>
      <w:pPr>
        <w:pStyle w:val="9"/>
        <w:numPr>
          <w:ilvl w:val="0"/>
          <w:numId w:val="0"/>
        </w:numPr>
        <w:spacing w:line="266" w:lineRule="exact"/>
        <w:ind w:leftChars="0" w:right="1580" w:rightChars="718"/>
        <w:rPr>
          <w:rFonts w:hint="eastAsia"/>
          <w:b w:val="0"/>
          <w:bCs/>
          <w:kern w:val="15"/>
          <w:sz w:val="24"/>
          <w:szCs w:val="24"/>
          <w:lang w:val="en-US" w:eastAsia="zh-CN"/>
        </w:rPr>
      </w:pPr>
    </w:p>
    <w:p>
      <w:pPr>
        <w:pStyle w:val="4"/>
        <w:spacing w:before="6"/>
        <w:ind w:right="1580" w:rightChars="718"/>
        <w:rPr>
          <w:sz w:val="13"/>
        </w:rPr>
      </w:pPr>
      <w:r>
        <w:rPr>
          <w:rFonts w:hint="eastAsia"/>
          <w:b w:val="0"/>
          <w:bCs/>
          <w:kern w:val="15"/>
          <w:sz w:val="24"/>
          <w:szCs w:val="24"/>
          <w:lang w:val="en-US" w:eastAsia="zh-CN"/>
        </w:rPr>
        <w:t>11.B     12.C     13.D     14.C     15.B     16.D     17.A     18.D     19.A     20.C</w:t>
      </w:r>
    </w:p>
    <w:p>
      <w:pPr>
        <w:pStyle w:val="4"/>
        <w:spacing w:before="6"/>
        <w:ind w:right="1580" w:rightChars="718"/>
        <w:rPr>
          <w:sz w:val="13"/>
        </w:rPr>
      </w:pPr>
    </w:p>
    <w:p>
      <w:pPr>
        <w:pStyle w:val="4"/>
        <w:spacing w:before="6"/>
        <w:ind w:right="1580" w:rightChars="718"/>
        <w:jc w:val="both"/>
        <w:rPr>
          <w:sz w:val="13"/>
        </w:rPr>
      </w:pPr>
    </w:p>
    <w:p>
      <w:pPr>
        <w:bidi w:val="0"/>
        <w:ind w:right="1078" w:rightChars="490"/>
        <w:jc w:val="center"/>
        <w:rPr>
          <w:sz w:val="23"/>
          <w:szCs w:val="23"/>
        </w:rPr>
      </w:pPr>
      <w:r>
        <w:rPr>
          <w:sz w:val="23"/>
          <w:szCs w:val="23"/>
        </w:rPr>
        <w:t>SectionⅡ</w:t>
      </w:r>
      <w:r>
        <w:rPr>
          <w:sz w:val="23"/>
          <w:szCs w:val="23"/>
        </w:rPr>
        <w:tab/>
      </w:r>
      <w:r>
        <w:rPr>
          <w:sz w:val="23"/>
          <w:szCs w:val="23"/>
        </w:rPr>
        <w:t>Reading Comprehension</w:t>
      </w:r>
    </w:p>
    <w:p>
      <w:pPr>
        <w:bidi w:val="0"/>
        <w:ind w:right="1078" w:rightChars="490"/>
        <w:jc w:val="center"/>
        <w:rPr>
          <w:sz w:val="23"/>
          <w:szCs w:val="23"/>
        </w:rPr>
      </w:pPr>
    </w:p>
    <w:p>
      <w:pPr>
        <w:bidi w:val="0"/>
        <w:ind w:right="1078" w:rightChars="490"/>
        <w:jc w:val="center"/>
        <w:rPr>
          <w:sz w:val="23"/>
          <w:szCs w:val="23"/>
        </w:rPr>
      </w:pPr>
      <w:r>
        <w:rPr>
          <w:sz w:val="23"/>
          <w:szCs w:val="23"/>
        </w:rPr>
        <w:t>Part A</w:t>
      </w:r>
    </w:p>
    <w:p>
      <w:pPr>
        <w:ind w:right="1580" w:rightChars="718" w:firstLine="3520" w:firstLineChars="1600"/>
        <w:jc w:val="both"/>
      </w:pPr>
    </w:p>
    <w:tbl>
      <w:tblPr>
        <w:tblStyle w:val="5"/>
        <w:tblW w:w="7280" w:type="dxa"/>
        <w:tblInd w:w="1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4"/>
        <w:gridCol w:w="886"/>
        <w:gridCol w:w="1555"/>
        <w:gridCol w:w="1110"/>
        <w:gridCol w:w="1380"/>
        <w:gridCol w:w="14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6" w:hRule="atLeast"/>
        </w:trPr>
        <w:tc>
          <w:tcPr>
            <w:tcW w:w="854" w:type="dxa"/>
            <w:vAlign w:val="top"/>
          </w:tcPr>
          <w:p>
            <w:pPr>
              <w:pStyle w:val="9"/>
              <w:widowControl/>
              <w:autoSpaceDE/>
              <w:autoSpaceDN/>
              <w:spacing w:before="63" w:after="0" w:line="266" w:lineRule="exact"/>
              <w:ind w:left="50" w:leftChars="0" w:right="0" w:rightChars="0"/>
              <w:jc w:val="left"/>
              <w:rPr>
                <w:b/>
                <w:sz w:val="24"/>
              </w:rPr>
            </w:pPr>
            <w:r>
              <w:rPr>
                <w:rFonts w:hint="eastAsia" w:ascii="Times New Roman" w:hAnsi="Times New Roman" w:eastAsia="Times New Roman" w:cs="Times New Roman"/>
                <w:b/>
                <w:bCs w:val="0"/>
                <w:kern w:val="15"/>
                <w:sz w:val="24"/>
                <w:szCs w:val="24"/>
                <w:lang w:val="en-US" w:eastAsia="zh-CN" w:bidi="ar-SA"/>
              </w:rPr>
              <w:t>Text 1</w:t>
            </w:r>
          </w:p>
        </w:tc>
        <w:tc>
          <w:tcPr>
            <w:tcW w:w="886" w:type="dxa"/>
            <w:vAlign w:val="top"/>
          </w:tcPr>
          <w:p>
            <w:pPr>
              <w:pStyle w:val="9"/>
              <w:widowControl/>
              <w:autoSpaceDE/>
              <w:autoSpaceDN/>
              <w:spacing w:before="63" w:after="0" w:line="266" w:lineRule="exact"/>
              <w:ind w:left="50" w:leftChars="0" w:right="0" w:rightChars="0"/>
              <w:jc w:val="left"/>
              <w:rPr>
                <w:b w:val="0"/>
                <w:bCs/>
                <w:sz w:val="24"/>
              </w:rPr>
            </w:pPr>
            <w:r>
              <w:rPr>
                <w:rFonts w:hint="eastAsia" w:ascii="Times New Roman" w:hAnsi="Times New Roman" w:eastAsia="Times New Roman" w:cs="Times New Roman"/>
                <w:b w:val="0"/>
                <w:bCs/>
                <w:kern w:val="15"/>
                <w:sz w:val="24"/>
                <w:szCs w:val="24"/>
                <w:lang w:val="en-US" w:eastAsia="zh-CN" w:bidi="ar-SA"/>
              </w:rPr>
              <w:t>21~25</w:t>
            </w:r>
          </w:p>
        </w:tc>
        <w:tc>
          <w:tcPr>
            <w:tcW w:w="1555" w:type="dxa"/>
            <w:vAlign w:val="top"/>
          </w:tcPr>
          <w:p>
            <w:pPr>
              <w:pStyle w:val="9"/>
              <w:widowControl/>
              <w:autoSpaceDE/>
              <w:autoSpaceDN/>
              <w:spacing w:before="63" w:after="0" w:line="266" w:lineRule="exact"/>
              <w:ind w:left="50" w:leftChars="0" w:right="0" w:rightChars="0" w:firstLine="240" w:firstLineChars="100"/>
              <w:jc w:val="left"/>
              <w:rPr>
                <w:b w:val="0"/>
                <w:bCs/>
                <w:sz w:val="24"/>
              </w:rPr>
            </w:pPr>
            <w:r>
              <w:rPr>
                <w:rFonts w:ascii="Times New Roman" w:hAnsi="Times New Roman" w:cs="Times New Roman"/>
                <w:sz w:val="24"/>
                <w:szCs w:val="24"/>
              </w:rPr>
              <w:t>C B D B A</w:t>
            </w:r>
          </w:p>
        </w:tc>
        <w:tc>
          <w:tcPr>
            <w:tcW w:w="1110" w:type="dxa"/>
            <w:vAlign w:val="top"/>
          </w:tcPr>
          <w:p>
            <w:pPr>
              <w:pStyle w:val="9"/>
              <w:widowControl/>
              <w:autoSpaceDE/>
              <w:autoSpaceDN/>
              <w:spacing w:before="63" w:after="0" w:line="266" w:lineRule="exact"/>
              <w:ind w:left="50" w:leftChars="0" w:right="0" w:rightChars="0"/>
              <w:jc w:val="left"/>
              <w:rPr>
                <w:b/>
                <w:sz w:val="24"/>
              </w:rPr>
            </w:pPr>
            <w:r>
              <w:rPr>
                <w:rFonts w:hint="eastAsia" w:ascii="Times New Roman" w:hAnsi="Times New Roman" w:eastAsia="Times New Roman" w:cs="Times New Roman"/>
                <w:b/>
                <w:bCs w:val="0"/>
                <w:kern w:val="15"/>
                <w:sz w:val="24"/>
                <w:szCs w:val="24"/>
                <w:lang w:val="en-US" w:eastAsia="zh-CN" w:bidi="ar-SA"/>
              </w:rPr>
              <w:t>Text 2</w:t>
            </w:r>
          </w:p>
        </w:tc>
        <w:tc>
          <w:tcPr>
            <w:tcW w:w="1380" w:type="dxa"/>
            <w:vAlign w:val="top"/>
          </w:tcPr>
          <w:p>
            <w:pPr>
              <w:pStyle w:val="9"/>
              <w:widowControl/>
              <w:autoSpaceDE/>
              <w:autoSpaceDN/>
              <w:spacing w:before="63" w:after="0" w:line="266" w:lineRule="exact"/>
              <w:ind w:left="50" w:leftChars="0" w:right="0" w:rightChars="0"/>
              <w:jc w:val="left"/>
              <w:rPr>
                <w:b w:val="0"/>
                <w:bCs/>
                <w:sz w:val="24"/>
              </w:rPr>
            </w:pPr>
            <w:r>
              <w:rPr>
                <w:rFonts w:hint="eastAsia" w:ascii="Times New Roman" w:hAnsi="Times New Roman" w:eastAsia="Times New Roman" w:cs="Times New Roman"/>
                <w:b w:val="0"/>
                <w:bCs/>
                <w:kern w:val="15"/>
                <w:sz w:val="24"/>
                <w:szCs w:val="24"/>
                <w:lang w:val="en-US" w:eastAsia="zh-CN" w:bidi="ar-SA"/>
              </w:rPr>
              <w:t>26~30</w:t>
            </w:r>
          </w:p>
        </w:tc>
        <w:tc>
          <w:tcPr>
            <w:tcW w:w="1495" w:type="dxa"/>
            <w:vAlign w:val="top"/>
          </w:tcPr>
          <w:p>
            <w:pPr>
              <w:pStyle w:val="9"/>
              <w:widowControl/>
              <w:autoSpaceDE/>
              <w:autoSpaceDN/>
              <w:spacing w:before="63" w:after="0" w:line="266" w:lineRule="exact"/>
              <w:ind w:left="50" w:leftChars="0" w:right="0" w:rightChars="0" w:firstLine="240" w:firstLineChars="100"/>
              <w:jc w:val="left"/>
              <w:rPr>
                <w:b w:val="0"/>
                <w:bCs/>
                <w:sz w:val="24"/>
              </w:rPr>
            </w:pPr>
            <w:r>
              <w:rPr>
                <w:rFonts w:ascii="Times New Roman" w:hAnsi="Times New Roman" w:cs="Times New Roman"/>
                <w:sz w:val="24"/>
                <w:szCs w:val="24"/>
              </w:rPr>
              <w:t>B D C A 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6" w:hRule="atLeast"/>
        </w:trPr>
        <w:tc>
          <w:tcPr>
            <w:tcW w:w="854" w:type="dxa"/>
            <w:vAlign w:val="top"/>
          </w:tcPr>
          <w:p>
            <w:pPr>
              <w:pStyle w:val="9"/>
              <w:widowControl/>
              <w:autoSpaceDE/>
              <w:autoSpaceDN/>
              <w:spacing w:before="63" w:after="0" w:line="266" w:lineRule="exact"/>
              <w:ind w:left="50" w:leftChars="0" w:right="0" w:rightChars="0"/>
              <w:jc w:val="left"/>
              <w:rPr>
                <w:b/>
                <w:sz w:val="24"/>
              </w:rPr>
            </w:pPr>
            <w:r>
              <w:rPr>
                <w:rFonts w:hint="eastAsia" w:ascii="Times New Roman" w:hAnsi="Times New Roman" w:eastAsia="Times New Roman" w:cs="Times New Roman"/>
                <w:b/>
                <w:bCs w:val="0"/>
                <w:kern w:val="15"/>
                <w:sz w:val="24"/>
                <w:szCs w:val="24"/>
                <w:lang w:val="en-US" w:eastAsia="zh-CN" w:bidi="ar-SA"/>
              </w:rPr>
              <w:t>Text 3</w:t>
            </w:r>
          </w:p>
        </w:tc>
        <w:tc>
          <w:tcPr>
            <w:tcW w:w="886" w:type="dxa"/>
            <w:vAlign w:val="top"/>
          </w:tcPr>
          <w:p>
            <w:pPr>
              <w:pStyle w:val="9"/>
              <w:widowControl/>
              <w:autoSpaceDE/>
              <w:autoSpaceDN/>
              <w:spacing w:before="63" w:after="0" w:line="266" w:lineRule="exact"/>
              <w:ind w:left="50" w:leftChars="0" w:right="0" w:rightChars="0"/>
              <w:jc w:val="left"/>
              <w:rPr>
                <w:b w:val="0"/>
                <w:bCs/>
                <w:sz w:val="24"/>
              </w:rPr>
            </w:pPr>
            <w:r>
              <w:rPr>
                <w:rFonts w:hint="eastAsia" w:ascii="Times New Roman" w:hAnsi="Times New Roman" w:eastAsia="Times New Roman" w:cs="Times New Roman"/>
                <w:b w:val="0"/>
                <w:bCs/>
                <w:kern w:val="15"/>
                <w:sz w:val="24"/>
                <w:szCs w:val="24"/>
                <w:lang w:val="en-US" w:eastAsia="zh-CN" w:bidi="ar-SA"/>
              </w:rPr>
              <w:t>31~35</w:t>
            </w:r>
          </w:p>
        </w:tc>
        <w:tc>
          <w:tcPr>
            <w:tcW w:w="1555" w:type="dxa"/>
            <w:vAlign w:val="top"/>
          </w:tcPr>
          <w:p>
            <w:pPr>
              <w:pStyle w:val="9"/>
              <w:widowControl/>
              <w:autoSpaceDE/>
              <w:autoSpaceDN/>
              <w:spacing w:before="63" w:after="0" w:line="266" w:lineRule="exact"/>
              <w:ind w:left="50" w:leftChars="0" w:right="0" w:rightChars="0" w:firstLine="240" w:firstLineChars="100"/>
              <w:jc w:val="left"/>
              <w:rPr>
                <w:b w:val="0"/>
                <w:bCs/>
                <w:sz w:val="24"/>
              </w:rPr>
            </w:pPr>
            <w:r>
              <w:rPr>
                <w:rFonts w:ascii="Times New Roman" w:hAnsi="Times New Roman" w:cs="Times New Roman"/>
                <w:sz w:val="24"/>
                <w:szCs w:val="24"/>
              </w:rPr>
              <w:t>D C B A A</w:t>
            </w:r>
          </w:p>
        </w:tc>
        <w:tc>
          <w:tcPr>
            <w:tcW w:w="1110" w:type="dxa"/>
            <w:vAlign w:val="top"/>
          </w:tcPr>
          <w:p>
            <w:pPr>
              <w:pStyle w:val="9"/>
              <w:widowControl/>
              <w:autoSpaceDE/>
              <w:autoSpaceDN/>
              <w:spacing w:before="63" w:after="0" w:line="266" w:lineRule="exact"/>
              <w:ind w:left="50" w:leftChars="0" w:right="0" w:rightChars="0"/>
              <w:jc w:val="left"/>
              <w:rPr>
                <w:b/>
                <w:sz w:val="24"/>
              </w:rPr>
            </w:pPr>
            <w:r>
              <w:rPr>
                <w:rFonts w:hint="eastAsia" w:ascii="Times New Roman" w:hAnsi="Times New Roman" w:eastAsia="Times New Roman" w:cs="Times New Roman"/>
                <w:b/>
                <w:bCs w:val="0"/>
                <w:kern w:val="15"/>
                <w:sz w:val="24"/>
                <w:szCs w:val="24"/>
                <w:lang w:val="en-US" w:eastAsia="zh-CN" w:bidi="ar-SA"/>
              </w:rPr>
              <w:t>Text 4</w:t>
            </w:r>
          </w:p>
        </w:tc>
        <w:tc>
          <w:tcPr>
            <w:tcW w:w="1380" w:type="dxa"/>
            <w:vAlign w:val="top"/>
          </w:tcPr>
          <w:p>
            <w:pPr>
              <w:pStyle w:val="9"/>
              <w:widowControl/>
              <w:autoSpaceDE/>
              <w:autoSpaceDN/>
              <w:spacing w:before="63" w:after="0" w:line="266" w:lineRule="exact"/>
              <w:ind w:left="50" w:leftChars="0" w:right="0" w:rightChars="0"/>
              <w:jc w:val="left"/>
              <w:rPr>
                <w:b w:val="0"/>
                <w:bCs/>
                <w:sz w:val="24"/>
              </w:rPr>
            </w:pPr>
            <w:r>
              <w:rPr>
                <w:rFonts w:hint="eastAsia" w:ascii="Times New Roman" w:hAnsi="Times New Roman" w:eastAsia="Times New Roman" w:cs="Times New Roman"/>
                <w:b w:val="0"/>
                <w:bCs/>
                <w:kern w:val="15"/>
                <w:sz w:val="24"/>
                <w:szCs w:val="24"/>
                <w:lang w:val="en-US" w:eastAsia="zh-CN" w:bidi="ar-SA"/>
              </w:rPr>
              <w:t>36~40</w:t>
            </w:r>
          </w:p>
        </w:tc>
        <w:tc>
          <w:tcPr>
            <w:tcW w:w="1495" w:type="dxa"/>
            <w:vAlign w:val="top"/>
          </w:tcPr>
          <w:p>
            <w:pPr>
              <w:pStyle w:val="9"/>
              <w:widowControl/>
              <w:autoSpaceDE/>
              <w:autoSpaceDN/>
              <w:spacing w:before="63" w:after="0" w:line="266" w:lineRule="exact"/>
              <w:ind w:left="50" w:leftChars="0" w:right="0" w:rightChars="0" w:firstLine="240" w:firstLineChars="100"/>
              <w:jc w:val="left"/>
              <w:rPr>
                <w:b w:val="0"/>
                <w:bCs/>
                <w:sz w:val="24"/>
              </w:rPr>
            </w:pPr>
            <w:r>
              <w:rPr>
                <w:rFonts w:ascii="Times New Roman" w:hAnsi="Times New Roman" w:cs="Times New Roman"/>
                <w:sz w:val="24"/>
                <w:szCs w:val="24"/>
              </w:rPr>
              <w:t>C D A D B</w:t>
            </w:r>
          </w:p>
        </w:tc>
      </w:tr>
    </w:tbl>
    <w:p>
      <w:pPr>
        <w:bidi w:val="0"/>
        <w:ind w:right="1078" w:rightChars="490"/>
        <w:jc w:val="both"/>
        <w:rPr>
          <w:sz w:val="23"/>
          <w:szCs w:val="23"/>
        </w:rPr>
      </w:pPr>
    </w:p>
    <w:p>
      <w:pPr>
        <w:bidi w:val="0"/>
        <w:ind w:right="1078" w:rightChars="490"/>
        <w:jc w:val="center"/>
        <w:rPr>
          <w:sz w:val="23"/>
          <w:szCs w:val="23"/>
        </w:rPr>
      </w:pPr>
      <w:r>
        <w:rPr>
          <w:sz w:val="23"/>
          <w:szCs w:val="23"/>
        </w:rPr>
        <w:t>Part B</w:t>
      </w:r>
    </w:p>
    <w:p>
      <w:pPr>
        <w:pStyle w:val="4"/>
        <w:spacing w:before="6"/>
        <w:ind w:right="1580" w:rightChars="718" w:firstLine="2300" w:firstLineChars="1000"/>
        <w:jc w:val="both"/>
      </w:pPr>
    </w:p>
    <w:p>
      <w:pPr>
        <w:keepNext w:val="0"/>
        <w:keepLines w:val="0"/>
        <w:pageBreakBefore w:val="0"/>
        <w:widowControl w:val="0"/>
        <w:numPr>
          <w:ilvl w:val="0"/>
          <w:numId w:val="0"/>
        </w:numPr>
        <w:kinsoku/>
        <w:wordWrap/>
        <w:overflowPunct/>
        <w:topLinePunct w:val="0"/>
        <w:autoSpaceDE w:val="0"/>
        <w:autoSpaceDN w:val="0"/>
        <w:bidi w:val="0"/>
        <w:adjustRightInd/>
        <w:snapToGrid/>
        <w:spacing w:line="480" w:lineRule="auto"/>
        <w:ind w:left="9" w:leftChars="0" w:right="1580" w:rightChars="718" w:hanging="9" w:firstLineChars="0"/>
        <w:jc w:val="both"/>
        <w:textAlignment w:val="auto"/>
      </w:pPr>
      <w:r>
        <w:rPr>
          <w:rFonts w:hint="eastAsia" w:ascii="Times New Roman" w:hAnsi="Times New Roman" w:eastAsia="Times New Roman" w:cs="Times New Roman"/>
          <w:b w:val="0"/>
          <w:bCs/>
          <w:kern w:val="15"/>
          <w:sz w:val="24"/>
          <w:szCs w:val="24"/>
          <w:lang w:val="en-US" w:eastAsia="zh-CN" w:bidi="ar-SA"/>
        </w:rPr>
        <w:t>41.</w:t>
      </w:r>
      <w:r>
        <w:rPr>
          <w:rFonts w:hint="eastAsia" w:cs="Times New Roman"/>
          <w:b w:val="0"/>
          <w:bCs/>
          <w:kern w:val="15"/>
          <w:sz w:val="24"/>
          <w:szCs w:val="24"/>
          <w:lang w:val="en-US" w:eastAsia="zh-CN" w:bidi="ar-SA"/>
        </w:rPr>
        <w:t>B</w:t>
      </w:r>
      <w:r>
        <w:rPr>
          <w:rFonts w:hint="eastAsia" w:ascii="Times New Roman" w:hAnsi="Times New Roman" w:eastAsia="Times New Roman" w:cs="Times New Roman"/>
          <w:b w:val="0"/>
          <w:bCs/>
          <w:kern w:val="15"/>
          <w:sz w:val="24"/>
          <w:szCs w:val="24"/>
          <w:lang w:val="en-US" w:eastAsia="zh-CN" w:bidi="ar-SA"/>
        </w:rPr>
        <w:t xml:space="preserve">     42.</w:t>
      </w:r>
      <w:r>
        <w:rPr>
          <w:rFonts w:hint="eastAsia" w:cs="Times New Roman"/>
          <w:b w:val="0"/>
          <w:bCs/>
          <w:kern w:val="15"/>
          <w:sz w:val="24"/>
          <w:szCs w:val="24"/>
          <w:lang w:val="en-US" w:eastAsia="zh-CN" w:bidi="ar-SA"/>
        </w:rPr>
        <w:t>D</w:t>
      </w:r>
      <w:r>
        <w:rPr>
          <w:rFonts w:hint="eastAsia" w:ascii="Times New Roman" w:hAnsi="Times New Roman" w:eastAsia="Times New Roman" w:cs="Times New Roman"/>
          <w:b w:val="0"/>
          <w:bCs/>
          <w:kern w:val="15"/>
          <w:sz w:val="24"/>
          <w:szCs w:val="24"/>
          <w:lang w:val="en-US" w:eastAsia="zh-CN" w:bidi="ar-SA"/>
        </w:rPr>
        <w:t xml:space="preserve">     43.</w:t>
      </w:r>
      <w:r>
        <w:rPr>
          <w:rFonts w:hint="eastAsia" w:cs="Times New Roman"/>
          <w:b w:val="0"/>
          <w:bCs/>
          <w:kern w:val="15"/>
          <w:sz w:val="24"/>
          <w:szCs w:val="24"/>
          <w:lang w:val="en-US" w:eastAsia="zh-CN" w:bidi="ar-SA"/>
        </w:rPr>
        <w:t>A</w:t>
      </w:r>
      <w:r>
        <w:rPr>
          <w:rFonts w:hint="eastAsia" w:ascii="Times New Roman" w:hAnsi="Times New Roman" w:eastAsia="Times New Roman" w:cs="Times New Roman"/>
          <w:b w:val="0"/>
          <w:bCs/>
          <w:kern w:val="15"/>
          <w:sz w:val="24"/>
          <w:szCs w:val="24"/>
          <w:lang w:val="en-US" w:eastAsia="zh-CN" w:bidi="ar-SA"/>
        </w:rPr>
        <w:t xml:space="preserve">     44.</w:t>
      </w:r>
      <w:r>
        <w:rPr>
          <w:rFonts w:hint="eastAsia" w:cs="Times New Roman"/>
          <w:b w:val="0"/>
          <w:bCs/>
          <w:kern w:val="15"/>
          <w:sz w:val="24"/>
          <w:szCs w:val="24"/>
          <w:lang w:val="en-US" w:eastAsia="zh-CN" w:bidi="ar-SA"/>
        </w:rPr>
        <w:t>C</w:t>
      </w:r>
      <w:r>
        <w:rPr>
          <w:rFonts w:hint="eastAsia" w:ascii="Times New Roman" w:hAnsi="Times New Roman" w:eastAsia="Times New Roman" w:cs="Times New Roman"/>
          <w:b w:val="0"/>
          <w:bCs/>
          <w:kern w:val="15"/>
          <w:sz w:val="24"/>
          <w:szCs w:val="24"/>
          <w:lang w:val="en-US" w:eastAsia="zh-CN" w:bidi="ar-SA"/>
        </w:rPr>
        <w:t xml:space="preserve">     45.</w:t>
      </w:r>
      <w:r>
        <w:rPr>
          <w:rFonts w:hint="eastAsia" w:cs="Times New Roman"/>
          <w:b w:val="0"/>
          <w:bCs/>
          <w:kern w:val="15"/>
          <w:sz w:val="24"/>
          <w:szCs w:val="24"/>
          <w:lang w:val="en-US" w:eastAsia="zh-CN" w:bidi="ar-SA"/>
        </w:rPr>
        <w:t>F</w:t>
      </w:r>
    </w:p>
    <w:p>
      <w:pPr>
        <w:bidi w:val="0"/>
        <w:ind w:right="1078" w:rightChars="490"/>
        <w:jc w:val="center"/>
        <w:rPr>
          <w:sz w:val="23"/>
          <w:szCs w:val="23"/>
        </w:rPr>
      </w:pPr>
      <w:r>
        <w:rPr>
          <w:sz w:val="23"/>
          <w:szCs w:val="23"/>
        </w:rPr>
        <w:t>Part C</w:t>
      </w:r>
    </w:p>
    <w:p>
      <w:pPr>
        <w:bidi w:val="0"/>
        <w:ind w:right="1078" w:rightChars="490"/>
        <w:jc w:val="center"/>
        <w:rPr>
          <w:rFonts w:hint="eastAsia"/>
          <w:sz w:val="23"/>
          <w:szCs w:val="23"/>
          <w:lang w:val="en-US" w:eastAsia="zh-CN"/>
        </w:rPr>
      </w:pPr>
    </w:p>
    <w:p>
      <w:pPr>
        <w:pStyle w:val="4"/>
        <w:numPr>
          <w:ilvl w:val="0"/>
          <w:numId w:val="5"/>
        </w:numPr>
        <w:spacing w:before="6"/>
        <w:ind w:right="1580" w:rightChars="718"/>
        <w:jc w:val="both"/>
        <w:rPr>
          <w:rFonts w:hint="eastAsia"/>
          <w:lang w:val="en-US" w:eastAsia="zh-CN"/>
        </w:rPr>
      </w:pPr>
      <w:r>
        <w:rPr>
          <w:rFonts w:hint="eastAsia"/>
          <w:lang w:val="en-US" w:eastAsia="zh-CN"/>
        </w:rPr>
        <w:t>爱伦的贡献在于，他拿出“我们并非机器人，因此能掌控自己的思想”这一公认的假设，并揭示了其谬误所在。</w:t>
      </w:r>
    </w:p>
    <w:p>
      <w:pPr>
        <w:pStyle w:val="4"/>
        <w:numPr>
          <w:ilvl w:val="0"/>
          <w:numId w:val="0"/>
        </w:numPr>
        <w:spacing w:before="6"/>
        <w:ind w:right="1580" w:rightChars="718"/>
        <w:jc w:val="both"/>
        <w:rPr>
          <w:rFonts w:hint="eastAsia"/>
          <w:lang w:val="en-US" w:eastAsia="zh-CN"/>
        </w:rPr>
      </w:pPr>
    </w:p>
    <w:p>
      <w:pPr>
        <w:pStyle w:val="4"/>
        <w:numPr>
          <w:ilvl w:val="0"/>
          <w:numId w:val="5"/>
        </w:numPr>
        <w:spacing w:before="6"/>
        <w:ind w:left="0" w:leftChars="0" w:right="1580" w:rightChars="718" w:firstLine="0" w:firstLineChars="0"/>
        <w:jc w:val="both"/>
        <w:rPr>
          <w:rFonts w:hint="eastAsia"/>
          <w:lang w:val="en-US" w:eastAsia="zh-CN"/>
        </w:rPr>
      </w:pPr>
      <w:r>
        <w:rPr>
          <w:rFonts w:hint="eastAsia"/>
          <w:lang w:val="en-US" w:eastAsia="zh-CN"/>
        </w:rPr>
        <w:t>尽管我们或许可以仅凭意识来维系“控制”这种错觉，现实中我们还是不断要面对一个问题：“我为什么不能让自己做这个或实现那个？”</w:t>
      </w:r>
    </w:p>
    <w:p>
      <w:pPr>
        <w:pStyle w:val="4"/>
        <w:numPr>
          <w:ilvl w:val="0"/>
          <w:numId w:val="0"/>
        </w:numPr>
        <w:spacing w:before="6"/>
        <w:ind w:leftChars="0" w:right="1580" w:rightChars="718"/>
        <w:jc w:val="both"/>
        <w:rPr>
          <w:rFonts w:hint="eastAsia"/>
          <w:lang w:val="en-US" w:eastAsia="zh-CN"/>
        </w:rPr>
      </w:pPr>
    </w:p>
    <w:p>
      <w:pPr>
        <w:pStyle w:val="4"/>
        <w:numPr>
          <w:ilvl w:val="0"/>
          <w:numId w:val="5"/>
        </w:numPr>
        <w:spacing w:before="6"/>
        <w:ind w:left="0" w:leftChars="0" w:right="1580" w:rightChars="718" w:firstLine="0" w:firstLineChars="0"/>
        <w:jc w:val="both"/>
        <w:rPr>
          <w:rFonts w:hint="eastAsia"/>
          <w:lang w:val="en-US" w:eastAsia="zh-CN"/>
        </w:rPr>
      </w:pPr>
      <w:r>
        <w:rPr>
          <w:rFonts w:hint="eastAsia"/>
          <w:lang w:val="en-US" w:eastAsia="zh-CN"/>
        </w:rPr>
        <w:t>这似乎是在为忽视贫困者的行为作辩护，为剥削、为社会上层人群的优越及社会底层人群的卑微找理由。</w:t>
      </w:r>
    </w:p>
    <w:p>
      <w:pPr>
        <w:pStyle w:val="4"/>
        <w:numPr>
          <w:ilvl w:val="0"/>
          <w:numId w:val="0"/>
        </w:numPr>
        <w:spacing w:before="6"/>
        <w:ind w:leftChars="0" w:right="1580" w:rightChars="718"/>
        <w:jc w:val="both"/>
        <w:rPr>
          <w:rFonts w:hint="eastAsia"/>
          <w:lang w:val="en-US" w:eastAsia="zh-CN"/>
        </w:rPr>
      </w:pPr>
    </w:p>
    <w:p>
      <w:pPr>
        <w:pStyle w:val="4"/>
        <w:numPr>
          <w:ilvl w:val="0"/>
          <w:numId w:val="5"/>
        </w:numPr>
        <w:spacing w:before="6"/>
        <w:ind w:left="0" w:leftChars="0" w:right="1580" w:rightChars="718" w:firstLine="0" w:firstLineChars="0"/>
        <w:jc w:val="both"/>
        <w:rPr>
          <w:rFonts w:hint="eastAsia"/>
          <w:lang w:val="en-US" w:eastAsia="zh-CN"/>
        </w:rPr>
      </w:pPr>
      <w:r>
        <w:rPr>
          <w:rFonts w:hint="eastAsia"/>
          <w:lang w:val="en-US" w:eastAsia="zh-CN"/>
        </w:rPr>
        <w:t>环境仿佛就是为了激发我们的最大潜能而设，如果我们觉得自己遭受了“不公”，就不太可能有意识地去努力摆脱自己的处境。</w:t>
      </w:r>
    </w:p>
    <w:p>
      <w:pPr>
        <w:pStyle w:val="4"/>
        <w:numPr>
          <w:ilvl w:val="0"/>
          <w:numId w:val="0"/>
        </w:numPr>
        <w:spacing w:before="6"/>
        <w:ind w:leftChars="0" w:right="1580" w:rightChars="718"/>
        <w:jc w:val="both"/>
        <w:rPr>
          <w:rFonts w:hint="eastAsia"/>
          <w:lang w:val="en-US" w:eastAsia="zh-CN"/>
        </w:rPr>
      </w:pPr>
    </w:p>
    <w:p>
      <w:pPr>
        <w:pStyle w:val="4"/>
        <w:spacing w:before="6"/>
        <w:ind w:right="1580" w:rightChars="718"/>
        <w:jc w:val="both"/>
        <w:rPr>
          <w:rFonts w:hint="eastAsia"/>
          <w:lang w:val="en-US" w:eastAsia="zh-CN"/>
        </w:rPr>
      </w:pPr>
      <w:r>
        <w:rPr>
          <w:rFonts w:hint="eastAsia"/>
          <w:lang w:val="en-US" w:eastAsia="zh-CN"/>
        </w:rPr>
        <w:t>50．其正面意义在于，了解了一切都取决于我们自己，即有了诸多可能；此前我们是谙熟各种局限的专家，现在我们成了驾驭各种可能性的权威。</w:t>
      </w:r>
    </w:p>
    <w:p/>
    <w:p>
      <w:pPr>
        <w:bidi w:val="0"/>
        <w:ind w:right="1078" w:rightChars="490"/>
        <w:jc w:val="center"/>
        <w:rPr>
          <w:sz w:val="23"/>
          <w:szCs w:val="23"/>
        </w:rPr>
      </w:pPr>
    </w:p>
    <w:p>
      <w:pPr>
        <w:bidi w:val="0"/>
        <w:ind w:right="1078" w:rightChars="490"/>
        <w:jc w:val="center"/>
        <w:rPr>
          <w:sz w:val="23"/>
          <w:szCs w:val="23"/>
        </w:rPr>
      </w:pPr>
      <w:r>
        <w:rPr>
          <w:sz w:val="23"/>
          <w:szCs w:val="23"/>
        </w:rPr>
        <w:t>Section III</w:t>
      </w:r>
      <w:r>
        <w:rPr>
          <w:sz w:val="23"/>
          <w:szCs w:val="23"/>
        </w:rPr>
        <w:tab/>
      </w:r>
      <w:r>
        <w:rPr>
          <w:sz w:val="23"/>
          <w:szCs w:val="23"/>
        </w:rPr>
        <w:t>Writing</w:t>
      </w:r>
    </w:p>
    <w:p>
      <w:pPr>
        <w:bidi w:val="0"/>
        <w:ind w:right="1078" w:rightChars="490"/>
        <w:jc w:val="center"/>
        <w:rPr>
          <w:sz w:val="23"/>
          <w:szCs w:val="23"/>
        </w:rPr>
      </w:pPr>
    </w:p>
    <w:p>
      <w:pPr>
        <w:pStyle w:val="4"/>
        <w:spacing w:before="6"/>
        <w:ind w:right="1580" w:rightChars="718"/>
        <w:jc w:val="both"/>
        <w:rPr>
          <w:rFonts w:hint="eastAsia" w:eastAsia="宋体"/>
          <w:lang w:eastAsia="zh-CN"/>
        </w:rPr>
      </w:pPr>
      <w:r>
        <w:rPr>
          <w:rFonts w:hint="eastAsia"/>
          <w:lang w:val="en-US" w:eastAsia="zh-CN"/>
        </w:rPr>
        <w:t>51、52 略</w:t>
      </w:r>
    </w:p>
    <w:p>
      <w:pPr>
        <w:pStyle w:val="4"/>
        <w:spacing w:before="60"/>
        <w:ind w:right="1163"/>
        <w:jc w:val="both"/>
      </w:pPr>
    </w:p>
    <w:sectPr>
      <w:pgSz w:w="10720" w:h="14970"/>
      <w:pgMar w:top="1120" w:right="0" w:bottom="1080" w:left="1280" w:header="680" w:footer="90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2" o:spid="_x0000_s2052" o:spt="202" type="#_x0000_t202" style="position:absolute;left:0pt;margin-left:269.6pt;margin-top:692.45pt;height:13.7pt;width:12.4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12"/>
                  <w:ind w:left="20" w:right="0" w:firstLine="0"/>
                  <w:jc w:val="left"/>
                  <w:rPr>
                    <w:sz w:val="21"/>
                  </w:rPr>
                </w:pPr>
                <w:r>
                  <w:rPr>
                    <w:sz w:val="21"/>
                  </w:rPr>
                  <w:t>.</w:t>
                </w:r>
                <w:r>
                  <w:fldChar w:fldCharType="begin"/>
                </w:r>
                <w:r>
                  <w:rPr>
                    <w:sz w:val="21"/>
                  </w:rPr>
                  <w:instrText xml:space="preserve"> PAGE </w:instrText>
                </w:r>
                <w:r>
                  <w:fldChar w:fldCharType="separate"/>
                </w:r>
                <w:r>
                  <w:t>1</w:t>
                </w:r>
                <w:r>
                  <w:fldChar w:fldCharType="end"/>
                </w:r>
                <w:r>
                  <w:rPr>
                    <w:sz w:val="21"/>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6" o:spid="_x0000_s2056" o:spt="202" type="#_x0000_t202" style="position:absolute;left:0pt;margin-left:266.95pt;margin-top:692.45pt;height:13.7pt;width:17.7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12"/>
                  <w:ind w:left="20" w:right="0" w:firstLine="0"/>
                  <w:jc w:val="left"/>
                  <w:rPr>
                    <w:sz w:val="21"/>
                  </w:rPr>
                </w:pPr>
                <w:r>
                  <w:rPr>
                    <w:sz w:val="21"/>
                  </w:rPr>
                  <w:t>.</w:t>
                </w:r>
                <w:r>
                  <w:fldChar w:fldCharType="begin"/>
                </w:r>
                <w:r>
                  <w:rPr>
                    <w:sz w:val="21"/>
                  </w:rPr>
                  <w:instrText xml:space="preserve"> PAGE </w:instrText>
                </w:r>
                <w:r>
                  <w:fldChar w:fldCharType="separate"/>
                </w:r>
                <w:r>
                  <w:t>10</w:t>
                </w:r>
                <w:r>
                  <w:fldChar w:fldCharType="end"/>
                </w:r>
                <w:r>
                  <w:rPr>
                    <w:sz w:val="21"/>
                  </w:rPr>
                  <w:t>.</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51"/>
      <w:numFmt w:val="decimal"/>
      <w:lvlText w:val="%1."/>
      <w:lvlJc w:val="left"/>
      <w:pPr>
        <w:ind w:left="452" w:hanging="344"/>
        <w:jc w:val="left"/>
      </w:pPr>
      <w:rPr>
        <w:rFonts w:hint="default" w:ascii="Times New Roman" w:hAnsi="Times New Roman" w:eastAsia="Times New Roman" w:cs="Times New Roman"/>
        <w:w w:val="100"/>
        <w:sz w:val="23"/>
        <w:szCs w:val="23"/>
      </w:rPr>
    </w:lvl>
    <w:lvl w:ilvl="1" w:tentative="0">
      <w:start w:val="1"/>
      <w:numFmt w:val="decimal"/>
      <w:lvlText w:val="%2)"/>
      <w:lvlJc w:val="left"/>
      <w:pPr>
        <w:ind w:left="892" w:hanging="248"/>
        <w:jc w:val="left"/>
      </w:pPr>
      <w:rPr>
        <w:rFonts w:hint="default" w:ascii="Times New Roman" w:hAnsi="Times New Roman" w:eastAsia="Times New Roman" w:cs="Times New Roman"/>
        <w:w w:val="100"/>
        <w:sz w:val="23"/>
        <w:szCs w:val="23"/>
      </w:rPr>
    </w:lvl>
    <w:lvl w:ilvl="2" w:tentative="0">
      <w:start w:val="0"/>
      <w:numFmt w:val="bullet"/>
      <w:lvlText w:val="•"/>
      <w:lvlJc w:val="left"/>
      <w:pPr>
        <w:ind w:left="900" w:hanging="248"/>
      </w:pPr>
      <w:rPr>
        <w:rFonts w:hint="default"/>
      </w:rPr>
    </w:lvl>
    <w:lvl w:ilvl="3" w:tentative="0">
      <w:start w:val="0"/>
      <w:numFmt w:val="bullet"/>
      <w:lvlText w:val="•"/>
      <w:lvlJc w:val="left"/>
      <w:pPr>
        <w:ind w:left="1967" w:hanging="248"/>
      </w:pPr>
      <w:rPr>
        <w:rFonts w:hint="default"/>
      </w:rPr>
    </w:lvl>
    <w:lvl w:ilvl="4" w:tentative="0">
      <w:start w:val="0"/>
      <w:numFmt w:val="bullet"/>
      <w:lvlText w:val="•"/>
      <w:lvlJc w:val="left"/>
      <w:pPr>
        <w:ind w:left="3034" w:hanging="248"/>
      </w:pPr>
      <w:rPr>
        <w:rFonts w:hint="default"/>
      </w:rPr>
    </w:lvl>
    <w:lvl w:ilvl="5" w:tentative="0">
      <w:start w:val="0"/>
      <w:numFmt w:val="bullet"/>
      <w:lvlText w:val="•"/>
      <w:lvlJc w:val="left"/>
      <w:pPr>
        <w:ind w:left="4101" w:hanging="248"/>
      </w:pPr>
      <w:rPr>
        <w:rFonts w:hint="default"/>
      </w:rPr>
    </w:lvl>
    <w:lvl w:ilvl="6" w:tentative="0">
      <w:start w:val="0"/>
      <w:numFmt w:val="bullet"/>
      <w:lvlText w:val="•"/>
      <w:lvlJc w:val="left"/>
      <w:pPr>
        <w:ind w:left="5168" w:hanging="248"/>
      </w:pPr>
      <w:rPr>
        <w:rFonts w:hint="default"/>
      </w:rPr>
    </w:lvl>
    <w:lvl w:ilvl="7" w:tentative="0">
      <w:start w:val="0"/>
      <w:numFmt w:val="bullet"/>
      <w:lvlText w:val="•"/>
      <w:lvlJc w:val="left"/>
      <w:pPr>
        <w:ind w:left="6235" w:hanging="248"/>
      </w:pPr>
      <w:rPr>
        <w:rFonts w:hint="default"/>
      </w:rPr>
    </w:lvl>
    <w:lvl w:ilvl="8" w:tentative="0">
      <w:start w:val="0"/>
      <w:numFmt w:val="bullet"/>
      <w:lvlText w:val="•"/>
      <w:lvlJc w:val="left"/>
      <w:pPr>
        <w:ind w:left="7302" w:hanging="248"/>
      </w:pPr>
      <w:rPr>
        <w:rFonts w:hint="default"/>
      </w:rPr>
    </w:lvl>
  </w:abstractNum>
  <w:abstractNum w:abstractNumId="1">
    <w:nsid w:val="CF092B84"/>
    <w:multiLevelType w:val="multilevel"/>
    <w:tmpl w:val="CF092B84"/>
    <w:lvl w:ilvl="0" w:tentative="0">
      <w:start w:val="1"/>
      <w:numFmt w:val="decimal"/>
      <w:lvlText w:val="%1."/>
      <w:lvlJc w:val="left"/>
      <w:pPr>
        <w:ind w:left="452" w:hanging="228"/>
        <w:jc w:val="right"/>
      </w:pPr>
      <w:rPr>
        <w:rFonts w:hint="default" w:ascii="Times New Roman" w:hAnsi="Times New Roman" w:eastAsia="Times New Roman" w:cs="Times New Roman"/>
        <w:w w:val="100"/>
        <w:sz w:val="23"/>
        <w:szCs w:val="23"/>
      </w:rPr>
    </w:lvl>
    <w:lvl w:ilvl="1" w:tentative="0">
      <w:start w:val="1"/>
      <w:numFmt w:val="upperLetter"/>
      <w:lvlText w:val="[%2]"/>
      <w:lvlJc w:val="left"/>
      <w:pPr>
        <w:ind w:left="904" w:hanging="375"/>
        <w:jc w:val="left"/>
      </w:pPr>
      <w:rPr>
        <w:rFonts w:hint="default" w:ascii="Times New Roman" w:hAnsi="Times New Roman" w:eastAsia="Times New Roman" w:cs="Times New Roman"/>
        <w:spacing w:val="-1"/>
        <w:w w:val="100"/>
        <w:sz w:val="23"/>
        <w:szCs w:val="23"/>
      </w:rPr>
    </w:lvl>
    <w:lvl w:ilvl="2" w:tentative="0">
      <w:start w:val="0"/>
      <w:numFmt w:val="bullet"/>
      <w:lvlText w:val="•"/>
      <w:lvlJc w:val="left"/>
      <w:pPr>
        <w:ind w:left="1848" w:hanging="375"/>
      </w:pPr>
      <w:rPr>
        <w:rFonts w:hint="default"/>
      </w:rPr>
    </w:lvl>
    <w:lvl w:ilvl="3" w:tentative="0">
      <w:start w:val="0"/>
      <w:numFmt w:val="bullet"/>
      <w:lvlText w:val="•"/>
      <w:lvlJc w:val="left"/>
      <w:pPr>
        <w:ind w:left="2796" w:hanging="375"/>
      </w:pPr>
      <w:rPr>
        <w:rFonts w:hint="default"/>
      </w:rPr>
    </w:lvl>
    <w:lvl w:ilvl="4" w:tentative="0">
      <w:start w:val="0"/>
      <w:numFmt w:val="bullet"/>
      <w:lvlText w:val="•"/>
      <w:lvlJc w:val="left"/>
      <w:pPr>
        <w:ind w:left="3745" w:hanging="375"/>
      </w:pPr>
      <w:rPr>
        <w:rFonts w:hint="default"/>
      </w:rPr>
    </w:lvl>
    <w:lvl w:ilvl="5" w:tentative="0">
      <w:start w:val="0"/>
      <w:numFmt w:val="bullet"/>
      <w:lvlText w:val="•"/>
      <w:lvlJc w:val="left"/>
      <w:pPr>
        <w:ind w:left="4693" w:hanging="375"/>
      </w:pPr>
      <w:rPr>
        <w:rFonts w:hint="default"/>
      </w:rPr>
    </w:lvl>
    <w:lvl w:ilvl="6" w:tentative="0">
      <w:start w:val="0"/>
      <w:numFmt w:val="bullet"/>
      <w:lvlText w:val="•"/>
      <w:lvlJc w:val="left"/>
      <w:pPr>
        <w:ind w:left="5642" w:hanging="375"/>
      </w:pPr>
      <w:rPr>
        <w:rFonts w:hint="default"/>
      </w:rPr>
    </w:lvl>
    <w:lvl w:ilvl="7" w:tentative="0">
      <w:start w:val="0"/>
      <w:numFmt w:val="bullet"/>
      <w:lvlText w:val="•"/>
      <w:lvlJc w:val="left"/>
      <w:pPr>
        <w:ind w:left="6590" w:hanging="375"/>
      </w:pPr>
      <w:rPr>
        <w:rFonts w:hint="default"/>
      </w:rPr>
    </w:lvl>
    <w:lvl w:ilvl="8" w:tentative="0">
      <w:start w:val="0"/>
      <w:numFmt w:val="bullet"/>
      <w:lvlText w:val="•"/>
      <w:lvlJc w:val="left"/>
      <w:pPr>
        <w:ind w:left="7539" w:hanging="375"/>
      </w:pPr>
      <w:rPr>
        <w:rFonts w:hint="default"/>
      </w:rPr>
    </w:lvl>
  </w:abstractNum>
  <w:abstractNum w:abstractNumId="2">
    <w:nsid w:val="0053208E"/>
    <w:multiLevelType w:val="multilevel"/>
    <w:tmpl w:val="0053208E"/>
    <w:lvl w:ilvl="0" w:tentative="0">
      <w:start w:val="1"/>
      <w:numFmt w:val="decimal"/>
      <w:lvlText w:val="%1."/>
      <w:lvlJc w:val="left"/>
      <w:pPr>
        <w:ind w:left="952" w:hanging="360"/>
        <w:jc w:val="left"/>
      </w:pPr>
      <w:rPr>
        <w:rFonts w:hint="default" w:ascii="Times New Roman" w:hAnsi="Times New Roman" w:eastAsia="Times New Roman" w:cs="Times New Roman"/>
        <w:spacing w:val="-2"/>
        <w:w w:val="100"/>
        <w:sz w:val="23"/>
        <w:szCs w:val="23"/>
      </w:rPr>
    </w:lvl>
    <w:lvl w:ilvl="1" w:tentative="0">
      <w:start w:val="0"/>
      <w:numFmt w:val="bullet"/>
      <w:lvlText w:val="•"/>
      <w:lvlJc w:val="left"/>
      <w:pPr>
        <w:ind w:left="1807" w:hanging="360"/>
      </w:pPr>
      <w:rPr>
        <w:rFonts w:hint="default"/>
      </w:rPr>
    </w:lvl>
    <w:lvl w:ilvl="2" w:tentative="0">
      <w:start w:val="0"/>
      <w:numFmt w:val="bullet"/>
      <w:lvlText w:val="•"/>
      <w:lvlJc w:val="left"/>
      <w:pPr>
        <w:ind w:left="2655" w:hanging="360"/>
      </w:pPr>
      <w:rPr>
        <w:rFonts w:hint="default"/>
      </w:rPr>
    </w:lvl>
    <w:lvl w:ilvl="3" w:tentative="0">
      <w:start w:val="0"/>
      <w:numFmt w:val="bullet"/>
      <w:lvlText w:val="•"/>
      <w:lvlJc w:val="left"/>
      <w:pPr>
        <w:ind w:left="3502" w:hanging="360"/>
      </w:pPr>
      <w:rPr>
        <w:rFonts w:hint="default"/>
      </w:rPr>
    </w:lvl>
    <w:lvl w:ilvl="4" w:tentative="0">
      <w:start w:val="0"/>
      <w:numFmt w:val="bullet"/>
      <w:lvlText w:val="•"/>
      <w:lvlJc w:val="left"/>
      <w:pPr>
        <w:ind w:left="4350" w:hanging="360"/>
      </w:pPr>
      <w:rPr>
        <w:rFonts w:hint="default"/>
      </w:rPr>
    </w:lvl>
    <w:lvl w:ilvl="5" w:tentative="0">
      <w:start w:val="0"/>
      <w:numFmt w:val="bullet"/>
      <w:lvlText w:val="•"/>
      <w:lvlJc w:val="left"/>
      <w:pPr>
        <w:ind w:left="5198" w:hanging="360"/>
      </w:pPr>
      <w:rPr>
        <w:rFonts w:hint="default"/>
      </w:rPr>
    </w:lvl>
    <w:lvl w:ilvl="6" w:tentative="0">
      <w:start w:val="0"/>
      <w:numFmt w:val="bullet"/>
      <w:lvlText w:val="•"/>
      <w:lvlJc w:val="left"/>
      <w:pPr>
        <w:ind w:left="6045" w:hanging="360"/>
      </w:pPr>
      <w:rPr>
        <w:rFonts w:hint="default"/>
      </w:rPr>
    </w:lvl>
    <w:lvl w:ilvl="7" w:tentative="0">
      <w:start w:val="0"/>
      <w:numFmt w:val="bullet"/>
      <w:lvlText w:val="•"/>
      <w:lvlJc w:val="left"/>
      <w:pPr>
        <w:ind w:left="6893" w:hanging="360"/>
      </w:pPr>
      <w:rPr>
        <w:rFonts w:hint="default"/>
      </w:rPr>
    </w:lvl>
    <w:lvl w:ilvl="8" w:tentative="0">
      <w:start w:val="0"/>
      <w:numFmt w:val="bullet"/>
      <w:lvlText w:val="•"/>
      <w:lvlJc w:val="left"/>
      <w:pPr>
        <w:ind w:left="7740" w:hanging="360"/>
      </w:pPr>
      <w:rPr>
        <w:rFonts w:hint="default"/>
      </w:rPr>
    </w:lvl>
  </w:abstractNum>
  <w:abstractNum w:abstractNumId="3">
    <w:nsid w:val="2B517C32"/>
    <w:multiLevelType w:val="singleLevel"/>
    <w:tmpl w:val="2B517C32"/>
    <w:lvl w:ilvl="0" w:tentative="0">
      <w:start w:val="46"/>
      <w:numFmt w:val="decimal"/>
      <w:suff w:val="nothing"/>
      <w:lvlText w:val="%1．"/>
      <w:lvlJc w:val="left"/>
    </w:lvl>
  </w:abstractNum>
  <w:abstractNum w:abstractNumId="4">
    <w:nsid w:val="59ADCABA"/>
    <w:multiLevelType w:val="multilevel"/>
    <w:tmpl w:val="59ADCABA"/>
    <w:lvl w:ilvl="0" w:tentative="0">
      <w:start w:val="1"/>
      <w:numFmt w:val="upperLetter"/>
      <w:lvlText w:val="[%1]"/>
      <w:lvlJc w:val="left"/>
      <w:pPr>
        <w:ind w:left="529" w:hanging="408"/>
        <w:jc w:val="left"/>
      </w:pPr>
      <w:rPr>
        <w:rFonts w:hint="default" w:ascii="Times New Roman" w:hAnsi="Times New Roman" w:eastAsia="Times New Roman" w:cs="Times New Roman"/>
        <w:spacing w:val="-29"/>
        <w:w w:val="100"/>
        <w:sz w:val="23"/>
        <w:szCs w:val="23"/>
      </w:rPr>
    </w:lvl>
    <w:lvl w:ilvl="1" w:tentative="0">
      <w:start w:val="0"/>
      <w:numFmt w:val="bullet"/>
      <w:lvlText w:val="•"/>
      <w:lvlJc w:val="left"/>
      <w:pPr>
        <w:ind w:left="520" w:hanging="408"/>
      </w:pPr>
      <w:rPr>
        <w:rFonts w:hint="default"/>
      </w:rPr>
    </w:lvl>
    <w:lvl w:ilvl="2" w:tentative="0">
      <w:start w:val="0"/>
      <w:numFmt w:val="bullet"/>
      <w:lvlText w:val="•"/>
      <w:lvlJc w:val="left"/>
      <w:pPr>
        <w:ind w:left="1510" w:hanging="408"/>
      </w:pPr>
      <w:rPr>
        <w:rFonts w:hint="default"/>
      </w:rPr>
    </w:lvl>
    <w:lvl w:ilvl="3" w:tentative="0">
      <w:start w:val="0"/>
      <w:numFmt w:val="bullet"/>
      <w:lvlText w:val="•"/>
      <w:lvlJc w:val="left"/>
      <w:pPr>
        <w:ind w:left="2501" w:hanging="408"/>
      </w:pPr>
      <w:rPr>
        <w:rFonts w:hint="default"/>
      </w:rPr>
    </w:lvl>
    <w:lvl w:ilvl="4" w:tentative="0">
      <w:start w:val="0"/>
      <w:numFmt w:val="bullet"/>
      <w:lvlText w:val="•"/>
      <w:lvlJc w:val="left"/>
      <w:pPr>
        <w:ind w:left="3492" w:hanging="408"/>
      </w:pPr>
      <w:rPr>
        <w:rFonts w:hint="default"/>
      </w:rPr>
    </w:lvl>
    <w:lvl w:ilvl="5" w:tentative="0">
      <w:start w:val="0"/>
      <w:numFmt w:val="bullet"/>
      <w:lvlText w:val="•"/>
      <w:lvlJc w:val="left"/>
      <w:pPr>
        <w:ind w:left="4482" w:hanging="408"/>
      </w:pPr>
      <w:rPr>
        <w:rFonts w:hint="default"/>
      </w:rPr>
    </w:lvl>
    <w:lvl w:ilvl="6" w:tentative="0">
      <w:start w:val="0"/>
      <w:numFmt w:val="bullet"/>
      <w:lvlText w:val="•"/>
      <w:lvlJc w:val="left"/>
      <w:pPr>
        <w:ind w:left="5473" w:hanging="408"/>
      </w:pPr>
      <w:rPr>
        <w:rFonts w:hint="default"/>
      </w:rPr>
    </w:lvl>
    <w:lvl w:ilvl="7" w:tentative="0">
      <w:start w:val="0"/>
      <w:numFmt w:val="bullet"/>
      <w:lvlText w:val="•"/>
      <w:lvlJc w:val="left"/>
      <w:pPr>
        <w:ind w:left="6464" w:hanging="408"/>
      </w:pPr>
      <w:rPr>
        <w:rFonts w:hint="default"/>
      </w:rPr>
    </w:lvl>
    <w:lvl w:ilvl="8" w:tentative="0">
      <w:start w:val="0"/>
      <w:numFmt w:val="bullet"/>
      <w:lvlText w:val="•"/>
      <w:lvlJc w:val="left"/>
      <w:pPr>
        <w:ind w:left="7454" w:hanging="408"/>
      </w:pPr>
      <w:rPr>
        <w:rFont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useFELayout/>
    <w:compatSetting w:name="compatibilityMode" w:uri="http://schemas.microsoft.com/office/word" w:val="12"/>
  </w:compat>
  <w:docVars>
    <w:docVar w:name="commondata" w:val="eyJoZGlkIjoiN2UwOWRkMmViYTZiZDg0NDZmNTkyMjMyZTcwM2QxNzgifQ=="/>
  </w:docVars>
  <w:rsids>
    <w:rsidRoot w:val="00000000"/>
    <w:rsid w:val="08EF3032"/>
    <w:rsid w:val="3E0C5BED"/>
    <w:rsid w:val="4D466701"/>
    <w:rsid w:val="5F81436E"/>
    <w:rsid w:val="795908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78"/>
      <w:outlineLvl w:val="1"/>
    </w:pPr>
    <w:rPr>
      <w:rFonts w:ascii="Times New Roman" w:hAnsi="Times New Roman" w:eastAsia="Times New Roman" w:cs="Times New Roman"/>
      <w:sz w:val="26"/>
      <w:szCs w:val="26"/>
    </w:rPr>
  </w:style>
  <w:style w:type="paragraph" w:styleId="3">
    <w:name w:val="heading 2"/>
    <w:basedOn w:val="1"/>
    <w:next w:val="1"/>
    <w:qFormat/>
    <w:uiPriority w:val="1"/>
    <w:pPr>
      <w:spacing w:before="94"/>
      <w:ind w:left="109"/>
      <w:outlineLvl w:val="2"/>
    </w:pPr>
    <w:rPr>
      <w:rFonts w:ascii="Times New Roman" w:hAnsi="Times New Roman" w:eastAsia="Times New Roman" w:cs="Times New Roman"/>
      <w:b/>
      <w:bCs/>
      <w:sz w:val="23"/>
      <w:szCs w:val="23"/>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3"/>
      <w:szCs w:val="23"/>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86"/>
      <w:ind w:left="892" w:hanging="363"/>
    </w:pPr>
    <w:rPr>
      <w:rFonts w:ascii="Times New Roman" w:hAnsi="Times New Roman" w:eastAsia="Times New Roman" w:cs="Times New Roman"/>
    </w:rPr>
  </w:style>
  <w:style w:type="paragraph" w:customStyle="1" w:styleId="9">
    <w:name w:val="Table Paragraph"/>
    <w:basedOn w:val="1"/>
    <w:qFormat/>
    <w:uiPriority w:val="1"/>
    <w:rPr>
      <w:rFonts w:ascii="宋体" w:hAnsi="宋体" w:eastAsia="宋体" w:cs="宋体"/>
    </w:rPr>
  </w:style>
  <w:style w:type="paragraph" w:customStyle="1" w:styleId="10">
    <w:name w:val="question"/>
    <w:basedOn w:val="1"/>
    <w:qFormat/>
    <w:uiPriority w:val="0"/>
    <w:pPr>
      <w:widowControl w:val="0"/>
      <w:spacing w:beforeLines="100" w:afterLines="25"/>
      <w:ind w:left="480" w:hanging="480" w:hangingChars="200"/>
      <w:jc w:val="both"/>
    </w:pPr>
    <w:rPr>
      <w:rFonts w:eastAsia="宋体"/>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2052"/>
    <customShpInfo spid="_x0000_s2056"/>
    <customShpInfo spid="_x0000_s1026"/>
    <customShpInfo spid="_x0000_s1053"/>
    <customShpInfo spid="_x0000_s1054"/>
    <customShpInfo spid="_x0000_s1055"/>
    <customShpInfo spid="_x0000_s1056"/>
    <customShpInfo spid="_x0000_s1057"/>
    <customShpInfo spid="_x0000_s1058"/>
    <customShpInfo spid="_x0000_s105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4725</Words>
  <Characters>21686</Characters>
  <TotalTime>7</TotalTime>
  <ScaleCrop>false</ScaleCrop>
  <LinksUpToDate>false</LinksUpToDate>
  <CharactersWithSpaces>25891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2019-10-16T05:40:00Z</dcterms:created>
  <dc:creator>lenovo</dc:creator>
  <cp:lastModifiedBy>智慧果</cp:lastModifiedBy>
  <dcterms:modified xsi:type="dcterms:W3CDTF">2023-03-20T09:21:33Z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2018-06-05T00:00:00Z</vt:filetime>
  </property>
  <property fmtid="{D5CDD505-2E9C-101B-9397-08002B2CF9AE}" pid="3" name="Creator">
    <vt:lpwstr>WPS Office</vt:lpwstr>
  </property>
  <property fmtid="{D5CDD505-2E9C-101B-9397-08002B2CF9AE}" pid="4" name="LastSaved">
    <vt:filetime>2019-10-16T00:00:00Z</vt:filetime>
  </property>
  <property fmtid="{D5CDD505-2E9C-101B-9397-08002B2CF9AE}" pid="5" name="KSOProductBuildVer">
    <vt:lpwstr>2052-11.1.0.13703</vt:lpwstr>
  </property>
  <property fmtid="{D5CDD505-2E9C-101B-9397-08002B2CF9AE}" pid="6" name="ICV">
    <vt:lpwstr>CBE6AC0809234C1E85F387C61941EC9B</vt:lpwstr>
  </property>
</Properties>
</file>