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A23C6" w14:textId="604B3135" w:rsidR="00EA69D8" w:rsidRDefault="005918CB">
      <w:r>
        <w:t xml:space="preserve">Un endroit ou la non-mort ne se répand pas, ou la terre est féconde et vie. La raison est que MTB est endormi dans les entrailles de la terre. </w:t>
      </w:r>
      <w:r w:rsidR="00C32527">
        <w:t xml:space="preserve">Il s’est réfugié sous terre après que les espèces aient salis la terre comme les </w:t>
      </w:r>
      <w:r w:rsidR="00E857D3">
        <w:t>« humains »</w:t>
      </w:r>
      <w:r w:rsidR="00C32527">
        <w:t xml:space="preserve"> qu’il a d’abord décimé bien avant tout </w:t>
      </w:r>
      <w:r w:rsidR="00E857D3">
        <w:t>ça</w:t>
      </w:r>
      <w:r w:rsidR="00C32527">
        <w:t xml:space="preserve">. </w:t>
      </w:r>
    </w:p>
    <w:sectPr w:rsidR="00EA6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D2"/>
    <w:rsid w:val="00164858"/>
    <w:rsid w:val="005918CB"/>
    <w:rsid w:val="00AE27CC"/>
    <w:rsid w:val="00C32527"/>
    <w:rsid w:val="00CA5BD2"/>
    <w:rsid w:val="00E8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982C"/>
  <w15:chartTrackingRefBased/>
  <w15:docId w15:val="{FDAFA9A6-EAFD-44D4-8DB9-11B7997C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</cp:revision>
  <dcterms:created xsi:type="dcterms:W3CDTF">2020-10-04T10:48:00Z</dcterms:created>
  <dcterms:modified xsi:type="dcterms:W3CDTF">2020-10-04T10:54:00Z</dcterms:modified>
</cp:coreProperties>
</file>