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2BD870" w:rsidR="00307B80" w:rsidRDefault="009C367E">
      <w:pPr>
        <w:jc w:val="center"/>
        <w:rPr>
          <w:b/>
          <w:sz w:val="70"/>
          <w:szCs w:val="70"/>
        </w:rPr>
      </w:pPr>
      <w:proofErr w:type="spellStart"/>
      <w:r>
        <w:rPr>
          <w:b/>
          <w:sz w:val="70"/>
          <w:szCs w:val="70"/>
        </w:rPr>
        <w:t>InGaAs</w:t>
      </w:r>
      <w:proofErr w:type="spellEnd"/>
      <w:r>
        <w:rPr>
          <w:b/>
          <w:sz w:val="70"/>
          <w:szCs w:val="70"/>
        </w:rPr>
        <w:t xml:space="preserve"> Selective Etch Rate</w:t>
      </w:r>
    </w:p>
    <w:p w14:paraId="101B24DF" w14:textId="4BD6744B" w:rsidR="00AF1D9C" w:rsidRDefault="00AF1D9C">
      <w:pPr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>DSA</w:t>
      </w:r>
    </w:p>
    <w:p w14:paraId="00000002" w14:textId="77777777" w:rsidR="00307B80" w:rsidRDefault="009C367E">
      <w:pPr>
        <w:pStyle w:val="Title"/>
        <w:rPr>
          <w:b/>
          <w:color w:val="1D824C"/>
        </w:rPr>
      </w:pPr>
      <w:r>
        <w:rPr>
          <w:b/>
          <w:color w:val="1D824C"/>
        </w:rPr>
        <w:t>Checklist</w:t>
      </w:r>
    </w:p>
    <w:p w14:paraId="00000003" w14:textId="77777777" w:rsidR="00307B80" w:rsidRDefault="00307B80">
      <w:pPr>
        <w:pBdr>
          <w:top w:val="nil"/>
          <w:left w:val="nil"/>
          <w:bottom w:val="single" w:sz="4" w:space="1" w:color="595959"/>
          <w:right w:val="nil"/>
          <w:between w:val="nil"/>
        </w:pBdr>
        <w:spacing w:before="200" w:after="400"/>
        <w:ind w:left="-1267" w:right="-1267"/>
        <w:rPr>
          <w:smallCaps/>
        </w:rPr>
      </w:pPr>
    </w:p>
    <w:p w14:paraId="00000004" w14:textId="77777777" w:rsidR="00307B80" w:rsidRDefault="009C367E">
      <w:pPr>
        <w:pStyle w:val="Heading1"/>
        <w:numPr>
          <w:ilvl w:val="0"/>
          <w:numId w:val="1"/>
        </w:numPr>
      </w:pPr>
      <w:r>
        <w:t>Prepare</w:t>
      </w:r>
    </w:p>
    <w:p w14:paraId="00000006" w14:textId="635DA53C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 xml:space="preserve">Login to </w:t>
      </w:r>
      <w:proofErr w:type="spellStart"/>
      <w:r>
        <w:t>iLabs</w:t>
      </w:r>
      <w:proofErr w:type="spellEnd"/>
      <w:r>
        <w:t xml:space="preserve"> to begin sessions</w:t>
      </w:r>
    </w:p>
    <w:p w14:paraId="72786555" w14:textId="6925E56A" w:rsidR="00005BE8" w:rsidRDefault="00005BE8" w:rsidP="00005BE8">
      <w:pPr>
        <w:pStyle w:val="Heading1"/>
        <w:numPr>
          <w:ilvl w:val="0"/>
          <w:numId w:val="1"/>
        </w:numPr>
      </w:pPr>
      <w:proofErr w:type="gramStart"/>
      <w:r>
        <w:t>pre etch</w:t>
      </w:r>
      <w:proofErr w:type="gramEnd"/>
      <w:r>
        <w:t xml:space="preserve"> with HCL </w:t>
      </w:r>
    </w:p>
    <w:p w14:paraId="0FD4628C" w14:textId="33940D6C" w:rsidR="00005BE8" w:rsidRDefault="00005BE8" w:rsidP="00005BE8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 xml:space="preserve">Pour enough </w:t>
      </w:r>
      <w:proofErr w:type="gramStart"/>
      <w:r>
        <w:t>HCL(</w:t>
      </w:r>
      <w:proofErr w:type="gramEnd"/>
      <w:r>
        <w:t>1:3) to submerge samples into a beaker</w:t>
      </w:r>
    </w:p>
    <w:p w14:paraId="1A98C98A" w14:textId="7DA0705C" w:rsidR="00005BE8" w:rsidRPr="00005BE8" w:rsidRDefault="00005BE8" w:rsidP="00005BE8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  <w:rPr>
          <w:vertAlign w:val="subscript"/>
        </w:rPr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submerge each sample for 30 seconds then rinse with DI water and dry with N</w:t>
      </w:r>
      <w:r>
        <w:rPr>
          <w:vertAlign w:val="subscript"/>
        </w:rPr>
        <w:t>2</w:t>
      </w:r>
    </w:p>
    <w:p w14:paraId="0000000B" w14:textId="173F580A" w:rsidR="00307B80" w:rsidRDefault="009C367E">
      <w:pPr>
        <w:pStyle w:val="Heading1"/>
        <w:numPr>
          <w:ilvl w:val="0"/>
          <w:numId w:val="1"/>
        </w:numPr>
      </w:pPr>
      <w:r>
        <w:t xml:space="preserve">dissolve </w:t>
      </w:r>
      <w:r w:rsidR="00A916E5">
        <w:t>DSA</w:t>
      </w:r>
      <w:r>
        <w:t xml:space="preserve"> </w:t>
      </w:r>
    </w:p>
    <w:p w14:paraId="0000000C" w14:textId="6F12C0A9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 xml:space="preserve">Prepare </w:t>
      </w:r>
      <w:r w:rsidR="00AF1D9C">
        <w:t>250</w:t>
      </w:r>
      <w:r>
        <w:t xml:space="preserve"> mL DI water into 1000 mL beaker with stir bar</w:t>
      </w:r>
    </w:p>
    <w:p w14:paraId="0000000D" w14:textId="5D845428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 xml:space="preserve">Gradually add in </w:t>
      </w:r>
      <w:r w:rsidR="00AF1D9C">
        <w:t>25</w:t>
      </w:r>
      <w:r>
        <w:t xml:space="preserve"> g </w:t>
      </w:r>
      <w:r w:rsidR="00AF1D9C">
        <w:t>DSA</w:t>
      </w:r>
    </w:p>
    <w:p w14:paraId="0000000E" w14:textId="099F154D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 xml:space="preserve">Bring solution to 50º C by setting hotplate temperature to about </w:t>
      </w:r>
      <w:r w:rsidR="00A233D9">
        <w:t>8</w:t>
      </w:r>
      <w:r>
        <w:t>5º C</w:t>
      </w:r>
    </w:p>
    <w:p w14:paraId="0000000F" w14:textId="357AF9BD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</w:r>
      <w:r w:rsidR="00A233D9">
        <w:t>Use magnetic stir bar to</w:t>
      </w:r>
      <w:r>
        <w:t xml:space="preserve"> ensure dissolution of succinic acid</w:t>
      </w:r>
    </w:p>
    <w:p w14:paraId="0000002A" w14:textId="227A294C" w:rsidR="00307B80" w:rsidRDefault="009C367E" w:rsidP="00A916E5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Keep solution on hotplate to prevent precipitatio</w:t>
      </w:r>
      <w:r w:rsidR="00A916E5">
        <w:t>n</w:t>
      </w:r>
    </w:p>
    <w:p w14:paraId="3EEBEDEC" w14:textId="40B7A33C" w:rsidR="00383046" w:rsidRDefault="009C367E" w:rsidP="00383046">
      <w:pPr>
        <w:pStyle w:val="Heading1"/>
        <w:numPr>
          <w:ilvl w:val="0"/>
          <w:numId w:val="1"/>
        </w:numPr>
      </w:pPr>
      <w:r>
        <w:t>complete preparing etch solution</w:t>
      </w:r>
    </w:p>
    <w:p w14:paraId="01485045" w14:textId="53F3C02B" w:rsidR="00383046" w:rsidRPr="00383046" w:rsidRDefault="00383046" w:rsidP="00383046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rPr>
          <w:rFonts w:ascii="MS Gothic" w:eastAsia="MS Gothic" w:hAnsi="MS Gothic" w:cs="MS Gothic"/>
          <w:b/>
          <w:color w:val="1D824C"/>
        </w:rPr>
        <w:tab/>
      </w:r>
      <w:r>
        <w:t>The current recipe is</w:t>
      </w:r>
      <w:r w:rsidR="00A916E5">
        <w:t xml:space="preserve"> 250 </w:t>
      </w:r>
      <w:r w:rsidRPr="00383046">
        <w:t xml:space="preserve">mL DI </w:t>
      </w:r>
      <w:r>
        <w:t>w</w:t>
      </w:r>
      <w:r w:rsidRPr="00383046">
        <w:t>ater</w:t>
      </w:r>
      <w:r>
        <w:t xml:space="preserve">, </w:t>
      </w:r>
      <w:r w:rsidR="00A916E5">
        <w:t>25</w:t>
      </w:r>
      <w:r w:rsidRPr="00383046">
        <w:t xml:space="preserve"> g </w:t>
      </w:r>
      <w:r>
        <w:t xml:space="preserve">succinic acid, and </w:t>
      </w:r>
      <w:r w:rsidRPr="00383046">
        <w:t>1</w:t>
      </w:r>
      <w:r w:rsidR="00A916E5">
        <w:t>0</w:t>
      </w:r>
      <w:r w:rsidRPr="00383046">
        <w:t xml:space="preserve"> mL </w:t>
      </w:r>
      <w:r w:rsidR="00A16EFF">
        <w:t xml:space="preserve">hydrogen peroxide </w:t>
      </w:r>
      <w:r w:rsidRPr="00383046">
        <w:t>H</w:t>
      </w:r>
      <w:r w:rsidRPr="00383046">
        <w:rPr>
          <w:vertAlign w:val="subscript"/>
        </w:rPr>
        <w:t>2</w:t>
      </w:r>
      <w:r w:rsidRPr="00383046">
        <w:t>O</w:t>
      </w:r>
      <w:r w:rsidRPr="00383046">
        <w:rPr>
          <w:vertAlign w:val="subscript"/>
        </w:rPr>
        <w:t>2</w:t>
      </w:r>
      <w:r>
        <w:t>. Add</w:t>
      </w:r>
      <w:r w:rsidR="00A16EFF">
        <w:t xml:space="preserve"> ammonium hydroxide</w:t>
      </w:r>
      <w:r>
        <w:t xml:space="preserve"> </w:t>
      </w:r>
      <w:r w:rsidRPr="00383046">
        <w:t>NH</w:t>
      </w:r>
      <w:r w:rsidRPr="00383046">
        <w:rPr>
          <w:vertAlign w:val="subscript"/>
        </w:rPr>
        <w:t>4</w:t>
      </w:r>
      <w:r w:rsidRPr="00383046">
        <w:t>OH</w:t>
      </w:r>
      <w:r w:rsidRPr="00383046">
        <w:rPr>
          <w:vertAlign w:val="subscript"/>
        </w:rPr>
        <w:t>2</w:t>
      </w:r>
      <w:r w:rsidRPr="00383046">
        <w:t xml:space="preserve"> to bring</w:t>
      </w:r>
      <w:r>
        <w:t xml:space="preserve"> the </w:t>
      </w:r>
      <w:r w:rsidRPr="00383046">
        <w:t xml:space="preserve">pH to </w:t>
      </w:r>
      <w:r w:rsidR="00FA7106">
        <w:t>5</w:t>
      </w:r>
      <w:r w:rsidR="00C618A5">
        <w:t xml:space="preserve">. </w:t>
      </w:r>
      <w:r w:rsidR="006A0D69">
        <w:t>(</w:t>
      </w:r>
      <w:r w:rsidR="00C618A5">
        <w:t>The DI water and succinic acid is already prepared</w:t>
      </w:r>
      <w:r w:rsidR="006A0D69">
        <w:t xml:space="preserve"> at this step)</w:t>
      </w:r>
    </w:p>
    <w:p w14:paraId="265ADD03" w14:textId="58F62D08" w:rsidR="00383046" w:rsidRDefault="00383046" w:rsidP="00383046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Complete etches</w:t>
      </w:r>
      <w:r w:rsidR="00C618A5">
        <w:t xml:space="preserve"> in </w:t>
      </w:r>
      <w:proofErr w:type="gramStart"/>
      <w:r w:rsidR="00A916E5">
        <w:t>5 minute</w:t>
      </w:r>
      <w:proofErr w:type="gramEnd"/>
      <w:r w:rsidR="00C618A5">
        <w:t xml:space="preserve"> intervals</w:t>
      </w:r>
    </w:p>
    <w:p w14:paraId="0000002E" w14:textId="1FF70F1B" w:rsidR="00307B80" w:rsidRDefault="009C367E" w:rsidP="00B6443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</w:r>
      <w:r w:rsidR="00B06CFD">
        <w:t>C</w:t>
      </w:r>
      <w:r>
        <w:t>leanup/</w:t>
      </w:r>
      <w:r w:rsidR="00B06CFD">
        <w:t xml:space="preserve"> </w:t>
      </w:r>
      <w:r w:rsidR="006A0D69">
        <w:t>r</w:t>
      </w:r>
      <w:r w:rsidR="00B06CFD">
        <w:t xml:space="preserve">ecord </w:t>
      </w:r>
      <w:r w:rsidR="006A0D69">
        <w:t>d</w:t>
      </w:r>
      <w:r w:rsidR="00B06CFD">
        <w:t>ata</w:t>
      </w:r>
      <w:r w:rsidR="006A0D69">
        <w:t>/ sign out of iLabs/ turn off nitrogen to the benches</w:t>
      </w:r>
    </w:p>
    <w:p w14:paraId="0000002F" w14:textId="77777777" w:rsidR="00307B80" w:rsidRDefault="00307B80"/>
    <w:sectPr w:rsidR="00307B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50" w:right="1440" w:bottom="864" w:left="1440" w:header="57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97BDA" w14:textId="77777777" w:rsidR="008B6ACB" w:rsidRDefault="008B6ACB">
      <w:r>
        <w:separator/>
      </w:r>
    </w:p>
  </w:endnote>
  <w:endnote w:type="continuationSeparator" w:id="0">
    <w:p w14:paraId="29034E5B" w14:textId="77777777" w:rsidR="008B6ACB" w:rsidRDefault="008B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307B80" w:rsidRDefault="00307B80">
    <w:pPr>
      <w:pBdr>
        <w:top w:val="nil"/>
        <w:left w:val="nil"/>
        <w:bottom w:val="nil"/>
        <w:right w:val="nil"/>
        <w:between w:val="nil"/>
      </w:pBd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307B80" w:rsidRDefault="00307B80">
    <w:pPr>
      <w:pBdr>
        <w:top w:val="nil"/>
        <w:left w:val="nil"/>
        <w:bottom w:val="nil"/>
        <w:right w:val="nil"/>
        <w:between w:val="nil"/>
      </w:pBd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307B80" w:rsidRDefault="00307B80">
    <w:pPr>
      <w:pBdr>
        <w:top w:val="nil"/>
        <w:left w:val="nil"/>
        <w:bottom w:val="nil"/>
        <w:right w:val="nil"/>
        <w:between w:val="nil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6EB97" w14:textId="77777777" w:rsidR="008B6ACB" w:rsidRDefault="008B6ACB">
      <w:r>
        <w:separator/>
      </w:r>
    </w:p>
  </w:footnote>
  <w:footnote w:type="continuationSeparator" w:id="0">
    <w:p w14:paraId="333E5DAF" w14:textId="77777777" w:rsidR="008B6ACB" w:rsidRDefault="008B6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307B80" w:rsidRDefault="00307B80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307B80" w:rsidRDefault="00307B80">
    <w:pPr>
      <w:pBdr>
        <w:top w:val="nil"/>
        <w:left w:val="nil"/>
        <w:bottom w:val="nil"/>
        <w:right w:val="nil"/>
        <w:between w:val="nil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7777777" w:rsidR="00307B80" w:rsidRDefault="00307B80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D1103"/>
    <w:multiLevelType w:val="multilevel"/>
    <w:tmpl w:val="C00C0404"/>
    <w:lvl w:ilvl="0">
      <w:start w:val="1"/>
      <w:numFmt w:val="decimal"/>
      <w:lvlText w:val="%1."/>
      <w:lvlJc w:val="left"/>
      <w:pPr>
        <w:ind w:left="720" w:hanging="360"/>
      </w:pPr>
      <w:rPr>
        <w:color w:val="59595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873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B80"/>
    <w:rsid w:val="00005BE8"/>
    <w:rsid w:val="002D7685"/>
    <w:rsid w:val="00307B80"/>
    <w:rsid w:val="00383046"/>
    <w:rsid w:val="006A0D69"/>
    <w:rsid w:val="007C7311"/>
    <w:rsid w:val="00883AC4"/>
    <w:rsid w:val="008B08B1"/>
    <w:rsid w:val="008B6ACB"/>
    <w:rsid w:val="00982FD1"/>
    <w:rsid w:val="009C367E"/>
    <w:rsid w:val="00A16EFF"/>
    <w:rsid w:val="00A233D9"/>
    <w:rsid w:val="00A916E5"/>
    <w:rsid w:val="00AF1D9C"/>
    <w:rsid w:val="00B06CFD"/>
    <w:rsid w:val="00B60933"/>
    <w:rsid w:val="00B6443E"/>
    <w:rsid w:val="00BD185F"/>
    <w:rsid w:val="00C20E61"/>
    <w:rsid w:val="00C618A5"/>
    <w:rsid w:val="00CB36EB"/>
    <w:rsid w:val="00EA33CE"/>
    <w:rsid w:val="00F92596"/>
    <w:rsid w:val="00F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559B"/>
  <w15:docId w15:val="{6D26A798-67BE-4B2E-9C6A-D8D4DD32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200"/>
      <w:ind w:left="378" w:hanging="378"/>
      <w:outlineLvl w:val="0"/>
    </w:pPr>
    <w:rPr>
      <w:rFonts w:ascii="Georgia" w:eastAsia="Georgia" w:hAnsi="Georgia" w:cs="Georgia"/>
      <w:b/>
      <w:smallCap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after="40"/>
      <w:outlineLvl w:val="1"/>
    </w:pPr>
    <w:rPr>
      <w:b/>
      <w:smallCaps/>
      <w:color w:val="1D824C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mallCap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Georgia" w:eastAsia="Georgia" w:hAnsi="Georgia" w:cs="Georgia"/>
      <w:i/>
      <w:color w:val="15613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Georgia" w:eastAsia="Georgia" w:hAnsi="Georgia" w:cs="Georgia"/>
      <w:color w:val="15613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Georgia" w:eastAsia="Georgia" w:hAnsi="Georgia" w:cs="Georgia"/>
      <w:color w:val="0E40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Georgia" w:eastAsia="Georgia" w:hAnsi="Georgia" w:cs="Georgia"/>
      <w:smallCaps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ind w:left="576"/>
    </w:pPr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Rushing</cp:lastModifiedBy>
  <cp:revision>4</cp:revision>
  <dcterms:created xsi:type="dcterms:W3CDTF">2023-02-06T19:20:00Z</dcterms:created>
  <dcterms:modified xsi:type="dcterms:W3CDTF">2023-04-14T15:53:00Z</dcterms:modified>
</cp:coreProperties>
</file>