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72" w:rsidRDefault="00D151BF" w:rsidP="00D151BF">
      <w:pPr>
        <w:pStyle w:val="LO-normal"/>
        <w:keepNext/>
        <w:jc w:val="center"/>
        <w:rPr>
          <w:rFonts w:ascii="Times New Roman" w:eastAsia="Tahoma" w:hAnsi="Times New Roman" w:cs="Times New Roman"/>
          <w:b/>
          <w:color w:val="000000"/>
          <w:highlight w:val="white"/>
        </w:rPr>
      </w:pPr>
      <w:r>
        <w:rPr>
          <w:rFonts w:ascii="Times New Roman" w:eastAsia="Tahoma" w:hAnsi="Times New Roman" w:cs="Times New Roman"/>
          <w:b/>
          <w:color w:val="000000"/>
          <w:highlight w:val="white"/>
        </w:rPr>
        <w:t>ACTA DE REUNIÓN NRO. 2</w:t>
      </w:r>
      <w:r w:rsidR="00043CD6" w:rsidRPr="002465EF">
        <w:rPr>
          <w:rFonts w:ascii="Times New Roman" w:eastAsia="Tahoma" w:hAnsi="Times New Roman" w:cs="Times New Roman"/>
          <w:b/>
          <w:color w:val="000000"/>
          <w:highlight w:val="white"/>
        </w:rPr>
        <w:tab/>
      </w:r>
    </w:p>
    <w:p w:rsidR="00D151BF" w:rsidRPr="00D151BF" w:rsidRDefault="00D151BF" w:rsidP="00D151BF">
      <w:pPr>
        <w:pStyle w:val="LO-normal"/>
        <w:keepNext/>
        <w:jc w:val="center"/>
        <w:rPr>
          <w:rFonts w:ascii="Times New Roman" w:eastAsia="Tahoma" w:hAnsi="Times New Roman" w:cs="Times New Roman"/>
          <w:b/>
          <w:color w:val="000000"/>
          <w:highlight w:val="white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D151BF" w:rsidP="00BC4F1F">
            <w:pPr>
              <w:pStyle w:val="LO-normal"/>
              <w:rPr>
                <w:rFonts w:ascii="Times New Roman" w:eastAsia="Verdana" w:hAnsi="Times New Roman" w:cs="Times New Roman"/>
                <w:color w:val="333333"/>
              </w:rPr>
            </w:pPr>
            <w:r>
              <w:rPr>
                <w:rFonts w:ascii="Times New Roman" w:eastAsia="Verdana" w:hAnsi="Times New Roman" w:cs="Times New Roman"/>
                <w:color w:val="333333"/>
              </w:rPr>
              <w:t>Loja, 18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de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junio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C67A72" w:rsidRPr="002465EF" w:rsidRDefault="0062167D">
            <w:pPr>
              <w:pStyle w:val="LO-normal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16H30 - </w:t>
            </w:r>
            <w:r w:rsidRPr="002465EF">
              <w:rPr>
                <w:rFonts w:ascii="Times New Roman" w:eastAsia="Verdana" w:hAnsi="Times New Roman" w:cs="Times New Roman"/>
                <w:color w:val="333333"/>
                <w:u w:val="single"/>
              </w:rPr>
              <w:t>18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  <w:u w:val="single"/>
              </w:rPr>
              <w:t>H30</w:t>
            </w:r>
          </w:p>
        </w:tc>
      </w:tr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C67A72" w:rsidRPr="002465EF" w:rsidRDefault="000A4F45">
            <w:pPr>
              <w:pStyle w:val="LO-normal"/>
              <w:rPr>
                <w:rFonts w:ascii="Times New Roman" w:eastAsia="Verdana" w:hAnsi="Times New Roman" w:cs="Times New Roman"/>
                <w:color w:val="333333"/>
              </w:rPr>
            </w:pPr>
            <w:r>
              <w:rPr>
                <w:rFonts w:ascii="Times New Roman" w:eastAsia="Verdana" w:hAnsi="Times New Roman" w:cs="Times New Roman"/>
                <w:color w:val="333333"/>
              </w:rPr>
              <w:t>Zoom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</w:p>
        </w:tc>
      </w:tr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2465EF" w:rsidRP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2465EF" w:rsidRP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65EF" w:rsidRPr="002465EF" w:rsidRDefault="002465EF" w:rsidP="002465EF">
            <w:pPr>
              <w:pStyle w:val="LO-normal"/>
              <w:tabs>
                <w:tab w:val="left" w:pos="300"/>
              </w:tabs>
              <w:ind w:left="720"/>
              <w:rPr>
                <w:rFonts w:ascii="Times New Roman" w:hAnsi="Times New Roman" w:cs="Times New Roman"/>
              </w:rPr>
            </w:pPr>
          </w:p>
          <w:p w:rsidR="00C67A72" w:rsidRPr="002465E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Ing.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 Jimmy Leonel Vicente </w:t>
            </w:r>
            <w:proofErr w:type="spellStart"/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Guayanay</w:t>
            </w:r>
            <w:proofErr w:type="spellEnd"/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</w:p>
          <w:p w:rsidR="00C67A72" w:rsidRPr="002465E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Jimmy </w:t>
            </w:r>
            <w:r w:rsidR="009F571D">
              <w:rPr>
                <w:rFonts w:ascii="Times New Roman" w:eastAsia="Verdana" w:hAnsi="Times New Roman" w:cs="Times New Roman"/>
                <w:color w:val="333333"/>
              </w:rPr>
              <w:t xml:space="preserve">José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Jaramillo Narváez</w:t>
            </w:r>
          </w:p>
          <w:p w:rsidR="00C67A72" w:rsidRPr="002465EF" w:rsidRDefault="00BC4F1F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Ing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. </w:t>
            </w: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Edmundo José </w:t>
            </w:r>
            <w:proofErr w:type="spellStart"/>
            <w:r w:rsidRPr="002465EF">
              <w:rPr>
                <w:rFonts w:ascii="Times New Roman" w:eastAsia="Verdana" w:hAnsi="Times New Roman" w:cs="Times New Roman"/>
                <w:color w:val="333333"/>
              </w:rPr>
              <w:t>Pezantes</w:t>
            </w:r>
            <w:proofErr w:type="spellEnd"/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Urrego</w:t>
            </w:r>
          </w:p>
          <w:p w:rsidR="00C67A72" w:rsidRPr="002465E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Bryan Alberto </w:t>
            </w:r>
            <w:proofErr w:type="spellStart"/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Requenes</w:t>
            </w:r>
            <w:proofErr w:type="spellEnd"/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 Troya</w:t>
            </w:r>
          </w:p>
          <w:p w:rsidR="00C67A72" w:rsidRPr="00D151B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Jorge Gustavo Tandazo Cueva</w:t>
            </w:r>
          </w:p>
          <w:p w:rsidR="00D151BF" w:rsidRPr="002465EF" w:rsidRDefault="00D151BF" w:rsidP="00D151B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r>
              <w:rPr>
                <w:rFonts w:ascii="Times New Roman" w:eastAsia="Verdana" w:hAnsi="Times New Roman" w:cs="Times New Roman"/>
                <w:color w:val="333333"/>
              </w:rPr>
              <w:t>Edwin René</w:t>
            </w: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Gu</w:t>
            </w:r>
            <w:r>
              <w:rPr>
                <w:rFonts w:ascii="Times New Roman" w:eastAsia="Verdana" w:hAnsi="Times New Roman" w:cs="Times New Roman"/>
                <w:color w:val="333333"/>
              </w:rPr>
              <w:t>amán</w:t>
            </w: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  <w:r>
              <w:rPr>
                <w:rFonts w:ascii="Times New Roman" w:eastAsia="Verdana" w:hAnsi="Times New Roman" w:cs="Times New Roman"/>
                <w:color w:val="333333"/>
              </w:rPr>
              <w:t>Quinche</w:t>
            </w:r>
          </w:p>
          <w:p w:rsidR="00D151BF" w:rsidRPr="002465EF" w:rsidRDefault="00D151BF" w:rsidP="00D151BF">
            <w:pPr>
              <w:pStyle w:val="LO-normal"/>
              <w:tabs>
                <w:tab w:val="left" w:pos="300"/>
              </w:tabs>
              <w:ind w:left="720"/>
              <w:rPr>
                <w:rFonts w:ascii="Times New Roman" w:hAnsi="Times New Roman" w:cs="Times New Roman"/>
              </w:rPr>
            </w:pPr>
          </w:p>
          <w:p w:rsidR="002465EF" w:rsidRPr="002465EF" w:rsidRDefault="002465EF" w:rsidP="002465EF">
            <w:pPr>
              <w:pStyle w:val="LO-normal"/>
              <w:tabs>
                <w:tab w:val="left" w:pos="300"/>
              </w:tabs>
              <w:ind w:left="720"/>
              <w:rPr>
                <w:rFonts w:ascii="Times New Roman" w:hAnsi="Times New Roman" w:cs="Times New Roman"/>
              </w:rPr>
            </w:pPr>
          </w:p>
        </w:tc>
      </w:tr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2465EF" w:rsidRP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65EF" w:rsidRDefault="002465EF" w:rsidP="002465EF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  <w:p w:rsidR="002465EF" w:rsidRPr="002465EF" w:rsidRDefault="002465EF" w:rsidP="002465EF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2465EF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Estudio de la documentación previa</w:t>
            </w:r>
          </w:p>
          <w:p w:rsidR="002465EF" w:rsidRPr="002465EF" w:rsidRDefault="00D151BF" w:rsidP="002465EF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Estudio del modelo de negocio</w:t>
            </w:r>
          </w:p>
          <w:p w:rsidR="00C67A72" w:rsidRDefault="002465EF" w:rsidP="002465EF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2465EF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 xml:space="preserve">Definir </w:t>
            </w:r>
            <w:r w:rsidR="000A4F45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el objetivo general y específicos del proyecto</w:t>
            </w:r>
          </w:p>
          <w:p w:rsidR="002465EF" w:rsidRPr="002465EF" w:rsidRDefault="002465EF" w:rsidP="002465EF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</w:tbl>
    <w:p w:rsidR="00C67A72" w:rsidRDefault="00C67A72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9F571D" w:rsidRDefault="009F571D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C67A72" w:rsidRPr="002465EF" w:rsidRDefault="00043CD6">
      <w:pPr>
        <w:pStyle w:val="LO-normal"/>
        <w:rPr>
          <w:rFonts w:ascii="Times New Roman" w:eastAsia="Verdana" w:hAnsi="Times New Roman" w:cs="Times New Roman"/>
          <w:b/>
          <w:color w:val="333333"/>
        </w:rPr>
      </w:pPr>
      <w:r w:rsidRPr="002465EF">
        <w:rPr>
          <w:rFonts w:ascii="Times New Roman" w:eastAsia="Verdana" w:hAnsi="Times New Roman" w:cs="Times New Roman"/>
          <w:b/>
          <w:color w:val="333333"/>
        </w:rPr>
        <w:t>ACTIVIDADES REALIZADAS</w:t>
      </w:r>
    </w:p>
    <w:p w:rsidR="00C67A72" w:rsidRPr="002465EF" w:rsidRDefault="00C67A72">
      <w:pPr>
        <w:pStyle w:val="LO-normal"/>
        <w:rPr>
          <w:rFonts w:ascii="Times New Roman" w:eastAsia="Verdana" w:hAnsi="Times New Roman" w:cs="Times New Roman"/>
          <w:color w:val="333333"/>
        </w:rPr>
      </w:pPr>
    </w:p>
    <w:p w:rsidR="002465EF" w:rsidRPr="002465EF" w:rsidRDefault="002465EF" w:rsidP="002465EF">
      <w:pPr>
        <w:pStyle w:val="LO-normal"/>
        <w:numPr>
          <w:ilvl w:val="0"/>
          <w:numId w:val="9"/>
        </w:numPr>
        <w:jc w:val="both"/>
        <w:rPr>
          <w:rFonts w:ascii="Times New Roman" w:eastAsia="Verdana" w:hAnsi="Times New Roman" w:cs="Times New Roman"/>
          <w:color w:val="333333"/>
          <w:lang w:val="es-EC"/>
        </w:rPr>
      </w:pPr>
      <w:r w:rsidRPr="002465EF">
        <w:rPr>
          <w:rFonts w:ascii="Times New Roman" w:eastAsia="Verdana" w:hAnsi="Times New Roman" w:cs="Times New Roman"/>
          <w:color w:val="333333"/>
          <w:lang w:val="es-EC"/>
        </w:rPr>
        <w:t xml:space="preserve">Discusión y análisis sobre </w:t>
      </w:r>
      <w:r w:rsidR="000A4F45">
        <w:rPr>
          <w:rFonts w:ascii="Times New Roman" w:eastAsia="Verdana" w:hAnsi="Times New Roman" w:cs="Times New Roman"/>
          <w:color w:val="333333"/>
          <w:lang w:val="es-EC"/>
        </w:rPr>
        <w:t>la documentación recibida del propietario</w:t>
      </w:r>
      <w:r w:rsidRPr="002465EF">
        <w:rPr>
          <w:rFonts w:ascii="Times New Roman" w:eastAsia="Verdana" w:hAnsi="Times New Roman" w:cs="Times New Roman"/>
          <w:color w:val="333333"/>
          <w:lang w:val="es-EC"/>
        </w:rPr>
        <w:t> </w:t>
      </w:r>
    </w:p>
    <w:p w:rsidR="002465EF" w:rsidRPr="002465EF" w:rsidRDefault="000A4F45" w:rsidP="002465EF">
      <w:pPr>
        <w:pStyle w:val="LO-normal"/>
        <w:numPr>
          <w:ilvl w:val="0"/>
          <w:numId w:val="9"/>
        </w:numPr>
        <w:rPr>
          <w:rFonts w:ascii="Times New Roman" w:eastAsia="Verdana" w:hAnsi="Times New Roman" w:cs="Times New Roman"/>
          <w:color w:val="333333"/>
          <w:lang w:val="es-EC"/>
        </w:rPr>
      </w:pPr>
      <w:r>
        <w:rPr>
          <w:rFonts w:ascii="Times New Roman" w:eastAsia="Verdana" w:hAnsi="Times New Roman" w:cs="Times New Roman"/>
          <w:color w:val="333333"/>
          <w:lang w:val="es-EC"/>
        </w:rPr>
        <w:t>Estudio y análisis del modelo de negocio</w:t>
      </w:r>
    </w:p>
    <w:p w:rsidR="002465EF" w:rsidRPr="002465EF" w:rsidRDefault="000A4F45" w:rsidP="002465EF">
      <w:pPr>
        <w:pStyle w:val="LO-normal"/>
        <w:numPr>
          <w:ilvl w:val="0"/>
          <w:numId w:val="9"/>
        </w:numPr>
        <w:rPr>
          <w:rFonts w:ascii="Times New Roman" w:eastAsia="Verdana" w:hAnsi="Times New Roman" w:cs="Times New Roman"/>
          <w:color w:val="333333"/>
          <w:lang w:val="es-EC"/>
        </w:rPr>
      </w:pPr>
      <w:r>
        <w:rPr>
          <w:rFonts w:ascii="Times New Roman" w:eastAsia="Verdana" w:hAnsi="Times New Roman" w:cs="Times New Roman"/>
          <w:color w:val="333333"/>
          <w:lang w:val="es-EC"/>
        </w:rPr>
        <w:t xml:space="preserve">Definición de los diagramas de procesos </w:t>
      </w:r>
    </w:p>
    <w:p w:rsidR="00C67A72" w:rsidRPr="00FB4A2E" w:rsidRDefault="000A4F45" w:rsidP="002465EF">
      <w:pPr>
        <w:pStyle w:val="LO-normal"/>
        <w:numPr>
          <w:ilvl w:val="0"/>
          <w:numId w:val="9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  <w:lang w:val="es-EC"/>
        </w:rPr>
        <w:t>Definición de los objetivos general y específicos</w:t>
      </w:r>
    </w:p>
    <w:p w:rsidR="00FB4A2E" w:rsidRPr="002465EF" w:rsidRDefault="00FB4A2E" w:rsidP="002465EF">
      <w:pPr>
        <w:pStyle w:val="LO-normal"/>
        <w:numPr>
          <w:ilvl w:val="0"/>
          <w:numId w:val="9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  <w:lang w:val="es-EC"/>
        </w:rPr>
        <w:t xml:space="preserve">Se realizó la </w:t>
      </w:r>
      <w:r w:rsidR="000A4F45">
        <w:rPr>
          <w:rFonts w:ascii="Times New Roman" w:eastAsia="Verdana" w:hAnsi="Times New Roman" w:cs="Times New Roman"/>
          <w:color w:val="333333"/>
          <w:lang w:val="es-EC"/>
        </w:rPr>
        <w:t>actualización de la documentación en Google Drive</w:t>
      </w:r>
    </w:p>
    <w:p w:rsidR="009F571D" w:rsidRPr="002465EF" w:rsidRDefault="009F571D">
      <w:pPr>
        <w:pStyle w:val="LO-normal"/>
        <w:rPr>
          <w:rFonts w:ascii="Times New Roman" w:eastAsia="Verdana" w:hAnsi="Times New Roman" w:cs="Times New Roman"/>
          <w:color w:val="333333"/>
        </w:rPr>
      </w:pPr>
    </w:p>
    <w:p w:rsidR="00C67A72" w:rsidRPr="002465EF" w:rsidRDefault="00043CD6">
      <w:pPr>
        <w:pStyle w:val="LO-normal"/>
        <w:rPr>
          <w:rFonts w:ascii="Times New Roman" w:eastAsia="Verdana" w:hAnsi="Times New Roman" w:cs="Times New Roman"/>
          <w:b/>
          <w:color w:val="333333"/>
          <w:highlight w:val="white"/>
        </w:rPr>
      </w:pPr>
      <w:r w:rsidRPr="002465EF">
        <w:rPr>
          <w:rFonts w:ascii="Times New Roman" w:eastAsia="Verdana" w:hAnsi="Times New Roman" w:cs="Times New Roman"/>
          <w:b/>
          <w:color w:val="333333"/>
          <w:highlight w:val="white"/>
        </w:rPr>
        <w:t>ACUERDOS O COMPROMISOS</w:t>
      </w:r>
    </w:p>
    <w:p w:rsidR="00C67A72" w:rsidRPr="002465EF" w:rsidRDefault="00C67A72">
      <w:pPr>
        <w:pStyle w:val="LO-normal"/>
        <w:jc w:val="both"/>
        <w:rPr>
          <w:rFonts w:ascii="Times New Roman" w:eastAsia="Verdana" w:hAnsi="Times New Roman" w:cs="Times New Roman"/>
          <w:color w:val="333333"/>
        </w:rPr>
      </w:pPr>
    </w:p>
    <w:p w:rsidR="00C67A72" w:rsidRPr="009F571D" w:rsidRDefault="009F571D" w:rsidP="002465EF">
      <w:pPr>
        <w:pStyle w:val="LO-normal"/>
        <w:numPr>
          <w:ilvl w:val="0"/>
          <w:numId w:val="11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</w:rPr>
        <w:t xml:space="preserve">Realizar el </w:t>
      </w:r>
      <w:r w:rsidR="00EF011A">
        <w:rPr>
          <w:rFonts w:ascii="Times New Roman" w:eastAsia="Verdana" w:hAnsi="Times New Roman" w:cs="Times New Roman"/>
          <w:color w:val="333333"/>
        </w:rPr>
        <w:t>29</w:t>
      </w:r>
      <w:r w:rsidRPr="002465EF">
        <w:rPr>
          <w:rFonts w:ascii="Times New Roman" w:eastAsia="Verdana" w:hAnsi="Times New Roman" w:cs="Times New Roman"/>
          <w:color w:val="333333"/>
        </w:rPr>
        <w:t xml:space="preserve"> de junio del 2020</w:t>
      </w:r>
      <w:r>
        <w:rPr>
          <w:rFonts w:ascii="Times New Roman" w:eastAsia="Verdana" w:hAnsi="Times New Roman" w:cs="Times New Roman"/>
          <w:color w:val="333333"/>
        </w:rPr>
        <w:t xml:space="preserve"> una reunión a partir de </w:t>
      </w:r>
      <w:r w:rsidRPr="002465EF">
        <w:rPr>
          <w:rFonts w:ascii="Times New Roman" w:eastAsia="Verdana" w:hAnsi="Times New Roman" w:cs="Times New Roman"/>
          <w:color w:val="333333"/>
        </w:rPr>
        <w:t>16H30</w:t>
      </w:r>
      <w:r>
        <w:rPr>
          <w:rFonts w:ascii="Times New Roman" w:eastAsia="Verdana" w:hAnsi="Times New Roman" w:cs="Times New Roman"/>
          <w:color w:val="333333"/>
        </w:rPr>
        <w:t xml:space="preserve"> pm</w:t>
      </w:r>
      <w:r w:rsidRPr="002465EF">
        <w:rPr>
          <w:rFonts w:ascii="Times New Roman" w:eastAsia="Verdana" w:hAnsi="Times New Roman" w:cs="Times New Roman"/>
          <w:color w:val="333333"/>
        </w:rPr>
        <w:t xml:space="preserve"> </w:t>
      </w:r>
      <w:r>
        <w:rPr>
          <w:rFonts w:ascii="Times New Roman" w:eastAsia="Verdana" w:hAnsi="Times New Roman" w:cs="Times New Roman"/>
          <w:color w:val="333333"/>
        </w:rPr>
        <w:t>hasta</w:t>
      </w:r>
      <w:r w:rsidRPr="002465EF">
        <w:rPr>
          <w:rFonts w:ascii="Times New Roman" w:eastAsia="Verdana" w:hAnsi="Times New Roman" w:cs="Times New Roman"/>
          <w:color w:val="333333"/>
        </w:rPr>
        <w:t xml:space="preserve"> </w:t>
      </w:r>
      <w:r w:rsidRPr="009F571D">
        <w:rPr>
          <w:rFonts w:ascii="Times New Roman" w:eastAsia="Verdana" w:hAnsi="Times New Roman" w:cs="Times New Roman"/>
          <w:color w:val="333333"/>
        </w:rPr>
        <w:t>18H30 pm</w:t>
      </w:r>
      <w:r w:rsidR="00EF011A">
        <w:rPr>
          <w:rFonts w:ascii="Times New Roman" w:eastAsia="Verdana" w:hAnsi="Times New Roman" w:cs="Times New Roman"/>
          <w:color w:val="333333"/>
        </w:rPr>
        <w:t>, con el fin de socializar temas que aún no se encuentr</w:t>
      </w:r>
      <w:r w:rsidR="00915450">
        <w:rPr>
          <w:rFonts w:ascii="Times New Roman" w:eastAsia="Verdana" w:hAnsi="Times New Roman" w:cs="Times New Roman"/>
          <w:color w:val="333333"/>
        </w:rPr>
        <w:t>an comprendidos en su totalidad</w:t>
      </w:r>
      <w:bookmarkStart w:id="0" w:name="_GoBack"/>
      <w:bookmarkEnd w:id="0"/>
    </w:p>
    <w:p w:rsidR="00C67A72" w:rsidRDefault="00EF011A" w:rsidP="00EF011A">
      <w:pPr>
        <w:pStyle w:val="LO-normal"/>
        <w:numPr>
          <w:ilvl w:val="0"/>
          <w:numId w:val="11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</w:rPr>
        <w:t>Despejar ambigüedad en el proceso de monitoreo</w:t>
      </w:r>
      <w:r w:rsidR="00915450">
        <w:rPr>
          <w:rFonts w:ascii="Times New Roman" w:eastAsia="Verdana" w:hAnsi="Times New Roman" w:cs="Times New Roman"/>
          <w:color w:val="333333"/>
        </w:rPr>
        <w:t>, mediante documentación</w:t>
      </w:r>
    </w:p>
    <w:p w:rsidR="00EF011A" w:rsidRDefault="00EF011A" w:rsidP="00EF011A">
      <w:pPr>
        <w:pStyle w:val="LO-normal"/>
        <w:numPr>
          <w:ilvl w:val="0"/>
          <w:numId w:val="11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</w:rPr>
        <w:t>Definir el nuevo modelo de negocio</w:t>
      </w: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Pr="002465EF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C67A72" w:rsidRPr="002465EF" w:rsidRDefault="00043CD6">
      <w:pPr>
        <w:pStyle w:val="LO-normal"/>
        <w:rPr>
          <w:rFonts w:ascii="Times New Roman" w:eastAsia="Verdana" w:hAnsi="Times New Roman" w:cs="Times New Roman"/>
          <w:color w:val="333333"/>
        </w:rPr>
      </w:pPr>
      <w:r w:rsidRPr="002465EF">
        <w:rPr>
          <w:rFonts w:ascii="Times New Roman" w:eastAsia="Verdana" w:hAnsi="Times New Roman" w:cs="Times New Roman"/>
          <w:color w:val="333333"/>
        </w:rPr>
        <w:t>Para constancia de lo actuado firman:</w:t>
      </w:r>
    </w:p>
    <w:p w:rsidR="00C67A72" w:rsidRPr="002465EF" w:rsidRDefault="00C67A72">
      <w:pPr>
        <w:pStyle w:val="LO-normal"/>
        <w:jc w:val="both"/>
        <w:rPr>
          <w:rFonts w:ascii="Times New Roman" w:eastAsia="Verdana" w:hAnsi="Times New Roman" w:cs="Times New Roman"/>
          <w:color w:val="333333"/>
        </w:rPr>
      </w:pPr>
    </w:p>
    <w:tbl>
      <w:tblPr>
        <w:tblW w:w="8788" w:type="dxa"/>
        <w:tblLook w:val="0000" w:firstRow="0" w:lastRow="0" w:firstColumn="0" w:lastColumn="0" w:noHBand="0" w:noVBand="0"/>
      </w:tblPr>
      <w:tblGrid>
        <w:gridCol w:w="4098"/>
        <w:gridCol w:w="232"/>
        <w:gridCol w:w="4458"/>
      </w:tblGrid>
      <w:tr w:rsidR="00C67A72" w:rsidRPr="002465EF" w:rsidTr="000A4F45">
        <w:trPr>
          <w:trHeight w:val="1430"/>
        </w:trPr>
        <w:tc>
          <w:tcPr>
            <w:tcW w:w="409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 w:rsidP="0062167D">
            <w:pPr>
              <w:pStyle w:val="LO-normal"/>
              <w:tabs>
                <w:tab w:val="left" w:pos="300"/>
              </w:tabs>
              <w:jc w:val="center"/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Jimmy </w:t>
            </w:r>
            <w:r w:rsidR="009F571D">
              <w:rPr>
                <w:rFonts w:ascii="Times New Roman" w:eastAsia="Verdana" w:hAnsi="Times New Roman" w:cs="Times New Roman"/>
                <w:color w:val="333333"/>
              </w:rPr>
              <w:t xml:space="preserve">José </w:t>
            </w:r>
            <w:r w:rsidRPr="002465EF">
              <w:rPr>
                <w:rFonts w:ascii="Times New Roman" w:eastAsia="Verdana" w:hAnsi="Times New Roman" w:cs="Times New Roman"/>
                <w:color w:val="333333"/>
              </w:rPr>
              <w:t>Jaramillo Narváez</w:t>
            </w:r>
          </w:p>
          <w:p w:rsidR="00C67A72" w:rsidRPr="002465EF" w:rsidRDefault="00FB4A2E">
            <w:pPr>
              <w:pStyle w:val="LO-normal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</w:p>
        </w:tc>
        <w:tc>
          <w:tcPr>
            <w:tcW w:w="232" w:type="dxa"/>
            <w:shd w:val="clear" w:color="auto" w:fill="auto"/>
          </w:tcPr>
          <w:p w:rsidR="00C67A72" w:rsidRPr="002465EF" w:rsidRDefault="00C67A72">
            <w:pPr>
              <w:pStyle w:val="LO-normal"/>
              <w:rPr>
                <w:rFonts w:ascii="Times New Roman" w:hAnsi="Times New Roman" w:cs="Times New Roman"/>
                <w:color w:val="000000"/>
              </w:rPr>
            </w:pPr>
          </w:p>
          <w:p w:rsidR="00C67A72" w:rsidRPr="002465EF" w:rsidRDefault="00C67A72">
            <w:pPr>
              <w:pStyle w:val="LO-normal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C67A72" w:rsidRPr="002465EF" w:rsidRDefault="0062167D">
            <w:pPr>
              <w:pStyle w:val="LO-normal"/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Edmundo José </w:t>
            </w:r>
            <w:proofErr w:type="spellStart"/>
            <w:r w:rsidRPr="002465EF">
              <w:rPr>
                <w:rFonts w:ascii="Times New Roman" w:eastAsia="Verdana" w:hAnsi="Times New Roman" w:cs="Times New Roman"/>
                <w:color w:val="333333"/>
              </w:rPr>
              <w:t>Pezantes</w:t>
            </w:r>
            <w:proofErr w:type="spellEnd"/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Urrego</w:t>
            </w:r>
          </w:p>
          <w:p w:rsidR="0062167D" w:rsidRPr="002465EF" w:rsidRDefault="00FB4A2E">
            <w:pPr>
              <w:pStyle w:val="LO-normal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</w:p>
        </w:tc>
      </w:tr>
      <w:tr w:rsidR="00C67A72" w:rsidRPr="002465EF" w:rsidTr="000A4F45">
        <w:trPr>
          <w:trHeight w:val="1430"/>
        </w:trPr>
        <w:tc>
          <w:tcPr>
            <w:tcW w:w="409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 w:rsidP="0062167D">
            <w:pPr>
              <w:pStyle w:val="LO-normal"/>
              <w:tabs>
                <w:tab w:val="left" w:pos="300"/>
              </w:tabs>
              <w:ind w:left="510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Bryan Alberto </w:t>
            </w:r>
            <w:proofErr w:type="spellStart"/>
            <w:r w:rsidRPr="002465EF">
              <w:rPr>
                <w:rFonts w:ascii="Times New Roman" w:eastAsia="Verdana" w:hAnsi="Times New Roman" w:cs="Times New Roman"/>
                <w:color w:val="333333"/>
              </w:rPr>
              <w:t>Requenes</w:t>
            </w:r>
            <w:proofErr w:type="spellEnd"/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Troya</w:t>
            </w:r>
          </w:p>
          <w:p w:rsidR="0062167D" w:rsidRPr="002465EF" w:rsidRDefault="00FB4A2E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  <w:r w:rsidRPr="002465EF">
              <w:rPr>
                <w:rFonts w:ascii="Times New Roman" w:eastAsia="Arial" w:hAnsi="Times New Roman" w:cs="Times New Roman"/>
                <w:color w:val="333333"/>
              </w:rPr>
              <w:t xml:space="preserve"> </w:t>
            </w:r>
          </w:p>
        </w:tc>
        <w:tc>
          <w:tcPr>
            <w:tcW w:w="232" w:type="dxa"/>
            <w:shd w:val="clear" w:color="auto" w:fill="auto"/>
          </w:tcPr>
          <w:p w:rsidR="00C67A72" w:rsidRPr="002465EF" w:rsidRDefault="00C67A72">
            <w:pPr>
              <w:pStyle w:val="LO-norma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Jorge Gustavo Tandazo Cueva</w:t>
            </w:r>
          </w:p>
          <w:p w:rsidR="0062167D" w:rsidRPr="002465EF" w:rsidRDefault="00FB4A2E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</w:p>
        </w:tc>
      </w:tr>
      <w:tr w:rsidR="000A4F45" w:rsidRPr="002465EF" w:rsidTr="000A4F45">
        <w:trPr>
          <w:trHeight w:val="1430"/>
        </w:trPr>
        <w:tc>
          <w:tcPr>
            <w:tcW w:w="4098" w:type="dxa"/>
            <w:shd w:val="clear" w:color="auto" w:fill="auto"/>
          </w:tcPr>
          <w:p w:rsidR="000A4F45" w:rsidRDefault="000A4F45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0A4F45" w:rsidRPr="002465EF" w:rsidRDefault="000A4F45" w:rsidP="000A4F45">
            <w:pPr>
              <w:pStyle w:val="LO-normal"/>
              <w:tabs>
                <w:tab w:val="left" w:pos="1014"/>
              </w:tabs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Jimmy Leonel Vicente </w:t>
            </w:r>
            <w:proofErr w:type="spellStart"/>
            <w:r w:rsidRPr="002465EF">
              <w:rPr>
                <w:rFonts w:ascii="Times New Roman" w:eastAsia="Verdana" w:hAnsi="Times New Roman" w:cs="Times New Roman"/>
                <w:color w:val="333333"/>
              </w:rPr>
              <w:t>Guayanay</w:t>
            </w:r>
            <w:proofErr w:type="spellEnd"/>
          </w:p>
          <w:p w:rsidR="000A4F45" w:rsidRPr="002465EF" w:rsidRDefault="000A4F45" w:rsidP="000A4F45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Director De Proyecto</w:t>
            </w:r>
          </w:p>
        </w:tc>
        <w:tc>
          <w:tcPr>
            <w:tcW w:w="232" w:type="dxa"/>
            <w:shd w:val="clear" w:color="auto" w:fill="auto"/>
          </w:tcPr>
          <w:p w:rsidR="000A4F45" w:rsidRPr="002465EF" w:rsidRDefault="000A4F45">
            <w:pPr>
              <w:pStyle w:val="LO-norma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0A4F45" w:rsidRDefault="000A4F45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0A4F45" w:rsidRDefault="000A4F45">
            <w:pPr>
              <w:pStyle w:val="LO-normal"/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r>
              <w:rPr>
                <w:rFonts w:ascii="Times New Roman" w:eastAsia="Verdana" w:hAnsi="Times New Roman" w:cs="Times New Roman"/>
                <w:color w:val="333333"/>
              </w:rPr>
              <w:t>Edwin René</w:t>
            </w: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Gu</w:t>
            </w:r>
            <w:r>
              <w:rPr>
                <w:rFonts w:ascii="Times New Roman" w:eastAsia="Verdana" w:hAnsi="Times New Roman" w:cs="Times New Roman"/>
                <w:color w:val="333333"/>
              </w:rPr>
              <w:t>amán</w:t>
            </w: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  <w:r>
              <w:rPr>
                <w:rFonts w:ascii="Times New Roman" w:eastAsia="Verdana" w:hAnsi="Times New Roman" w:cs="Times New Roman"/>
                <w:color w:val="333333"/>
              </w:rPr>
              <w:t>Quinche</w:t>
            </w:r>
          </w:p>
          <w:p w:rsidR="000A4F45" w:rsidRPr="000A4F45" w:rsidRDefault="000A4F45">
            <w:pPr>
              <w:pStyle w:val="LO-normal"/>
              <w:jc w:val="center"/>
              <w:rPr>
                <w:rFonts w:ascii="Times New Roman" w:eastAsia="Arial" w:hAnsi="Times New Roman" w:cs="Times New Roman"/>
                <w:b/>
                <w:color w:val="333333"/>
              </w:rPr>
            </w:pPr>
            <w:r w:rsidRPr="000A4F45">
              <w:rPr>
                <w:rFonts w:ascii="Times New Roman" w:eastAsia="Verdana" w:hAnsi="Times New Roman" w:cs="Times New Roman"/>
                <w:b/>
                <w:color w:val="333333"/>
              </w:rPr>
              <w:t>Asesor De Proyecto</w:t>
            </w:r>
          </w:p>
        </w:tc>
      </w:tr>
    </w:tbl>
    <w:p w:rsidR="00C67A72" w:rsidRDefault="0062167D" w:rsidP="0062167D">
      <w:pPr>
        <w:pStyle w:val="LO-normal"/>
        <w:tabs>
          <w:tab w:val="left" w:pos="300"/>
        </w:tabs>
        <w:ind w:left="510"/>
      </w:pPr>
      <w:r w:rsidRPr="0062167D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</w:p>
    <w:sectPr w:rsidR="00C67A72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37B" w:rsidRDefault="00E4637B">
      <w:r>
        <w:separator/>
      </w:r>
    </w:p>
  </w:endnote>
  <w:endnote w:type="continuationSeparator" w:id="0">
    <w:p w:rsidR="00E4637B" w:rsidRDefault="00E4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2" w:rsidRDefault="00043CD6">
    <w:pPr>
      <w:pStyle w:val="LO-normal"/>
      <w:jc w:val="center"/>
      <w:rPr>
        <w:sz w:val="16"/>
        <w:szCs w:val="16"/>
      </w:rPr>
    </w:pPr>
    <w:r>
      <w:rPr>
        <w:noProof/>
        <w:lang w:val="es-EC" w:eastAsia="es-EC" w:bidi="ar-SA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 xml:space="preserve">Ciudad Universitaria “Guillermo </w:t>
    </w:r>
    <w:proofErr w:type="spellStart"/>
    <w:r>
      <w:rPr>
        <w:color w:val="666666"/>
        <w:sz w:val="16"/>
        <w:szCs w:val="16"/>
      </w:rPr>
      <w:t>Falconí</w:t>
    </w:r>
    <w:proofErr w:type="spellEnd"/>
    <w:r>
      <w:rPr>
        <w:color w:val="666666"/>
        <w:sz w:val="16"/>
        <w:szCs w:val="16"/>
      </w:rPr>
      <w:t xml:space="preserve"> Espinosa” Casilla letra “S”</w:t>
    </w:r>
  </w:p>
  <w:p w:rsidR="00C67A72" w:rsidRDefault="00043CD6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:rsidR="00C67A72" w:rsidRDefault="00C67A72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37B" w:rsidRDefault="00E4637B">
      <w:r>
        <w:separator/>
      </w:r>
    </w:p>
  </w:footnote>
  <w:footnote w:type="continuationSeparator" w:id="0">
    <w:p w:rsidR="00E4637B" w:rsidRDefault="00E46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s-EC" w:eastAsia="es-EC" w:bidi="ar-SA"/>
      </w:rPr>
      <w:drawing>
        <wp:anchor distT="0" distB="0" distL="0" distR="0" simplePos="0" relativeHeight="7" behindDoc="1" locked="0" layoutInCell="1" allowOverlap="1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s-EC" w:eastAsia="es-EC" w:bidi="ar-SA"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036"/>
    <w:multiLevelType w:val="multilevel"/>
    <w:tmpl w:val="90847E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" w15:restartNumberingAfterBreak="0">
    <w:nsid w:val="0CD61FD5"/>
    <w:multiLevelType w:val="multilevel"/>
    <w:tmpl w:val="D8B640A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7D3EB1"/>
    <w:multiLevelType w:val="hybridMultilevel"/>
    <w:tmpl w:val="A0B235D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6A7B"/>
    <w:multiLevelType w:val="multilevel"/>
    <w:tmpl w:val="5A18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B1DA2"/>
    <w:multiLevelType w:val="multilevel"/>
    <w:tmpl w:val="3176031C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" w15:restartNumberingAfterBreak="0">
    <w:nsid w:val="4B966B64"/>
    <w:multiLevelType w:val="hybridMultilevel"/>
    <w:tmpl w:val="6ECE4B70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0011A6"/>
    <w:multiLevelType w:val="multilevel"/>
    <w:tmpl w:val="9F32C5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58F869AA"/>
    <w:multiLevelType w:val="multilevel"/>
    <w:tmpl w:val="E9004C2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66865DDE"/>
    <w:multiLevelType w:val="hybridMultilevel"/>
    <w:tmpl w:val="683C5DEA"/>
    <w:lvl w:ilvl="0" w:tplc="563A81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F4B7C"/>
    <w:multiLevelType w:val="multilevel"/>
    <w:tmpl w:val="49ACC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7C774292"/>
    <w:multiLevelType w:val="multilevel"/>
    <w:tmpl w:val="2BE2FF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2"/>
    <w:rsid w:val="00043CD6"/>
    <w:rsid w:val="000A4F45"/>
    <w:rsid w:val="001A5576"/>
    <w:rsid w:val="002465EF"/>
    <w:rsid w:val="0062167D"/>
    <w:rsid w:val="00915450"/>
    <w:rsid w:val="009F571D"/>
    <w:rsid w:val="00A718B8"/>
    <w:rsid w:val="00BC4F1F"/>
    <w:rsid w:val="00C67A72"/>
    <w:rsid w:val="00D020B8"/>
    <w:rsid w:val="00D151BF"/>
    <w:rsid w:val="00E4637B"/>
    <w:rsid w:val="00EF011A"/>
    <w:rsid w:val="00F304C5"/>
    <w:rsid w:val="00F3130F"/>
    <w:rsid w:val="00FB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4A61"/>
  <w15:docId w15:val="{0A208F4A-D86B-49BE-8340-0864C9FB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0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Jorge</cp:lastModifiedBy>
  <cp:revision>2</cp:revision>
  <dcterms:created xsi:type="dcterms:W3CDTF">2020-06-19T03:22:00Z</dcterms:created>
  <dcterms:modified xsi:type="dcterms:W3CDTF">2020-06-19T03:22:00Z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