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A5F4" w14:textId="6E88900D" w:rsidR="006F4AFC" w:rsidRDefault="006F4AFC" w:rsidP="006F4AFC">
      <w:pPr>
        <w:jc w:val="center"/>
        <w:rPr>
          <w:sz w:val="44"/>
          <w:szCs w:val="44"/>
        </w:rPr>
      </w:pPr>
      <w:r w:rsidRPr="002445EC">
        <w:rPr>
          <w:sz w:val="44"/>
          <w:szCs w:val="44"/>
        </w:rPr>
        <w:t xml:space="preserve">Acoustic Emission Dataset – </w:t>
      </w:r>
      <w:r w:rsidR="004A0EF5">
        <w:rPr>
          <w:sz w:val="44"/>
          <w:szCs w:val="44"/>
        </w:rPr>
        <w:t>PD</w:t>
      </w:r>
      <w:r w:rsidRPr="002445EC">
        <w:rPr>
          <w:sz w:val="44"/>
          <w:szCs w:val="44"/>
        </w:rPr>
        <w:t xml:space="preserve"> Tests</w:t>
      </w:r>
    </w:p>
    <w:p w14:paraId="03DEE0EA" w14:textId="4EB71E91" w:rsidR="005F2545" w:rsidRPr="005F2545" w:rsidRDefault="005F2545" w:rsidP="006F4AFC">
      <w:pPr>
        <w:jc w:val="center"/>
        <w:rPr>
          <w:sz w:val="36"/>
          <w:szCs w:val="36"/>
        </w:rPr>
      </w:pPr>
      <w:r w:rsidRPr="005F2545">
        <w:rPr>
          <w:sz w:val="36"/>
          <w:szCs w:val="36"/>
        </w:rPr>
        <w:t>Wenjie Tu</w:t>
      </w:r>
    </w:p>
    <w:p w14:paraId="082C1071" w14:textId="6189C662" w:rsidR="006F4AFC" w:rsidRPr="002445EC" w:rsidRDefault="006F4AFC" w:rsidP="00591C28">
      <w:pPr>
        <w:jc w:val="both"/>
        <w:rPr>
          <w:sz w:val="24"/>
          <w:szCs w:val="24"/>
        </w:rPr>
      </w:pPr>
      <w:r w:rsidRPr="002445EC">
        <w:rPr>
          <w:sz w:val="24"/>
          <w:szCs w:val="24"/>
        </w:rPr>
        <w:t xml:space="preserve">This dataset contains AE data from </w:t>
      </w:r>
      <w:r w:rsidR="004A0EF5">
        <w:rPr>
          <w:sz w:val="24"/>
          <w:szCs w:val="24"/>
        </w:rPr>
        <w:t>4</w:t>
      </w:r>
      <w:r w:rsidRPr="002445EC">
        <w:rPr>
          <w:sz w:val="24"/>
          <w:szCs w:val="24"/>
        </w:rPr>
        <w:t xml:space="preserve"> </w:t>
      </w:r>
      <w:r w:rsidR="004A0EF5">
        <w:rPr>
          <w:rFonts w:hint="eastAsia"/>
          <w:sz w:val="24"/>
          <w:szCs w:val="24"/>
        </w:rPr>
        <w:t>planar</w:t>
      </w:r>
      <w:r w:rsidR="004A0EF5">
        <w:rPr>
          <w:sz w:val="24"/>
          <w:szCs w:val="24"/>
        </w:rPr>
        <w:t xml:space="preserve"> delamination</w:t>
      </w:r>
      <w:r w:rsidRPr="002445EC">
        <w:rPr>
          <w:sz w:val="24"/>
          <w:szCs w:val="24"/>
        </w:rPr>
        <w:t xml:space="preserve"> tests, as described in Table 1.</w:t>
      </w:r>
    </w:p>
    <w:p w14:paraId="2599DA1E" w14:textId="701D4AB3" w:rsidR="002445EC" w:rsidRDefault="002445EC" w:rsidP="002445EC">
      <w:pPr>
        <w:jc w:val="center"/>
      </w:pPr>
      <w:r>
        <w:t>Table 1 Details of groups of PLB tests.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1130"/>
        <w:gridCol w:w="802"/>
        <w:gridCol w:w="1340"/>
        <w:gridCol w:w="1840"/>
        <w:gridCol w:w="1418"/>
      </w:tblGrid>
      <w:tr w:rsidR="00C763AB" w14:paraId="49630F2C" w14:textId="172ACAD6" w:rsidTr="004A0EF5">
        <w:trPr>
          <w:jc w:val="center"/>
        </w:trPr>
        <w:tc>
          <w:tcPr>
            <w:tcW w:w="2254" w:type="dxa"/>
          </w:tcPr>
          <w:p w14:paraId="4719FEFD" w14:textId="372DE5B7" w:rsidR="00C763AB" w:rsidRDefault="00C763AB" w:rsidP="00591C28">
            <w:pPr>
              <w:jc w:val="both"/>
            </w:pPr>
            <w:r>
              <w:t>Label</w:t>
            </w:r>
          </w:p>
        </w:tc>
        <w:tc>
          <w:tcPr>
            <w:tcW w:w="1130" w:type="dxa"/>
          </w:tcPr>
          <w:p w14:paraId="4B5804E1" w14:textId="67E44F9C" w:rsidR="00C763AB" w:rsidRDefault="00C763AB" w:rsidP="00591C28">
            <w:pPr>
              <w:jc w:val="both"/>
            </w:pPr>
            <w:r>
              <w:t xml:space="preserve">Number of sensors </w:t>
            </w:r>
          </w:p>
        </w:tc>
        <w:tc>
          <w:tcPr>
            <w:tcW w:w="802" w:type="dxa"/>
          </w:tcPr>
          <w:p w14:paraId="0AC004D5" w14:textId="3CCEF8D3" w:rsidR="00C763AB" w:rsidRDefault="00C763AB" w:rsidP="00591C28">
            <w:pPr>
              <w:jc w:val="both"/>
            </w:pPr>
            <w:r>
              <w:t>Layup</w:t>
            </w:r>
          </w:p>
        </w:tc>
        <w:tc>
          <w:tcPr>
            <w:tcW w:w="1340" w:type="dxa"/>
          </w:tcPr>
          <w:p w14:paraId="038611BC" w14:textId="15A91D28" w:rsidR="00C763AB" w:rsidRDefault="00C763AB" w:rsidP="00591C28">
            <w:pPr>
              <w:jc w:val="both"/>
            </w:pPr>
            <w:r>
              <w:t>Specimen type</w:t>
            </w:r>
          </w:p>
        </w:tc>
        <w:tc>
          <w:tcPr>
            <w:tcW w:w="1840" w:type="dxa"/>
          </w:tcPr>
          <w:p w14:paraId="1F4F015D" w14:textId="5744C03D" w:rsidR="00C763AB" w:rsidRDefault="004A0EF5" w:rsidP="00591C28">
            <w:pPr>
              <w:jc w:val="both"/>
            </w:pPr>
            <w:r>
              <w:t>Sensor distribution</w:t>
            </w:r>
          </w:p>
        </w:tc>
        <w:tc>
          <w:tcPr>
            <w:tcW w:w="1418" w:type="dxa"/>
          </w:tcPr>
          <w:p w14:paraId="5FB43F7E" w14:textId="2248E2A5" w:rsidR="00C763AB" w:rsidRDefault="00C763AB" w:rsidP="00591C28">
            <w:pPr>
              <w:jc w:val="both"/>
            </w:pPr>
            <w:r>
              <w:t>Number of tests</w:t>
            </w:r>
          </w:p>
        </w:tc>
      </w:tr>
      <w:tr w:rsidR="00C763AB" w14:paraId="7B12F734" w14:textId="20F4B71E" w:rsidTr="004A0EF5">
        <w:trPr>
          <w:jc w:val="center"/>
        </w:trPr>
        <w:tc>
          <w:tcPr>
            <w:tcW w:w="2254" w:type="dxa"/>
          </w:tcPr>
          <w:p w14:paraId="7849D576" w14:textId="0D7FDBF8" w:rsidR="00C763AB" w:rsidRDefault="004A0EF5" w:rsidP="00591C28">
            <w:pPr>
              <w:jc w:val="both"/>
            </w:pPr>
            <w:r w:rsidRPr="004A0EF5">
              <w:t>PCLO_QI00</w:t>
            </w:r>
          </w:p>
        </w:tc>
        <w:tc>
          <w:tcPr>
            <w:tcW w:w="1130" w:type="dxa"/>
          </w:tcPr>
          <w:p w14:paraId="438EFED6" w14:textId="1CA83C19" w:rsidR="00C763AB" w:rsidRDefault="004A0EF5" w:rsidP="00591C28">
            <w:pPr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802" w:type="dxa"/>
          </w:tcPr>
          <w:p w14:paraId="5FD33207" w14:textId="5007C229" w:rsidR="00C763AB" w:rsidRDefault="00C763AB" w:rsidP="00591C28">
            <w:pPr>
              <w:jc w:val="both"/>
            </w:pPr>
            <w:r>
              <w:t>QI</w:t>
            </w:r>
          </w:p>
        </w:tc>
        <w:tc>
          <w:tcPr>
            <w:tcW w:w="1340" w:type="dxa"/>
          </w:tcPr>
          <w:p w14:paraId="44333206" w14:textId="61AE7B39" w:rsidR="00C763AB" w:rsidRDefault="004A0EF5" w:rsidP="00591C28">
            <w:pPr>
              <w:jc w:val="both"/>
            </w:pPr>
            <w:r>
              <w:t>PCLO</w:t>
            </w:r>
          </w:p>
        </w:tc>
        <w:tc>
          <w:tcPr>
            <w:tcW w:w="1840" w:type="dxa"/>
          </w:tcPr>
          <w:p w14:paraId="12EB3749" w14:textId="00596912" w:rsidR="00C763AB" w:rsidRDefault="004A0EF5" w:rsidP="00591C28">
            <w:pPr>
              <w:jc w:val="both"/>
            </w:pPr>
            <w:r>
              <w:t>Square</w:t>
            </w:r>
          </w:p>
        </w:tc>
        <w:tc>
          <w:tcPr>
            <w:tcW w:w="1418" w:type="dxa"/>
          </w:tcPr>
          <w:p w14:paraId="6721B46A" w14:textId="612BA889" w:rsidR="00C763AB" w:rsidRDefault="00C763AB" w:rsidP="00591C28">
            <w:pPr>
              <w:jc w:val="both"/>
            </w:pPr>
            <w:r>
              <w:t>1</w:t>
            </w:r>
          </w:p>
        </w:tc>
      </w:tr>
      <w:tr w:rsidR="00C763AB" w14:paraId="530CA750" w14:textId="13134165" w:rsidTr="004A0EF5">
        <w:trPr>
          <w:jc w:val="center"/>
        </w:trPr>
        <w:tc>
          <w:tcPr>
            <w:tcW w:w="2254" w:type="dxa"/>
          </w:tcPr>
          <w:p w14:paraId="21A27CBB" w14:textId="5F6FE221" w:rsidR="00C763AB" w:rsidRDefault="004A0EF5" w:rsidP="00591C28">
            <w:pPr>
              <w:jc w:val="both"/>
            </w:pPr>
            <w:r w:rsidRPr="004A0EF5">
              <w:t>PCLO_QI090</w:t>
            </w:r>
          </w:p>
        </w:tc>
        <w:tc>
          <w:tcPr>
            <w:tcW w:w="1130" w:type="dxa"/>
          </w:tcPr>
          <w:p w14:paraId="7197C8B4" w14:textId="15FBAF16" w:rsidR="00C763AB" w:rsidRDefault="004A0EF5" w:rsidP="00591C28">
            <w:pPr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802" w:type="dxa"/>
          </w:tcPr>
          <w:p w14:paraId="66FB9920" w14:textId="5DE94197" w:rsidR="00C763AB" w:rsidRDefault="00C763AB" w:rsidP="00591C28">
            <w:pPr>
              <w:jc w:val="both"/>
            </w:pPr>
            <w:r>
              <w:t>QI</w:t>
            </w:r>
          </w:p>
        </w:tc>
        <w:tc>
          <w:tcPr>
            <w:tcW w:w="1340" w:type="dxa"/>
          </w:tcPr>
          <w:p w14:paraId="5D2E44A7" w14:textId="7D9E95B2" w:rsidR="00C763AB" w:rsidRDefault="004A0EF5" w:rsidP="00591C28">
            <w:pPr>
              <w:jc w:val="both"/>
            </w:pPr>
            <w:r>
              <w:t>PCLO</w:t>
            </w:r>
          </w:p>
        </w:tc>
        <w:tc>
          <w:tcPr>
            <w:tcW w:w="1840" w:type="dxa"/>
          </w:tcPr>
          <w:p w14:paraId="03078E80" w14:textId="35F2DC77" w:rsidR="00C763AB" w:rsidRDefault="004A0EF5" w:rsidP="00591C28">
            <w:pPr>
              <w:jc w:val="both"/>
            </w:pPr>
            <w:r>
              <w:t>Parallelogram</w:t>
            </w:r>
          </w:p>
        </w:tc>
        <w:tc>
          <w:tcPr>
            <w:tcW w:w="1418" w:type="dxa"/>
          </w:tcPr>
          <w:p w14:paraId="64C06EF8" w14:textId="0A607136" w:rsidR="00C763AB" w:rsidRDefault="004A0EF5" w:rsidP="00591C28">
            <w:pPr>
              <w:jc w:val="both"/>
            </w:pPr>
            <w:r>
              <w:rPr>
                <w:rFonts w:hint="eastAsia"/>
              </w:rPr>
              <w:t>1</w:t>
            </w:r>
          </w:p>
        </w:tc>
      </w:tr>
      <w:tr w:rsidR="00C763AB" w14:paraId="6DF66233" w14:textId="456E1189" w:rsidTr="004A0EF5">
        <w:trPr>
          <w:jc w:val="center"/>
        </w:trPr>
        <w:tc>
          <w:tcPr>
            <w:tcW w:w="2254" w:type="dxa"/>
          </w:tcPr>
          <w:p w14:paraId="6323D5F5" w14:textId="5DE22765" w:rsidR="00C763AB" w:rsidRDefault="004A0EF5" w:rsidP="00591C28">
            <w:pPr>
              <w:jc w:val="both"/>
            </w:pPr>
            <w:r w:rsidRPr="004A0EF5">
              <w:t>PCLSR_QI00</w:t>
            </w:r>
          </w:p>
        </w:tc>
        <w:tc>
          <w:tcPr>
            <w:tcW w:w="1130" w:type="dxa"/>
          </w:tcPr>
          <w:p w14:paraId="70D3F6C9" w14:textId="766C36AC" w:rsidR="00C763AB" w:rsidRDefault="004A0EF5" w:rsidP="00591C28">
            <w:pPr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802" w:type="dxa"/>
          </w:tcPr>
          <w:p w14:paraId="0EAF749C" w14:textId="58861A17" w:rsidR="00C763AB" w:rsidRDefault="00C763AB" w:rsidP="00591C28">
            <w:pPr>
              <w:jc w:val="both"/>
            </w:pPr>
            <w:r>
              <w:t>QI</w:t>
            </w:r>
          </w:p>
        </w:tc>
        <w:tc>
          <w:tcPr>
            <w:tcW w:w="1340" w:type="dxa"/>
          </w:tcPr>
          <w:p w14:paraId="7C19343F" w14:textId="790538BC" w:rsidR="00C763AB" w:rsidRDefault="004A0EF5" w:rsidP="00591C28">
            <w:pPr>
              <w:jc w:val="both"/>
            </w:pPr>
            <w:r>
              <w:t>PCL</w:t>
            </w:r>
            <w:r>
              <w:t>S</w:t>
            </w:r>
          </w:p>
        </w:tc>
        <w:tc>
          <w:tcPr>
            <w:tcW w:w="1840" w:type="dxa"/>
          </w:tcPr>
          <w:p w14:paraId="156DA077" w14:textId="1F5C0C63" w:rsidR="00C763AB" w:rsidRDefault="004A0EF5" w:rsidP="00591C28">
            <w:pPr>
              <w:jc w:val="both"/>
            </w:pPr>
            <w:r>
              <w:t>Square</w:t>
            </w:r>
          </w:p>
        </w:tc>
        <w:tc>
          <w:tcPr>
            <w:tcW w:w="1418" w:type="dxa"/>
          </w:tcPr>
          <w:p w14:paraId="2AA38EC3" w14:textId="18E30019" w:rsidR="00C763AB" w:rsidRDefault="004A0EF5" w:rsidP="00591C28">
            <w:pPr>
              <w:jc w:val="both"/>
            </w:pPr>
            <w:r>
              <w:rPr>
                <w:rFonts w:hint="eastAsia"/>
              </w:rPr>
              <w:t>1</w:t>
            </w:r>
          </w:p>
        </w:tc>
      </w:tr>
      <w:tr w:rsidR="00C763AB" w14:paraId="4A95E84F" w14:textId="77777777" w:rsidTr="004A0EF5">
        <w:trPr>
          <w:jc w:val="center"/>
        </w:trPr>
        <w:tc>
          <w:tcPr>
            <w:tcW w:w="2254" w:type="dxa"/>
          </w:tcPr>
          <w:p w14:paraId="3E6AE3B5" w14:textId="06452D0A" w:rsidR="00C763AB" w:rsidRDefault="004A0EF5" w:rsidP="00591C28">
            <w:pPr>
              <w:jc w:val="both"/>
            </w:pPr>
            <w:r w:rsidRPr="004A0EF5">
              <w:t>PCLSR_QI090</w:t>
            </w:r>
          </w:p>
        </w:tc>
        <w:tc>
          <w:tcPr>
            <w:tcW w:w="1130" w:type="dxa"/>
          </w:tcPr>
          <w:p w14:paraId="25AE7CBC" w14:textId="62028ADB" w:rsidR="00C763AB" w:rsidRDefault="004A0EF5" w:rsidP="00591C28">
            <w:pPr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802" w:type="dxa"/>
          </w:tcPr>
          <w:p w14:paraId="31F3F3F1" w14:textId="7EC37BFD" w:rsidR="00C763AB" w:rsidRDefault="00C763AB" w:rsidP="00591C28">
            <w:pPr>
              <w:jc w:val="both"/>
            </w:pPr>
            <w:r>
              <w:t>QI</w:t>
            </w:r>
          </w:p>
        </w:tc>
        <w:tc>
          <w:tcPr>
            <w:tcW w:w="1340" w:type="dxa"/>
          </w:tcPr>
          <w:p w14:paraId="76E22E81" w14:textId="3AE8474F" w:rsidR="00C763AB" w:rsidRDefault="004A0EF5" w:rsidP="00591C28">
            <w:pPr>
              <w:jc w:val="both"/>
            </w:pPr>
            <w:r>
              <w:t>PCLS</w:t>
            </w:r>
          </w:p>
        </w:tc>
        <w:tc>
          <w:tcPr>
            <w:tcW w:w="1840" w:type="dxa"/>
          </w:tcPr>
          <w:p w14:paraId="5E1EEF6A" w14:textId="4D7FA2CD" w:rsidR="00C763AB" w:rsidRDefault="004A0EF5" w:rsidP="00591C28">
            <w:pPr>
              <w:jc w:val="both"/>
            </w:pPr>
            <w:r>
              <w:t>Parallelogram</w:t>
            </w:r>
          </w:p>
        </w:tc>
        <w:tc>
          <w:tcPr>
            <w:tcW w:w="1418" w:type="dxa"/>
          </w:tcPr>
          <w:p w14:paraId="63D3ACB8" w14:textId="6590F1E7" w:rsidR="00C763AB" w:rsidRDefault="004A0EF5" w:rsidP="00591C28">
            <w:pPr>
              <w:jc w:val="both"/>
            </w:pPr>
            <w:r>
              <w:t>1</w:t>
            </w:r>
          </w:p>
        </w:tc>
      </w:tr>
    </w:tbl>
    <w:p w14:paraId="31D70894" w14:textId="223957CC" w:rsidR="002445EC" w:rsidRDefault="002445EC" w:rsidP="00591C28">
      <w:pPr>
        <w:jc w:val="both"/>
      </w:pPr>
      <w:r>
        <w:t xml:space="preserve">Note: </w:t>
      </w:r>
      <w:r w:rsidR="00465106">
        <w:t>QI is an abbreviation of Quasi-Isotropic, and CP is for Cross-Ply. The ‘090’ indicates the mid interface where the defect is embedded. The size of the full panel is 400</w:t>
      </w:r>
      <w:r w:rsidR="00465106">
        <w:rPr>
          <w:rFonts w:cstheme="minorHAnsi"/>
        </w:rPr>
        <w:t>×</w:t>
      </w:r>
      <w:r w:rsidR="00465106">
        <w:t xml:space="preserve">400mm (length </w:t>
      </w:r>
      <w:r w:rsidR="00465106">
        <w:rPr>
          <w:rFonts w:cstheme="minorHAnsi"/>
        </w:rPr>
        <w:t xml:space="preserve">× </w:t>
      </w:r>
      <w:r w:rsidR="00465106">
        <w:t>width). The PCLO and PCLS specimens are of 1</w:t>
      </w:r>
      <w:r w:rsidR="004A0EF5">
        <w:t>40</w:t>
      </w:r>
      <w:r w:rsidR="00465106">
        <w:rPr>
          <w:rFonts w:cstheme="minorHAnsi"/>
        </w:rPr>
        <w:t>×</w:t>
      </w:r>
      <w:r w:rsidR="00465106">
        <w:t>1</w:t>
      </w:r>
      <w:r w:rsidR="004A0EF5">
        <w:t>40</w:t>
      </w:r>
      <w:r w:rsidR="00465106">
        <w:t>mm.</w:t>
      </w:r>
    </w:p>
    <w:p w14:paraId="656F8ECA" w14:textId="6D944F98" w:rsidR="00B56F4B" w:rsidRDefault="004A0EF5" w:rsidP="00DE1E18">
      <w:pPr>
        <w:rPr>
          <w:sz w:val="24"/>
          <w:szCs w:val="24"/>
        </w:rPr>
      </w:pPr>
      <w:r>
        <w:rPr>
          <w:sz w:val="24"/>
          <w:szCs w:val="24"/>
        </w:rPr>
        <w:t>The specimen configuration and sensor distribution are shown in Figure 1.</w:t>
      </w:r>
    </w:p>
    <w:p w14:paraId="08EA65C5" w14:textId="77777777" w:rsidR="00242A1D" w:rsidRDefault="004A0EF5" w:rsidP="004A0EF5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906583" wp14:editId="2791FC17">
            <wp:extent cx="4482000" cy="197280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6980" w14:textId="75BE67F7" w:rsidR="00242A1D" w:rsidRDefault="00242A1D" w:rsidP="00242A1D">
      <w:pPr>
        <w:tabs>
          <w:tab w:val="left" w:pos="5387"/>
        </w:tabs>
        <w:ind w:firstLine="1843"/>
        <w:rPr>
          <w:rFonts w:hint="eastAsia"/>
          <w:b/>
          <w:bCs/>
          <w:sz w:val="24"/>
          <w:szCs w:val="24"/>
        </w:rPr>
      </w:pPr>
      <w:r w:rsidRPr="00242A1D">
        <w:rPr>
          <w:b/>
          <w:bCs/>
          <w:sz w:val="24"/>
          <w:szCs w:val="24"/>
        </w:rPr>
        <w:t>PCL</w:t>
      </w:r>
      <w:r>
        <w:rPr>
          <w:b/>
          <w:bCs/>
          <w:sz w:val="24"/>
          <w:szCs w:val="24"/>
        </w:rPr>
        <w:t>SR</w:t>
      </w:r>
      <w:r w:rsidRPr="00242A1D">
        <w:rPr>
          <w:b/>
          <w:bCs/>
          <w:sz w:val="24"/>
          <w:szCs w:val="24"/>
        </w:rPr>
        <w:t>_QI00</w:t>
      </w:r>
      <w:r>
        <w:rPr>
          <w:b/>
          <w:bCs/>
          <w:sz w:val="24"/>
          <w:szCs w:val="24"/>
        </w:rPr>
        <w:tab/>
      </w:r>
      <w:r w:rsidRPr="00242A1D">
        <w:rPr>
          <w:b/>
          <w:bCs/>
          <w:sz w:val="24"/>
          <w:szCs w:val="24"/>
        </w:rPr>
        <w:t>PCL</w:t>
      </w:r>
      <w:r>
        <w:rPr>
          <w:b/>
          <w:bCs/>
          <w:sz w:val="24"/>
          <w:szCs w:val="24"/>
        </w:rPr>
        <w:t>SR</w:t>
      </w:r>
      <w:r w:rsidRPr="00242A1D">
        <w:rPr>
          <w:b/>
          <w:bCs/>
          <w:sz w:val="24"/>
          <w:szCs w:val="24"/>
        </w:rPr>
        <w:t>_QI0</w:t>
      </w:r>
      <w:r>
        <w:rPr>
          <w:b/>
          <w:bCs/>
          <w:sz w:val="24"/>
          <w:szCs w:val="24"/>
        </w:rPr>
        <w:t>9</w:t>
      </w:r>
      <w:r w:rsidRPr="00242A1D">
        <w:rPr>
          <w:b/>
          <w:bCs/>
          <w:sz w:val="24"/>
          <w:szCs w:val="24"/>
        </w:rPr>
        <w:t>0</w:t>
      </w:r>
    </w:p>
    <w:p w14:paraId="3B498293" w14:textId="2AEE0960" w:rsidR="004A0EF5" w:rsidRDefault="004A0EF5" w:rsidP="004A0EF5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934A07" wp14:editId="5539DAF6">
            <wp:extent cx="4482000" cy="197280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D3D9" w14:textId="4126433E" w:rsidR="00242A1D" w:rsidRDefault="00242A1D" w:rsidP="00242A1D">
      <w:pPr>
        <w:tabs>
          <w:tab w:val="left" w:pos="5387"/>
        </w:tabs>
        <w:ind w:firstLine="1843"/>
        <w:rPr>
          <w:rFonts w:hint="eastAsia"/>
          <w:b/>
          <w:bCs/>
          <w:sz w:val="24"/>
          <w:szCs w:val="24"/>
        </w:rPr>
      </w:pPr>
      <w:r w:rsidRPr="00242A1D">
        <w:rPr>
          <w:b/>
          <w:bCs/>
          <w:sz w:val="24"/>
          <w:szCs w:val="24"/>
        </w:rPr>
        <w:t>PCL</w:t>
      </w:r>
      <w:r>
        <w:rPr>
          <w:b/>
          <w:bCs/>
          <w:sz w:val="24"/>
          <w:szCs w:val="24"/>
        </w:rPr>
        <w:t>O</w:t>
      </w:r>
      <w:r w:rsidRPr="00242A1D">
        <w:rPr>
          <w:b/>
          <w:bCs/>
          <w:sz w:val="24"/>
          <w:szCs w:val="24"/>
        </w:rPr>
        <w:t>_QI00</w:t>
      </w:r>
      <w:r>
        <w:rPr>
          <w:b/>
          <w:bCs/>
          <w:sz w:val="24"/>
          <w:szCs w:val="24"/>
        </w:rPr>
        <w:tab/>
      </w:r>
      <w:r w:rsidRPr="00242A1D">
        <w:rPr>
          <w:b/>
          <w:bCs/>
          <w:sz w:val="24"/>
          <w:szCs w:val="24"/>
        </w:rPr>
        <w:t>PCL</w:t>
      </w:r>
      <w:r>
        <w:rPr>
          <w:b/>
          <w:bCs/>
          <w:sz w:val="24"/>
          <w:szCs w:val="24"/>
        </w:rPr>
        <w:t>O</w:t>
      </w:r>
      <w:r w:rsidRPr="00242A1D">
        <w:rPr>
          <w:b/>
          <w:bCs/>
          <w:sz w:val="24"/>
          <w:szCs w:val="24"/>
        </w:rPr>
        <w:t>_QI0</w:t>
      </w:r>
      <w:r>
        <w:rPr>
          <w:b/>
          <w:bCs/>
          <w:sz w:val="24"/>
          <w:szCs w:val="24"/>
        </w:rPr>
        <w:t>9</w:t>
      </w:r>
      <w:r w:rsidRPr="00242A1D">
        <w:rPr>
          <w:b/>
          <w:bCs/>
          <w:sz w:val="24"/>
          <w:szCs w:val="24"/>
        </w:rPr>
        <w:t>0</w:t>
      </w:r>
    </w:p>
    <w:p w14:paraId="18DED2E7" w14:textId="07B44CAC" w:rsidR="00242A1D" w:rsidRPr="00B56F4B" w:rsidRDefault="00242A1D" w:rsidP="004A0EF5">
      <w:pPr>
        <w:jc w:val="center"/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w:t>Figure 1</w:t>
      </w:r>
      <w:r>
        <w:rPr>
          <w:sz w:val="24"/>
          <w:szCs w:val="24"/>
        </w:rPr>
        <w:t xml:space="preserve"> Illustration of the </w:t>
      </w:r>
      <w:r>
        <w:rPr>
          <w:sz w:val="24"/>
          <w:szCs w:val="24"/>
        </w:rPr>
        <w:t>specimen configuration and sensor distribution</w:t>
      </w:r>
    </w:p>
    <w:sectPr w:rsidR="00242A1D" w:rsidRPr="00B5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8161F" w14:textId="77777777" w:rsidR="003917C6" w:rsidRDefault="003917C6" w:rsidP="004A0EF5">
      <w:pPr>
        <w:spacing w:after="0" w:line="240" w:lineRule="auto"/>
      </w:pPr>
      <w:r>
        <w:separator/>
      </w:r>
    </w:p>
  </w:endnote>
  <w:endnote w:type="continuationSeparator" w:id="0">
    <w:p w14:paraId="7A16FAB3" w14:textId="77777777" w:rsidR="003917C6" w:rsidRDefault="003917C6" w:rsidP="004A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E9B2C" w14:textId="77777777" w:rsidR="003917C6" w:rsidRDefault="003917C6" w:rsidP="004A0EF5">
      <w:pPr>
        <w:spacing w:after="0" w:line="240" w:lineRule="auto"/>
      </w:pPr>
      <w:r>
        <w:separator/>
      </w:r>
    </w:p>
  </w:footnote>
  <w:footnote w:type="continuationSeparator" w:id="0">
    <w:p w14:paraId="56B54724" w14:textId="77777777" w:rsidR="003917C6" w:rsidRDefault="003917C6" w:rsidP="004A0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2D07"/>
    <w:multiLevelType w:val="hybridMultilevel"/>
    <w:tmpl w:val="6E205996"/>
    <w:lvl w:ilvl="0" w:tplc="A9B041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70360"/>
    <w:multiLevelType w:val="hybridMultilevel"/>
    <w:tmpl w:val="39968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566867">
    <w:abstractNumId w:val="0"/>
  </w:num>
  <w:num w:numId="2" w16cid:durableId="2088914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FC"/>
    <w:rsid w:val="000A6CDB"/>
    <w:rsid w:val="000B459F"/>
    <w:rsid w:val="000F6037"/>
    <w:rsid w:val="000F7B6B"/>
    <w:rsid w:val="00133DDF"/>
    <w:rsid w:val="0019158E"/>
    <w:rsid w:val="00242A1D"/>
    <w:rsid w:val="002445EC"/>
    <w:rsid w:val="002B54EE"/>
    <w:rsid w:val="003917C6"/>
    <w:rsid w:val="003936D1"/>
    <w:rsid w:val="00465106"/>
    <w:rsid w:val="004A0EF5"/>
    <w:rsid w:val="00511C5F"/>
    <w:rsid w:val="00591C28"/>
    <w:rsid w:val="005E4BD3"/>
    <w:rsid w:val="005F2545"/>
    <w:rsid w:val="006F4AFC"/>
    <w:rsid w:val="00763698"/>
    <w:rsid w:val="0090490A"/>
    <w:rsid w:val="00973BC4"/>
    <w:rsid w:val="009A512A"/>
    <w:rsid w:val="00B56F4B"/>
    <w:rsid w:val="00BA2C48"/>
    <w:rsid w:val="00BE782A"/>
    <w:rsid w:val="00C763AB"/>
    <w:rsid w:val="00CE1D5D"/>
    <w:rsid w:val="00D811FF"/>
    <w:rsid w:val="00DE1E18"/>
    <w:rsid w:val="00DF02C0"/>
    <w:rsid w:val="00EC487B"/>
    <w:rsid w:val="00ED39EB"/>
    <w:rsid w:val="00ED7BBE"/>
    <w:rsid w:val="00EF0C5A"/>
    <w:rsid w:val="00F1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FA03A"/>
  <w15:chartTrackingRefBased/>
  <w15:docId w15:val="{E6109802-50E1-4596-AAF4-8C59F996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1D5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F7B6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A0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A0EF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A0E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A0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8CF34-817D-482C-9CF6-DE9E2CB4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Tu</dc:creator>
  <cp:keywords/>
  <dc:description/>
  <cp:lastModifiedBy> </cp:lastModifiedBy>
  <cp:revision>12</cp:revision>
  <dcterms:created xsi:type="dcterms:W3CDTF">2023-03-13T09:39:00Z</dcterms:created>
  <dcterms:modified xsi:type="dcterms:W3CDTF">2023-04-21T07:35:00Z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e363eed9-094f-31a3-8803-9d402638478c</vt:lpwstr>
  </property>
  <property fmtid="{D5CDD505-2E9C-101B-9397-08002B2CF9AE}" pid="24" name="Mendeley Citation Style_1">
    <vt:lpwstr>http://www.zotero.org/styles/ieee</vt:lpwstr>
  </property>
</Properties>
</file>