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28DC" w14:textId="2C2AC2A7" w:rsidR="00997D9F" w:rsidRPr="0006615C" w:rsidRDefault="00000000" w:rsidP="0006615C">
      <w:pPr>
        <w:pStyle w:val="Heading1"/>
        <w:shd w:val="clear" w:color="auto" w:fill="D6E3BC" w:themeFill="accent3" w:themeFillTint="66"/>
        <w:jc w:val="center"/>
        <w:rPr>
          <w:rFonts w:cstheme="majorHAnsi"/>
        </w:rPr>
      </w:pPr>
      <w:r w:rsidRPr="0006615C">
        <w:rPr>
          <w:rFonts w:cstheme="majorHAnsi"/>
        </w:rPr>
        <w:t>60-Day Compounded Gains with $15,000 Daily</w:t>
      </w:r>
    </w:p>
    <w:p w14:paraId="3C4135B9" w14:textId="77777777" w:rsidR="00997D9F" w:rsidRPr="0006615C" w:rsidRDefault="00000000" w:rsidP="0006615C">
      <w:pPr>
        <w:shd w:val="clear" w:color="auto" w:fill="D6E3BC" w:themeFill="accent3" w:themeFillTint="66"/>
        <w:jc w:val="center"/>
        <w:rPr>
          <w:rFonts w:asciiTheme="majorHAnsi" w:hAnsiTheme="majorHAnsi" w:cstheme="majorHAnsi"/>
        </w:rPr>
      </w:pPr>
      <w:r w:rsidRPr="0006615C">
        <w:rPr>
          <w:rFonts w:asciiTheme="majorHAnsi" w:hAnsiTheme="majorHAnsi" w:cstheme="majorHAnsi"/>
        </w:rPr>
        <w:t>Starting: $1500, Leverage x25, 2% Daily 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30"/>
        <w:gridCol w:w="2790"/>
        <w:gridCol w:w="3312"/>
      </w:tblGrid>
      <w:tr w:rsidR="00270E02" w:rsidRPr="0006615C" w14:paraId="21306C7B" w14:textId="77777777" w:rsidTr="00D03E61">
        <w:tc>
          <w:tcPr>
            <w:tcW w:w="1008" w:type="dxa"/>
            <w:shd w:val="clear" w:color="auto" w:fill="D6E3BC" w:themeFill="accent3" w:themeFillTint="66"/>
            <w:vAlign w:val="center"/>
          </w:tcPr>
          <w:p w14:paraId="2CB6BDB8" w14:textId="5C949060" w:rsidR="00270E02" w:rsidRPr="00270E02" w:rsidRDefault="00270E02" w:rsidP="00270E0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70E02">
              <w:rPr>
                <w:b/>
                <w:bCs/>
              </w:rPr>
              <w:t>Day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14:paraId="79990891" w14:textId="4A738D03" w:rsidR="00270E02" w:rsidRPr="00270E02" w:rsidRDefault="00270E02" w:rsidP="00270E0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70E02">
              <w:rPr>
                <w:b/>
                <w:bCs/>
              </w:rPr>
              <w:t>Gain %</w:t>
            </w:r>
          </w:p>
        </w:tc>
        <w:tc>
          <w:tcPr>
            <w:tcW w:w="2790" w:type="dxa"/>
            <w:shd w:val="clear" w:color="auto" w:fill="D6E3BC" w:themeFill="accent3" w:themeFillTint="66"/>
            <w:vAlign w:val="center"/>
          </w:tcPr>
          <w:p w14:paraId="7EEAA2E0" w14:textId="4DF599A2" w:rsidR="00270E02" w:rsidRPr="00270E02" w:rsidRDefault="00270E02" w:rsidP="00270E0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70E02">
              <w:rPr>
                <w:b/>
                <w:bCs/>
              </w:rPr>
              <w:t>Daily Gain ($)</w:t>
            </w:r>
          </w:p>
        </w:tc>
        <w:tc>
          <w:tcPr>
            <w:tcW w:w="3312" w:type="dxa"/>
            <w:shd w:val="clear" w:color="auto" w:fill="D6E3BC" w:themeFill="accent3" w:themeFillTint="66"/>
            <w:vAlign w:val="center"/>
          </w:tcPr>
          <w:p w14:paraId="0A77637D" w14:textId="6213CB1E" w:rsidR="00270E02" w:rsidRPr="00270E02" w:rsidRDefault="00270E02" w:rsidP="00270E0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70E02">
              <w:rPr>
                <w:b/>
                <w:bCs/>
              </w:rPr>
              <w:t>Total Capital ($)</w:t>
            </w:r>
          </w:p>
        </w:tc>
      </w:tr>
      <w:tr w:rsidR="00997D9F" w:rsidRPr="0006615C" w14:paraId="686DFBEC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9BE7BC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530" w:type="dxa"/>
          </w:tcPr>
          <w:p w14:paraId="7B9E897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</w:tcPr>
          <w:p w14:paraId="0C0D22E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$750.0</w:t>
            </w:r>
          </w:p>
        </w:tc>
        <w:tc>
          <w:tcPr>
            <w:tcW w:w="3312" w:type="dxa"/>
          </w:tcPr>
          <w:p w14:paraId="6EFFDA7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$2,250.0</w:t>
            </w:r>
          </w:p>
        </w:tc>
      </w:tr>
      <w:tr w:rsidR="00997D9F" w:rsidRPr="0006615C" w14:paraId="34E3D539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E66792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1530" w:type="dxa"/>
          </w:tcPr>
          <w:p w14:paraId="1C42C70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</w:tcPr>
          <w:p w14:paraId="48D9322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$1,125.0</w:t>
            </w:r>
          </w:p>
        </w:tc>
        <w:tc>
          <w:tcPr>
            <w:tcW w:w="3312" w:type="dxa"/>
          </w:tcPr>
          <w:p w14:paraId="4F66C6C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$3,375.0</w:t>
            </w:r>
          </w:p>
        </w:tc>
      </w:tr>
      <w:tr w:rsidR="00997D9F" w:rsidRPr="0006615C" w14:paraId="6184C85A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2377AFE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1530" w:type="dxa"/>
          </w:tcPr>
          <w:p w14:paraId="41A3A2E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</w:tcPr>
          <w:p w14:paraId="3DAD796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$1,687.5</w:t>
            </w:r>
          </w:p>
        </w:tc>
        <w:tc>
          <w:tcPr>
            <w:tcW w:w="3312" w:type="dxa"/>
          </w:tcPr>
          <w:p w14:paraId="4316ECB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$5,062.5</w:t>
            </w:r>
          </w:p>
        </w:tc>
      </w:tr>
      <w:tr w:rsidR="00997D9F" w:rsidRPr="0006615C" w14:paraId="73C714A4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E071FA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1530" w:type="dxa"/>
          </w:tcPr>
          <w:p w14:paraId="3256264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</w:tcPr>
          <w:p w14:paraId="2E075F1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$2,531.25</w:t>
            </w:r>
          </w:p>
        </w:tc>
        <w:tc>
          <w:tcPr>
            <w:tcW w:w="3312" w:type="dxa"/>
          </w:tcPr>
          <w:p w14:paraId="6BD8B5E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$7,593.75</w:t>
            </w:r>
          </w:p>
        </w:tc>
      </w:tr>
      <w:tr w:rsidR="00997D9F" w:rsidRPr="0006615C" w14:paraId="69B92745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76FBA8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1530" w:type="dxa"/>
          </w:tcPr>
          <w:p w14:paraId="5454D7D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</w:tcPr>
          <w:p w14:paraId="55E92F6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$3,796.88</w:t>
            </w:r>
          </w:p>
        </w:tc>
        <w:tc>
          <w:tcPr>
            <w:tcW w:w="3312" w:type="dxa"/>
          </w:tcPr>
          <w:p w14:paraId="6DCCED5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$11,390.62</w:t>
            </w:r>
          </w:p>
        </w:tc>
      </w:tr>
      <w:tr w:rsidR="00997D9F" w:rsidRPr="0006615C" w14:paraId="2CC3583E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7F24832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1530" w:type="dxa"/>
          </w:tcPr>
          <w:p w14:paraId="36C8E13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</w:tcPr>
          <w:p w14:paraId="5373BCE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$5,695.31</w:t>
            </w:r>
          </w:p>
        </w:tc>
        <w:tc>
          <w:tcPr>
            <w:tcW w:w="3312" w:type="dxa"/>
          </w:tcPr>
          <w:p w14:paraId="1A22312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$17,085.94</w:t>
            </w:r>
          </w:p>
        </w:tc>
      </w:tr>
      <w:tr w:rsidR="00997D9F" w:rsidRPr="0006615C" w14:paraId="5E6ED7EB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5D1CFE2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3C4F819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512AC8F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$8,542.97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716C2FB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$25,628.91</w:t>
            </w:r>
          </w:p>
        </w:tc>
      </w:tr>
      <w:tr w:rsidR="00997D9F" w:rsidRPr="0006615C" w14:paraId="2DE88DF6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D5E2FC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8</w:t>
            </w:r>
          </w:p>
        </w:tc>
        <w:tc>
          <w:tcPr>
            <w:tcW w:w="1530" w:type="dxa"/>
          </w:tcPr>
          <w:p w14:paraId="015CDF1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50.00%</w:t>
            </w:r>
          </w:p>
        </w:tc>
        <w:tc>
          <w:tcPr>
            <w:tcW w:w="2790" w:type="dxa"/>
          </w:tcPr>
          <w:p w14:paraId="62E6FC0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$12,814.45</w:t>
            </w:r>
          </w:p>
        </w:tc>
        <w:tc>
          <w:tcPr>
            <w:tcW w:w="3312" w:type="dxa"/>
          </w:tcPr>
          <w:p w14:paraId="525F526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$38,443.36</w:t>
            </w:r>
          </w:p>
        </w:tc>
      </w:tr>
      <w:tr w:rsidR="00997D9F" w:rsidRPr="0006615C" w14:paraId="42804E8C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4D9AE2B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9</w:t>
            </w:r>
          </w:p>
        </w:tc>
        <w:tc>
          <w:tcPr>
            <w:tcW w:w="1530" w:type="dxa"/>
          </w:tcPr>
          <w:p w14:paraId="49F88A3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39.02%</w:t>
            </w:r>
          </w:p>
        </w:tc>
        <w:tc>
          <w:tcPr>
            <w:tcW w:w="2790" w:type="dxa"/>
          </w:tcPr>
          <w:p w14:paraId="5EDAD32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0BE3F02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$53,443.36</w:t>
            </w:r>
          </w:p>
        </w:tc>
      </w:tr>
      <w:tr w:rsidR="00997D9F" w:rsidRPr="0006615C" w14:paraId="21E050FC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4F5236E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10</w:t>
            </w:r>
          </w:p>
        </w:tc>
        <w:tc>
          <w:tcPr>
            <w:tcW w:w="1530" w:type="dxa"/>
          </w:tcPr>
          <w:p w14:paraId="2011719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28.07%</w:t>
            </w:r>
          </w:p>
        </w:tc>
        <w:tc>
          <w:tcPr>
            <w:tcW w:w="2790" w:type="dxa"/>
          </w:tcPr>
          <w:p w14:paraId="5840A69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4343FA2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$68,443.36</w:t>
            </w:r>
          </w:p>
        </w:tc>
      </w:tr>
      <w:tr w:rsidR="00997D9F" w:rsidRPr="0006615C" w14:paraId="3E7BA792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58F8A7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11</w:t>
            </w:r>
          </w:p>
        </w:tc>
        <w:tc>
          <w:tcPr>
            <w:tcW w:w="1530" w:type="dxa"/>
          </w:tcPr>
          <w:p w14:paraId="5EBFFCE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21.92%</w:t>
            </w:r>
          </w:p>
        </w:tc>
        <w:tc>
          <w:tcPr>
            <w:tcW w:w="2790" w:type="dxa"/>
          </w:tcPr>
          <w:p w14:paraId="0656058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2D1FF80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$83,443.36</w:t>
            </w:r>
          </w:p>
        </w:tc>
      </w:tr>
      <w:tr w:rsidR="00997D9F" w:rsidRPr="0006615C" w14:paraId="669F908C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28D8634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1530" w:type="dxa"/>
          </w:tcPr>
          <w:p w14:paraId="10649EF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17.98%</w:t>
            </w:r>
          </w:p>
        </w:tc>
        <w:tc>
          <w:tcPr>
            <w:tcW w:w="2790" w:type="dxa"/>
          </w:tcPr>
          <w:p w14:paraId="7F322D5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430309E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$98,443.36</w:t>
            </w:r>
          </w:p>
        </w:tc>
      </w:tr>
      <w:tr w:rsidR="00997D9F" w:rsidRPr="0006615C" w14:paraId="6009F9CE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12793C7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13</w:t>
            </w:r>
          </w:p>
        </w:tc>
        <w:tc>
          <w:tcPr>
            <w:tcW w:w="1530" w:type="dxa"/>
          </w:tcPr>
          <w:p w14:paraId="5010EFB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15.24%</w:t>
            </w:r>
          </w:p>
        </w:tc>
        <w:tc>
          <w:tcPr>
            <w:tcW w:w="2790" w:type="dxa"/>
          </w:tcPr>
          <w:p w14:paraId="34C8A3C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03F1B6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$113,443.36</w:t>
            </w:r>
          </w:p>
        </w:tc>
      </w:tr>
      <w:tr w:rsidR="00997D9F" w:rsidRPr="0006615C" w14:paraId="59B98E90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79C13C0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14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0529FEB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13.22%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371C8DD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5D7B2EA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$128,443.36</w:t>
            </w:r>
          </w:p>
        </w:tc>
      </w:tr>
      <w:tr w:rsidR="00997D9F" w:rsidRPr="0006615C" w14:paraId="0CBDCF05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E9F189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1530" w:type="dxa"/>
          </w:tcPr>
          <w:p w14:paraId="787FDA8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11.68%</w:t>
            </w:r>
          </w:p>
        </w:tc>
        <w:tc>
          <w:tcPr>
            <w:tcW w:w="2790" w:type="dxa"/>
          </w:tcPr>
          <w:p w14:paraId="5BEF86A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0F0D4FD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$143,443.36</w:t>
            </w:r>
          </w:p>
        </w:tc>
      </w:tr>
      <w:tr w:rsidR="00997D9F" w:rsidRPr="0006615C" w14:paraId="59B61D5A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68BB9E5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16</w:t>
            </w:r>
          </w:p>
        </w:tc>
        <w:tc>
          <w:tcPr>
            <w:tcW w:w="1530" w:type="dxa"/>
          </w:tcPr>
          <w:p w14:paraId="00B6AAA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10.46%</w:t>
            </w:r>
          </w:p>
        </w:tc>
        <w:tc>
          <w:tcPr>
            <w:tcW w:w="2790" w:type="dxa"/>
          </w:tcPr>
          <w:p w14:paraId="7ABCA45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31F9DD9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$158,443.36</w:t>
            </w:r>
          </w:p>
        </w:tc>
      </w:tr>
      <w:tr w:rsidR="00997D9F" w:rsidRPr="0006615C" w14:paraId="0175A480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A90F47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17</w:t>
            </w:r>
          </w:p>
        </w:tc>
        <w:tc>
          <w:tcPr>
            <w:tcW w:w="1530" w:type="dxa"/>
          </w:tcPr>
          <w:p w14:paraId="65FE585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9.47%</w:t>
            </w:r>
          </w:p>
        </w:tc>
        <w:tc>
          <w:tcPr>
            <w:tcW w:w="2790" w:type="dxa"/>
          </w:tcPr>
          <w:p w14:paraId="69909BE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6BBB09D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$173,443.36</w:t>
            </w:r>
          </w:p>
        </w:tc>
      </w:tr>
      <w:tr w:rsidR="00997D9F" w:rsidRPr="0006615C" w14:paraId="4F3DD820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19346DE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18</w:t>
            </w:r>
          </w:p>
        </w:tc>
        <w:tc>
          <w:tcPr>
            <w:tcW w:w="1530" w:type="dxa"/>
          </w:tcPr>
          <w:p w14:paraId="0B68577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8.65%</w:t>
            </w:r>
          </w:p>
        </w:tc>
        <w:tc>
          <w:tcPr>
            <w:tcW w:w="2790" w:type="dxa"/>
          </w:tcPr>
          <w:p w14:paraId="3CF01F7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62F43FB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$188,443.36</w:t>
            </w:r>
          </w:p>
        </w:tc>
      </w:tr>
      <w:tr w:rsidR="00997D9F" w:rsidRPr="0006615C" w14:paraId="56FF2AA5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129932B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19</w:t>
            </w:r>
          </w:p>
        </w:tc>
        <w:tc>
          <w:tcPr>
            <w:tcW w:w="1530" w:type="dxa"/>
          </w:tcPr>
          <w:p w14:paraId="1A3C8B2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7.96%</w:t>
            </w:r>
          </w:p>
        </w:tc>
        <w:tc>
          <w:tcPr>
            <w:tcW w:w="2790" w:type="dxa"/>
          </w:tcPr>
          <w:p w14:paraId="1FB4034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57EDC08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$203,443.36</w:t>
            </w:r>
          </w:p>
        </w:tc>
      </w:tr>
      <w:tr w:rsidR="00997D9F" w:rsidRPr="0006615C" w14:paraId="509436CC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1613D99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20</w:t>
            </w:r>
          </w:p>
        </w:tc>
        <w:tc>
          <w:tcPr>
            <w:tcW w:w="1530" w:type="dxa"/>
          </w:tcPr>
          <w:p w14:paraId="128FC4B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7.37%</w:t>
            </w:r>
          </w:p>
        </w:tc>
        <w:tc>
          <w:tcPr>
            <w:tcW w:w="2790" w:type="dxa"/>
          </w:tcPr>
          <w:p w14:paraId="307B275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7FA0A2D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$218,443.36</w:t>
            </w:r>
          </w:p>
        </w:tc>
      </w:tr>
      <w:tr w:rsidR="00997D9F" w:rsidRPr="0006615C" w14:paraId="7C5FE250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6107138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21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6785706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6.87%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0535B5A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78875F4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$233,443.36</w:t>
            </w:r>
          </w:p>
        </w:tc>
      </w:tr>
      <w:tr w:rsidR="00997D9F" w:rsidRPr="0006615C" w14:paraId="32FADCC1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057A131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22</w:t>
            </w:r>
          </w:p>
        </w:tc>
        <w:tc>
          <w:tcPr>
            <w:tcW w:w="1530" w:type="dxa"/>
          </w:tcPr>
          <w:p w14:paraId="373A64B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6.43%</w:t>
            </w:r>
          </w:p>
        </w:tc>
        <w:tc>
          <w:tcPr>
            <w:tcW w:w="2790" w:type="dxa"/>
          </w:tcPr>
          <w:p w14:paraId="5635BB4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665DAE7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$248,443.36</w:t>
            </w:r>
          </w:p>
        </w:tc>
      </w:tr>
      <w:tr w:rsidR="00997D9F" w:rsidRPr="0006615C" w14:paraId="2FC03C0E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CF3A39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23</w:t>
            </w:r>
          </w:p>
        </w:tc>
        <w:tc>
          <w:tcPr>
            <w:tcW w:w="1530" w:type="dxa"/>
          </w:tcPr>
          <w:p w14:paraId="09D6C82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6.04%</w:t>
            </w:r>
          </w:p>
        </w:tc>
        <w:tc>
          <w:tcPr>
            <w:tcW w:w="2790" w:type="dxa"/>
          </w:tcPr>
          <w:p w14:paraId="0FC8FE7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2CD62E7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$263,443.36</w:t>
            </w:r>
          </w:p>
        </w:tc>
      </w:tr>
      <w:tr w:rsidR="00997D9F" w:rsidRPr="0006615C" w14:paraId="3CAE276E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7CCCB5D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24</w:t>
            </w:r>
          </w:p>
        </w:tc>
        <w:tc>
          <w:tcPr>
            <w:tcW w:w="1530" w:type="dxa"/>
          </w:tcPr>
          <w:p w14:paraId="54698B6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5.69%</w:t>
            </w:r>
          </w:p>
        </w:tc>
        <w:tc>
          <w:tcPr>
            <w:tcW w:w="2790" w:type="dxa"/>
          </w:tcPr>
          <w:p w14:paraId="7016614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259E159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$278,443.36</w:t>
            </w:r>
          </w:p>
        </w:tc>
      </w:tr>
      <w:tr w:rsidR="00997D9F" w:rsidRPr="0006615C" w14:paraId="34B7350B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002B72F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25</w:t>
            </w:r>
          </w:p>
        </w:tc>
        <w:tc>
          <w:tcPr>
            <w:tcW w:w="1530" w:type="dxa"/>
          </w:tcPr>
          <w:p w14:paraId="1DE5421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5.39%</w:t>
            </w:r>
          </w:p>
        </w:tc>
        <w:tc>
          <w:tcPr>
            <w:tcW w:w="2790" w:type="dxa"/>
          </w:tcPr>
          <w:p w14:paraId="7F24810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3678007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$293,443.36</w:t>
            </w:r>
          </w:p>
        </w:tc>
      </w:tr>
      <w:tr w:rsidR="00997D9F" w:rsidRPr="0006615C" w14:paraId="7BCAF746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737AAFF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26</w:t>
            </w:r>
          </w:p>
        </w:tc>
        <w:tc>
          <w:tcPr>
            <w:tcW w:w="1530" w:type="dxa"/>
          </w:tcPr>
          <w:p w14:paraId="44BDE08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5.11%</w:t>
            </w:r>
          </w:p>
        </w:tc>
        <w:tc>
          <w:tcPr>
            <w:tcW w:w="2790" w:type="dxa"/>
          </w:tcPr>
          <w:p w14:paraId="435AE19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08C920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$308,443.36</w:t>
            </w:r>
          </w:p>
        </w:tc>
      </w:tr>
      <w:tr w:rsidR="00997D9F" w:rsidRPr="0006615C" w14:paraId="50B92387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47D256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27</w:t>
            </w:r>
          </w:p>
        </w:tc>
        <w:tc>
          <w:tcPr>
            <w:tcW w:w="1530" w:type="dxa"/>
          </w:tcPr>
          <w:p w14:paraId="400FB1E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4.86%</w:t>
            </w:r>
          </w:p>
        </w:tc>
        <w:tc>
          <w:tcPr>
            <w:tcW w:w="2790" w:type="dxa"/>
          </w:tcPr>
          <w:p w14:paraId="35290FE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0354367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$323,443.36</w:t>
            </w:r>
          </w:p>
        </w:tc>
      </w:tr>
      <w:tr w:rsidR="00997D9F" w:rsidRPr="0006615C" w14:paraId="48EEDF71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6994DEC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28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0F32E53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4.64%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2E8F301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4633B68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$338,443.36</w:t>
            </w:r>
          </w:p>
        </w:tc>
      </w:tr>
      <w:tr w:rsidR="00997D9F" w:rsidRPr="0006615C" w14:paraId="16CEEDC4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0EFECFF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lastRenderedPageBreak/>
              <w:t>29</w:t>
            </w:r>
          </w:p>
        </w:tc>
        <w:tc>
          <w:tcPr>
            <w:tcW w:w="1530" w:type="dxa"/>
          </w:tcPr>
          <w:p w14:paraId="607BF48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4.43%</w:t>
            </w:r>
          </w:p>
        </w:tc>
        <w:tc>
          <w:tcPr>
            <w:tcW w:w="2790" w:type="dxa"/>
          </w:tcPr>
          <w:p w14:paraId="0E604CF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F76420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$353,443.36</w:t>
            </w:r>
          </w:p>
        </w:tc>
      </w:tr>
      <w:tr w:rsidR="00997D9F" w:rsidRPr="0006615C" w14:paraId="4BC064AD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1B84440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30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3C32B9D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4.24%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0110BCF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7A2DD7E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$368,443.36</w:t>
            </w:r>
          </w:p>
        </w:tc>
      </w:tr>
      <w:tr w:rsidR="00997D9F" w:rsidRPr="0006615C" w14:paraId="7B5D1DF8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2EE3293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31</w:t>
            </w:r>
          </w:p>
        </w:tc>
        <w:tc>
          <w:tcPr>
            <w:tcW w:w="1530" w:type="dxa"/>
          </w:tcPr>
          <w:p w14:paraId="5BB14A8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4.07%</w:t>
            </w:r>
          </w:p>
        </w:tc>
        <w:tc>
          <w:tcPr>
            <w:tcW w:w="2790" w:type="dxa"/>
          </w:tcPr>
          <w:p w14:paraId="3B84AFD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6C5B085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$383,443.36</w:t>
            </w:r>
          </w:p>
        </w:tc>
      </w:tr>
      <w:tr w:rsidR="00997D9F" w:rsidRPr="0006615C" w14:paraId="7AE8F869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E539DD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32</w:t>
            </w:r>
          </w:p>
        </w:tc>
        <w:tc>
          <w:tcPr>
            <w:tcW w:w="1530" w:type="dxa"/>
          </w:tcPr>
          <w:p w14:paraId="28DC215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3.91%</w:t>
            </w:r>
          </w:p>
        </w:tc>
        <w:tc>
          <w:tcPr>
            <w:tcW w:w="2790" w:type="dxa"/>
          </w:tcPr>
          <w:p w14:paraId="1FF802B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088BEBF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$398,443.36</w:t>
            </w:r>
          </w:p>
        </w:tc>
      </w:tr>
      <w:tr w:rsidR="00997D9F" w:rsidRPr="0006615C" w14:paraId="74D0C6D1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68EDA7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33</w:t>
            </w:r>
          </w:p>
        </w:tc>
        <w:tc>
          <w:tcPr>
            <w:tcW w:w="1530" w:type="dxa"/>
          </w:tcPr>
          <w:p w14:paraId="4160E17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3.76%</w:t>
            </w:r>
          </w:p>
        </w:tc>
        <w:tc>
          <w:tcPr>
            <w:tcW w:w="2790" w:type="dxa"/>
          </w:tcPr>
          <w:p w14:paraId="3CB6C6A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4AF003D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$413,443.36</w:t>
            </w:r>
          </w:p>
        </w:tc>
      </w:tr>
      <w:tr w:rsidR="00997D9F" w:rsidRPr="0006615C" w14:paraId="0B949132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08682D1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34</w:t>
            </w:r>
          </w:p>
        </w:tc>
        <w:tc>
          <w:tcPr>
            <w:tcW w:w="1530" w:type="dxa"/>
          </w:tcPr>
          <w:p w14:paraId="1F96E49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3.63%</w:t>
            </w:r>
          </w:p>
        </w:tc>
        <w:tc>
          <w:tcPr>
            <w:tcW w:w="2790" w:type="dxa"/>
          </w:tcPr>
          <w:p w14:paraId="7ACC136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02121AA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$428,443.36</w:t>
            </w:r>
          </w:p>
        </w:tc>
      </w:tr>
      <w:tr w:rsidR="00997D9F" w:rsidRPr="0006615C" w14:paraId="29B2C141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D92E48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35</w:t>
            </w:r>
          </w:p>
        </w:tc>
        <w:tc>
          <w:tcPr>
            <w:tcW w:w="1530" w:type="dxa"/>
          </w:tcPr>
          <w:p w14:paraId="6757380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3.50%</w:t>
            </w:r>
          </w:p>
        </w:tc>
        <w:tc>
          <w:tcPr>
            <w:tcW w:w="2790" w:type="dxa"/>
          </w:tcPr>
          <w:p w14:paraId="180D394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4E5B901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$443,443.36</w:t>
            </w:r>
          </w:p>
        </w:tc>
      </w:tr>
      <w:tr w:rsidR="00997D9F" w:rsidRPr="0006615C" w14:paraId="5C1CB1AD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49ACB5B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36</w:t>
            </w:r>
          </w:p>
        </w:tc>
        <w:tc>
          <w:tcPr>
            <w:tcW w:w="1530" w:type="dxa"/>
          </w:tcPr>
          <w:p w14:paraId="01C4759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3.38%</w:t>
            </w:r>
          </w:p>
        </w:tc>
        <w:tc>
          <w:tcPr>
            <w:tcW w:w="2790" w:type="dxa"/>
          </w:tcPr>
          <w:p w14:paraId="68E0E81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734B55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$458,443.36</w:t>
            </w:r>
          </w:p>
        </w:tc>
      </w:tr>
      <w:tr w:rsidR="00997D9F" w:rsidRPr="0006615C" w14:paraId="52CE21C0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53D91E1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37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4B64A6A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3.27%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6F5970D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554BAA3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$473,443.36</w:t>
            </w:r>
          </w:p>
        </w:tc>
      </w:tr>
      <w:tr w:rsidR="00997D9F" w:rsidRPr="0006615C" w14:paraId="101BBA9B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48F1A2C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38</w:t>
            </w:r>
          </w:p>
        </w:tc>
        <w:tc>
          <w:tcPr>
            <w:tcW w:w="1530" w:type="dxa"/>
          </w:tcPr>
          <w:p w14:paraId="78FFB3C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3.17%</w:t>
            </w:r>
          </w:p>
        </w:tc>
        <w:tc>
          <w:tcPr>
            <w:tcW w:w="2790" w:type="dxa"/>
          </w:tcPr>
          <w:p w14:paraId="04A14F5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3B6E436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$488,443.36</w:t>
            </w:r>
          </w:p>
        </w:tc>
      </w:tr>
      <w:tr w:rsidR="00997D9F" w:rsidRPr="0006615C" w14:paraId="2C11BDDE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12D2820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39</w:t>
            </w:r>
          </w:p>
        </w:tc>
        <w:tc>
          <w:tcPr>
            <w:tcW w:w="1530" w:type="dxa"/>
          </w:tcPr>
          <w:p w14:paraId="30D34FD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3.07%</w:t>
            </w:r>
          </w:p>
        </w:tc>
        <w:tc>
          <w:tcPr>
            <w:tcW w:w="2790" w:type="dxa"/>
          </w:tcPr>
          <w:p w14:paraId="35A9AF6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49BB289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$503,443.36</w:t>
            </w:r>
          </w:p>
        </w:tc>
      </w:tr>
      <w:tr w:rsidR="00997D9F" w:rsidRPr="0006615C" w14:paraId="23EB0816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FADB54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40</w:t>
            </w:r>
          </w:p>
        </w:tc>
        <w:tc>
          <w:tcPr>
            <w:tcW w:w="1530" w:type="dxa"/>
          </w:tcPr>
          <w:p w14:paraId="0610578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2.98%</w:t>
            </w:r>
          </w:p>
        </w:tc>
        <w:tc>
          <w:tcPr>
            <w:tcW w:w="2790" w:type="dxa"/>
          </w:tcPr>
          <w:p w14:paraId="3BF9F39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7F02A7C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$518,443.36</w:t>
            </w:r>
          </w:p>
        </w:tc>
      </w:tr>
      <w:tr w:rsidR="00997D9F" w:rsidRPr="0006615C" w14:paraId="6FE6E8A6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0AA1ED7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41</w:t>
            </w:r>
          </w:p>
        </w:tc>
        <w:tc>
          <w:tcPr>
            <w:tcW w:w="1530" w:type="dxa"/>
          </w:tcPr>
          <w:p w14:paraId="011FADE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2.89%</w:t>
            </w:r>
          </w:p>
        </w:tc>
        <w:tc>
          <w:tcPr>
            <w:tcW w:w="2790" w:type="dxa"/>
          </w:tcPr>
          <w:p w14:paraId="375FF95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77ED912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$533,443.36</w:t>
            </w:r>
          </w:p>
        </w:tc>
      </w:tr>
      <w:tr w:rsidR="00997D9F" w:rsidRPr="0006615C" w14:paraId="41DDD8B1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087813D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42</w:t>
            </w:r>
          </w:p>
        </w:tc>
        <w:tc>
          <w:tcPr>
            <w:tcW w:w="1530" w:type="dxa"/>
          </w:tcPr>
          <w:p w14:paraId="019D78A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2.81%</w:t>
            </w:r>
          </w:p>
        </w:tc>
        <w:tc>
          <w:tcPr>
            <w:tcW w:w="2790" w:type="dxa"/>
          </w:tcPr>
          <w:p w14:paraId="112B0AF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3B51881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$548,443.36</w:t>
            </w:r>
          </w:p>
        </w:tc>
      </w:tr>
      <w:tr w:rsidR="00997D9F" w:rsidRPr="0006615C" w14:paraId="7D9BBAF3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76CEDEA8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43</w:t>
            </w:r>
          </w:p>
        </w:tc>
        <w:tc>
          <w:tcPr>
            <w:tcW w:w="1530" w:type="dxa"/>
          </w:tcPr>
          <w:p w14:paraId="7940C37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2.74%</w:t>
            </w:r>
          </w:p>
        </w:tc>
        <w:tc>
          <w:tcPr>
            <w:tcW w:w="2790" w:type="dxa"/>
          </w:tcPr>
          <w:p w14:paraId="4498D1B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35B1B5E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$563,443.36</w:t>
            </w:r>
          </w:p>
        </w:tc>
      </w:tr>
      <w:tr w:rsidR="00997D9F" w:rsidRPr="0006615C" w14:paraId="632278E5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5A5FF54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2E51D8D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2.66%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14F8C2D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2656986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$578,443.36</w:t>
            </w:r>
          </w:p>
        </w:tc>
      </w:tr>
      <w:tr w:rsidR="00997D9F" w:rsidRPr="0006615C" w14:paraId="0B5EDCE5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C84C73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45</w:t>
            </w:r>
          </w:p>
        </w:tc>
        <w:tc>
          <w:tcPr>
            <w:tcW w:w="1530" w:type="dxa"/>
          </w:tcPr>
          <w:p w14:paraId="4CDBD45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2.59%</w:t>
            </w:r>
          </w:p>
        </w:tc>
        <w:tc>
          <w:tcPr>
            <w:tcW w:w="2790" w:type="dxa"/>
          </w:tcPr>
          <w:p w14:paraId="286DC00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56CD61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$593,443.36</w:t>
            </w:r>
          </w:p>
        </w:tc>
      </w:tr>
      <w:tr w:rsidR="00997D9F" w:rsidRPr="0006615C" w14:paraId="562B0A35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14D062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46</w:t>
            </w:r>
          </w:p>
        </w:tc>
        <w:tc>
          <w:tcPr>
            <w:tcW w:w="1530" w:type="dxa"/>
          </w:tcPr>
          <w:p w14:paraId="12F29CA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2.53%</w:t>
            </w:r>
          </w:p>
        </w:tc>
        <w:tc>
          <w:tcPr>
            <w:tcW w:w="2790" w:type="dxa"/>
          </w:tcPr>
          <w:p w14:paraId="007178C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C32712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$608,443.36</w:t>
            </w:r>
          </w:p>
        </w:tc>
      </w:tr>
      <w:tr w:rsidR="00997D9F" w:rsidRPr="0006615C" w14:paraId="68AFE7DB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4C3364F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47</w:t>
            </w:r>
          </w:p>
        </w:tc>
        <w:tc>
          <w:tcPr>
            <w:tcW w:w="1530" w:type="dxa"/>
          </w:tcPr>
          <w:p w14:paraId="6AB5217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2.47%</w:t>
            </w:r>
          </w:p>
        </w:tc>
        <w:tc>
          <w:tcPr>
            <w:tcW w:w="2790" w:type="dxa"/>
          </w:tcPr>
          <w:p w14:paraId="41D17B8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C7C540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$623,443.36</w:t>
            </w:r>
          </w:p>
        </w:tc>
      </w:tr>
      <w:tr w:rsidR="00997D9F" w:rsidRPr="0006615C" w14:paraId="5F8F22B6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F5EA48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48</w:t>
            </w:r>
          </w:p>
        </w:tc>
        <w:tc>
          <w:tcPr>
            <w:tcW w:w="1530" w:type="dxa"/>
          </w:tcPr>
          <w:p w14:paraId="2CDBE04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2.41%</w:t>
            </w:r>
          </w:p>
        </w:tc>
        <w:tc>
          <w:tcPr>
            <w:tcW w:w="2790" w:type="dxa"/>
          </w:tcPr>
          <w:p w14:paraId="0A381E4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25EF11E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$638,443.36</w:t>
            </w:r>
          </w:p>
        </w:tc>
      </w:tr>
      <w:tr w:rsidR="00997D9F" w:rsidRPr="0006615C" w14:paraId="3AC52A34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11337EC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49</w:t>
            </w:r>
          </w:p>
        </w:tc>
        <w:tc>
          <w:tcPr>
            <w:tcW w:w="1530" w:type="dxa"/>
          </w:tcPr>
          <w:p w14:paraId="7F92756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2.35%</w:t>
            </w:r>
          </w:p>
        </w:tc>
        <w:tc>
          <w:tcPr>
            <w:tcW w:w="2790" w:type="dxa"/>
          </w:tcPr>
          <w:p w14:paraId="30AEA83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3779127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$653,443.36</w:t>
            </w:r>
          </w:p>
        </w:tc>
      </w:tr>
      <w:tr w:rsidR="00997D9F" w:rsidRPr="0006615C" w14:paraId="58F937E2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38F0ECB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50</w:t>
            </w:r>
          </w:p>
        </w:tc>
        <w:tc>
          <w:tcPr>
            <w:tcW w:w="1530" w:type="dxa"/>
          </w:tcPr>
          <w:p w14:paraId="0DB65B4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2.30%</w:t>
            </w:r>
          </w:p>
        </w:tc>
        <w:tc>
          <w:tcPr>
            <w:tcW w:w="2790" w:type="dxa"/>
          </w:tcPr>
          <w:p w14:paraId="27D7DBF4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1F1DE57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$668,443.36</w:t>
            </w:r>
          </w:p>
        </w:tc>
      </w:tr>
      <w:tr w:rsidR="00997D9F" w:rsidRPr="0006615C" w14:paraId="40FD55E8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6BE1CCA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51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50748CDD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2.24%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224CD9A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794757B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$683,443.36</w:t>
            </w:r>
          </w:p>
        </w:tc>
      </w:tr>
      <w:tr w:rsidR="00997D9F" w:rsidRPr="0006615C" w14:paraId="48DC47B6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1D58F4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52</w:t>
            </w:r>
          </w:p>
        </w:tc>
        <w:tc>
          <w:tcPr>
            <w:tcW w:w="1530" w:type="dxa"/>
          </w:tcPr>
          <w:p w14:paraId="08E77E0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2.19%</w:t>
            </w:r>
          </w:p>
        </w:tc>
        <w:tc>
          <w:tcPr>
            <w:tcW w:w="2790" w:type="dxa"/>
          </w:tcPr>
          <w:p w14:paraId="33D9979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3D999B0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$698,443.36</w:t>
            </w:r>
          </w:p>
        </w:tc>
      </w:tr>
      <w:tr w:rsidR="00997D9F" w:rsidRPr="0006615C" w14:paraId="5CE15580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45B7DC7F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53</w:t>
            </w:r>
          </w:p>
        </w:tc>
        <w:tc>
          <w:tcPr>
            <w:tcW w:w="1530" w:type="dxa"/>
          </w:tcPr>
          <w:p w14:paraId="3992C3A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2.15%</w:t>
            </w:r>
          </w:p>
        </w:tc>
        <w:tc>
          <w:tcPr>
            <w:tcW w:w="2790" w:type="dxa"/>
          </w:tcPr>
          <w:p w14:paraId="4E68135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09BAC34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$713,443.36</w:t>
            </w:r>
          </w:p>
        </w:tc>
      </w:tr>
      <w:tr w:rsidR="00997D9F" w:rsidRPr="0006615C" w14:paraId="41023E7F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4B99F4E1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54</w:t>
            </w:r>
          </w:p>
        </w:tc>
        <w:tc>
          <w:tcPr>
            <w:tcW w:w="1530" w:type="dxa"/>
          </w:tcPr>
          <w:p w14:paraId="6C542C5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2.10%</w:t>
            </w:r>
          </w:p>
        </w:tc>
        <w:tc>
          <w:tcPr>
            <w:tcW w:w="2790" w:type="dxa"/>
          </w:tcPr>
          <w:p w14:paraId="7436B05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7118019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$728,443.36</w:t>
            </w:r>
          </w:p>
        </w:tc>
      </w:tr>
      <w:tr w:rsidR="00997D9F" w:rsidRPr="0006615C" w14:paraId="3E22C7CD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0E2467F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55</w:t>
            </w:r>
          </w:p>
        </w:tc>
        <w:tc>
          <w:tcPr>
            <w:tcW w:w="1530" w:type="dxa"/>
          </w:tcPr>
          <w:p w14:paraId="25B5B37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2.06%</w:t>
            </w:r>
          </w:p>
        </w:tc>
        <w:tc>
          <w:tcPr>
            <w:tcW w:w="2790" w:type="dxa"/>
          </w:tcPr>
          <w:p w14:paraId="46B3C22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792C937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$743,443.36</w:t>
            </w:r>
          </w:p>
        </w:tc>
      </w:tr>
      <w:tr w:rsidR="00997D9F" w:rsidRPr="0006615C" w14:paraId="5780611D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757CF8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56</w:t>
            </w:r>
          </w:p>
        </w:tc>
        <w:tc>
          <w:tcPr>
            <w:tcW w:w="1530" w:type="dxa"/>
          </w:tcPr>
          <w:p w14:paraId="5EC12F8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2.02%</w:t>
            </w:r>
          </w:p>
        </w:tc>
        <w:tc>
          <w:tcPr>
            <w:tcW w:w="2790" w:type="dxa"/>
          </w:tcPr>
          <w:p w14:paraId="344944C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79E168D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$758,443.36</w:t>
            </w:r>
          </w:p>
        </w:tc>
      </w:tr>
      <w:tr w:rsidR="00997D9F" w:rsidRPr="0006615C" w14:paraId="6B0F9869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731A815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57</w:t>
            </w:r>
          </w:p>
        </w:tc>
        <w:tc>
          <w:tcPr>
            <w:tcW w:w="1530" w:type="dxa"/>
          </w:tcPr>
          <w:p w14:paraId="5AE1688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1.98%</w:t>
            </w:r>
          </w:p>
        </w:tc>
        <w:tc>
          <w:tcPr>
            <w:tcW w:w="2790" w:type="dxa"/>
          </w:tcPr>
          <w:p w14:paraId="14732529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206558E2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$773,443.36</w:t>
            </w:r>
          </w:p>
        </w:tc>
      </w:tr>
      <w:tr w:rsidR="00997D9F" w:rsidRPr="0006615C" w14:paraId="7976C291" w14:textId="77777777" w:rsidTr="0006615C">
        <w:tc>
          <w:tcPr>
            <w:tcW w:w="1008" w:type="dxa"/>
            <w:shd w:val="clear" w:color="auto" w:fill="D6E3BC" w:themeFill="accent3" w:themeFillTint="66"/>
          </w:tcPr>
          <w:p w14:paraId="5056EAD5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58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14:paraId="317BBC6E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1.94%</w:t>
            </w:r>
          </w:p>
        </w:tc>
        <w:tc>
          <w:tcPr>
            <w:tcW w:w="2790" w:type="dxa"/>
            <w:shd w:val="clear" w:color="auto" w:fill="D6E3BC" w:themeFill="accent3" w:themeFillTint="66"/>
          </w:tcPr>
          <w:p w14:paraId="72F893A3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  <w:shd w:val="clear" w:color="auto" w:fill="D6E3BC" w:themeFill="accent3" w:themeFillTint="66"/>
          </w:tcPr>
          <w:p w14:paraId="4544BF9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$788,443.36</w:t>
            </w:r>
          </w:p>
        </w:tc>
      </w:tr>
      <w:tr w:rsidR="00997D9F" w:rsidRPr="0006615C" w14:paraId="1B974EBD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5C133627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59</w:t>
            </w:r>
          </w:p>
        </w:tc>
        <w:tc>
          <w:tcPr>
            <w:tcW w:w="1530" w:type="dxa"/>
          </w:tcPr>
          <w:p w14:paraId="68114B3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1.90%</w:t>
            </w:r>
          </w:p>
        </w:tc>
        <w:tc>
          <w:tcPr>
            <w:tcW w:w="2790" w:type="dxa"/>
          </w:tcPr>
          <w:p w14:paraId="7A7F36AC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7D615F7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$803,443.36</w:t>
            </w:r>
          </w:p>
        </w:tc>
      </w:tr>
      <w:tr w:rsidR="00997D9F" w:rsidRPr="0006615C" w14:paraId="42EF6CE6" w14:textId="77777777" w:rsidTr="0006615C">
        <w:tc>
          <w:tcPr>
            <w:tcW w:w="1008" w:type="dxa"/>
            <w:shd w:val="clear" w:color="auto" w:fill="B8CCE4" w:themeFill="accent1" w:themeFillTint="66"/>
          </w:tcPr>
          <w:p w14:paraId="16B476AA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60</w:t>
            </w:r>
          </w:p>
        </w:tc>
        <w:tc>
          <w:tcPr>
            <w:tcW w:w="1530" w:type="dxa"/>
          </w:tcPr>
          <w:p w14:paraId="24390E9B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1.87%</w:t>
            </w:r>
          </w:p>
        </w:tc>
        <w:tc>
          <w:tcPr>
            <w:tcW w:w="2790" w:type="dxa"/>
          </w:tcPr>
          <w:p w14:paraId="3BF228A6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$15,000</w:t>
            </w:r>
          </w:p>
        </w:tc>
        <w:tc>
          <w:tcPr>
            <w:tcW w:w="3312" w:type="dxa"/>
          </w:tcPr>
          <w:p w14:paraId="540E4810" w14:textId="77777777" w:rsidR="00997D9F" w:rsidRPr="0006615C" w:rsidRDefault="00000000" w:rsidP="0006615C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06615C">
              <w:rPr>
                <w:rFonts w:asciiTheme="majorHAnsi" w:hAnsiTheme="majorHAnsi" w:cstheme="majorHAnsi"/>
                <w:color w:val="000000"/>
              </w:rPr>
              <w:t>$818,443.36</w:t>
            </w:r>
          </w:p>
        </w:tc>
      </w:tr>
    </w:tbl>
    <w:p w14:paraId="76317A49" w14:textId="77777777" w:rsidR="00F1075E" w:rsidRPr="0006615C" w:rsidRDefault="00F1075E">
      <w:pPr>
        <w:rPr>
          <w:rFonts w:asciiTheme="majorHAnsi" w:hAnsiTheme="majorHAnsi" w:cstheme="majorHAnsi"/>
        </w:rPr>
      </w:pPr>
    </w:p>
    <w:sectPr w:rsidR="00F1075E" w:rsidRPr="0006615C" w:rsidSect="0006615C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139914">
    <w:abstractNumId w:val="8"/>
  </w:num>
  <w:num w:numId="2" w16cid:durableId="27878237">
    <w:abstractNumId w:val="6"/>
  </w:num>
  <w:num w:numId="3" w16cid:durableId="1965696624">
    <w:abstractNumId w:val="5"/>
  </w:num>
  <w:num w:numId="4" w16cid:durableId="767577829">
    <w:abstractNumId w:val="4"/>
  </w:num>
  <w:num w:numId="5" w16cid:durableId="561252621">
    <w:abstractNumId w:val="7"/>
  </w:num>
  <w:num w:numId="6" w16cid:durableId="1208908345">
    <w:abstractNumId w:val="3"/>
  </w:num>
  <w:num w:numId="7" w16cid:durableId="115219852">
    <w:abstractNumId w:val="2"/>
  </w:num>
  <w:num w:numId="8" w16cid:durableId="573853441">
    <w:abstractNumId w:val="1"/>
  </w:num>
  <w:num w:numId="9" w16cid:durableId="111864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15C"/>
    <w:rsid w:val="0015074B"/>
    <w:rsid w:val="00270E02"/>
    <w:rsid w:val="0029639D"/>
    <w:rsid w:val="00326F90"/>
    <w:rsid w:val="00997D9F"/>
    <w:rsid w:val="00AA1D8D"/>
    <w:rsid w:val="00B47730"/>
    <w:rsid w:val="00CB0664"/>
    <w:rsid w:val="00F10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A821"/>
  <w14:defaultImageDpi w14:val="300"/>
  <w15:docId w15:val="{CE41B123-5889-46B0-8BCC-97A79E1F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</cp:lastModifiedBy>
  <cp:revision>3</cp:revision>
  <dcterms:created xsi:type="dcterms:W3CDTF">2013-12-23T23:15:00Z</dcterms:created>
  <dcterms:modified xsi:type="dcterms:W3CDTF">2025-04-02T00:22:00Z</dcterms:modified>
  <cp:category/>
</cp:coreProperties>
</file>