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E08C" w14:textId="77777777" w:rsidR="00367F8F" w:rsidRPr="00367F8F" w:rsidRDefault="00367F8F" w:rsidP="00367F8F">
      <w:pPr>
        <w:jc w:val="center"/>
        <w:rPr>
          <w:b/>
          <w:bCs/>
          <w:sz w:val="56"/>
          <w:szCs w:val="56"/>
        </w:rPr>
      </w:pPr>
      <w:r w:rsidRPr="00367F8F">
        <w:rPr>
          <w:b/>
          <w:bCs/>
          <w:sz w:val="56"/>
          <w:szCs w:val="56"/>
        </w:rPr>
        <w:t>Preparation</w:t>
      </w:r>
    </w:p>
    <w:p w14:paraId="7E5909C3" w14:textId="309920B7" w:rsidR="0060176E" w:rsidRDefault="00367F8F" w:rsidP="0060176E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TLs + M15 King + 2 Possibilities</w:t>
      </w:r>
    </w:p>
    <w:p w14:paraId="01001FFA" w14:textId="7CD77695" w:rsidR="00422C1F" w:rsidRPr="00367F8F" w:rsidRDefault="00422C1F" w:rsidP="0060176E">
      <w:pPr>
        <w:rPr>
          <w:color w:val="00B050"/>
          <w:sz w:val="28"/>
          <w:szCs w:val="28"/>
        </w:rPr>
      </w:pPr>
    </w:p>
    <w:p w14:paraId="2B54119A" w14:textId="7B9B4C3A" w:rsidR="00367F8F" w:rsidRPr="00367F8F" w:rsidRDefault="00367F8F" w:rsidP="00367F8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Entry</w:t>
      </w:r>
    </w:p>
    <w:p w14:paraId="23F95EAF" w14:textId="6D05522A" w:rsidR="0060176E" w:rsidRPr="00367F8F" w:rsidRDefault="00367F8F" w:rsidP="00367F8F">
      <w:pPr>
        <w:spacing w:line="360" w:lineRule="auto"/>
        <w:rPr>
          <w:color w:val="00B050"/>
          <w:sz w:val="56"/>
          <w:szCs w:val="56"/>
        </w:rPr>
      </w:pPr>
      <w:r w:rsidRPr="00367F8F">
        <w:rPr>
          <w:color w:val="00B050"/>
          <w:sz w:val="56"/>
          <w:szCs w:val="56"/>
        </w:rPr>
        <w:t>No Fixation @ all costs = 2 Poss Always</w:t>
      </w:r>
    </w:p>
    <w:p w14:paraId="3E32219F" w14:textId="38020A1C" w:rsidR="0060176E" w:rsidRPr="00367F8F" w:rsidRDefault="00367F8F" w:rsidP="00367F8F">
      <w:pPr>
        <w:spacing w:line="360" w:lineRule="auto"/>
        <w:rPr>
          <w:color w:val="E90101"/>
          <w:sz w:val="56"/>
          <w:szCs w:val="56"/>
        </w:rPr>
      </w:pPr>
      <w:r w:rsidRPr="00367F8F">
        <w:rPr>
          <w:color w:val="E90101"/>
          <w:sz w:val="56"/>
          <w:szCs w:val="56"/>
          <w:u w:val="single"/>
        </w:rPr>
        <w:t>Trust</w:t>
      </w:r>
      <w:r w:rsidRPr="00367F8F">
        <w:rPr>
          <w:color w:val="E90101"/>
          <w:sz w:val="56"/>
          <w:szCs w:val="56"/>
        </w:rPr>
        <w:t xml:space="preserve"> Setup</w:t>
      </w:r>
    </w:p>
    <w:p w14:paraId="227940F4" w14:textId="62F7DE47" w:rsidR="00367F8F" w:rsidRDefault="00367F8F" w:rsidP="00367F8F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>Proactive – Zoom in out – M5-M60</w:t>
      </w:r>
    </w:p>
    <w:p w14:paraId="5A17377D" w14:textId="0443509C" w:rsidR="00367F8F" w:rsidRDefault="00367F8F" w:rsidP="00367F8F">
      <w:pPr>
        <w:spacing w:line="360" w:lineRule="auto"/>
        <w:rPr>
          <w:rFonts w:cstheme="minorHAnsi"/>
          <w:sz w:val="56"/>
          <w:szCs w:val="56"/>
        </w:rPr>
      </w:pPr>
      <w:r w:rsidRPr="00367F8F">
        <w:rPr>
          <w:color w:val="00B050"/>
          <w:sz w:val="56"/>
          <w:szCs w:val="56"/>
        </w:rPr>
        <w:t>Pi</w:t>
      </w:r>
      <w:r w:rsidRPr="00367F8F">
        <w:rPr>
          <w:color w:val="00B050"/>
          <w:sz w:val="36"/>
          <w:szCs w:val="36"/>
        </w:rPr>
        <w:t>2</w:t>
      </w:r>
      <w:r>
        <w:rPr>
          <w:sz w:val="56"/>
          <w:szCs w:val="56"/>
        </w:rPr>
        <w:t xml:space="preserve"> 99% SOP</w:t>
      </w:r>
      <w:r>
        <w:rPr>
          <w:rFonts w:cstheme="minorHAnsi"/>
          <w:sz w:val="56"/>
          <w:szCs w:val="56"/>
        </w:rPr>
        <w:t>⁺</w:t>
      </w:r>
    </w:p>
    <w:p w14:paraId="257814DD" w14:textId="722F6C33" w:rsidR="005B5793" w:rsidRDefault="005B5793" w:rsidP="00367F8F">
      <w:pPr>
        <w:spacing w:line="360" w:lineRule="auto"/>
        <w:rPr>
          <w:sz w:val="56"/>
          <w:szCs w:val="56"/>
        </w:rPr>
      </w:pPr>
      <w:r>
        <w:rPr>
          <w:rFonts w:cstheme="minorHAnsi"/>
          <w:sz w:val="56"/>
          <w:szCs w:val="56"/>
        </w:rPr>
        <w:t>DBP – DSP 1 - 4</w:t>
      </w:r>
    </w:p>
    <w:p w14:paraId="5DC7428B" w14:textId="431C9347" w:rsidR="00367F8F" w:rsidRDefault="00367F8F" w:rsidP="00367F8F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 xml:space="preserve">Entries </w:t>
      </w:r>
      <w:r w:rsidRPr="00367F8F">
        <w:rPr>
          <w:sz w:val="56"/>
          <w:szCs w:val="56"/>
          <w:u w:val="single"/>
        </w:rPr>
        <w:t>Closest</w:t>
      </w:r>
      <w:r>
        <w:rPr>
          <w:sz w:val="56"/>
          <w:szCs w:val="56"/>
        </w:rPr>
        <w:t xml:space="preserve"> to TRP</w:t>
      </w:r>
    </w:p>
    <w:p w14:paraId="3A4ADEDD" w14:textId="5E0461EE" w:rsidR="00367F8F" w:rsidRDefault="00367F8F" w:rsidP="00367F8F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>Go for Deeper Tanks</w:t>
      </w:r>
    </w:p>
    <w:p w14:paraId="71BDF4A0" w14:textId="51CD8004" w:rsidR="00367F8F" w:rsidRDefault="00367F8F" w:rsidP="00367F8F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>GTT @ war or in doubt</w:t>
      </w:r>
    </w:p>
    <w:p w14:paraId="53B50D5E" w14:textId="4D14F0F1" w:rsidR="00367F8F" w:rsidRDefault="00367F8F" w:rsidP="00367F8F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>3</w:t>
      </w:r>
      <w:r w:rsidRPr="00367F8F">
        <w:rPr>
          <w:sz w:val="56"/>
          <w:szCs w:val="56"/>
          <w:vertAlign w:val="superscript"/>
        </w:rPr>
        <w:t>rd</w:t>
      </w:r>
      <w:r>
        <w:rPr>
          <w:sz w:val="56"/>
          <w:szCs w:val="56"/>
        </w:rPr>
        <w:t xml:space="preserve"> Candles @ war or in doubt</w:t>
      </w:r>
    </w:p>
    <w:p w14:paraId="2440B5C4" w14:textId="2056E753" w:rsidR="0060176E" w:rsidRPr="00367F8F" w:rsidRDefault="00367F8F" w:rsidP="005B5793">
      <w:pPr>
        <w:spacing w:line="360" w:lineRule="auto"/>
        <w:rPr>
          <w:color w:val="00B050"/>
          <w:sz w:val="28"/>
          <w:szCs w:val="28"/>
        </w:rPr>
      </w:pPr>
      <w:r>
        <w:rPr>
          <w:sz w:val="56"/>
          <w:szCs w:val="56"/>
        </w:rPr>
        <w:t xml:space="preserve">Exit </w:t>
      </w:r>
      <w:r w:rsidRPr="00367F8F">
        <w:rPr>
          <w:color w:val="00B050"/>
          <w:sz w:val="56"/>
          <w:szCs w:val="56"/>
        </w:rPr>
        <w:t>S O P</w:t>
      </w:r>
    </w:p>
    <w:sectPr w:rsidR="0060176E" w:rsidRPr="00367F8F" w:rsidSect="00367F8F">
      <w:pgSz w:w="12240" w:h="15840"/>
      <w:pgMar w:top="720" w:right="11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6E"/>
    <w:rsid w:val="00034CCC"/>
    <w:rsid w:val="00367F8F"/>
    <w:rsid w:val="0041433A"/>
    <w:rsid w:val="00422C1F"/>
    <w:rsid w:val="005B5793"/>
    <w:rsid w:val="0060176E"/>
    <w:rsid w:val="00C0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C440"/>
  <w15:chartTrackingRefBased/>
  <w15:docId w15:val="{D436CC6D-64C9-494E-9FF5-DE9CE84B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6</cp:revision>
  <dcterms:created xsi:type="dcterms:W3CDTF">2025-08-05T18:01:00Z</dcterms:created>
  <dcterms:modified xsi:type="dcterms:W3CDTF">2025-09-16T18:34:00Z</dcterms:modified>
</cp:coreProperties>
</file>