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C#\Ch_6_Exercise_6_1\bin\Debug\Ch_6_Exercise_6_1.exe.config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C#\Ch_6_Exercise_6_1\bin\Debug\Ch_6_Exercise_6_1.exe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C#\Ch_6_Exercise_6_1\bin\Debug\Ch_6_Exercise_6_1.pdb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C#\Ch_6_Exercise_6_1\obj\Debug\Ch_6_Exercise_6_1.csproj.AssemblyReference.cache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C#\Ch_6_Exercise_6_1\obj\Debug\Ch_6_Exercise_6_1.Properties.Resources.resources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C#\Ch_6_Exercise_6_1\obj\Debug\Ch_6_Exercise_6_1.csproj.GenerateResource.cache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C#\Ch_6_Exercise_6_1\obj\Debug\Ch_6_Exercise_6_1.csproj.CoreCompileInputs.cache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C#\Ch_6_Exercise_6_1\obj\Debug\Ch_6_Exercise_6_1.exe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C#\Ch_6_Exercise_6_1\obj\Debug\Ch_6_Exercise_6_1.pdb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C#\Ch_6_Exercise_6_1\obj\Debug\Ch_6_Exercise_6_1.Icecream.resources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