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Advanced Encryption Standard (AES)</w:t>
      </w:r>
    </w:p>
    <w:p w:rsidR="00000000" w:rsidDel="00000000" w:rsidP="00000000" w:rsidRDefault="00000000" w:rsidRPr="00000000" w14:paraId="00000002">
      <w:pPr>
        <w:rPr/>
      </w:pPr>
      <w:r w:rsidDel="00000000" w:rsidR="00000000" w:rsidRPr="00000000">
        <w:rPr>
          <w:rtl w:val="0"/>
        </w:rPr>
        <w:t xml:space="preserve">AES is a widely used encryption algorithm for securing digital information. It is the standard encryption method for most applications requiring high-level security.</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Common Standard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AES is the common standard for symmetric key encryption used globally. It is designed to protect sensitive data, especially in government and financial sectors.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Encryption Standard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AES is considered an encryption standard because it provides a systematic and proven approach to encrypting and decrypting data.</w:t>
      </w:r>
    </w:p>
    <w:p w:rsidR="00000000" w:rsidDel="00000000" w:rsidP="00000000" w:rsidRDefault="00000000" w:rsidRPr="00000000" w14:paraId="00000005">
      <w:pPr>
        <w:rPr>
          <w:b w:val="1"/>
        </w:rPr>
      </w:pPr>
      <w:r w:rsidDel="00000000" w:rsidR="00000000" w:rsidRPr="00000000">
        <w:rPr>
          <w:b w:val="1"/>
          <w:rtl w:val="0"/>
        </w:rPr>
        <w:t xml:space="preserve">Basic Process of AES Encryption:</w:t>
      </w:r>
    </w:p>
    <w:p w:rsidR="00000000" w:rsidDel="00000000" w:rsidP="00000000" w:rsidRDefault="00000000" w:rsidRPr="00000000" w14:paraId="000000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AES encrypts data using a series of well-defined steps:</w:t>
      </w:r>
    </w:p>
    <w:p w:rsidR="00000000" w:rsidDel="00000000" w:rsidP="00000000" w:rsidRDefault="00000000" w:rsidRPr="00000000" w14:paraId="0000000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Plaintext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is the original, unencrypted data.</w:t>
      </w:r>
    </w:p>
    <w:p w:rsidR="00000000" w:rsidDel="00000000" w:rsidP="00000000" w:rsidRDefault="00000000" w:rsidRPr="00000000" w14:paraId="0000000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Key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secret value (symmetric key) used to encrypt and decrypt the data.</w:t>
      </w:r>
    </w:p>
    <w:p w:rsidR="00000000" w:rsidDel="00000000" w:rsidP="00000000" w:rsidRDefault="00000000" w:rsidRPr="00000000" w14:paraId="0000000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Ciphertext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is the result of the encryption process, which appears as random data.</w:t>
      </w:r>
    </w:p>
    <w:p w:rsidR="00000000" w:rsidDel="00000000" w:rsidP="00000000" w:rsidRDefault="00000000" w:rsidRPr="00000000" w14:paraId="0000000A">
      <w:pPr>
        <w:rPr/>
      </w:pPr>
      <w:r w:rsidDel="00000000" w:rsidR="00000000" w:rsidRPr="00000000">
        <w:rPr>
          <w:rtl w:val="0"/>
        </w:rPr>
        <w:t xml:space="preserve">Both plaintext and ciphertext are represented as bits (binary digits). The ciphertext has the same length as the plaintext.</w:t>
      </w:r>
    </w:p>
    <w:p w:rsidR="00000000" w:rsidDel="00000000" w:rsidP="00000000" w:rsidRDefault="00000000" w:rsidRPr="00000000" w14:paraId="0000000B">
      <w:pPr>
        <w:pStyle w:val="Heading2"/>
        <w:rPr/>
      </w:pPr>
      <w:r w:rsidDel="00000000" w:rsidR="00000000" w:rsidRPr="00000000">
        <w:rPr>
          <w:rtl w:val="0"/>
        </w:rPr>
        <w:t xml:space="preserve">Bitwise Operations in AES:</w:t>
      </w:r>
    </w:p>
    <w:p w:rsidR="00000000" w:rsidDel="00000000" w:rsidP="00000000" w:rsidRDefault="00000000" w:rsidRPr="00000000" w14:paraId="000000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AES operates primarily on bits. </w:t>
      </w:r>
    </w:p>
    <w:p w:rsidR="00000000" w:rsidDel="00000000" w:rsidP="00000000" w:rsidRDefault="00000000" w:rsidRPr="00000000" w14:paraId="000000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important operation used in AES is the Exclusive OR (XOR) operation, which combines corresponding bits of two values (e.g., key and plaintext) to produce a result. </w:t>
      </w:r>
    </w:p>
    <w:p w:rsidR="00000000" w:rsidDel="00000000" w:rsidP="00000000" w:rsidRDefault="00000000" w:rsidRPr="00000000" w14:paraId="000000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operation is essential for diffusion and confusion (explained below).</w:t>
      </w:r>
    </w:p>
    <w:p w:rsidR="00000000" w:rsidDel="00000000" w:rsidP="00000000" w:rsidRDefault="00000000" w:rsidRPr="00000000" w14:paraId="0000000F">
      <w:pPr>
        <w:rPr/>
      </w:pPr>
      <w:r w:rsidDel="00000000" w:rsidR="00000000" w:rsidRPr="00000000">
        <w:rPr>
          <w:b w:val="1"/>
          <w:rtl w:val="0"/>
        </w:rPr>
        <w:t xml:space="preserve">Key Reuse</w:t>
      </w:r>
      <w:r w:rsidDel="00000000" w:rsidR="00000000" w:rsidRPr="00000000">
        <w:rPr>
          <w:rtl w:val="0"/>
        </w:rPr>
        <w:t xml:space="preserve">: Using the same key repeatedly in AES encryption weakens security, as it could allow an attacker to deduce patterns in the data. To prevent this, key rotation or regular changes in the key are recommended.</w:t>
      </w:r>
    </w:p>
    <w:p w:rsidR="00000000" w:rsidDel="00000000" w:rsidP="00000000" w:rsidRDefault="00000000" w:rsidRPr="00000000" w14:paraId="00000010">
      <w:pPr>
        <w:rPr/>
      </w:pPr>
      <w:r w:rsidDel="00000000" w:rsidR="00000000" w:rsidRPr="00000000">
        <w:rPr>
          <w:b w:val="1"/>
          <w:rtl w:val="0"/>
        </w:rPr>
        <w:t xml:space="preserve">One-Time Pad</w:t>
      </w:r>
      <w:r w:rsidDel="00000000" w:rsidR="00000000" w:rsidRPr="00000000">
        <w:rPr>
          <w:rtl w:val="0"/>
        </w:rPr>
        <w:t xml:space="preserve">: A theoretical encryption scheme where the key is as long as the message, used only once, and then discarded. This method is unbreakable but impractical for most use cases.</w:t>
      </w:r>
    </w:p>
    <w:p w:rsidR="00000000" w:rsidDel="00000000" w:rsidP="00000000" w:rsidRDefault="00000000" w:rsidRPr="00000000" w14:paraId="00000011">
      <w:pPr>
        <w:rPr/>
      </w:pPr>
      <w:r w:rsidDel="00000000" w:rsidR="00000000" w:rsidRPr="00000000">
        <w:rPr>
          <w:rFonts w:ascii="Calibri" w:cs="Calibri" w:eastAsia="Calibri" w:hAnsi="Calibri"/>
          <w:color w:val="2f5496"/>
          <w:sz w:val="26"/>
          <w:szCs w:val="26"/>
          <w:rtl w:val="0"/>
        </w:rPr>
        <w:t xml:space="preserve">Confusion and Diffusion: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Confusion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Refers to making the relationship between the key and ciphertext as complex as possible. </w:t>
      </w:r>
    </w:p>
    <w:p w:rsidR="00000000" w:rsidDel="00000000" w:rsidP="00000000" w:rsidRDefault="00000000" w:rsidRPr="00000000" w14:paraId="0000001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achieved through substitution operations (like the SubBytes step in AES) that obscure patterns.</w:t>
      </w:r>
    </w:p>
    <w:p w:rsidR="00000000" w:rsidDel="00000000" w:rsidP="00000000" w:rsidRDefault="00000000" w:rsidRPr="00000000" w14:paraId="000000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Diffusion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Refers to spreading out the influence of each bit of the plaintext over many bits of the ciphertext, so that changes in the plaintext result in significant, unpredictable changes in the ciphertext. </w:t>
      </w:r>
    </w:p>
    <w:p w:rsidR="00000000" w:rsidDel="00000000" w:rsidP="00000000" w:rsidRDefault="00000000" w:rsidRPr="00000000" w14:paraId="0000001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accomplished by techniques like MixColumns and ShiftRows in AES.</w:t>
      </w:r>
    </w:p>
    <w:p w:rsidR="00000000" w:rsidDel="00000000" w:rsidP="00000000" w:rsidRDefault="00000000" w:rsidRPr="00000000" w14:paraId="00000018">
      <w:pPr>
        <w:rPr/>
      </w:pPr>
      <w:r w:rsidDel="00000000" w:rsidR="00000000" w:rsidRPr="00000000">
        <w:rPr>
          <w:rtl w:val="0"/>
        </w:rPr>
        <w:t xml:space="preserve">A good cipher should have both high levels of confusion and diffusion to make it resistant to cryptanalysis.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AES Structure and Operations:</w:t>
      </w:r>
    </w:p>
    <w:p w:rsidR="00000000" w:rsidDel="00000000" w:rsidP="00000000" w:rsidRDefault="00000000" w:rsidRPr="00000000" w14:paraId="0000001B">
      <w:pPr>
        <w:rPr/>
      </w:pPr>
      <w:r w:rsidDel="00000000" w:rsidR="00000000" w:rsidRPr="00000000">
        <w:rPr>
          <w:rtl w:val="0"/>
        </w:rPr>
        <w:t xml:space="preserve">AES works by transforming the plaintext into ciphertext through a series of rounds. The number of rounds depends on the key size:</w:t>
      </w:r>
    </w:p>
    <w:p w:rsidR="00000000" w:rsidDel="00000000" w:rsidP="00000000" w:rsidRDefault="00000000" w:rsidRPr="00000000" w14:paraId="00000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128-bit key: 10 rounds</w:t>
      </w:r>
    </w:p>
    <w:p w:rsidR="00000000" w:rsidDel="00000000" w:rsidP="00000000" w:rsidRDefault="00000000" w:rsidRPr="00000000" w14:paraId="000000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192-bit key: 12 rounds</w:t>
      </w:r>
    </w:p>
    <w:p w:rsidR="00000000" w:rsidDel="00000000" w:rsidP="00000000" w:rsidRDefault="00000000" w:rsidRPr="00000000" w14:paraId="000000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256-bit key: 14 rounds</w:t>
      </w:r>
    </w:p>
    <w:p w:rsidR="00000000" w:rsidDel="00000000" w:rsidP="00000000" w:rsidRDefault="00000000" w:rsidRPr="00000000" w14:paraId="0000001F">
      <w:pPr>
        <w:rPr/>
      </w:pPr>
      <w:r w:rsidDel="00000000" w:rsidR="00000000" w:rsidRPr="00000000">
        <w:rPr>
          <w:b w:val="1"/>
          <w:rtl w:val="0"/>
        </w:rPr>
        <w:t xml:space="preserve">Key Expansion</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AES involves key expansion, where the original key is expanded into a series of round keys that will be used during each round of encryption. </w:t>
      </w:r>
    </w:p>
    <w:p w:rsidR="00000000" w:rsidDel="00000000" w:rsidP="00000000" w:rsidRDefault="00000000" w:rsidRPr="00000000" w14:paraId="000000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round key is derived from the original key through a process called key schedule.</w:t>
      </w:r>
    </w:p>
    <w:p w:rsidR="00000000" w:rsidDel="00000000" w:rsidP="00000000" w:rsidRDefault="00000000" w:rsidRPr="00000000" w14:paraId="00000022">
      <w:pPr>
        <w:rPr>
          <w:b w:val="1"/>
        </w:rPr>
      </w:pPr>
      <w:r w:rsidDel="00000000" w:rsidR="00000000" w:rsidRPr="00000000">
        <w:rPr>
          <w:b w:val="1"/>
          <w:rtl w:val="0"/>
        </w:rPr>
        <w:t xml:space="preserve">AES Rounds Overview:</w:t>
      </w:r>
    </w:p>
    <w:p w:rsidR="00000000" w:rsidDel="00000000" w:rsidP="00000000" w:rsidRDefault="00000000" w:rsidRPr="00000000" w14:paraId="00000023">
      <w:pPr>
        <w:rPr/>
      </w:pPr>
      <w:r w:rsidDel="00000000" w:rsidR="00000000" w:rsidRPr="00000000">
        <w:rPr>
          <w:rtl w:val="0"/>
        </w:rPr>
        <w:t xml:space="preserve">In each round, AES performs the following operations on the data:</w:t>
      </w:r>
    </w:p>
    <w:p w:rsidR="00000000" w:rsidDel="00000000" w:rsidP="00000000" w:rsidRDefault="00000000" w:rsidRPr="00000000" w14:paraId="000000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AddRoundKey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current data is XORed with the round key.</w:t>
      </w:r>
    </w:p>
    <w:p w:rsidR="00000000" w:rsidDel="00000000" w:rsidP="00000000" w:rsidRDefault="00000000" w:rsidRPr="00000000" w14:paraId="0000002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SubBytes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Each byte of the data is replaced with a corresponding byte from a substitution box (S-Box).</w:t>
      </w:r>
    </w:p>
    <w:p w:rsidR="00000000" w:rsidDel="00000000" w:rsidP="00000000" w:rsidRDefault="00000000" w:rsidRPr="00000000" w14:paraId="0000002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ShiftRows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rows of the data matrix are shifted by varying amounts.</w:t>
      </w:r>
    </w:p>
    <w:p w:rsidR="00000000" w:rsidDel="00000000" w:rsidP="00000000" w:rsidRDefault="00000000" w:rsidRPr="00000000" w14:paraId="0000002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MixColumns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columns are mixed to further diffuse the data.</w:t>
      </w:r>
    </w:p>
    <w:p w:rsidR="00000000" w:rsidDel="00000000" w:rsidP="00000000" w:rsidRDefault="00000000" w:rsidRPr="00000000" w14:paraId="00000028">
      <w:pPr>
        <w:rPr/>
      </w:pPr>
      <w:r w:rsidDel="00000000" w:rsidR="00000000" w:rsidRPr="00000000">
        <w:rPr>
          <w:rtl w:val="0"/>
        </w:rPr>
        <w:t xml:space="preserve">These steps ensure that confusion and diffusion are introduced at each stage of encryption.</w:t>
      </w:r>
    </w:p>
    <w:p w:rsidR="00000000" w:rsidDel="00000000" w:rsidP="00000000" w:rsidRDefault="00000000" w:rsidRPr="00000000" w14:paraId="00000029">
      <w:pPr>
        <w:rPr/>
      </w:pPr>
      <w:r w:rsidDel="00000000" w:rsidR="00000000" w:rsidRPr="00000000">
        <w:rPr>
          <w:rtl w:val="0"/>
        </w:rPr>
        <w:t xml:space="preserve">Detailed </w:t>
      </w:r>
      <w:r w:rsidDel="00000000" w:rsidR="00000000" w:rsidRPr="00000000">
        <w:rPr>
          <w:b w:val="1"/>
          <w:rtl w:val="0"/>
        </w:rPr>
        <w:t xml:space="preserve">AES</w:t>
      </w:r>
      <w:r w:rsidDel="00000000" w:rsidR="00000000" w:rsidRPr="00000000">
        <w:rPr>
          <w:rtl w:val="0"/>
        </w:rPr>
        <w:t xml:space="preserve"> Steps:</w:t>
      </w:r>
    </w:p>
    <w:p w:rsidR="00000000" w:rsidDel="00000000" w:rsidP="00000000" w:rsidRDefault="00000000" w:rsidRPr="00000000" w14:paraId="000000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Key Expansion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initial key is expanded into multiple round keys. Each round key will be used in one of the rounds of encryption.</w:t>
      </w:r>
    </w:p>
    <w:p w:rsidR="00000000" w:rsidDel="00000000" w:rsidP="00000000" w:rsidRDefault="00000000" w:rsidRPr="00000000" w14:paraId="0000002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AddRoundKey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initial state (plaintext) is combined with the first-round key using the XOR operation.</w:t>
      </w:r>
    </w:p>
    <w:p w:rsidR="00000000" w:rsidDel="00000000" w:rsidP="00000000" w:rsidRDefault="00000000" w:rsidRPr="00000000" w14:paraId="0000002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SubBytes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Each byte in the state is substituted with another byte based on a fixed substitution table (S-box). This step adds confusion by changing each byte to something completely different.</w:t>
      </w:r>
    </w:p>
    <w:p w:rsidR="00000000" w:rsidDel="00000000" w:rsidP="00000000" w:rsidRDefault="00000000" w:rsidRPr="00000000" w14:paraId="0000002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ShiftRows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rows of the state matrix are shifted cyclically to the left by different numbers of positions. This spreads out the data, promoting diffusion.</w:t>
      </w:r>
    </w:p>
    <w:p w:rsidR="00000000" w:rsidDel="00000000" w:rsidP="00000000" w:rsidRDefault="00000000" w:rsidRPr="00000000" w14:paraId="0000002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MixColumns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Each column of the state is mixed to ensure that the data in each column depends on all the values in that column. This step also increases diffusion.</w:t>
      </w:r>
    </w:p>
    <w:p w:rsidR="00000000" w:rsidDel="00000000" w:rsidP="00000000" w:rsidRDefault="00000000" w:rsidRPr="00000000" w14:paraId="0000002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AddRoundKey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After the mixing operations, the state is XORed with the next round key, completing one round.</w:t>
      </w:r>
    </w:p>
    <w:p w:rsidR="00000000" w:rsidDel="00000000" w:rsidP="00000000" w:rsidRDefault="00000000" w:rsidRPr="00000000" w14:paraId="0000003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Repeat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above steps are repeated for the required number of rounds (10 for 128-bit keys, 12 for 192-bit keys, and 14 for 256-bit keys). The final round omits the MixColumns step.</w:t>
      </w:r>
    </w:p>
    <w:p w:rsidR="00000000" w:rsidDel="00000000" w:rsidP="00000000" w:rsidRDefault="00000000" w:rsidRPr="00000000" w14:paraId="000000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Final Output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After all rounds are completed, the result is the ciphertext.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RSA Security:</w:t>
      </w:r>
    </w:p>
    <w:p w:rsidR="00000000" w:rsidDel="00000000" w:rsidP="00000000" w:rsidRDefault="00000000" w:rsidRPr="00000000" w14:paraId="0000003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RSA is secure because it relies on the difficulty of factoring large prime numbers. </w:t>
      </w:r>
    </w:p>
    <w:p w:rsidR="00000000" w:rsidDel="00000000" w:rsidP="00000000" w:rsidRDefault="00000000" w:rsidRPr="00000000" w14:paraId="0000003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public key can be used for encryption, while only the private key can decrypt the message. </w:t>
      </w:r>
    </w:p>
    <w:p w:rsidR="00000000" w:rsidDel="00000000" w:rsidP="00000000" w:rsidRDefault="00000000" w:rsidRPr="00000000" w14:paraId="0000003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2767"/>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computational difficulty of factoring large numbers makes RSA hard to break.</w:t>
      </w:r>
    </w:p>
    <w:p w:rsidR="00000000" w:rsidDel="00000000" w:rsidP="00000000" w:rsidRDefault="00000000" w:rsidRPr="00000000" w14:paraId="00000037">
      <w:pPr>
        <w:pStyle w:val="Heading2"/>
        <w:rPr/>
      </w:pPr>
      <w:r w:rsidDel="00000000" w:rsidR="00000000" w:rsidRPr="00000000">
        <w:rPr>
          <w:rtl w:val="0"/>
        </w:rPr>
        <w:t xml:space="preserve">Authentication:</w:t>
      </w:r>
    </w:p>
    <w:p w:rsidR="00000000" w:rsidDel="00000000" w:rsidP="00000000" w:rsidRDefault="00000000" w:rsidRPr="00000000" w14:paraId="0000003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Authentication AP1.0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Basic method of verifying the identity of a user or system.</w:t>
      </w:r>
    </w:p>
    <w:p w:rsidR="00000000" w:rsidDel="00000000" w:rsidP="00000000" w:rsidRDefault="00000000" w:rsidRPr="00000000" w14:paraId="0000003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Authentication AP2.0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Enhanced security with more sophisticated algorithms or multi-factor authentication.</w:t>
      </w:r>
    </w:p>
    <w:p w:rsidR="00000000" w:rsidDel="00000000" w:rsidP="00000000" w:rsidRDefault="00000000" w:rsidRPr="00000000" w14:paraId="0000003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Authentication AP3.0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Incorporates biometric data or advanced encryption for better protection.</w:t>
      </w:r>
    </w:p>
    <w:p w:rsidR="00000000" w:rsidDel="00000000" w:rsidP="00000000" w:rsidRDefault="00000000" w:rsidRPr="00000000" w14:paraId="0000003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Authentication AP4.0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Real-time threat detection with adaptive authentication methods.</w:t>
      </w:r>
    </w:p>
    <w:p w:rsidR="00000000" w:rsidDel="00000000" w:rsidP="00000000" w:rsidRDefault="00000000" w:rsidRPr="00000000" w14:paraId="0000003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2767"/>
        </w:tabs>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Authentication AP5.0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Advanced AI-driven security measures, dynamic adjustments to authentication methods.</w:t>
      </w:r>
    </w:p>
    <w:p w:rsidR="00000000" w:rsidDel="00000000" w:rsidP="00000000" w:rsidRDefault="00000000" w:rsidRPr="00000000" w14:paraId="0000003D">
      <w:pPr>
        <w:pStyle w:val="Heading2"/>
        <w:rPr/>
      </w:pPr>
      <w:r w:rsidDel="00000000" w:rsidR="00000000" w:rsidRPr="00000000">
        <w:rPr>
          <w:rtl w:val="0"/>
        </w:rPr>
        <w:t xml:space="preserve">Digital Signatures: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digital signature is a mathematical scheme used to verify the authenticity and integrity of a message. </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67"/>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ensures that the message has not been altered and confirms the sender’s identity.</w:t>
      </w:r>
    </w:p>
    <w:p w:rsidR="00000000" w:rsidDel="00000000" w:rsidP="00000000" w:rsidRDefault="00000000" w:rsidRPr="00000000" w14:paraId="00000040">
      <w:pPr>
        <w:pStyle w:val="Heading2"/>
        <w:rPr/>
      </w:pPr>
      <w:r w:rsidDel="00000000" w:rsidR="00000000" w:rsidRPr="00000000">
        <w:rPr>
          <w:rtl w:val="0"/>
        </w:rPr>
        <w:t xml:space="preserve">Cryptography Techniques: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Cryptography techniques are methods for securing information through encryption and decryption.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67"/>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Common techniques include RSA, AES, and hash functions.</w:t>
      </w:r>
    </w:p>
    <w:p w:rsidR="00000000" w:rsidDel="00000000" w:rsidP="00000000" w:rsidRDefault="00000000" w:rsidRPr="00000000" w14:paraId="00000043">
      <w:pPr>
        <w:tabs>
          <w:tab w:val="left" w:leader="none" w:pos="2767"/>
        </w:tabs>
        <w:rPr>
          <w:b w:val="1"/>
        </w:rPr>
      </w:pPr>
      <w:r w:rsidDel="00000000" w:rsidR="00000000" w:rsidRPr="00000000">
        <w:rPr>
          <w:b w:val="1"/>
          <w:rtl w:val="0"/>
        </w:rPr>
        <w:t xml:space="preserve">Simple Digital Signature for Messages: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767"/>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digital signature for a message is created by hashing the message and then encrypting the hash with the sender’s private key. This verifies both the message’s integrity and the sender’s identity.</w:t>
      </w:r>
    </w:p>
    <w:p w:rsidR="00000000" w:rsidDel="00000000" w:rsidP="00000000" w:rsidRDefault="00000000" w:rsidRPr="00000000" w14:paraId="00000045">
      <w:pPr>
        <w:pStyle w:val="Heading2"/>
        <w:rPr/>
      </w:pPr>
      <w:r w:rsidDel="00000000" w:rsidR="00000000" w:rsidRPr="00000000">
        <w:rPr>
          <w:rtl w:val="0"/>
        </w:rPr>
        <w:t xml:space="preserve">Message Key:</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message key is a piece of information used to secure a message through encryption. </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767"/>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be symmetric (same key for encryption and decryption) or asymmetric (public/private key pair).</w:t>
      </w:r>
    </w:p>
    <w:p w:rsidR="00000000" w:rsidDel="00000000" w:rsidP="00000000" w:rsidRDefault="00000000" w:rsidRPr="00000000" w14:paraId="00000048">
      <w:pPr>
        <w:pStyle w:val="Heading2"/>
        <w:rPr/>
      </w:pPr>
      <w:r w:rsidDel="00000000" w:rsidR="00000000" w:rsidRPr="00000000">
        <w:rPr>
          <w:rtl w:val="0"/>
        </w:rPr>
        <w:t xml:space="preserve">Verified and Non-redundant:</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"Verified" means the message has been checked and validated. </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767"/>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"Non-redundant" implies that the message is unique and has no unnecessary repeated elements.</w:t>
      </w:r>
    </w:p>
    <w:p w:rsidR="00000000" w:rsidDel="00000000" w:rsidP="00000000" w:rsidRDefault="00000000" w:rsidRPr="00000000" w14:paraId="0000004B">
      <w:pPr>
        <w:pStyle w:val="Heading2"/>
        <w:rPr/>
      </w:pPr>
      <w:r w:rsidDel="00000000" w:rsidR="00000000" w:rsidRPr="00000000">
        <w:rPr>
          <w:rtl w:val="0"/>
        </w:rPr>
        <w:t xml:space="preserve">RSA is Slow:</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67"/>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RSA is computationally expensive, especially with large keys, making it slower compared to other encryption methods like symmetric encryption.</w:t>
      </w:r>
    </w:p>
    <w:p w:rsidR="00000000" w:rsidDel="00000000" w:rsidP="00000000" w:rsidRDefault="00000000" w:rsidRPr="00000000" w14:paraId="0000004D">
      <w:pPr>
        <w:tabs>
          <w:tab w:val="left" w:leader="none" w:pos="2767"/>
        </w:tabs>
        <w:rPr/>
      </w:pPr>
      <w:r w:rsidDel="00000000" w:rsidR="00000000" w:rsidRPr="00000000">
        <w:rPr>
          <w:rtl w:val="0"/>
        </w:rPr>
      </w:r>
    </w:p>
    <w:p w:rsidR="00000000" w:rsidDel="00000000" w:rsidP="00000000" w:rsidRDefault="00000000" w:rsidRPr="00000000" w14:paraId="0000004E">
      <w:pPr>
        <w:tabs>
          <w:tab w:val="left" w:leader="none" w:pos="2767"/>
        </w:tabs>
        <w:rPr/>
      </w:pP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Message Digest:</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message digest is a fixed-size, hashed output derived from the original message. </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67"/>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provides a "fingerprint" of the message, ensuring its integrity.</w:t>
      </w:r>
    </w:p>
    <w:p w:rsidR="00000000" w:rsidDel="00000000" w:rsidP="00000000" w:rsidRDefault="00000000" w:rsidRPr="00000000" w14:paraId="00000052">
      <w:pPr>
        <w:tabs>
          <w:tab w:val="left" w:leader="none" w:pos="2767"/>
        </w:tabs>
        <w:rPr/>
      </w:pPr>
      <w:r w:rsidDel="00000000" w:rsidR="00000000" w:rsidRPr="00000000">
        <w:rPr>
          <w:b w:val="1"/>
          <w:rtl w:val="0"/>
        </w:rPr>
        <w:t xml:space="preserve">Goal of Hash Function</w:t>
      </w: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goal of a hash function is to generate a fixed-length output (message digest) from input data of any size. It should be easy to compute but hard to reverse.</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767"/>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hash function is an algorithm that takes an input (or "message") and returns a fixed-size string of bytes, typically a digest that is unique to each unique input.</w:t>
      </w:r>
    </w:p>
    <w:p w:rsidR="00000000" w:rsidDel="00000000" w:rsidP="00000000" w:rsidRDefault="00000000" w:rsidRPr="00000000" w14:paraId="00000055">
      <w:pPr>
        <w:tabs>
          <w:tab w:val="left" w:leader="none" w:pos="2767"/>
        </w:tabs>
        <w:rPr/>
      </w:pPr>
      <w:r w:rsidDel="00000000" w:rsidR="00000000" w:rsidRPr="00000000">
        <w:rPr>
          <w:b w:val="1"/>
          <w:rtl w:val="0"/>
        </w:rPr>
        <w:t xml:space="preserve">Large Message Hash Function Output</w:t>
      </w:r>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hash function can handle large messages by processing them in chunks and producing a fixed-length output, which represents the entire message.</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Hash Function Properties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One-way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Easy to compute, hard to reverse.</w:t>
      </w:r>
    </w:p>
    <w:p w:rsidR="00000000" w:rsidDel="00000000" w:rsidP="00000000" w:rsidRDefault="00000000" w:rsidRPr="00000000" w14:paraId="0000005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Deterministic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Same input always results in the same output.</w:t>
      </w:r>
    </w:p>
    <w:p w:rsidR="00000000" w:rsidDel="00000000" w:rsidP="00000000" w:rsidRDefault="00000000" w:rsidRPr="00000000" w14:paraId="0000005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2767"/>
        </w:tabs>
        <w:spacing w:after="16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Collision-resistant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Difficult to find two different inputs that hash to the same output.</w:t>
      </w:r>
    </w:p>
    <w:p w:rsidR="00000000" w:rsidDel="00000000" w:rsidP="00000000" w:rsidRDefault="00000000" w:rsidRPr="00000000" w14:paraId="0000005B">
      <w:pPr>
        <w:pStyle w:val="Heading2"/>
        <w:rPr/>
      </w:pPr>
      <w:r w:rsidDel="00000000" w:rsidR="00000000" w:rsidRPr="00000000">
        <w:rPr>
          <w:rtl w:val="0"/>
        </w:rPr>
        <w:t xml:space="preserve">Many-to-1:</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means that multiple inputs (messages) can produce the same hash output, which is known as a collision. </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767"/>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Cryptographers try to minimize this possibility.</w:t>
      </w:r>
    </w:p>
    <w:p w:rsidR="00000000" w:rsidDel="00000000" w:rsidP="00000000" w:rsidRDefault="00000000" w:rsidRPr="00000000" w14:paraId="0000005E">
      <w:pPr>
        <w:tabs>
          <w:tab w:val="left" w:leader="none" w:pos="2767"/>
        </w:tabs>
        <w:rPr/>
      </w:pPr>
      <w:r w:rsidDel="00000000" w:rsidR="00000000" w:rsidRPr="00000000">
        <w:rPr>
          <w:rFonts w:ascii="Calibri" w:cs="Calibri" w:eastAsia="Calibri" w:hAnsi="Calibri"/>
          <w:color w:val="2f5496"/>
          <w:sz w:val="26"/>
          <w:szCs w:val="26"/>
          <w:rtl w:val="0"/>
        </w:rPr>
        <w:t xml:space="preserve">Produces Fixed-Size Message Digest</w:t>
      </w:r>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2767"/>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Regardless of the input size, a hash function always produces a fixed-length output, like a 256-bit hash from SHA-256. One way function.</w:t>
      </w:r>
    </w:p>
    <w:p w:rsidR="00000000" w:rsidDel="00000000" w:rsidP="00000000" w:rsidRDefault="00000000" w:rsidRPr="00000000" w14:paraId="00000060">
      <w:pPr>
        <w:tabs>
          <w:tab w:val="left" w:leader="none" w:pos="2767"/>
        </w:tabs>
        <w:rPr/>
      </w:pPr>
      <w:r w:rsidDel="00000000" w:rsidR="00000000" w:rsidRPr="00000000">
        <w:rPr>
          <w:b w:val="1"/>
          <w:rtl w:val="0"/>
        </w:rPr>
        <w:t xml:space="preserve">Size of Different Hash Function Outputs</w:t>
      </w:r>
      <w:r w:rsidDel="00000000" w:rsidR="00000000" w:rsidRPr="00000000">
        <w:rPr>
          <w:rtl w:val="0"/>
        </w:rPr>
        <w:t xml:space="preserve">:</w:t>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MD5: 128-bit output</w:t>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SHA-1: 160-bit output</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SHA-256: 256-bit output</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2767"/>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SHA-512: 512-bit output</w:t>
      </w:r>
    </w:p>
    <w:p w:rsidR="00000000" w:rsidDel="00000000" w:rsidP="00000000" w:rsidRDefault="00000000" w:rsidRPr="00000000" w14:paraId="00000065">
      <w:pPr>
        <w:pStyle w:val="Heading2"/>
        <w:rPr/>
      </w:pPr>
      <w:r w:rsidDel="00000000" w:rsidR="00000000" w:rsidRPr="00000000">
        <w:rPr>
          <w:rtl w:val="0"/>
        </w:rPr>
        <w:t xml:space="preserve">Computationally Infeasible to Find m such that x = H(m):</w:t>
      </w:r>
    </w:p>
    <w:p w:rsidR="00000000" w:rsidDel="00000000" w:rsidP="00000000" w:rsidRDefault="00000000" w:rsidRPr="00000000" w14:paraId="000000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property ensures security in hash functions. </w:t>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Given a hash output (x), it should be computationally impossible to reverse-engineer the original message (m). </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prevents attackers from forging a message that results in the same hash</w:t>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767"/>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property is needed for message integrity and security. </w:t>
      </w:r>
    </w:p>
    <w:p w:rsidR="00000000" w:rsidDel="00000000" w:rsidP="00000000" w:rsidRDefault="00000000" w:rsidRPr="00000000" w14:paraId="000000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2767"/>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ensures that even if an attacker knows the hash, they cannot easily find the original message, maintaining the integrity of the communication.</w:t>
      </w:r>
    </w:p>
    <w:p w:rsidR="00000000" w:rsidDel="00000000" w:rsidP="00000000" w:rsidRDefault="00000000" w:rsidRPr="00000000" w14:paraId="0000006B">
      <w:pPr>
        <w:tabs>
          <w:tab w:val="left" w:leader="none" w:pos="2767"/>
        </w:tabs>
        <w:rPr/>
      </w:pPr>
      <w:r w:rsidDel="00000000" w:rsidR="00000000" w:rsidRPr="00000000">
        <w:rPr>
          <w:rtl w:val="0"/>
        </w:rPr>
        <w:t xml:space="preserve">Public Key Certification Authorities (CA)</w:t>
      </w:r>
    </w:p>
    <w:p w:rsidR="00000000" w:rsidDel="00000000" w:rsidP="00000000" w:rsidRDefault="00000000" w:rsidRPr="00000000" w14:paraId="0000006C">
      <w:pPr>
        <w:tabs>
          <w:tab w:val="left" w:leader="none" w:pos="2767"/>
        </w:tabs>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James McGuiganComputer Networks11/21/24</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