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The Future of the Internet of Things: 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Desirable properties of an IoT ecosystem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Introduced by: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Marcus Weldon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President of Nokia bell labs and CTO of Nokia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Vint Cerf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internet of things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Started Packet data networking group and co-founded the internet TCP/IP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Leading board member of ICCAN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Internet evangelist at google since 2005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on intergalactic internet NASA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Start of speech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Chief internet evangelist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Sanford 1976 sent to D.C. run program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AARPA testimony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Shannon luminary lecture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65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Programmable devices and the internet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65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future internet of things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65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was developed to compute solutions to business and engineering things more quickly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65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Automation = productivity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65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Bugs and software to combat bugs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65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Fault tolerant infrastructure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65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Eventually find ways to test innumerable ways devices can work together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Imagine a universe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fully connected technological world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Reliable to a 100%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safe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has security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has privacy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fully interoperability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is fully autonomous aka won’t fail if internet is down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Botnet/ Invasion of privacy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Webcams can be taken over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secure is secure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DINE Corporation example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Incentives for interoperability by companies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wouldn’t companies say use all my devices and not my competitors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own example: Like apple does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Einstein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Things should be as simple as possible but no simpler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Design iot devices and overly simple model it will create chaos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Scalability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Protected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Functional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Fully containing in an ecosystem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Can not be individual in thought but as a many as will be in ecosystem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devices to ecosystem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Who, When, what, Where, why for adding to ecosystem.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it make sense when it is intended.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Devices are full of software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Failed 80 years on how to avoid bugs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I update software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is it protected on source for updates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breaks software: common issues, rollbacks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What are devices doing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Instrumentation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Healthy of devices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Functioning properly/ as expected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Information security and in proper channels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Devices protect itself or a hub/firewall that will do that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Scaling as an issue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vs 100 devices in your house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Imagine configuring each one individually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Imagine redoing this over and over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Need effortless configuration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Scale up this ansible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Guests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Safety security distinguish users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Parents, kids, guests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Distinction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Voice recognition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Reliability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Fire Webcam example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Safety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fire is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Access/ offer/ limit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 controller/ accessors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Lights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I refer to every individual light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we make it simple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intuitively and reduced complexity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Transfer a collection of devices to a new one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we know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they know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can we make it simple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smooth and convenient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Back to security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OS: android/ “paranoid”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 authentication, cryptic protected recoverable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Diagnosable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Integration/ “touch free”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 identification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2FA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to right system not wrong system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you avoid accidents added configurations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Resist inappropriate access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Device should know “not part of my system”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Confidentiality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Temperature reading in house for everyone in the house for 6 months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Could predict when people are home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Could lead to a robbery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Importance of cryptography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It creates a baseline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Continuous monitoring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Diagnostic tools to take advantage of base line from monitoring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AI and Machine Learning for IoT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working/ out of power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ambiguity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Different modalities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Want to be able to interact with any to all modalities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Precision and why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Transparency of ML models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Detection of potential failure, protection from case failure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taking-action without human interaction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highlight w:val="lightGray"/>
        </w:rPr>
      </w:pPr>
      <w:r w:rsidDel="00000000" w:rsidR="00000000" w:rsidRPr="00000000">
        <w:rPr>
          <w:highlight w:val="lightGray"/>
          <w:rtl w:val="0"/>
        </w:rPr>
        <w:t xml:space="preserve">Not discussed but important for TOPIC DISCUSSED IN REFRENCE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Neural scaling laws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a line LM do not cross in neural networks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this makes following discussion make sense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hyperlink r:id="rId6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467886"/>
            <w:sz w:val="24"/>
            <w:szCs w:val="24"/>
            <w:highlight w:val="lightGray"/>
            <w:u w:val="single"/>
            <w:vertAlign w:val="baseline"/>
            <w:rtl w:val="0"/>
          </w:rPr>
          <w:t xml:space="preserve">https://arxiv.org/pdf/2001.08361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how did the ML Model come to this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we know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we explain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they work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“weights” of decision making in neural networks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Resistance to misunderstanding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Alpha -0-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Alpha zero program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Beat human Go Grandmasters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Chess beat all computer-based models for chess -assuming “stockfish”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Models &gt; sensory input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Memory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Activity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Predicting what the real world is like based on memory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AI/ML at google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Datacenters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Parameter reading, cooling parameters, adjustments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Idea: Train a model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Saved 40% of power for control system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Software given autonomy to make decisions without intervention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want to make sure we can fix it if bugs are present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Nothing is perfect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Ethical commitment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“Just a bug”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Worry about safety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software with great care to avoid software mistakes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Self-driving car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can simulate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can repair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can fix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 this in mind when designing IoT’s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Imagine a company goes out of business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Backups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and maintain information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Repair bugs found long time later in future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Standards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Glossary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Protocols for communications and actions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Logs for evaluating performance and other necessities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Integration among devices and controllers/hubs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Distinct and common security models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Standards create creativity and productivity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Build a device and leave it to the wind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want desirability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Scalability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something to regulate industry norms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Quality of work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jobs and retraining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ends “ease” and “hellscape” from a world of “IoT”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Q&amp;A Marcus Weldon &amp; Vint Cerf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service providers have a role in IoT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Intervening networks being a baseline for pipes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we want an IP to intervene when, where, and do we really want that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Intermediary for security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we learn when to block traffic/ let it in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Edge device be a hub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provides a proxy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should provide it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Hub and devices how to manage all devices?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Exchange and how to reduce unexpected results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Baseline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device encounters a bunch of devices how does it do its decision making and authority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complex and complicated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TCP/IP ARPA-net framing problems of complexity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Separated vulnerability question from function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Need for full security NSA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Packet cryptography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Latus Algebra for cryptography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Consumer pressure to force interoperability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product doesn’t use internet protocols people wouldn’t buy it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Pressure to create commonality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Regulation and incentives have to be created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Standards to sell or incentives to grow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Bugs exist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IoT devices are scaled smaller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Quality and standards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that understands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Assertion to support and not support statements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As we progress, we find solutions to past problems we couldn’t do before.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James McGuiganComputer Networks 11/19/24</w:t>
    </w:r>
  </w:p>
  <w:p w:rsidR="00000000" w:rsidDel="00000000" w:rsidP="00000000" w:rsidRDefault="00000000" w:rsidRPr="00000000" w14:paraId="000000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 xml:space="preserve">Bonus Assignment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●"/>
      <w:lvlJc w:val="left"/>
      <w:pPr>
        <w:ind w:left="76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0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2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6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8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25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pdf/2001.08361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