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Hardware/Software Mapping in UML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UML Component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is a basic part of a system. It can be a piece of software (like a class or module) or a piece of hardware (like a server or device).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 Lifetimes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Components can exist for different lengths of time: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Design Time</w:t>
      </w:r>
      <w:r w:rsidDel="00000000" w:rsidR="00000000" w:rsidRPr="00000000">
        <w:rPr>
          <w:rtl w:val="0"/>
        </w:rPr>
        <w:t xml:space="preserve">: Components are created and modeled, but they are not yet usable.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Compile Time</w:t>
      </w:r>
      <w:r w:rsidDel="00000000" w:rsidR="00000000" w:rsidRPr="00000000">
        <w:rPr>
          <w:rtl w:val="0"/>
        </w:rPr>
        <w:t xml:space="preserve">: Components must be ready for the code to be compiled into an executable program.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: Components are active and work together when the system is running.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New UML Diagram Types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Deployment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Shows how software and hardware will work together in a real environment.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It includes </w:t>
      </w:r>
      <w:r w:rsidDel="00000000" w:rsidR="00000000" w:rsidRPr="00000000">
        <w:rPr>
          <w:b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 (physical or virtual machines) and </w:t>
      </w:r>
      <w:r w:rsidDel="00000000" w:rsidR="00000000" w:rsidRPr="00000000">
        <w:rPr>
          <w:b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 (connections between them). Each node can have one or more components.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Gives a big-picture view of the system’s architecture at different development stages.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Design Time</w:t>
      </w:r>
      <w:r w:rsidDel="00000000" w:rsidR="00000000" w:rsidRPr="00000000">
        <w:rPr>
          <w:rtl w:val="0"/>
        </w:rPr>
        <w:t xml:space="preserve">: Where components are defined but not yet working.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Compile Time</w:t>
      </w:r>
      <w:r w:rsidDel="00000000" w:rsidR="00000000" w:rsidRPr="00000000">
        <w:rPr>
          <w:rtl w:val="0"/>
        </w:rPr>
        <w:t xml:space="preserve">: Where components are compiled into usable code.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: Where components are linked and operating together.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It shows components, their interfaces, and how they depend on each other.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Interfaces in UML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Lollipops</w:t>
      </w:r>
      <w:r w:rsidDel="00000000" w:rsidR="00000000" w:rsidRPr="00000000">
        <w:rPr>
          <w:rtl w:val="0"/>
        </w:rPr>
        <w:t xml:space="preserve">: Show what a component provides to others (the services it offers).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Sockets</w:t>
      </w:r>
      <w:r w:rsidDel="00000000" w:rsidR="00000000" w:rsidRPr="00000000">
        <w:rPr>
          <w:rtl w:val="0"/>
        </w:rPr>
        <w:t xml:space="preserve">: Show what a component needs from others to work properly.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Arena Deployment Diagram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Visualizes how hardware and software components work together in a system.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Understanding Interactions</w:t>
      </w:r>
      <w:r w:rsidDel="00000000" w:rsidR="00000000" w:rsidRPr="00000000">
        <w:rPr>
          <w:rtl w:val="0"/>
        </w:rPr>
        <w:t xml:space="preserve">: It helps see how different components connect and depend on each other.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Effective Deployment Planning</w:t>
      </w:r>
      <w:r w:rsidDel="00000000" w:rsidR="00000000" w:rsidRPr="00000000">
        <w:rPr>
          <w:rtl w:val="0"/>
        </w:rPr>
        <w:t xml:space="preserve">: It helps teams decide where each component should go and how they communicate.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Physical Architecture Mapping</w:t>
      </w:r>
      <w:r w:rsidDel="00000000" w:rsidR="00000000" w:rsidRPr="00000000">
        <w:rPr>
          <w:rtl w:val="0"/>
        </w:rPr>
        <w:t xml:space="preserve">: It shows the actual setup of hardware and software.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Dependency Identification</w:t>
      </w:r>
      <w:r w:rsidDel="00000000" w:rsidR="00000000" w:rsidRPr="00000000">
        <w:rPr>
          <w:rtl w:val="0"/>
        </w:rPr>
        <w:t xml:space="preserve">: It makes it easier to spot potential issues, like dependencies that could cause problems.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Keeping the System Model</w:t>
      </w:r>
      <w:r w:rsidDel="00000000" w:rsidR="00000000" w:rsidRPr="00000000">
        <w:rPr>
          <w:rtl w:val="0"/>
        </w:rPr>
        <w:t xml:space="preserve">: To make sure the system model is reliable over time, we can use: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Filesystem</w:t>
      </w:r>
      <w:r w:rsidDel="00000000" w:rsidR="00000000" w:rsidRPr="00000000">
        <w:rPr>
          <w:rtl w:val="0"/>
        </w:rPr>
        <w:t xml:space="preserve">: Storing objects in files, such as configuration files or logs, which can be easily accessed and modified.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Using a database helps manage data in an organized way, allowing for easy searches and updates. It ensures that data stays safe and can grow with the system.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Global Resource handling </w:t>
      </w:r>
    </w:p>
    <w:p w:rsidR="00000000" w:rsidDel="00000000" w:rsidP="00000000" w:rsidRDefault="00000000" w:rsidRPr="00000000" w14:paraId="0000002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Global resource handling refers to the management of resources (like data, applications, and services) across different geographical locations and organizational units, ensuring accessibility while maintaining security.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Controlling Access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Ensures users are who they claim to be through methods like passwords, multi-factor authentication, and biometrics.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Determines what authenticated users are allowed to do (view, modify, delete) based on predefined permissions.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Access Control Lists (ACLs)</w:t>
      </w:r>
      <w:r w:rsidDel="00000000" w:rsidR="00000000" w:rsidRPr="00000000">
        <w:rPr>
          <w:rtl w:val="0"/>
        </w:rPr>
        <w:t xml:space="preserve">: Lists that specify which users or system processes can access specific resources and what operations they can perform.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Associates a (class, operation) pair with an actor.</w:t>
      </w:r>
    </w:p>
    <w:p w:rsidR="00000000" w:rsidDel="00000000" w:rsidP="00000000" w:rsidRDefault="00000000" w:rsidRPr="00000000" w14:paraId="0000002A">
      <w:pPr>
        <w:spacing w:after="280" w:before="280" w:line="240" w:lineRule="auto"/>
        <w:rPr/>
      </w:pPr>
      <w:r w:rsidDel="00000000" w:rsidR="00000000" w:rsidRPr="00000000">
        <w:rPr>
          <w:b w:val="1"/>
          <w:rtl w:val="0"/>
        </w:rPr>
        <w:t xml:space="preserve">Access Control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Discretionary Access Control (DAC)</w:t>
      </w:r>
      <w:r w:rsidDel="00000000" w:rsidR="00000000" w:rsidRPr="00000000">
        <w:rPr>
          <w:rtl w:val="0"/>
        </w:rPr>
        <w:t xml:space="preserve">: Resource owners determine who has access.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Mandatory Access Control (MAC)</w:t>
      </w:r>
      <w:r w:rsidDel="00000000" w:rsidR="00000000" w:rsidRPr="00000000">
        <w:rPr>
          <w:rtl w:val="0"/>
        </w:rPr>
        <w:t xml:space="preserve">: Access is granted based on security classifications and policies.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: Access permissions are assigned based on user roles within the organization.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Guarding Against Unauthorized Access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Firewalls</w:t>
      </w:r>
      <w:r w:rsidDel="00000000" w:rsidR="00000000" w:rsidRPr="00000000">
        <w:rPr>
          <w:rtl w:val="0"/>
        </w:rPr>
        <w:t xml:space="preserve">: Act as barriers to unauthorized access between internal and external networks.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Intrusion Prevention Systems (IPS)</w:t>
      </w:r>
      <w:r w:rsidDel="00000000" w:rsidR="00000000" w:rsidRPr="00000000">
        <w:rPr>
          <w:rtl w:val="0"/>
        </w:rPr>
        <w:t xml:space="preserve">: Detect and respond to potential threats in real time.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Secures data at rest and in transit to prevent unauthorized access during transmission.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and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Access Control Policies</w:t>
      </w:r>
      <w:r w:rsidDel="00000000" w:rsidR="00000000" w:rsidRPr="00000000">
        <w:rPr>
          <w:rtl w:val="0"/>
        </w:rPr>
        <w:t xml:space="preserve">: Establish clear rules on who can access what resources.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Regular Audits</w:t>
      </w:r>
      <w:r w:rsidDel="00000000" w:rsidR="00000000" w:rsidRPr="00000000">
        <w:rPr>
          <w:rtl w:val="0"/>
        </w:rPr>
        <w:t xml:space="preserve">: Periodically review access logs and permissions to identify and rectify unauthorized access.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Security Awareness Training</w:t>
      </w:r>
      <w:r w:rsidDel="00000000" w:rsidR="00000000" w:rsidRPr="00000000">
        <w:rPr>
          <w:rtl w:val="0"/>
        </w:rPr>
        <w:t xml:space="preserve">: Educate employees on security policies and recognizing potential threats.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Access Matrix</w:t>
      </w:r>
    </w:p>
    <w:p w:rsidR="00000000" w:rsidDel="00000000" w:rsidP="00000000" w:rsidRDefault="00000000" w:rsidRPr="00000000" w14:paraId="0000003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access matrix</w:t>
      </w:r>
      <w:r w:rsidDel="00000000" w:rsidR="00000000" w:rsidRPr="00000000">
        <w:rPr>
          <w:rtl w:val="0"/>
        </w:rPr>
        <w:t xml:space="preserve"> is a conceptual framework that defines the rights of users (</w:t>
      </w:r>
      <w:r w:rsidDel="00000000" w:rsidR="00000000" w:rsidRPr="00000000">
        <w:rPr>
          <w:b w:val="1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) with respect to various resources (</w:t>
      </w:r>
      <w:r w:rsidDel="00000000" w:rsidR="00000000" w:rsidRPr="00000000">
        <w:rPr>
          <w:b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) in a system.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It is typically represented as a table where rows correspond to subjects and columns correspond to objects.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Helps administrators easily visualize and manage permissions.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Aids in compliance auditing by providing a clear view of who has access to what resources.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Access Rights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Access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: Allows users to view data or resources without making changes.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: Grants permission to alter or delete data.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: Permits users to run applications or scripts.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Full Access</w:t>
      </w:r>
      <w:r w:rsidDel="00000000" w:rsidR="00000000" w:rsidRPr="00000000">
        <w:rPr>
          <w:rtl w:val="0"/>
        </w:rPr>
        <w:t xml:space="preserve">: Combines all permissions (read, write, execute).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of Access Rights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Minimizes security risks by ensuring users have only the permissions necessary to perform their roles (principle of least privilege).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Helps prevent data breaches and unauthorized actions by limiting access.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Boundary Condition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brought from non-initialized state to a steady state.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resources are cleaned up and other systems are notified of termination.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how the system behaves when communication fails, how it also recovers.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Engineering11/6/24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