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an ATM system. Identify at least three different actors that interact with this system.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(Bank Customer):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person using the ATM to perform transactions like withdrawing cash or checking balances.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system that processes the transactions and updates account information.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 Personnel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staff responsible for servicing and restocking the ATM.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the system under consideration be represented as an actor? Justify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the ATM system itself cannot be represented as an actor.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external entities that interact with the system, while the ATM is part of the system that provides functionality to those actors.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a scenario and a use case? When do you use each construct?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scenario is a specific instance or example of how a use case can unfold, detailing the step-by-step interactions.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 case, on the other hand, describes the overall functionality and interactions in a general sense.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cases are used for broader planning, while scenarios are used for detailed analysis and testing.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a use case diagram for a ticket distributor for a train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Traveler, Central Computer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BuyOneWayTicket, BuyWeeklyCard, BuyMonthlyCard, UpdateTariff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Exceptional Cases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TimeOut, TransactionAborted, DistributorOutOfChange, DistributorOutOfPaper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Traveler interacts with the ticket purchasing use cases, while the Central Computer connects to the UpdateTariff use case.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flow of events for the use case UpdateTariff.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computer is online.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Flow: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Central Computer retrieves current tariff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authorized user inputs new tariff value.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validates the input.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updates the database with new values.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confirms the update to the user.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Tariff is updated successfully.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“AuthenticateUser” use case for authorization.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a class diagram representing a 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Book, Part, Chapter, Section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contains Parts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contains Chapters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contains Sections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multiplicity to the class diagram.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1...* </w:t>
        <w:tab/>
        <w:tab/>
        <w:t xml:space="preserve">-- contains </w:t>
        <w:tab/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Part 1...*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1...* </w:t>
        <w:tab/>
        <w:tab/>
        <w:t xml:space="preserve">-- contains </w:t>
        <w:tab/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Chapter 1...*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1...*</w:t>
        <w:tab/>
        <w:t xml:space="preserve"> -- contains </w:t>
        <w:tab/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Section 0...*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an object diagram representing the first part of this 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"Learning UML"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"Part I"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"Getting Started"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"Introduction"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"Tools Needed"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 the class diagram to include specific attributes.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publisher, publicationDate, ISBN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title, number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title, number, abstract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title, number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an abstract class for common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 Class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Element (attributes: title, number)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Inheritances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inherits from Element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 inherits from Element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inherits from Element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a class diagram representing the relationship between parents and children.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Person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1...*</w:t>
        <w:tab/>
        <w:t xml:space="preserve"> </w:t>
        <w:tab/>
        <w:t xml:space="preserve">-- has parent </w:t>
        <w:tab/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Person 0...*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1...* </w:t>
        <w:tab/>
        <w:t xml:space="preserve">-- has child </w:t>
        <w:tab/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Person 0...*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a class diagram for bibliographic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Reference, Author, Publication, Title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has Authors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refers to Publications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a sequence diagram for the warehouseOnFire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Bob, Alice, John, FRIEND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alerts Alice.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calls John.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notifies FRIEND.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dispatches fire department.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 monitors fire.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a sequence diagram for the ReportIncident use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User, System, Database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submits report.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validates report.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saves report to Database.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sends confirmation to User.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updates records.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an activity diagram for ordering a pizza over the 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 up the phone.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pizza place.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order.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delivery address.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pizza.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eating.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exception handling to the activity diagram.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Wrong address written: Call back to correct.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Wrong pizza delivered: Request correct pizza.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anchovies: Choose alternative topping.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activity diagrams for software development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Sequential Activity Diagram: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gathering.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Incremental Activity Diagram: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part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part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part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part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 for subsequent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Concurrent Activity Diagram: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and implement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occurs while parts are being developed.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McGuiganSoftware Engineering Review CH-29/26/24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