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ck1r55hldgn" w:id="0"/>
      <w:bookmarkEnd w:id="0"/>
      <w:r w:rsidDel="00000000" w:rsidR="00000000" w:rsidRPr="00000000">
        <w:rPr>
          <w:rtl w:val="0"/>
        </w:rPr>
        <w:t xml:space="preserve">518main.py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518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人力銀行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&gt;資訊軟體全部+MIS網管類人員全部&gt;150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&gt;1219個Case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OrderedDict :將結果資料做排序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krr9dt4dhn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krr9dt4dhne" w:id="1"/>
      <w:bookmarkEnd w:id="1"/>
      <w:r w:rsidDel="00000000" w:rsidR="00000000" w:rsidRPr="00000000">
        <w:rPr>
          <w:rtl w:val="0"/>
        </w:rPr>
        <w:t xml:space="preserve">104_crewler.py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104人力銀行&gt;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資訊軟體系統類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全部&gt;100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&gt;2550個Case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OrderedDict :將結果資料做排序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6710app89zy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1111_crewler.py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1111人力銀行&gt;專長選擇程式設(全選)+資料庫(全選)網頁設計製作(全選)+&gt;150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tl w:val="0"/>
        </w:rPr>
        <w:t xml:space="preserve">&gt;3005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Counter :將結果資料做排序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ux9wwykpk4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ux9wwykpk4" w:id="3"/>
      <w:bookmarkEnd w:id="3"/>
      <w:r w:rsidDel="00000000" w:rsidR="00000000" w:rsidRPr="00000000">
        <w:rPr>
          <w:rtl w:val="0"/>
        </w:rPr>
        <w:t xml:space="preserve">518main.py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518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人力銀行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&gt;資訊軟體全部+MIS網管類人員全部&gt;150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&gt;1219個Case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OrderedDict :將結果資料做排序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3z8o4lwiacz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3z8o4lwiacz" w:id="4"/>
      <w:bookmarkEnd w:id="4"/>
      <w:r w:rsidDel="00000000" w:rsidR="00000000" w:rsidRPr="00000000">
        <w:rPr>
          <w:rtl w:val="0"/>
        </w:rPr>
        <w:t xml:space="preserve">123main.py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人力銀行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&gt;資訊軟體--軟體工程師 &gt;50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&gt;1000個Case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selenium : 仿人點擊動作 抓取連結首頁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OrderedDict : 將結果資料做排序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iqm1seuwswn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iqm1seuwswn" w:id="5"/>
      <w:bookmarkEnd w:id="5"/>
      <w:r w:rsidDel="00000000" w:rsidR="00000000" w:rsidRPr="00000000">
        <w:rPr>
          <w:rtl w:val="0"/>
        </w:rPr>
        <w:t xml:space="preserve">ptt_threading.py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ptt&gt;Soft_Job&gt;</w:t>
      </w:r>
      <w:r w:rsidDel="00000000" w:rsidR="00000000" w:rsidRPr="00000000">
        <w:rPr>
          <w:rtl w:val="0"/>
        </w:rPr>
        <w:t xml:space="preserve">1274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&gt;2985個Case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Counter:計算熱門語言的數量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json:把json格式輸出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6ribf42kduf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6ribf42kduf" w:id="6"/>
      <w:bookmarkEnd w:id="6"/>
      <w:r w:rsidDel="00000000" w:rsidR="00000000" w:rsidRPr="00000000">
        <w:rPr>
          <w:rtl w:val="0"/>
        </w:rPr>
        <w:t xml:space="preserve">104R.py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104&gt;台北市、新北市、軟體及網路相關業、全部工作&gt;150頁&gt;2990個CASE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collections import OrderedDict :將結果資料做排序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oi491avyjju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1111_multithreading.py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1111&gt;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全職職務類別選單&gt;電腦系統／網路資訊&gt;找工作&gt;2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頁25個CASE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用了哪些技術</w:t>
      </w:r>
      <w:r w:rsidDel="00000000" w:rsidR="00000000" w:rsidRPr="00000000">
        <w:rPr>
          <w:rtl w:val="0"/>
        </w:rPr>
        <w:t xml:space="preserve">(import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了哪些套件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用這個套件來做什麼</w:t>
      </w:r>
      <w:r w:rsidDel="00000000" w:rsidR="00000000" w:rsidRPr="00000000">
        <w:rPr>
          <w:rtl w:val="0"/>
        </w:rPr>
        <w:t xml:space="preserve">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re: 正規表示法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:執行time.sleep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threading :執行多執行緒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json : 將結果輸出成json格式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Counter:計算熱門語言的數量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