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1492CC82" w:rsidR="00062E37" w:rsidRDefault="00E74767" w:rsidP="00062E37">
      <w:pPr>
        <w:jc w:val="center"/>
        <w:rPr>
          <w:i/>
          <w:iCs/>
          <w:sz w:val="60"/>
          <w:szCs w:val="60"/>
          <w:u w:val="single"/>
        </w:rPr>
      </w:pPr>
      <w:r>
        <w:rPr>
          <w:i/>
          <w:iCs/>
          <w:sz w:val="60"/>
          <w:szCs w:val="60"/>
          <w:u w:val="single"/>
        </w:rPr>
        <w:t>Sentiment analysis of Twitter users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tab/>
        <w:t>Samuel Takyi Oben</w:t>
      </w:r>
      <w:r>
        <w:tab/>
        <w:t>881431</w:t>
      </w:r>
    </w:p>
    <w:sdt>
      <w:sdtPr>
        <w:id w:val="162759006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383D7E2" w14:textId="78C7DF2D" w:rsidR="001557F3" w:rsidRPr="001557F3" w:rsidRDefault="001557F3">
          <w:pPr>
            <w:pStyle w:val="TOCHeading"/>
            <w:rPr>
              <w:sz w:val="40"/>
              <w:szCs w:val="40"/>
            </w:rPr>
          </w:pPr>
          <w:r w:rsidRPr="001557F3">
            <w:rPr>
              <w:sz w:val="40"/>
              <w:szCs w:val="40"/>
            </w:rPr>
            <w:t>Index</w:t>
          </w:r>
        </w:p>
        <w:p w14:paraId="21B555CA" w14:textId="401BBD8B" w:rsidR="001557F3" w:rsidRPr="001557F3" w:rsidRDefault="001557F3">
          <w:pPr>
            <w:pStyle w:val="TOC1"/>
            <w:tabs>
              <w:tab w:val="right" w:leader="dot" w:pos="9350"/>
            </w:tabs>
            <w:rPr>
              <w:rFonts w:cstheme="minorBidi"/>
              <w:noProof/>
              <w:sz w:val="30"/>
              <w:szCs w:val="30"/>
              <w:lang w:val="en-GB" w:eastAsia="en-GB"/>
            </w:rPr>
          </w:pPr>
          <w:r w:rsidRPr="001557F3">
            <w:rPr>
              <w:sz w:val="30"/>
              <w:szCs w:val="30"/>
            </w:rPr>
            <w:fldChar w:fldCharType="begin"/>
          </w:r>
          <w:r w:rsidRPr="001557F3">
            <w:rPr>
              <w:sz w:val="30"/>
              <w:szCs w:val="30"/>
            </w:rPr>
            <w:instrText xml:space="preserve"> TOC \o "1-3" \h \z \u </w:instrText>
          </w:r>
          <w:r w:rsidRPr="001557F3">
            <w:rPr>
              <w:sz w:val="30"/>
              <w:szCs w:val="30"/>
            </w:rPr>
            <w:fldChar w:fldCharType="separate"/>
          </w:r>
          <w:hyperlink w:anchor="_Toc129100394" w:history="1">
            <w:r w:rsidRPr="001557F3">
              <w:rPr>
                <w:rStyle w:val="Hyperlink"/>
                <w:noProof/>
                <w:sz w:val="30"/>
                <w:szCs w:val="30"/>
              </w:rPr>
              <w:t>Introduction</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_Toc129100394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44A8EC5E" w14:textId="48803B2A" w:rsidR="001557F3" w:rsidRPr="001557F3" w:rsidRDefault="001557F3">
          <w:pPr>
            <w:pStyle w:val="TOC2"/>
            <w:tabs>
              <w:tab w:val="right" w:leader="dot" w:pos="9350"/>
            </w:tabs>
            <w:rPr>
              <w:rFonts w:cstheme="minorBidi"/>
              <w:noProof/>
              <w:sz w:val="30"/>
              <w:szCs w:val="30"/>
              <w:lang w:val="en-GB" w:eastAsia="en-GB"/>
            </w:rPr>
          </w:pPr>
          <w:hyperlink w:anchor="_Toc129100395" w:history="1">
            <w:r w:rsidRPr="001557F3">
              <w:rPr>
                <w:rStyle w:val="Hyperlink"/>
                <w:noProof/>
                <w:sz w:val="30"/>
                <w:szCs w:val="30"/>
              </w:rPr>
              <w:t>Contest</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_Toc129100395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1F809EA7" w14:textId="67ABF5A4" w:rsidR="001557F3" w:rsidRPr="001557F3" w:rsidRDefault="001557F3">
          <w:pPr>
            <w:pStyle w:val="TOC1"/>
            <w:tabs>
              <w:tab w:val="right" w:leader="dot" w:pos="9350"/>
            </w:tabs>
            <w:rPr>
              <w:rFonts w:cstheme="minorBidi"/>
              <w:noProof/>
              <w:sz w:val="30"/>
              <w:szCs w:val="30"/>
              <w:lang w:val="en-GB" w:eastAsia="en-GB"/>
            </w:rPr>
          </w:pPr>
          <w:hyperlink w:anchor="_Toc129100396" w:history="1">
            <w:r w:rsidRPr="001557F3">
              <w:rPr>
                <w:rStyle w:val="Hyperlink"/>
                <w:noProof/>
                <w:sz w:val="30"/>
                <w:szCs w:val="30"/>
              </w:rPr>
              <w:t>Queries</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_Toc129100396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2453319B" w14:textId="2CFB3732" w:rsidR="001557F3" w:rsidRPr="001557F3" w:rsidRDefault="001557F3">
          <w:pPr>
            <w:pStyle w:val="TOC1"/>
            <w:tabs>
              <w:tab w:val="right" w:leader="dot" w:pos="9350"/>
            </w:tabs>
            <w:rPr>
              <w:rFonts w:cstheme="minorBidi"/>
              <w:noProof/>
              <w:sz w:val="30"/>
              <w:szCs w:val="30"/>
              <w:lang w:val="en-GB" w:eastAsia="en-GB"/>
            </w:rPr>
          </w:pPr>
          <w:hyperlink w:anchor="_Toc129100397" w:history="1">
            <w:r w:rsidRPr="001557F3">
              <w:rPr>
                <w:rStyle w:val="Hyperlink"/>
                <w:noProof/>
                <w:sz w:val="30"/>
                <w:szCs w:val="30"/>
              </w:rPr>
              <w:t>Data Analysis</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_Toc129100397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26A2BEFB" w14:textId="47F8636F" w:rsidR="001557F3" w:rsidRPr="001557F3" w:rsidRDefault="001557F3">
          <w:pPr>
            <w:pStyle w:val="TOC2"/>
            <w:tabs>
              <w:tab w:val="right" w:leader="dot" w:pos="9350"/>
            </w:tabs>
            <w:rPr>
              <w:rFonts w:cstheme="minorBidi"/>
              <w:noProof/>
              <w:sz w:val="30"/>
              <w:szCs w:val="30"/>
              <w:lang w:val="en-GB" w:eastAsia="en-GB"/>
            </w:rPr>
          </w:pPr>
          <w:hyperlink w:anchor="_Toc129100398" w:history="1">
            <w:r w:rsidRPr="001557F3">
              <w:rPr>
                <w:rStyle w:val="Hyperlink"/>
                <w:noProof/>
                <w:sz w:val="30"/>
                <w:szCs w:val="30"/>
              </w:rPr>
              <w:t>Data collection</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_Toc129100398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4C857B73" w14:textId="133CFBBB" w:rsidR="001557F3" w:rsidRPr="001557F3" w:rsidRDefault="001557F3">
          <w:pPr>
            <w:pStyle w:val="TOC2"/>
            <w:tabs>
              <w:tab w:val="right" w:leader="dot" w:pos="9350"/>
            </w:tabs>
            <w:rPr>
              <w:rFonts w:cstheme="minorBidi"/>
              <w:noProof/>
              <w:sz w:val="30"/>
              <w:szCs w:val="30"/>
              <w:lang w:val="en-GB" w:eastAsia="en-GB"/>
            </w:rPr>
          </w:pPr>
          <w:hyperlink w:anchor="_Toc129100399" w:history="1">
            <w:r w:rsidRPr="001557F3">
              <w:rPr>
                <w:rStyle w:val="Hyperlink"/>
                <w:noProof/>
                <w:sz w:val="30"/>
                <w:szCs w:val="30"/>
              </w:rPr>
              <w:t>Data elaboration</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_Toc129100399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37DDC391" w14:textId="6823A61C" w:rsidR="001557F3" w:rsidRPr="001557F3" w:rsidRDefault="001557F3">
          <w:pPr>
            <w:pStyle w:val="TOC2"/>
            <w:tabs>
              <w:tab w:val="right" w:leader="dot" w:pos="9350"/>
            </w:tabs>
            <w:rPr>
              <w:rFonts w:cstheme="minorBidi"/>
              <w:noProof/>
              <w:sz w:val="30"/>
              <w:szCs w:val="30"/>
              <w:lang w:val="en-GB" w:eastAsia="en-GB"/>
            </w:rPr>
          </w:pPr>
          <w:hyperlink w:anchor="_Toc129100400" w:history="1">
            <w:r w:rsidRPr="001557F3">
              <w:rPr>
                <w:rStyle w:val="Hyperlink"/>
                <w:noProof/>
                <w:sz w:val="30"/>
                <w:szCs w:val="30"/>
              </w:rPr>
              <w:t>Analyzed events</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_Toc129100400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51A474E1" w14:textId="6A94541A" w:rsidR="001557F3" w:rsidRPr="001557F3" w:rsidRDefault="001557F3">
          <w:pPr>
            <w:pStyle w:val="TOC2"/>
            <w:tabs>
              <w:tab w:val="right" w:leader="dot" w:pos="9350"/>
            </w:tabs>
            <w:rPr>
              <w:rFonts w:cstheme="minorBidi"/>
              <w:noProof/>
              <w:sz w:val="30"/>
              <w:szCs w:val="30"/>
              <w:lang w:val="en-GB" w:eastAsia="en-GB"/>
            </w:rPr>
          </w:pPr>
          <w:hyperlink w:anchor="_Toc129100401" w:history="1">
            <w:r w:rsidRPr="001557F3">
              <w:rPr>
                <w:rStyle w:val="Hyperlink"/>
                <w:noProof/>
                <w:sz w:val="30"/>
                <w:szCs w:val="30"/>
              </w:rPr>
              <w:t>Sentiment Analysis</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_Toc129100401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2D24C876" w14:textId="4A264C00" w:rsidR="001557F3" w:rsidRPr="001557F3" w:rsidRDefault="001557F3">
          <w:pPr>
            <w:pStyle w:val="TOC2"/>
            <w:tabs>
              <w:tab w:val="right" w:leader="dot" w:pos="9350"/>
            </w:tabs>
            <w:rPr>
              <w:rFonts w:cstheme="minorBidi"/>
              <w:noProof/>
              <w:sz w:val="30"/>
              <w:szCs w:val="30"/>
              <w:lang w:val="en-GB" w:eastAsia="en-GB"/>
            </w:rPr>
          </w:pPr>
          <w:hyperlink w:anchor="_Toc129100402" w:history="1">
            <w:r w:rsidRPr="001557F3">
              <w:rPr>
                <w:rStyle w:val="Hyperlink"/>
                <w:noProof/>
                <w:sz w:val="30"/>
                <w:szCs w:val="30"/>
              </w:rPr>
              <w:t>Data visualization</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_Toc129100402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772B1FD8" w14:textId="096988B6" w:rsidR="001557F3" w:rsidRPr="001557F3" w:rsidRDefault="001557F3">
          <w:pPr>
            <w:pStyle w:val="TOC1"/>
            <w:tabs>
              <w:tab w:val="right" w:leader="dot" w:pos="9350"/>
            </w:tabs>
            <w:rPr>
              <w:rFonts w:cstheme="minorBidi"/>
              <w:noProof/>
              <w:sz w:val="30"/>
              <w:szCs w:val="30"/>
              <w:lang w:val="en-GB" w:eastAsia="en-GB"/>
            </w:rPr>
          </w:pPr>
          <w:hyperlink w:anchor="_Toc129100403" w:history="1">
            <w:r w:rsidRPr="001557F3">
              <w:rPr>
                <w:rStyle w:val="Hyperlink"/>
                <w:noProof/>
                <w:sz w:val="30"/>
                <w:szCs w:val="30"/>
              </w:rPr>
              <w:t>Conclusions</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_Toc129100403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33FDC6E1" w14:textId="1C5E5104" w:rsidR="001557F3" w:rsidRDefault="001557F3">
          <w:pPr>
            <w:rPr>
              <w:b/>
              <w:bCs/>
            </w:rPr>
          </w:pPr>
          <w:r w:rsidRPr="001557F3">
            <w:rPr>
              <w:b/>
              <w:bCs/>
              <w:sz w:val="30"/>
              <w:szCs w:val="3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100394"/>
      <w:r>
        <w:rPr>
          <w:sz w:val="52"/>
          <w:szCs w:val="52"/>
        </w:rPr>
        <w:lastRenderedPageBreak/>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w:t>
      </w:r>
      <w:r w:rsidRPr="001A2DA2">
        <w:rPr>
          <w:sz w:val="28"/>
          <w:szCs w:val="28"/>
        </w:rPr>
        <w:t>u</w:t>
      </w:r>
      <w:r w:rsidRPr="001A2DA2">
        <w:rPr>
          <w:sz w:val="28"/>
          <w:szCs w:val="28"/>
        </w:rPr>
        <w:t xml:space="preserve">r of users on a </w:t>
      </w:r>
      <w:r w:rsidRPr="001A2DA2">
        <w:rPr>
          <w:sz w:val="28"/>
          <w:szCs w:val="28"/>
        </w:rPr>
        <w:t xml:space="preserve">social media </w:t>
      </w:r>
      <w:r w:rsidRPr="001A2DA2">
        <w:rPr>
          <w:sz w:val="28"/>
          <w:szCs w:val="28"/>
        </w:rPr>
        <w:t>platform after witnessing actions committed by members of a certain</w:t>
      </w:r>
      <w:r w:rsidRPr="001A2DA2">
        <w:rPr>
          <w:sz w:val="28"/>
          <w:szCs w:val="28"/>
        </w:rPr>
        <w:t xml:space="preserve"> social</w:t>
      </w:r>
      <w:r w:rsidRPr="001A2DA2">
        <w:rPr>
          <w:sz w:val="28"/>
          <w:szCs w:val="28"/>
        </w:rPr>
        <w:t xml:space="preserve"> movement</w:t>
      </w:r>
      <w:r w:rsidRPr="001A2DA2">
        <w:rPr>
          <w:sz w:val="28"/>
          <w:szCs w:val="28"/>
        </w:rPr>
        <w:t xml:space="preserve"> regarding the climate crisis</w:t>
      </w:r>
      <w:r w:rsidRPr="001A2DA2">
        <w:rPr>
          <w:sz w:val="28"/>
          <w:szCs w:val="28"/>
        </w:rPr>
        <w:t>, and then observing opinions regarding it. The movement in question is fighting to disseminate a warning message to as many people as possible who are willing to listen. Recently, activity has increased due to a single event that led to the spread of similar behavio</w:t>
      </w:r>
      <w:r w:rsidRPr="001A2DA2">
        <w:rPr>
          <w:sz w:val="28"/>
          <w:szCs w:val="28"/>
        </w:rPr>
        <w:t>u</w:t>
      </w:r>
      <w:r w:rsidRPr="001A2DA2">
        <w:rPr>
          <w:sz w:val="28"/>
          <w:szCs w:val="28"/>
        </w:rPr>
        <w:t>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lastRenderedPageBreak/>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r>
        <w:rPr>
          <w:sz w:val="48"/>
          <w:szCs w:val="48"/>
        </w:rPr>
        <w:t xml:space="preserve">1.1 </w:t>
      </w:r>
      <w:r w:rsidRPr="003D2C56">
        <w:rPr>
          <w:sz w:val="48"/>
          <w:szCs w:val="48"/>
        </w:rPr>
        <w:t>Context</w:t>
      </w:r>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In Italy, in July, a protest took place in the Botticelli room of the Uffizi Gallery in Florence, with activists gluing themselves to the glass protecting the painting of La Primavera. At the end of the month, Ultima Generazione activists attacked the 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lastRenderedPageBreak/>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E270656" w14:textId="77777777" w:rsidR="003D2C56" w:rsidRPr="003D2C56" w:rsidRDefault="003D2C56" w:rsidP="003D2C56">
      <w:pPr>
        <w:rPr>
          <w:sz w:val="28"/>
          <w:szCs w:val="28"/>
        </w:rPr>
      </w:pPr>
      <w:r w:rsidRPr="003D2C56">
        <w:rPr>
          <w:sz w:val="28"/>
          <w:szCs w:val="28"/>
        </w:rPr>
        <w:t>Fortunately, these works were protected by glass, so all the paintings affected showed minor or no damage.</w:t>
      </w:r>
    </w:p>
    <w:p w14:paraId="170CF386" w14:textId="66E722C9" w:rsidR="001557F3" w:rsidRDefault="001557F3" w:rsidP="001557F3"/>
    <w:p w14:paraId="4C2E6152" w14:textId="3C9ADB29" w:rsidR="001557F3" w:rsidRPr="003D2C56" w:rsidRDefault="001557F3" w:rsidP="001557F3">
      <w:pPr>
        <w:pStyle w:val="Heading1"/>
        <w:rPr>
          <w:sz w:val="52"/>
          <w:szCs w:val="52"/>
        </w:rPr>
      </w:pPr>
      <w:bookmarkStart w:id="1" w:name="_Toc129100396"/>
      <w:r w:rsidRPr="003D2C56">
        <w:rPr>
          <w:sz w:val="52"/>
          <w:szCs w:val="52"/>
        </w:rPr>
        <w:t>Queries</w:t>
      </w:r>
      <w:bookmarkEnd w:id="1"/>
    </w:p>
    <w:p w14:paraId="1BD6887E" w14:textId="16DF1C5D" w:rsidR="001557F3" w:rsidRDefault="001557F3" w:rsidP="001557F3">
      <w:pPr>
        <w:pStyle w:val="Heading1"/>
      </w:pPr>
      <w:bookmarkStart w:id="2" w:name="_Toc129100397"/>
      <w:r>
        <w:t>Data Analysis</w:t>
      </w:r>
      <w:bookmarkEnd w:id="2"/>
    </w:p>
    <w:p w14:paraId="084FD40F" w14:textId="3BEF18F6" w:rsidR="001557F3" w:rsidRDefault="001557F3" w:rsidP="001557F3">
      <w:pPr>
        <w:pStyle w:val="Heading2"/>
        <w:rPr>
          <w:sz w:val="52"/>
          <w:szCs w:val="52"/>
        </w:rPr>
      </w:pPr>
      <w:bookmarkStart w:id="3" w:name="_Toc129100398"/>
      <w:r w:rsidRPr="001A2DA2">
        <w:rPr>
          <w:sz w:val="52"/>
          <w:szCs w:val="52"/>
        </w:rPr>
        <w:t>Data collection</w:t>
      </w:r>
      <w:bookmarkEnd w:id="3"/>
    </w:p>
    <w:p w14:paraId="5E9D7B6B" w14:textId="034ADEE2" w:rsidR="001A2DA2" w:rsidRPr="001A2DA2" w:rsidRDefault="001A2DA2" w:rsidP="001A2DA2">
      <w:pPr>
        <w:rPr>
          <w:sz w:val="28"/>
          <w:szCs w:val="28"/>
          <w:lang w:val="it-IT"/>
        </w:rPr>
      </w:pPr>
      <w:r w:rsidRPr="001A2DA2">
        <w:rPr>
          <w:sz w:val="28"/>
          <w:szCs w:val="28"/>
          <w:lang w:val="it-IT"/>
        </w:rPr>
        <w:t>The data c</w:t>
      </w:r>
      <w:r>
        <w:rPr>
          <w:sz w:val="28"/>
          <w:szCs w:val="28"/>
          <w:lang w:val="it-IT"/>
        </w:rPr>
        <w:t xml:space="preserve">ollected </w:t>
      </w:r>
    </w:p>
    <w:p w14:paraId="4BF818B5" w14:textId="01AAD3FE" w:rsidR="001557F3" w:rsidRPr="001A2DA2" w:rsidRDefault="001557F3" w:rsidP="001557F3">
      <w:pPr>
        <w:pStyle w:val="Heading2"/>
        <w:rPr>
          <w:lang w:val="it-IT"/>
        </w:rPr>
      </w:pPr>
      <w:bookmarkStart w:id="4" w:name="_Toc129100399"/>
      <w:r w:rsidRPr="001A2DA2">
        <w:rPr>
          <w:lang w:val="it-IT"/>
        </w:rPr>
        <w:t>Data elaboration</w:t>
      </w:r>
      <w:bookmarkEnd w:id="4"/>
    </w:p>
    <w:p w14:paraId="11936AAD" w14:textId="41351C36" w:rsidR="001557F3" w:rsidRDefault="001557F3" w:rsidP="001557F3">
      <w:pPr>
        <w:pStyle w:val="Heading2"/>
      </w:pPr>
      <w:bookmarkStart w:id="5" w:name="_Toc129100400"/>
      <w:r>
        <w:t>Analyzed events</w:t>
      </w:r>
      <w:bookmarkEnd w:id="5"/>
    </w:p>
    <w:p w14:paraId="2D8818E3" w14:textId="1DA3E2BF" w:rsidR="001557F3" w:rsidRDefault="001557F3" w:rsidP="001557F3">
      <w:pPr>
        <w:pStyle w:val="Heading2"/>
      </w:pPr>
      <w:bookmarkStart w:id="6" w:name="_Toc129100401"/>
      <w:r>
        <w:t>Sentiment Analysis</w:t>
      </w:r>
      <w:bookmarkEnd w:id="6"/>
    </w:p>
    <w:p w14:paraId="333E6B11" w14:textId="7EDAD8DA" w:rsidR="001557F3" w:rsidRPr="00B82F07" w:rsidRDefault="001557F3" w:rsidP="001557F3">
      <w:pPr>
        <w:pStyle w:val="Heading2"/>
        <w:rPr>
          <w:lang w:val="en-US"/>
        </w:rPr>
      </w:pPr>
      <w:bookmarkStart w:id="7" w:name="_Toc129100402"/>
      <w:r>
        <w:t>Data visualization</w:t>
      </w:r>
      <w:bookmarkEnd w:id="7"/>
    </w:p>
    <w:p w14:paraId="2CBE31C9" w14:textId="75D1FE3B" w:rsidR="001557F3" w:rsidRDefault="001557F3" w:rsidP="001557F3"/>
    <w:p w14:paraId="141311E0" w14:textId="6AC02FCD" w:rsidR="001557F3" w:rsidRPr="001557F3" w:rsidRDefault="001557F3" w:rsidP="001557F3">
      <w:pPr>
        <w:pStyle w:val="Heading1"/>
      </w:pPr>
      <w:bookmarkStart w:id="8" w:name="_Toc129100403"/>
      <w:r>
        <w:t>Conclusions</w:t>
      </w:r>
      <w:bookmarkEnd w:id="8"/>
    </w:p>
    <w:sectPr w:rsidR="001557F3" w:rsidRPr="001557F3"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0734017">
    <w:abstractNumId w:val="0"/>
  </w:num>
  <w:num w:numId="2" w16cid:durableId="1983805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96644"/>
    <w:rsid w:val="000A5445"/>
    <w:rsid w:val="00127A90"/>
    <w:rsid w:val="001557F3"/>
    <w:rsid w:val="001A2DA2"/>
    <w:rsid w:val="003D2C56"/>
    <w:rsid w:val="00491B78"/>
    <w:rsid w:val="00574066"/>
    <w:rsid w:val="00B82F07"/>
    <w:rsid w:val="00E74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Pages>5</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3</cp:revision>
  <dcterms:created xsi:type="dcterms:W3CDTF">2023-03-07T15:36:00Z</dcterms:created>
  <dcterms:modified xsi:type="dcterms:W3CDTF">2023-03-10T10:55:00Z</dcterms:modified>
</cp:coreProperties>
</file>