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36A6644F" w:rsidR="00806875" w:rsidRDefault="00806875" w:rsidP="00806875">
      <w:pPr>
        <w:pStyle w:val="Heading1"/>
        <w:rPr>
          <w:sz w:val="52"/>
          <w:szCs w:val="52"/>
        </w:rPr>
      </w:pPr>
      <w:r>
        <w:rPr>
          <w:sz w:val="52"/>
          <w:szCs w:val="52"/>
        </w:rPr>
        <w:t>2. Motivation of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lastRenderedPageBreak/>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3B51872D" w14:textId="61118412" w:rsidR="00A4317B" w:rsidRPr="00A4317B" w:rsidRDefault="00A4317B" w:rsidP="00A4317B">
      <w:pPr>
        <w:rPr>
          <w:sz w:val="28"/>
          <w:szCs w:val="28"/>
        </w:rPr>
      </w:pPr>
      <w:r w:rsidRPr="00A4317B">
        <w:rPr>
          <w:sz w:val="28"/>
          <w:szCs w:val="28"/>
        </w:rPr>
        <w:t xml:space="preserve">After carefully analyzing the situation, we have posed some questions: Were these actions really necessary to attract the attention of the general public? Does committing crimes really have a positive impact on the masses? How can we help our planet for ourselves and future generations? How was this message perceived by users on the Twitter social platform? What are the feelings and opinions of individuals regarding the protection of artworks? What are the motivations behind vandalistic behavior? Can sentimental analysis prevent the vandalism of artworks? What policies can be implemented to protect artworks? 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preferences. This information can be used to answer many questions. The analysis of the platform can provide answers to these questions and many others using techniques such as text mining, sentimental analysis, and network analysis. These techniques can be used to analyze the data collected from the platform, such as tweets, and extract relevant information. Despite these limitations, the analysis of the platform can still provide valuable information and answers to certain </w:t>
      </w:r>
      <w:r w:rsidRPr="00A4317B">
        <w:rPr>
          <w:sz w:val="28"/>
          <w:szCs w:val="28"/>
        </w:rPr>
        <w:lastRenderedPageBreak/>
        <w:t>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357C8A" w:rsidRDefault="00357C8A" w:rsidP="00357C8A">
      <w:r w:rsidRPr="00357C8A">
        <w:t xml:space="preserve">Analysis is a process that involves </w:t>
      </w:r>
      <w:r w:rsidRPr="00A4317B">
        <w:t>examining and interpreting data or information to draw conclusions. The analysis process begins with collecting and organizing data, which can be in any format, in our case sentences or texts. Next, these data are processed using mathematical</w:t>
      </w:r>
      <w:r w:rsidRPr="00357C8A">
        <w:t>,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357C8A" w:rsidRDefault="00357C8A" w:rsidP="00357C8A">
      <w:r w:rsidRPr="00357C8A">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357C8A" w:rsidRDefault="00357C8A" w:rsidP="00357C8A">
      <w:r w:rsidRPr="00357C8A">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357C8A" w:rsidRDefault="00357C8A" w:rsidP="00357C8A">
      <w:r w:rsidRPr="00357C8A">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4B77BE55" w14:textId="29C00C77" w:rsidR="009757D1" w:rsidRPr="001F63F8" w:rsidRDefault="009757D1" w:rsidP="001F63F8">
      <w:pPr>
        <w:rPr>
          <w:sz w:val="28"/>
          <w:szCs w:val="28"/>
        </w:rPr>
      </w:pPr>
      <w:r>
        <w:rPr>
          <w:sz w:val="28"/>
          <w:szCs w:val="28"/>
        </w:rPr>
        <w:t>//TO FINISH</w:t>
      </w:r>
    </w:p>
    <w:p w14:paraId="11936AAD" w14:textId="2D516B4C" w:rsidR="001557F3" w:rsidRDefault="00806875" w:rsidP="001557F3">
      <w:pPr>
        <w:pStyle w:val="Heading2"/>
        <w:rPr>
          <w:sz w:val="44"/>
          <w:szCs w:val="44"/>
        </w:rPr>
      </w:pPr>
      <w:bookmarkStart w:id="5" w:name="_Toc129419284"/>
      <w:r>
        <w:rPr>
          <w:sz w:val="44"/>
          <w:szCs w:val="44"/>
        </w:rPr>
        <w:lastRenderedPageBreak/>
        <w:t>4</w:t>
      </w:r>
      <w:r w:rsidR="00AD61B5">
        <w:rPr>
          <w:sz w:val="44"/>
          <w:szCs w:val="44"/>
        </w:rPr>
        <w:t xml:space="preserve">.2 </w:t>
      </w:r>
      <w:r w:rsidR="001557F3" w:rsidRPr="00AD61B5">
        <w:rPr>
          <w:sz w:val="44"/>
          <w:szCs w:val="44"/>
        </w:rPr>
        <w:t>Analyzed events</w:t>
      </w:r>
      <w:bookmarkEnd w:id="5"/>
    </w:p>
    <w:p w14:paraId="7DC9B23B" w14:textId="77777777"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 The collection of this information took place towards the end of the year over a period of 3 months; during the collection, two other works were targeted, increasing the amount of information obtainable within that timeframe.</w:t>
      </w:r>
    </w:p>
    <w:p w14:paraId="3DC788D4" w14:textId="68128596" w:rsidR="009757D1" w:rsidRDefault="009757D1" w:rsidP="009757D1">
      <w:pPr>
        <w:rPr>
          <w:sz w:val="28"/>
          <w:szCs w:val="28"/>
        </w:rPr>
      </w:pPr>
      <w:r w:rsidRPr="009757D1">
        <w:rPr>
          <w:sz w:val="28"/>
          <w:szCs w:val="28"/>
        </w:rPr>
        <w:t>The events considered for the social media analysis include: Trends: Keyword and phrase trends are one of the most important factors considered during social media analysis. These trends can provide information about users' opinions and preferences regarding certain topics. Sentiment: Sentiment is another important factor considered during social media analysis. This factor seeks to identify whether a tweet or post contains positive, negative, or neutral emotions, helping to understand users' viewpoints on a particular topic. Advertising campaigns: Social media advertising campaigns can have a significant impact on users' opinions. Social media analysis can help evaluate the effectiveness of these campaigns and understand whether they are achieving their goals. 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5032FB0C"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p>
    <w:p w14:paraId="6B02ACD0" w14:textId="5447582A" w:rsidR="00F1181E" w:rsidRDefault="00F1181E" w:rsidP="00F1181E">
      <w:pPr>
        <w:pStyle w:val="ListParagraph"/>
        <w:numPr>
          <w:ilvl w:val="0"/>
          <w:numId w:val="5"/>
        </w:numPr>
        <w:rPr>
          <w:sz w:val="28"/>
          <w:szCs w:val="28"/>
        </w:rPr>
      </w:pPr>
      <w:r>
        <w:rPr>
          <w:sz w:val="28"/>
          <w:szCs w:val="28"/>
        </w:rPr>
        <w:t>The incident occurred at the national gallery of art in London.</w:t>
      </w:r>
    </w:p>
    <w:p w14:paraId="59D1BA20" w14:textId="30E1F4A2"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Pr>
          <w:sz w:val="28"/>
          <w:szCs w:val="28"/>
        </w:rPr>
        <w:t>.</w:t>
      </w:r>
    </w:p>
    <w:p w14:paraId="278E19AE" w14:textId="2C00A194" w:rsidR="009757D1" w:rsidRDefault="00F1181E" w:rsidP="009757D1">
      <w:pPr>
        <w:pStyle w:val="ListParagraph"/>
        <w:numPr>
          <w:ilvl w:val="0"/>
          <w:numId w:val="5"/>
        </w:numPr>
        <w:rPr>
          <w:sz w:val="28"/>
          <w:szCs w:val="28"/>
        </w:rPr>
      </w:pPr>
      <w:r>
        <w:rPr>
          <w:sz w:val="28"/>
          <w:szCs w:val="28"/>
        </w:rPr>
        <w:t>The incident occurred at the Prado’s museum in Madrid.</w:t>
      </w: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5F409AB1" w:rsidR="00F1181E" w:rsidRDefault="008E4DB2" w:rsidP="00F1181E">
      <w:pPr>
        <w:rPr>
          <w:sz w:val="28"/>
          <w:szCs w:val="28"/>
        </w:rPr>
      </w:pPr>
      <w:r>
        <w:rPr>
          <w:sz w:val="28"/>
          <w:szCs w:val="28"/>
        </w:rPr>
        <w:t>For each analysed event we’ve used a set of keywords and hashtags to reduce the unnecessary data we ‘ve collected</w:t>
      </w:r>
      <w:r w:rsidR="00B45072">
        <w:rPr>
          <w:sz w:val="28"/>
          <w:szCs w:val="28"/>
        </w:rPr>
        <w:t xml:space="preserve">; avoiding data noise its quite impossible to accomplish so even after using specific keywords we had to </w:t>
      </w:r>
      <w:r w:rsidR="00590D30">
        <w:rPr>
          <w:sz w:val="28"/>
          <w:szCs w:val="28"/>
        </w:rPr>
        <w:t>filter the dataframe</w:t>
      </w:r>
      <w:r w:rsidR="00910208">
        <w:rPr>
          <w:sz w:val="28"/>
          <w:szCs w:val="28"/>
        </w:rPr>
        <w:t>.</w:t>
      </w:r>
    </w:p>
    <w:p w14:paraId="4C7B6446" w14:textId="37068A4D" w:rsidR="00910208" w:rsidRDefault="00910208" w:rsidP="00F1181E">
      <w:pPr>
        <w:rPr>
          <w:sz w:val="28"/>
          <w:szCs w:val="28"/>
        </w:rPr>
      </w:pPr>
      <w:r>
        <w:rPr>
          <w:sz w:val="28"/>
          <w:szCs w:val="28"/>
        </w:rPr>
        <w:t>The total amount of data collected is around 5.7GB which is a great amount</w:t>
      </w:r>
      <w:r w:rsidR="00652FF3">
        <w:rPr>
          <w:sz w:val="28"/>
          <w:szCs w:val="28"/>
        </w:rPr>
        <w:t>.</w:t>
      </w:r>
    </w:p>
    <w:p w14:paraId="2D8818E3" w14:textId="655A1838" w:rsidR="001557F3" w:rsidRPr="00AD61B5" w:rsidRDefault="00806875" w:rsidP="001557F3">
      <w:pPr>
        <w:pStyle w:val="Heading2"/>
        <w:rPr>
          <w:sz w:val="44"/>
          <w:szCs w:val="44"/>
        </w:rPr>
      </w:pPr>
      <w:bookmarkStart w:id="7" w:name="_Toc129419286"/>
      <w:r>
        <w:rPr>
          <w:sz w:val="44"/>
          <w:szCs w:val="44"/>
        </w:rPr>
        <w:lastRenderedPageBreak/>
        <w:t>4</w:t>
      </w:r>
      <w:r w:rsidR="00AD61B5">
        <w:rPr>
          <w:sz w:val="44"/>
          <w:szCs w:val="44"/>
        </w:rPr>
        <w:t xml:space="preserve">.4 </w:t>
      </w:r>
      <w:r w:rsidR="001557F3" w:rsidRPr="00AD61B5">
        <w:rPr>
          <w:sz w:val="44"/>
          <w:szCs w:val="44"/>
        </w:rPr>
        <w:t>Sentiment Analysi</w:t>
      </w:r>
      <w:bookmarkEnd w:id="7"/>
      <w:r w:rsidR="008E4DB2">
        <w:rPr>
          <w:sz w:val="44"/>
          <w:szCs w:val="44"/>
        </w:rPr>
        <w:t>s</w:t>
      </w:r>
    </w:p>
    <w:p w14:paraId="333E6B11" w14:textId="38A6FA14" w:rsidR="001557F3" w:rsidRPr="00AD61B5" w:rsidRDefault="00806875" w:rsidP="001557F3">
      <w:pPr>
        <w:pStyle w:val="Heading2"/>
        <w:rPr>
          <w:sz w:val="44"/>
          <w:szCs w:val="44"/>
          <w:lang w:val="en-US"/>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2CBE31C9" w14:textId="75D1FE3B" w:rsidR="001557F3" w:rsidRDefault="001557F3" w:rsidP="001557F3"/>
    <w:p w14:paraId="141311E0" w14:textId="114201A8" w:rsidR="001557F3" w:rsidRPr="001557F3" w:rsidRDefault="00806875" w:rsidP="001557F3">
      <w:pPr>
        <w:pStyle w:val="Heading1"/>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sectPr w:rsidR="001557F3" w:rsidRPr="001557F3"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0734017">
    <w:abstractNumId w:val="2"/>
  </w:num>
  <w:num w:numId="2" w16cid:durableId="1983805064">
    <w:abstractNumId w:val="4"/>
  </w:num>
  <w:num w:numId="3" w16cid:durableId="69160132">
    <w:abstractNumId w:val="3"/>
  </w:num>
  <w:num w:numId="4" w16cid:durableId="263266161">
    <w:abstractNumId w:val="0"/>
  </w:num>
  <w:num w:numId="5" w16cid:durableId="741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96644"/>
    <w:rsid w:val="000A5445"/>
    <w:rsid w:val="00127A90"/>
    <w:rsid w:val="001557F3"/>
    <w:rsid w:val="001A2DA2"/>
    <w:rsid w:val="001F63F8"/>
    <w:rsid w:val="00357C8A"/>
    <w:rsid w:val="003D2C56"/>
    <w:rsid w:val="00471F2C"/>
    <w:rsid w:val="00491B78"/>
    <w:rsid w:val="00574066"/>
    <w:rsid w:val="00590D30"/>
    <w:rsid w:val="005E741A"/>
    <w:rsid w:val="00652FF3"/>
    <w:rsid w:val="007D694B"/>
    <w:rsid w:val="00806875"/>
    <w:rsid w:val="008E4DB2"/>
    <w:rsid w:val="00910208"/>
    <w:rsid w:val="009757D1"/>
    <w:rsid w:val="00986CAD"/>
    <w:rsid w:val="00A4317B"/>
    <w:rsid w:val="00AD61B5"/>
    <w:rsid w:val="00B45072"/>
    <w:rsid w:val="00B82F07"/>
    <w:rsid w:val="00E47B0D"/>
    <w:rsid w:val="00E74767"/>
    <w:rsid w:val="00F1181E"/>
    <w:rsid w:val="00F97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6073</TotalTime>
  <Pages>9</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19</cp:revision>
  <dcterms:created xsi:type="dcterms:W3CDTF">2023-03-07T15:36:00Z</dcterms:created>
  <dcterms:modified xsi:type="dcterms:W3CDTF">2023-03-12T18:53:00Z</dcterms:modified>
</cp:coreProperties>
</file>