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399CA" w14:textId="0BA9D1DD" w:rsidR="006E648F" w:rsidRDefault="006E648F" w:rsidP="006E648F">
      <w:pPr>
        <w:pStyle w:val="APA7edicion"/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E4CE93" wp14:editId="3B0CB479">
            <wp:simplePos x="0" y="0"/>
            <wp:positionH relativeFrom="page">
              <wp:posOffset>3300730</wp:posOffset>
            </wp:positionH>
            <wp:positionV relativeFrom="paragraph">
              <wp:posOffset>-175895</wp:posOffset>
            </wp:positionV>
            <wp:extent cx="1400000" cy="771429"/>
            <wp:effectExtent l="0" t="0" r="0" b="0"/>
            <wp:wrapNone/>
            <wp:docPr id="1174260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08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46889" w14:textId="77777777" w:rsidR="006E648F" w:rsidRDefault="006E648F" w:rsidP="006E648F">
      <w:pPr>
        <w:pStyle w:val="APA7edicion"/>
        <w:ind w:firstLine="0"/>
      </w:pPr>
    </w:p>
    <w:p w14:paraId="04AA32C6" w14:textId="77777777" w:rsidR="006E648F" w:rsidRDefault="006E648F" w:rsidP="006E648F">
      <w:pPr>
        <w:pStyle w:val="APA7edicion"/>
        <w:ind w:firstLine="0"/>
      </w:pPr>
    </w:p>
    <w:p w14:paraId="60CD3BF8" w14:textId="77777777" w:rsidR="006E648F" w:rsidRDefault="006E648F" w:rsidP="006E648F">
      <w:pPr>
        <w:pStyle w:val="APA7edicion"/>
        <w:ind w:firstLine="0"/>
      </w:pPr>
    </w:p>
    <w:p w14:paraId="257FC4B5" w14:textId="313EA321" w:rsidR="006E648F" w:rsidRDefault="006E648F" w:rsidP="006E648F">
      <w:pPr>
        <w:pStyle w:val="Sinespaciado"/>
        <w:pBdr>
          <w:top w:val="single" w:sz="6" w:space="6" w:color="156082" w:themeColor="accent1"/>
          <w:bottom w:val="single" w:sz="6" w:space="6" w:color="156082" w:themeColor="accent1"/>
        </w:pBdr>
        <w:spacing w:after="240"/>
        <w:jc w:val="center"/>
        <w:rPr>
          <w:rFonts w:ascii="Times New Roman" w:eastAsiaTheme="majorEastAsia" w:hAnsi="Times New Roman" w:cs="Times New Roman"/>
          <w:b/>
          <w:bCs/>
          <w:caps/>
          <w:sz w:val="40"/>
          <w:szCs w:val="40"/>
        </w:rPr>
      </w:pPr>
      <w:sdt>
        <w:sdtPr>
          <w:rPr>
            <w:rFonts w:ascii="Georgia" w:eastAsia="Arial" w:hAnsi="Georgia" w:cs="Arial"/>
            <w:b/>
            <w:bCs/>
            <w:sz w:val="44"/>
            <w:szCs w:val="44"/>
          </w:rPr>
          <w:alias w:val="Título"/>
          <w:tag w:val=""/>
          <w:id w:val="1735040861"/>
          <w:placeholder>
            <w:docPart w:val="827BE30E533D4CCF9A6418FCF60C8A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6E648F">
            <w:rPr>
              <w:rFonts w:ascii="Georgia" w:eastAsia="Arial" w:hAnsi="Georgia" w:cs="Arial"/>
              <w:b/>
              <w:bCs/>
              <w:sz w:val="44"/>
              <w:szCs w:val="44"/>
            </w:rPr>
            <w:t>Tablas de Investigación conceptos básicos de la API web</w:t>
          </w:r>
        </w:sdtContent>
      </w:sdt>
    </w:p>
    <w:p w14:paraId="4AA8A563" w14:textId="77777777" w:rsidR="006E648F" w:rsidRDefault="006E648F" w:rsidP="006E648F">
      <w:pPr>
        <w:pStyle w:val="APA7edicion"/>
        <w:jc w:val="center"/>
        <w:rPr>
          <w:lang w:val="es-MX"/>
        </w:rPr>
      </w:pPr>
    </w:p>
    <w:p w14:paraId="31AA23EE" w14:textId="04584DAD" w:rsidR="006E648F" w:rsidRPr="00201585" w:rsidRDefault="006E648F" w:rsidP="006E648F">
      <w:pPr>
        <w:pStyle w:val="APA7edicion"/>
        <w:jc w:val="center"/>
        <w:rPr>
          <w:lang w:val="es-MX"/>
        </w:rPr>
      </w:pPr>
      <w:r w:rsidRPr="00201585">
        <w:rPr>
          <w:lang w:val="es-MX"/>
        </w:rPr>
        <w:t>Autor: Jimmis J. Simanca</w:t>
      </w:r>
    </w:p>
    <w:p w14:paraId="67312292" w14:textId="77777777" w:rsidR="006E648F" w:rsidRPr="00B21B95" w:rsidRDefault="006E648F" w:rsidP="006E648F">
      <w:pPr>
        <w:pStyle w:val="APA7edicion"/>
        <w:jc w:val="center"/>
      </w:pPr>
      <w:r w:rsidRPr="00B21B95">
        <w:t>Tecnología en Desarrollo de Software, Corporación Universitaria Uniremington</w:t>
      </w:r>
    </w:p>
    <w:p w14:paraId="63083552" w14:textId="77777777" w:rsidR="006E648F" w:rsidRPr="00B21B95" w:rsidRDefault="006E648F" w:rsidP="006E648F">
      <w:pPr>
        <w:pStyle w:val="APA7edicion"/>
        <w:jc w:val="center"/>
      </w:pPr>
    </w:p>
    <w:p w14:paraId="4CF27569" w14:textId="6A326053" w:rsidR="006E648F" w:rsidRPr="00B21B95" w:rsidRDefault="006E648F" w:rsidP="006E648F">
      <w:pPr>
        <w:pStyle w:val="APA7edicion"/>
        <w:jc w:val="center"/>
      </w:pPr>
      <w:r w:rsidRPr="00B21B95">
        <w:t xml:space="preserve">Asignatura: </w:t>
      </w:r>
      <w:r w:rsidRPr="00D43296">
        <w:t xml:space="preserve">Lenguaje de Programación </w:t>
      </w:r>
      <w:r>
        <w:t>3</w:t>
      </w:r>
    </w:p>
    <w:p w14:paraId="0C8F2932" w14:textId="77777777" w:rsidR="006E648F" w:rsidRPr="00B21B95" w:rsidRDefault="006E648F" w:rsidP="006E648F">
      <w:pPr>
        <w:pStyle w:val="APA7edicion"/>
        <w:jc w:val="center"/>
      </w:pPr>
    </w:p>
    <w:p w14:paraId="6B2C13CA" w14:textId="77777777" w:rsidR="006E648F" w:rsidRPr="00B21B95" w:rsidRDefault="006E648F" w:rsidP="006E648F">
      <w:pPr>
        <w:pStyle w:val="APA7edicion"/>
        <w:jc w:val="center"/>
      </w:pPr>
      <w:r w:rsidRPr="00B21B95">
        <w:t>Director: Milton Javier Mateus Hernández</w:t>
      </w:r>
    </w:p>
    <w:p w14:paraId="1500282B" w14:textId="6A18B090" w:rsidR="006E648F" w:rsidRPr="009D2D8B" w:rsidRDefault="006E648F" w:rsidP="006E648F">
      <w:pPr>
        <w:pStyle w:val="APA7edicion"/>
        <w:jc w:val="center"/>
        <w:rPr>
          <w:lang w:val="es"/>
        </w:rPr>
      </w:pPr>
      <w:r>
        <w:t>2</w:t>
      </w:r>
      <w:r>
        <w:t>0</w:t>
      </w:r>
      <w:r>
        <w:t xml:space="preserve"> </w:t>
      </w:r>
      <w:r w:rsidRPr="00B21B95">
        <w:t xml:space="preserve">de </w:t>
      </w:r>
      <w:r>
        <w:t>octubre</w:t>
      </w:r>
      <w:r w:rsidRPr="00B21B95">
        <w:t xml:space="preserve"> de 2024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0ECE91" wp14:editId="3E176C63">
            <wp:simplePos x="0" y="0"/>
            <wp:positionH relativeFrom="margin">
              <wp:align>center</wp:align>
            </wp:positionH>
            <wp:positionV relativeFrom="paragraph">
              <wp:posOffset>6627495</wp:posOffset>
            </wp:positionV>
            <wp:extent cx="5953709" cy="1775460"/>
            <wp:effectExtent l="0" t="0" r="9525" b="0"/>
            <wp:wrapNone/>
            <wp:docPr id="1377281245" name="Imagen 1" descr="Elige tu carrera univerisit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ge tu carrera univerisita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09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1AFCB" w14:textId="77777777" w:rsidR="006E648F" w:rsidRDefault="006E648F" w:rsidP="006E648F">
      <w:pPr>
        <w:spacing w:before="240" w:after="240"/>
      </w:pPr>
    </w:p>
    <w:p w14:paraId="416D6174" w14:textId="3B91E519" w:rsidR="00AD0EF0" w:rsidRDefault="00AD0EF0">
      <w:pPr>
        <w:spacing w:after="0"/>
        <w:ind w:left="-578" w:right="10737"/>
      </w:pPr>
    </w:p>
    <w:p w14:paraId="4B8F83EF" w14:textId="59A882DE" w:rsidR="00AD0EF0" w:rsidRDefault="00AD0EF0">
      <w:pPr>
        <w:spacing w:after="203"/>
        <w:ind w:left="110"/>
      </w:pPr>
    </w:p>
    <w:p w14:paraId="737A9033" w14:textId="77777777" w:rsidR="006E648F" w:rsidRDefault="006E648F">
      <w:pPr>
        <w:spacing w:after="203"/>
        <w:ind w:left="110"/>
      </w:pPr>
    </w:p>
    <w:p w14:paraId="158C29B9" w14:textId="77777777" w:rsidR="006E648F" w:rsidRDefault="006E648F">
      <w:pPr>
        <w:spacing w:after="203"/>
        <w:ind w:left="110"/>
      </w:pPr>
    </w:p>
    <w:p w14:paraId="778DFCF5" w14:textId="77777777" w:rsidR="006E648F" w:rsidRDefault="006E648F">
      <w:pPr>
        <w:spacing w:after="203"/>
        <w:ind w:left="110"/>
      </w:pPr>
    </w:p>
    <w:p w14:paraId="0EEFA6CE" w14:textId="77777777" w:rsidR="006E648F" w:rsidRDefault="006E648F">
      <w:pPr>
        <w:spacing w:after="203"/>
        <w:ind w:left="110"/>
      </w:pPr>
    </w:p>
    <w:p w14:paraId="672FC0BC" w14:textId="77777777" w:rsidR="006E648F" w:rsidRDefault="006E648F">
      <w:pPr>
        <w:spacing w:after="203"/>
        <w:ind w:left="110"/>
      </w:pPr>
    </w:p>
    <w:p w14:paraId="74D43D46" w14:textId="77777777" w:rsidR="006E648F" w:rsidRDefault="006E648F">
      <w:pPr>
        <w:spacing w:after="203"/>
        <w:ind w:left="110"/>
      </w:pPr>
    </w:p>
    <w:p w14:paraId="5BC534C6" w14:textId="77777777" w:rsidR="00AD0EF0" w:rsidRDefault="00000000">
      <w:pPr>
        <w:numPr>
          <w:ilvl w:val="0"/>
          <w:numId w:val="1"/>
        </w:numPr>
        <w:spacing w:after="0"/>
        <w:ind w:hanging="360"/>
      </w:pPr>
      <w:r>
        <w:rPr>
          <w:sz w:val="23"/>
        </w:rPr>
        <w:lastRenderedPageBreak/>
        <w:t xml:space="preserve">Diligenciar la tabla Comparativa de los conceptos básicos </w:t>
      </w:r>
      <w:r>
        <w:rPr>
          <w:b/>
          <w:sz w:val="23"/>
        </w:rPr>
        <w:t>(Valor 5%)</w:t>
      </w:r>
      <w:r>
        <w:rPr>
          <w:sz w:val="23"/>
        </w:rPr>
        <w:t xml:space="preserve"> </w:t>
      </w:r>
    </w:p>
    <w:p w14:paraId="37867EAD" w14:textId="77777777" w:rsidR="00AD0EF0" w:rsidRDefault="00000000">
      <w:pPr>
        <w:spacing w:after="0"/>
        <w:ind w:left="110"/>
      </w:pPr>
      <w:r>
        <w:t xml:space="preserve"> </w:t>
      </w:r>
    </w:p>
    <w:tbl>
      <w:tblPr>
        <w:tblStyle w:val="TableGrid"/>
        <w:tblW w:w="11117" w:type="dxa"/>
        <w:tblInd w:w="12" w:type="dxa"/>
        <w:tblCellMar>
          <w:top w:w="61" w:type="dxa"/>
          <w:left w:w="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3"/>
        <w:gridCol w:w="4236"/>
        <w:gridCol w:w="3758"/>
      </w:tblGrid>
      <w:tr w:rsidR="00AD0EF0" w14:paraId="5609A37B" w14:textId="77777777">
        <w:trPr>
          <w:trHeight w:val="323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3DB67828" w14:textId="77777777" w:rsidR="00AD0EF0" w:rsidRDefault="00000000">
            <w:pPr>
              <w:spacing w:after="0"/>
              <w:ind w:left="45"/>
              <w:jc w:val="center"/>
            </w:pPr>
            <w:r>
              <w:rPr>
                <w:b/>
                <w:sz w:val="24"/>
              </w:rPr>
              <w:t xml:space="preserve">Concepto </w:t>
            </w:r>
          </w:p>
        </w:tc>
        <w:tc>
          <w:tcPr>
            <w:tcW w:w="42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1C2C710C" w14:textId="77777777" w:rsidR="00AD0EF0" w:rsidRDefault="00000000">
            <w:pPr>
              <w:spacing w:after="0"/>
              <w:ind w:left="50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869CFC"/>
          </w:tcPr>
          <w:p w14:paraId="6FF99D04" w14:textId="77777777" w:rsidR="00AD0EF0" w:rsidRDefault="00000000">
            <w:pPr>
              <w:spacing w:after="0"/>
              <w:ind w:left="48"/>
              <w:jc w:val="center"/>
            </w:pPr>
            <w:r>
              <w:rPr>
                <w:b/>
                <w:sz w:val="24"/>
              </w:rPr>
              <w:t xml:space="preserve">Ejemplos o usos </w:t>
            </w:r>
          </w:p>
        </w:tc>
      </w:tr>
      <w:tr w:rsidR="00AD0EF0" w14:paraId="77259351" w14:textId="77777777">
        <w:trPr>
          <w:trHeight w:val="634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4AD1776E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>HTML (</w:t>
            </w:r>
            <w:proofErr w:type="spellStart"/>
            <w:r>
              <w:rPr>
                <w:b/>
                <w:sz w:val="24"/>
              </w:rPr>
              <w:t>HyperText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Markup</w:t>
            </w:r>
            <w:proofErr w:type="spellEnd"/>
            <w:r>
              <w:rPr>
                <w:b/>
                <w:sz w:val="24"/>
              </w:rPr>
              <w:t xml:space="preserve"> Language)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F9751" w14:textId="4EA5A78B" w:rsidR="00AD0EF0" w:rsidRDefault="00000000">
            <w:pPr>
              <w:spacing w:after="0"/>
              <w:ind w:left="5"/>
            </w:pPr>
            <w:r>
              <w:t xml:space="preserve">  </w:t>
            </w:r>
            <w:r w:rsidR="005923EE">
              <w:rPr>
                <w:rFonts w:eastAsia="Times New Roman"/>
              </w:rPr>
              <w:t>(HTML)Es un lenguaje de marcado de Hipertexto que sirve para darle la estructura y desplegar una página web, el contenido puede ser párrafos, viñetas, imágenes, texto, tablas etc</w:t>
            </w:r>
            <w:r w:rsidR="005923EE">
              <w:rPr>
                <w:rFonts w:eastAsia="Times New Roman"/>
              </w:rPr>
              <w:t>.</w:t>
            </w:r>
            <w:sdt>
              <w:sdtPr>
                <w:rPr>
                  <w:rFonts w:eastAsia="Times New Roman"/>
                </w:rPr>
                <w:id w:val="1944122"/>
                <w:citation/>
              </w:sdtPr>
              <w:sdtContent>
                <w:r w:rsidR="005923EE">
                  <w:rPr>
                    <w:rFonts w:eastAsia="Times New Roman"/>
                  </w:rPr>
                  <w:fldChar w:fldCharType="begin"/>
                </w:r>
                <w:r w:rsidR="005923EE">
                  <w:rPr>
                    <w:rFonts w:eastAsia="Times New Roman"/>
                  </w:rPr>
                  <w:instrText xml:space="preserve"> CITATION Mmdnwebdocs \l 9226 </w:instrText>
                </w:r>
                <w:r w:rsidR="005923EE">
                  <w:rPr>
                    <w:rFonts w:eastAsia="Times New Roman"/>
                  </w:rPr>
                  <w:fldChar w:fldCharType="separate"/>
                </w:r>
                <w:r w:rsidR="005923EE">
                  <w:rPr>
                    <w:rFonts w:eastAsia="Times New Roman"/>
                    <w:noProof/>
                  </w:rPr>
                  <w:t xml:space="preserve"> </w:t>
                </w:r>
                <w:r w:rsidR="005923EE" w:rsidRPr="005923EE">
                  <w:rPr>
                    <w:rFonts w:eastAsia="Times New Roman"/>
                    <w:noProof/>
                  </w:rPr>
                  <w:t>(mdn web docs_., s.f.)</w:t>
                </w:r>
                <w:r w:rsidR="005923EE">
                  <w:rPr>
                    <w:rFonts w:eastAsia="Times New Roman"/>
                  </w:rPr>
                  <w:fldChar w:fldCharType="end"/>
                </w:r>
              </w:sdtContent>
            </w:sdt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4C5AB3A" w14:textId="77777777" w:rsidR="005923EE" w:rsidRDefault="00000000" w:rsidP="005923EE">
            <w:pPr>
              <w:rPr>
                <w:rFonts w:eastAsia="Times New Roman"/>
              </w:rPr>
            </w:pPr>
            <w:r>
              <w:t xml:space="preserve">  </w:t>
            </w:r>
            <w:r w:rsidR="005923EE" w:rsidRPr="00710392">
              <w:rPr>
                <w:rFonts w:eastAsia="Times New Roman"/>
              </w:rPr>
              <w:t> </w:t>
            </w:r>
            <w:r w:rsidR="005923EE">
              <w:rPr>
                <w:rFonts w:eastAsia="Times New Roman"/>
              </w:rPr>
              <w:t>&lt;h1&gt;Mi primera página&lt;/h1&gt;</w:t>
            </w:r>
          </w:p>
          <w:p w14:paraId="7CBCEEE4" w14:textId="7E4693E0" w:rsidR="00AD0EF0" w:rsidRDefault="005923EE" w:rsidP="005923EE">
            <w:pPr>
              <w:spacing w:after="0"/>
              <w:ind w:left="4"/>
            </w:pPr>
            <w:r>
              <w:rPr>
                <w:rFonts w:eastAsia="Times New Roman"/>
              </w:rPr>
              <w:t>&lt;p&gt;Mi primera publicación en la página&lt;/p&gt;</w:t>
            </w:r>
          </w:p>
        </w:tc>
      </w:tr>
      <w:tr w:rsidR="00AD0EF0" w14:paraId="20265377" w14:textId="77777777">
        <w:trPr>
          <w:trHeight w:val="322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7791793E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Frontend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323E" w14:textId="71DFDC1C" w:rsidR="00AD0EF0" w:rsidRDefault="00000000">
            <w:pPr>
              <w:spacing w:after="0"/>
              <w:ind w:left="5"/>
            </w:pPr>
            <w:r>
              <w:t xml:space="preserve">  </w:t>
            </w:r>
            <w:r w:rsidR="0025094A">
              <w:rPr>
                <w:rFonts w:eastAsia="Times New Roman"/>
              </w:rPr>
              <w:t>Es la parte visual que interactúa con el usuario mostrándole botones tablas imágenes entre otros brindando una interfaz de usuario hermosa y atractiva.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C52B98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  <w:tr w:rsidR="00AD0EF0" w14:paraId="696E8896" w14:textId="77777777">
        <w:trPr>
          <w:trHeight w:val="320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795CCF9F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Backend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0D54" w14:textId="7D126306" w:rsidR="00AD0EF0" w:rsidRDefault="00000000">
            <w:pPr>
              <w:spacing w:after="0"/>
              <w:ind w:left="5"/>
            </w:pPr>
            <w:r>
              <w:t xml:space="preserve">  </w:t>
            </w:r>
            <w:r w:rsidR="0025094A">
              <w:rPr>
                <w:rFonts w:eastAsia="Times New Roman"/>
              </w:rPr>
              <w:t>Es la parte lógica del software este principalmente se encarga de la lógica de negocio, recibe y envía datos a las app y sitios web entre otros.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8A5869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  <w:tr w:rsidR="00AD0EF0" w14:paraId="2EFA0ADE" w14:textId="77777777">
        <w:trPr>
          <w:trHeight w:val="320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507AD788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REST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4B9C" w14:textId="77777777" w:rsidR="00AD0EF0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8052ED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  <w:tr w:rsidR="00AD0EF0" w14:paraId="0ADA0E78" w14:textId="77777777">
        <w:trPr>
          <w:trHeight w:val="322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497FA60A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Framework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9ABC" w14:textId="77777777" w:rsidR="00AD0EF0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9F49D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  <w:tr w:rsidR="00AD0EF0" w14:paraId="10B418CF" w14:textId="77777777">
        <w:trPr>
          <w:trHeight w:val="322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6A69C67E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Interfaz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B2C0" w14:textId="77777777" w:rsidR="00AD0EF0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066DEF" w14:textId="77777777" w:rsidR="00AD0EF0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AD0EF0" w14:paraId="18FDF2E8" w14:textId="77777777">
        <w:trPr>
          <w:trHeight w:val="632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68286C67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>API (</w:t>
            </w:r>
            <w:proofErr w:type="spellStart"/>
            <w:r>
              <w:rPr>
                <w:b/>
                <w:sz w:val="24"/>
              </w:rPr>
              <w:t>Application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71D395E3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Programming Interface)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A29F0" w14:textId="77777777" w:rsidR="00AD0EF0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597BB6C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  <w:tr w:rsidR="00AD0EF0" w14:paraId="41016EC0" w14:textId="77777777">
        <w:trPr>
          <w:trHeight w:val="321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615C6B7F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Servidor Web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D056" w14:textId="77777777" w:rsidR="00AD0EF0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094DFB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  <w:tr w:rsidR="00AD0EF0" w14:paraId="69A4E052" w14:textId="77777777">
        <w:trPr>
          <w:trHeight w:val="322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6F028A0C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Base de Datos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E771" w14:textId="77777777" w:rsidR="00AD0EF0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99C846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  <w:tr w:rsidR="00AD0EF0" w14:paraId="146205B6" w14:textId="77777777">
        <w:trPr>
          <w:trHeight w:val="634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  <w:vAlign w:val="center"/>
          </w:tcPr>
          <w:p w14:paraId="753EA126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Bug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91634" w14:textId="77777777" w:rsidR="00AD0EF0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D95BC35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  <w:tr w:rsidR="00AD0EF0" w14:paraId="68F0A3AF" w14:textId="77777777">
        <w:trPr>
          <w:trHeight w:val="320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0F81E366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Cookies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7016" w14:textId="77777777" w:rsidR="00AD0EF0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C1C008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  <w:tr w:rsidR="00AD0EF0" w14:paraId="5E62295E" w14:textId="77777777">
        <w:trPr>
          <w:trHeight w:val="320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69CFC"/>
          </w:tcPr>
          <w:p w14:paraId="72C453ED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Suite de pruebas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A5C1" w14:textId="77777777" w:rsidR="00AD0EF0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E7C44B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  <w:tr w:rsidR="00AD0EF0" w14:paraId="11D1C17C" w14:textId="77777777">
        <w:trPr>
          <w:trHeight w:val="336"/>
        </w:trPr>
        <w:tc>
          <w:tcPr>
            <w:tcW w:w="31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869CFC"/>
          </w:tcPr>
          <w:p w14:paraId="76D9D6DC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Tipos de Pruebas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E149C5A" w14:textId="77777777" w:rsidR="00AD0EF0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7BEE7DD" w14:textId="77777777" w:rsidR="00AD0EF0" w:rsidRDefault="00000000">
            <w:pPr>
              <w:spacing w:after="0"/>
              <w:ind w:left="4"/>
            </w:pPr>
            <w:r>
              <w:t xml:space="preserve">  </w:t>
            </w:r>
          </w:p>
        </w:tc>
      </w:tr>
    </w:tbl>
    <w:p w14:paraId="36F86E5D" w14:textId="77777777" w:rsidR="00AD0EF0" w:rsidRDefault="00000000">
      <w:pPr>
        <w:spacing w:after="152"/>
      </w:pPr>
      <w:r>
        <w:rPr>
          <w:sz w:val="18"/>
        </w:rPr>
        <w:t xml:space="preserve"> </w:t>
      </w:r>
    </w:p>
    <w:p w14:paraId="73AEC817" w14:textId="77777777" w:rsidR="00AD0EF0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Diligenciar la tabla Característica de los componentes de una API WEB </w:t>
      </w:r>
      <w:r>
        <w:rPr>
          <w:b/>
          <w:sz w:val="24"/>
        </w:rPr>
        <w:t>(Valor 5%)</w:t>
      </w:r>
      <w:r>
        <w:rPr>
          <w:sz w:val="24"/>
        </w:rPr>
        <w:t xml:space="preserve"> </w:t>
      </w:r>
    </w:p>
    <w:p w14:paraId="133F0030" w14:textId="77777777" w:rsidR="00AD0EF0" w:rsidRDefault="00000000">
      <w:pPr>
        <w:spacing w:after="0"/>
      </w:pPr>
      <w:r>
        <w:rPr>
          <w:sz w:val="23"/>
        </w:rPr>
        <w:t xml:space="preserve"> </w:t>
      </w:r>
    </w:p>
    <w:tbl>
      <w:tblPr>
        <w:tblStyle w:val="TableGrid"/>
        <w:tblW w:w="11178" w:type="dxa"/>
        <w:tblInd w:w="6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2005"/>
        <w:gridCol w:w="2534"/>
        <w:gridCol w:w="4513"/>
      </w:tblGrid>
      <w:tr w:rsidR="00AD0EF0" w14:paraId="390C3B7A" w14:textId="77777777">
        <w:trPr>
          <w:trHeight w:val="35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2F6DF37" w14:textId="77777777" w:rsidR="00AD0EF0" w:rsidRDefault="00000000">
            <w:pPr>
              <w:spacing w:after="0"/>
              <w:ind w:left="9"/>
              <w:jc w:val="center"/>
            </w:pPr>
            <w:r>
              <w:rPr>
                <w:b/>
                <w:sz w:val="28"/>
              </w:rPr>
              <w:t xml:space="preserve">Componente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03DE4083" w14:textId="77777777" w:rsidR="00AD0EF0" w:rsidRDefault="00000000">
            <w:pPr>
              <w:spacing w:after="0"/>
              <w:ind w:left="7"/>
              <w:jc w:val="center"/>
            </w:pPr>
            <w:r>
              <w:rPr>
                <w:b/>
                <w:sz w:val="28"/>
              </w:rPr>
              <w:t xml:space="preserve">Función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005D9B10" w14:textId="77777777" w:rsidR="00AD0EF0" w:rsidRDefault="00000000">
            <w:pPr>
              <w:spacing w:after="0"/>
              <w:ind w:left="9"/>
              <w:jc w:val="center"/>
            </w:pPr>
            <w:r>
              <w:rPr>
                <w:b/>
                <w:sz w:val="28"/>
              </w:rPr>
              <w:t xml:space="preserve">Métodos HTTP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2127481" w14:textId="77777777" w:rsidR="00AD0EF0" w:rsidRDefault="00000000">
            <w:pPr>
              <w:spacing w:after="0"/>
              <w:ind w:left="8"/>
              <w:jc w:val="center"/>
            </w:pPr>
            <w:r>
              <w:rPr>
                <w:b/>
                <w:sz w:val="28"/>
              </w:rPr>
              <w:t xml:space="preserve">Descripción y Ejemplo </w:t>
            </w:r>
          </w:p>
        </w:tc>
      </w:tr>
      <w:tr w:rsidR="00AD0EF0" w14:paraId="71A5377E" w14:textId="77777777">
        <w:trPr>
          <w:trHeight w:val="303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5528B8B" w14:textId="77777777" w:rsidR="00AD0EF0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Endpoint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6AC00D43" w14:textId="77777777" w:rsidR="00AD0EF0" w:rsidRDefault="00000000">
            <w:pPr>
              <w:spacing w:after="0"/>
              <w:ind w:left="1"/>
            </w:pPr>
            <w:r>
              <w:t xml:space="preserve"> 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64C9C543" w14:textId="77777777" w:rsidR="00AD0E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2BA19A32" w14:textId="77777777" w:rsidR="00AD0EF0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D0EF0" w14:paraId="2C0FB5FC" w14:textId="77777777">
        <w:trPr>
          <w:trHeight w:val="3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6A4ED9FA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Métodos HTTP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E0D39BD" w14:textId="77777777" w:rsidR="00AD0EF0" w:rsidRDefault="00000000">
            <w:pPr>
              <w:spacing w:after="0"/>
              <w:ind w:left="1"/>
            </w:pPr>
            <w:r>
              <w:t xml:space="preserve"> 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C6CF369" w14:textId="77777777" w:rsidR="00AD0E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AC2BE6A" w14:textId="77777777" w:rsidR="00AD0EF0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D0EF0" w14:paraId="42411DD6" w14:textId="77777777">
        <w:trPr>
          <w:trHeight w:val="304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1C55757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3AB499CB" w14:textId="77777777" w:rsidR="00AD0EF0" w:rsidRDefault="00000000">
            <w:pPr>
              <w:spacing w:after="0"/>
              <w:ind w:left="1"/>
            </w:pPr>
            <w:r>
              <w:t xml:space="preserve"> 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3D7CDDE2" w14:textId="77777777" w:rsidR="00AD0E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7A58F878" w14:textId="77777777" w:rsidR="00AD0EF0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D0EF0" w14:paraId="2AF4F5B3" w14:textId="77777777">
        <w:trPr>
          <w:trHeight w:val="304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7227986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09D0143" w14:textId="77777777" w:rsidR="00AD0EF0" w:rsidRDefault="00000000">
            <w:pPr>
              <w:spacing w:after="0"/>
              <w:ind w:left="1"/>
            </w:pPr>
            <w:r>
              <w:t xml:space="preserve"> 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24663A6" w14:textId="77777777" w:rsidR="00AD0E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16997E4" w14:textId="77777777" w:rsidR="00AD0EF0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D0EF0" w14:paraId="7FDDB716" w14:textId="77777777">
        <w:trPr>
          <w:trHeight w:val="3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1282A5C7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391E7D4A" w14:textId="77777777" w:rsidR="00AD0EF0" w:rsidRDefault="00000000">
            <w:pPr>
              <w:spacing w:after="0"/>
              <w:ind w:left="1"/>
            </w:pPr>
            <w:r>
              <w:t xml:space="preserve"> 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61B949FC" w14:textId="77777777" w:rsidR="00AD0E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1C583B0A" w14:textId="77777777" w:rsidR="00AD0EF0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D0EF0" w14:paraId="705AB0E5" w14:textId="77777777">
        <w:trPr>
          <w:trHeight w:val="3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7C5B9A1" w14:textId="77777777" w:rsidR="00AD0EF0" w:rsidRDefault="00000000">
            <w:pPr>
              <w:spacing w:after="0"/>
            </w:pPr>
            <w:proofErr w:type="spellStart"/>
            <w:r>
              <w:rPr>
                <w:b/>
                <w:sz w:val="24"/>
              </w:rPr>
              <w:t>Headers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776F5264" w14:textId="77777777" w:rsidR="00AD0EF0" w:rsidRDefault="00000000">
            <w:pPr>
              <w:spacing w:after="0"/>
              <w:ind w:left="1"/>
            </w:pPr>
            <w:r>
              <w:t xml:space="preserve"> 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4B8BEBE" w14:textId="77777777" w:rsidR="00AD0EF0" w:rsidRDefault="00000000">
            <w:pPr>
              <w:spacing w:after="0"/>
              <w:ind w:left="1"/>
            </w:pPr>
            <w:r>
              <w:t xml:space="preserve">N/A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E7A2E9A" w14:textId="77777777" w:rsidR="00AD0EF0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D0EF0" w14:paraId="4E5F3EEB" w14:textId="77777777">
        <w:trPr>
          <w:trHeight w:val="304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6241310F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Cuerpo (Body)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7A03EDA1" w14:textId="77777777" w:rsidR="00AD0EF0" w:rsidRDefault="00000000">
            <w:pPr>
              <w:spacing w:after="0"/>
              <w:ind w:left="1"/>
            </w:pPr>
            <w:r>
              <w:t xml:space="preserve"> 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03C029E2" w14:textId="77777777" w:rsidR="00AD0EF0" w:rsidRDefault="00000000">
            <w:pPr>
              <w:spacing w:after="0"/>
              <w:ind w:left="1"/>
            </w:pPr>
            <w:r>
              <w:t xml:space="preserve">N/A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7E138842" w14:textId="77777777" w:rsidR="00AD0EF0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D0EF0" w14:paraId="5B58AFE3" w14:textId="77777777">
        <w:trPr>
          <w:trHeight w:val="304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6FD896D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Códigos de Estado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78DDC16" w14:textId="77777777" w:rsidR="00AD0EF0" w:rsidRDefault="00000000">
            <w:pPr>
              <w:spacing w:after="0"/>
              <w:ind w:left="1"/>
            </w:pPr>
            <w:r>
              <w:t xml:space="preserve"> 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58410864" w14:textId="77777777" w:rsidR="00AD0EF0" w:rsidRDefault="00000000">
            <w:pPr>
              <w:spacing w:after="0"/>
              <w:ind w:left="1"/>
            </w:pPr>
            <w:r>
              <w:t xml:space="preserve">N/A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51EBBA58" w14:textId="77777777" w:rsidR="00AD0EF0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D0EF0" w14:paraId="2FD6AC76" w14:textId="77777777">
        <w:trPr>
          <w:trHeight w:val="3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4608335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t xml:space="preserve">Pruebas Unitarias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3596901A" w14:textId="77777777" w:rsidR="00AD0EF0" w:rsidRDefault="00000000">
            <w:pPr>
              <w:spacing w:after="0"/>
              <w:ind w:left="1"/>
            </w:pPr>
            <w:r>
              <w:t xml:space="preserve"> 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6C22F50F" w14:textId="77777777" w:rsidR="00AD0EF0" w:rsidRDefault="00000000">
            <w:pPr>
              <w:spacing w:after="0"/>
              <w:ind w:left="1"/>
            </w:pPr>
            <w:r>
              <w:t xml:space="preserve"> N/A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14202275" w14:textId="77777777" w:rsidR="00AD0EF0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D0EF0" w14:paraId="40998A4F" w14:textId="77777777">
        <w:trPr>
          <w:trHeight w:val="594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9A2E90E" w14:textId="77777777" w:rsidR="00AD0EF0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Inyección de Dependencias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59D3B525" w14:textId="77777777" w:rsidR="00AD0EF0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29D93E56" w14:textId="77777777" w:rsidR="00AD0EF0" w:rsidRDefault="00000000">
            <w:pPr>
              <w:spacing w:after="0"/>
              <w:ind w:left="1"/>
            </w:pPr>
            <w:r>
              <w:t xml:space="preserve">N/A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0E392051" w14:textId="77777777" w:rsidR="00AD0EF0" w:rsidRDefault="00000000">
            <w:pPr>
              <w:spacing w:after="0"/>
              <w:ind w:left="2"/>
            </w:pPr>
            <w:r>
              <w:t xml:space="preserve"> </w:t>
            </w:r>
          </w:p>
        </w:tc>
      </w:tr>
    </w:tbl>
    <w:p w14:paraId="5D5BCC18" w14:textId="77777777" w:rsidR="00AD0EF0" w:rsidRDefault="00000000">
      <w:pPr>
        <w:spacing w:after="0"/>
      </w:pPr>
      <w:r>
        <w:rPr>
          <w:sz w:val="23"/>
        </w:rPr>
        <w:t xml:space="preserve"> </w:t>
      </w:r>
    </w:p>
    <w:p w14:paraId="25B194EE" w14:textId="77777777" w:rsidR="00AD0EF0" w:rsidRDefault="00000000">
      <w:pPr>
        <w:spacing w:after="0"/>
        <w:ind w:left="113"/>
      </w:pPr>
      <w:r>
        <w:rPr>
          <w:b/>
          <w:sz w:val="28"/>
        </w:rPr>
        <w:t>NOTA</w:t>
      </w:r>
      <w:r>
        <w:rPr>
          <w:sz w:val="28"/>
        </w:rPr>
        <w:t xml:space="preserve">: Se calificará lo siguiente  </w:t>
      </w:r>
    </w:p>
    <w:p w14:paraId="28AB2AA1" w14:textId="77777777" w:rsidR="00AD0EF0" w:rsidRDefault="00000000">
      <w:pPr>
        <w:numPr>
          <w:ilvl w:val="0"/>
          <w:numId w:val="2"/>
        </w:numPr>
        <w:spacing w:after="5" w:line="250" w:lineRule="auto"/>
        <w:ind w:hanging="358"/>
      </w:pPr>
      <w:r>
        <w:rPr>
          <w:sz w:val="24"/>
        </w:rPr>
        <w:t xml:space="preserve">Portada </w:t>
      </w:r>
    </w:p>
    <w:p w14:paraId="498F36DB" w14:textId="77777777" w:rsidR="00AD0EF0" w:rsidRDefault="00000000">
      <w:pPr>
        <w:numPr>
          <w:ilvl w:val="0"/>
          <w:numId w:val="2"/>
        </w:numPr>
        <w:spacing w:after="5" w:line="250" w:lineRule="auto"/>
        <w:ind w:hanging="358"/>
      </w:pPr>
      <w:r>
        <w:rPr>
          <w:sz w:val="24"/>
        </w:rPr>
        <w:t xml:space="preserve">Índice </w:t>
      </w:r>
    </w:p>
    <w:p w14:paraId="16385DA2" w14:textId="77777777" w:rsidR="00AD0EF0" w:rsidRDefault="00000000">
      <w:pPr>
        <w:numPr>
          <w:ilvl w:val="0"/>
          <w:numId w:val="2"/>
        </w:numPr>
        <w:spacing w:after="5" w:line="250" w:lineRule="auto"/>
        <w:ind w:hanging="358"/>
      </w:pPr>
      <w:r>
        <w:rPr>
          <w:sz w:val="24"/>
        </w:rPr>
        <w:t xml:space="preserve">Investigación de los temas </w:t>
      </w:r>
    </w:p>
    <w:p w14:paraId="0B6CBCD0" w14:textId="77777777" w:rsidR="00AD0EF0" w:rsidRDefault="00000000">
      <w:pPr>
        <w:numPr>
          <w:ilvl w:val="0"/>
          <w:numId w:val="2"/>
        </w:numPr>
        <w:spacing w:after="5" w:line="250" w:lineRule="auto"/>
        <w:ind w:hanging="358"/>
      </w:pPr>
      <w:r>
        <w:rPr>
          <w:sz w:val="24"/>
        </w:rPr>
        <w:t xml:space="preserve">Llenado completo de las tablas </w:t>
      </w:r>
    </w:p>
    <w:p w14:paraId="65942A70" w14:textId="77777777" w:rsidR="00AD0EF0" w:rsidRDefault="00000000">
      <w:pPr>
        <w:numPr>
          <w:ilvl w:val="0"/>
          <w:numId w:val="2"/>
        </w:numPr>
        <w:spacing w:after="265" w:line="250" w:lineRule="auto"/>
        <w:ind w:hanging="3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BA66B8" wp14:editId="15034569">
                <wp:simplePos x="0" y="0"/>
                <wp:positionH relativeFrom="column">
                  <wp:posOffset>71628</wp:posOffset>
                </wp:positionH>
                <wp:positionV relativeFrom="paragraph">
                  <wp:posOffset>-1196516</wp:posOffset>
                </wp:positionV>
                <wp:extent cx="3403727" cy="1352093"/>
                <wp:effectExtent l="0" t="0" r="0" b="0"/>
                <wp:wrapNone/>
                <wp:docPr id="6382" name="Group 6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727" cy="1352093"/>
                          <a:chOff x="0" y="0"/>
                          <a:chExt cx="3403727" cy="1352093"/>
                        </a:xfrm>
                      </wpg:grpSpPr>
                      <wps:wsp>
                        <wps:cNvPr id="8323" name="Shape 8323"/>
                        <wps:cNvSpPr/>
                        <wps:spPr>
                          <a:xfrm>
                            <a:off x="0" y="0"/>
                            <a:ext cx="2289683" cy="3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683" h="381305">
                                <a:moveTo>
                                  <a:pt x="0" y="0"/>
                                </a:moveTo>
                                <a:lnTo>
                                  <a:pt x="2289683" y="0"/>
                                </a:lnTo>
                                <a:lnTo>
                                  <a:pt x="2289683" y="381305"/>
                                </a:lnTo>
                                <a:lnTo>
                                  <a:pt x="0" y="381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4" name="Shape 8324"/>
                        <wps:cNvSpPr/>
                        <wps:spPr>
                          <a:xfrm>
                            <a:off x="227076" y="381305"/>
                            <a:ext cx="716585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85" h="195072">
                                <a:moveTo>
                                  <a:pt x="0" y="0"/>
                                </a:moveTo>
                                <a:lnTo>
                                  <a:pt x="716585" y="0"/>
                                </a:lnTo>
                                <a:lnTo>
                                  <a:pt x="716585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5" name="Shape 8325"/>
                        <wps:cNvSpPr/>
                        <wps:spPr>
                          <a:xfrm>
                            <a:off x="227076" y="576377"/>
                            <a:ext cx="600761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1" h="193548">
                                <a:moveTo>
                                  <a:pt x="0" y="0"/>
                                </a:moveTo>
                                <a:lnTo>
                                  <a:pt x="600761" y="0"/>
                                </a:lnTo>
                                <a:lnTo>
                                  <a:pt x="600761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6" name="Shape 8326"/>
                        <wps:cNvSpPr/>
                        <wps:spPr>
                          <a:xfrm>
                            <a:off x="227076" y="769925"/>
                            <a:ext cx="1856867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867" h="195072">
                                <a:moveTo>
                                  <a:pt x="0" y="0"/>
                                </a:moveTo>
                                <a:lnTo>
                                  <a:pt x="1856867" y="0"/>
                                </a:lnTo>
                                <a:lnTo>
                                  <a:pt x="1856867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7" name="Shape 8327"/>
                        <wps:cNvSpPr/>
                        <wps:spPr>
                          <a:xfrm>
                            <a:off x="227076" y="964997"/>
                            <a:ext cx="2138807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807" h="193548">
                                <a:moveTo>
                                  <a:pt x="0" y="0"/>
                                </a:moveTo>
                                <a:lnTo>
                                  <a:pt x="2138807" y="0"/>
                                </a:lnTo>
                                <a:lnTo>
                                  <a:pt x="2138807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8" name="Shape 8328"/>
                        <wps:cNvSpPr/>
                        <wps:spPr>
                          <a:xfrm>
                            <a:off x="227076" y="1158545"/>
                            <a:ext cx="3176651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6651" h="193548">
                                <a:moveTo>
                                  <a:pt x="0" y="0"/>
                                </a:moveTo>
                                <a:lnTo>
                                  <a:pt x="3176651" y="0"/>
                                </a:lnTo>
                                <a:lnTo>
                                  <a:pt x="3176651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82" style="width:268.01pt;height:106.464pt;position:absolute;z-index:-2147483637;mso-position-horizontal-relative:text;mso-position-horizontal:absolute;margin-left:5.64pt;mso-position-vertical-relative:text;margin-top:-94.2139pt;" coordsize="34037,13520">
                <v:shape id="Shape 8329" style="position:absolute;width:22896;height:3813;left:0;top:0;" coordsize="2289683,381305" path="m0,0l2289683,0l2289683,381305l0,381305l0,0">
                  <v:stroke weight="0pt" endcap="flat" joinstyle="miter" miterlimit="10" on="false" color="#000000" opacity="0"/>
                  <v:fill on="true" color="#ffff00"/>
                </v:shape>
                <v:shape id="Shape 8330" style="position:absolute;width:7165;height:1950;left:2270;top:3813;" coordsize="716585,195072" path="m0,0l716585,0l716585,195072l0,195072l0,0">
                  <v:stroke weight="0pt" endcap="flat" joinstyle="miter" miterlimit="10" on="false" color="#000000" opacity="0"/>
                  <v:fill on="true" color="#ffff00"/>
                </v:shape>
                <v:shape id="Shape 8331" style="position:absolute;width:6007;height:1935;left:2270;top:5763;" coordsize="600761,193548" path="m0,0l600761,0l600761,193548l0,193548l0,0">
                  <v:stroke weight="0pt" endcap="flat" joinstyle="miter" miterlimit="10" on="false" color="#000000" opacity="0"/>
                  <v:fill on="true" color="#ffff00"/>
                </v:shape>
                <v:shape id="Shape 8332" style="position:absolute;width:18568;height:1950;left:2270;top:7699;" coordsize="1856867,195072" path="m0,0l1856867,0l1856867,195072l0,195072l0,0">
                  <v:stroke weight="0pt" endcap="flat" joinstyle="miter" miterlimit="10" on="false" color="#000000" opacity="0"/>
                  <v:fill on="true" color="#ffff00"/>
                </v:shape>
                <v:shape id="Shape 8333" style="position:absolute;width:21388;height:1935;left:2270;top:9649;" coordsize="2138807,193548" path="m0,0l2138807,0l2138807,193548l0,193548l0,0">
                  <v:stroke weight="0pt" endcap="flat" joinstyle="miter" miterlimit="10" on="false" color="#000000" opacity="0"/>
                  <v:fill on="true" color="#ffff00"/>
                </v:shape>
                <v:shape id="Shape 8334" style="position:absolute;width:31766;height:1935;left:2270;top:11585;" coordsize="3176651,193548" path="m0,0l3176651,0l3176651,193548l0,193548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sz w:val="24"/>
        </w:rPr>
        <w:t xml:space="preserve">Referencias Bibliográficas Según Normas APA7   </w:t>
      </w:r>
    </w:p>
    <w:p w14:paraId="002CF158" w14:textId="77777777" w:rsidR="00AD0EF0" w:rsidRDefault="00000000">
      <w:pPr>
        <w:spacing w:after="29" w:line="250" w:lineRule="auto"/>
        <w:ind w:left="123" w:hanging="10"/>
      </w:pPr>
      <w:r>
        <w:rPr>
          <w:sz w:val="24"/>
        </w:rPr>
        <w:t xml:space="preserve">Recomiendo Usar cualquiera de las siguientes herramientas Online:  </w:t>
      </w:r>
    </w:p>
    <w:p w14:paraId="57336A99" w14:textId="77777777" w:rsidR="00AD0EF0" w:rsidRDefault="00000000">
      <w:pPr>
        <w:numPr>
          <w:ilvl w:val="0"/>
          <w:numId w:val="3"/>
        </w:numPr>
        <w:spacing w:after="20"/>
        <w:ind w:left="456" w:hanging="358"/>
      </w:pPr>
      <w:hyperlink r:id="rId8">
        <w:r>
          <w:rPr>
            <w:color w:val="0000FF"/>
            <w:sz w:val="24"/>
            <w:u w:val="single" w:color="0000FF"/>
          </w:rPr>
          <w:t>https://www.canva.com/es_419/</w:t>
        </w:r>
      </w:hyperlink>
      <w:hyperlink r:id="rId9">
        <w:r>
          <w:rPr>
            <w:sz w:val="24"/>
          </w:rPr>
          <w:t xml:space="preserve"> </w:t>
        </w:r>
      </w:hyperlink>
    </w:p>
    <w:p w14:paraId="6A8D612C" w14:textId="77777777" w:rsidR="00AD0EF0" w:rsidRDefault="00000000">
      <w:pPr>
        <w:numPr>
          <w:ilvl w:val="0"/>
          <w:numId w:val="3"/>
        </w:numPr>
        <w:spacing w:after="20"/>
        <w:ind w:left="456" w:hanging="358"/>
      </w:pPr>
      <w:hyperlink r:id="rId10">
        <w:r>
          <w:rPr>
            <w:color w:val="0000FF"/>
            <w:sz w:val="24"/>
            <w:u w:val="single" w:color="0000FF"/>
          </w:rPr>
          <w:t>https://genial.ly/es/</w:t>
        </w:r>
      </w:hyperlink>
      <w:hyperlink r:id="rId11">
        <w:r>
          <w:rPr>
            <w:sz w:val="24"/>
          </w:rPr>
          <w:t xml:space="preserve"> </w:t>
        </w:r>
      </w:hyperlink>
    </w:p>
    <w:p w14:paraId="4CD5CB4C" w14:textId="77777777" w:rsidR="00AD0EF0" w:rsidRDefault="00000000">
      <w:pPr>
        <w:numPr>
          <w:ilvl w:val="0"/>
          <w:numId w:val="3"/>
        </w:numPr>
        <w:spacing w:after="20"/>
        <w:ind w:left="456" w:hanging="358"/>
      </w:pPr>
      <w:hyperlink r:id="rId12">
        <w:r>
          <w:rPr>
            <w:color w:val="0000FF"/>
            <w:sz w:val="24"/>
            <w:u w:val="single" w:color="0000FF"/>
          </w:rPr>
          <w:t>https://app.diagrams.net/</w:t>
        </w:r>
      </w:hyperlink>
      <w:hyperlink r:id="rId13">
        <w:r>
          <w:rPr>
            <w:sz w:val="24"/>
          </w:rPr>
          <w:t xml:space="preserve"> </w:t>
        </w:r>
      </w:hyperlink>
    </w:p>
    <w:p w14:paraId="40E4F52E" w14:textId="77777777" w:rsidR="00AD0EF0" w:rsidRDefault="00000000">
      <w:pPr>
        <w:spacing w:after="0"/>
        <w:ind w:left="470"/>
      </w:pPr>
      <w:r>
        <w:rPr>
          <w:sz w:val="24"/>
        </w:rPr>
        <w:t xml:space="preserve"> </w:t>
      </w:r>
    </w:p>
    <w:p w14:paraId="2A9EC5FF" w14:textId="77777777" w:rsidR="00AD0EF0" w:rsidRDefault="00000000">
      <w:pPr>
        <w:spacing w:after="499" w:line="250" w:lineRule="auto"/>
        <w:ind w:left="123" w:hanging="10"/>
      </w:pPr>
      <w:r>
        <w:rPr>
          <w:sz w:val="24"/>
        </w:rPr>
        <w:t xml:space="preserve">Si lo realiza Online, puede anexar la imagen y el link (Por favor que no pida contraseñas de acceso) </w:t>
      </w:r>
    </w:p>
    <w:p w14:paraId="281E8AC6" w14:textId="77777777" w:rsidR="00AD0EF0" w:rsidRDefault="00000000">
      <w:pPr>
        <w:spacing w:after="508"/>
        <w:ind w:left="110"/>
      </w:pPr>
      <w:r>
        <w:t xml:space="preserve"> </w:t>
      </w:r>
    </w:p>
    <w:p w14:paraId="36BE9E2E" w14:textId="77777777" w:rsidR="00AD0EF0" w:rsidRDefault="00000000">
      <w:pPr>
        <w:spacing w:after="0"/>
        <w:ind w:left="110"/>
      </w:pPr>
      <w:r>
        <w:t xml:space="preserve">Att: </w:t>
      </w:r>
    </w:p>
    <w:p w14:paraId="49C712CB" w14:textId="77777777" w:rsidR="00AD0EF0" w:rsidRDefault="00000000">
      <w:pPr>
        <w:spacing w:after="0"/>
      </w:pPr>
      <w:r>
        <w:t xml:space="preserve"> </w:t>
      </w:r>
    </w:p>
    <w:p w14:paraId="7528C58B" w14:textId="77777777" w:rsidR="00AD0EF0" w:rsidRDefault="00000000">
      <w:pPr>
        <w:spacing w:after="3"/>
        <w:ind w:left="105" w:hanging="10"/>
      </w:pPr>
      <w:r>
        <w:rPr>
          <w:b/>
        </w:rPr>
        <w:t xml:space="preserve">Milton Mateus H </w:t>
      </w:r>
    </w:p>
    <w:p w14:paraId="382F507F" w14:textId="77777777" w:rsidR="00AD0EF0" w:rsidRDefault="00000000">
      <w:pPr>
        <w:spacing w:after="3"/>
        <w:ind w:left="105" w:hanging="10"/>
      </w:pPr>
      <w:r>
        <w:rPr>
          <w:b/>
        </w:rPr>
        <w:t xml:space="preserve">Tutor </w:t>
      </w:r>
    </w:p>
    <w:sectPr w:rsidR="00AD0EF0">
      <w:pgSz w:w="12240" w:h="15840"/>
      <w:pgMar w:top="1138" w:right="1503" w:bottom="363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246CE"/>
    <w:multiLevelType w:val="hybridMultilevel"/>
    <w:tmpl w:val="1660D5EC"/>
    <w:lvl w:ilvl="0" w:tplc="4B4E5B04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F2AFE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2A30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6A33C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3223E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A6767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CF7F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8360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A8220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B20785"/>
    <w:multiLevelType w:val="hybridMultilevel"/>
    <w:tmpl w:val="455E9DE8"/>
    <w:lvl w:ilvl="0" w:tplc="3DBA6232">
      <w:start w:val="1"/>
      <w:numFmt w:val="decimal"/>
      <w:lvlText w:val="%1)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23EDC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72D50E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80426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AA0E8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C0142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2EF4FC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FEBA1E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AC7FA2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F20B3F"/>
    <w:multiLevelType w:val="hybridMultilevel"/>
    <w:tmpl w:val="26C020B0"/>
    <w:lvl w:ilvl="0" w:tplc="538A3274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C01C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14B6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04B3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A889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84B9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2EAD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EBA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622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2513827">
    <w:abstractNumId w:val="2"/>
  </w:num>
  <w:num w:numId="2" w16cid:durableId="723214357">
    <w:abstractNumId w:val="0"/>
  </w:num>
  <w:num w:numId="3" w16cid:durableId="4911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EF0"/>
    <w:rsid w:val="0025094A"/>
    <w:rsid w:val="005923EE"/>
    <w:rsid w:val="006E648F"/>
    <w:rsid w:val="009C0353"/>
    <w:rsid w:val="00A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0312"/>
  <w15:docId w15:val="{D57112AA-846C-468F-9067-0B12DC74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6E648F"/>
    <w:pPr>
      <w:spacing w:after="0" w:line="240" w:lineRule="auto"/>
    </w:pPr>
    <w:rPr>
      <w:kern w:val="0"/>
      <w:sz w:val="22"/>
      <w:szCs w:val="22"/>
      <w:lang w:val="es-MX"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648F"/>
    <w:rPr>
      <w:kern w:val="0"/>
      <w:sz w:val="22"/>
      <w:szCs w:val="22"/>
      <w:lang w:val="es-MX" w:eastAsia="es-MX"/>
      <w14:ligatures w14:val="none"/>
    </w:rPr>
  </w:style>
  <w:style w:type="paragraph" w:customStyle="1" w:styleId="APA7edicion">
    <w:name w:val="APA 7 edicion"/>
    <w:basedOn w:val="Normal"/>
    <w:qFormat/>
    <w:rsid w:val="006E648F"/>
    <w:pPr>
      <w:spacing w:line="480" w:lineRule="auto"/>
      <w:ind w:firstLine="720"/>
    </w:pPr>
    <w:rPr>
      <w:rFonts w:ascii="Times New Roman" w:eastAsiaTheme="minorHAnsi" w:hAnsi="Times New Roman" w:cstheme="minorBidi"/>
      <w:color w:val="auto"/>
      <w:sz w:val="24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es_419/" TargetMode="External"/><Relationship Id="rId13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pp.diagrams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nial.ly/e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enial.ly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es_419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7BE30E533D4CCF9A6418FCF60C8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25EC-188F-4479-A88E-A689B533AD5B}"/>
      </w:docPartPr>
      <w:docPartBody>
        <w:p w:rsidR="00000000" w:rsidRDefault="0041219A" w:rsidP="0041219A">
          <w:pPr>
            <w:pStyle w:val="827BE30E533D4CCF9A6418FCF60C8AC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9A"/>
    <w:rsid w:val="0041219A"/>
    <w:rsid w:val="008F106D"/>
    <w:rsid w:val="009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7BE30E533D4CCF9A6418FCF60C8AC1">
    <w:name w:val="827BE30E533D4CCF9A6418FCF60C8AC1"/>
    <w:rsid w:val="00412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Mmdnwebdocs</b:Tag>
    <b:SourceType>InternetSite</b:SourceType>
    <b:Guid>{0B45B96E-D16C-4FCD-92C1-0A94DF79D116}</b:Guid>
    <b:Author>
      <b:Author>
        <b:Corporate>mdn web docs_.</b:Corporate>
      </b:Author>
    </b:Author>
    <b:Title>M mdn web docs</b:Title>
    <b:InternetSiteTitle>M mdn web docs</b:InternetSiteTitle>
    <b:URL>https://developer.mozilla.org/es/docs/Learn/Getting_started_with_the_web/CSS_basics</b:URL>
    <b:YearAccessed>2024</b:YearAccessed>
    <b:MonthAccessed>10</b:MonthAccessed>
    <b:DayAccessed>20</b:DayAccessed>
    <b:RefOrder>1</b:RefOrder>
  </b:Source>
</b:Sources>
</file>

<file path=customXml/itemProps1.xml><?xml version="1.0" encoding="utf-8"?>
<ds:datastoreItem xmlns:ds="http://schemas.openxmlformats.org/officeDocument/2006/customXml" ds:itemID="{32D11100-534B-441E-81B4-D348C714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Tablas de Investigación conceptos básicos de la API web</vt:lpstr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Tablas de Investigación conceptos básicos de la API web</dc:title>
  <dc:subject/>
  <dc:creator>Dider Andres Gil Ciro</dc:creator>
  <cp:keywords/>
  <cp:lastModifiedBy>JHOAN R</cp:lastModifiedBy>
  <cp:revision>4</cp:revision>
  <dcterms:created xsi:type="dcterms:W3CDTF">2024-10-20T17:52:00Z</dcterms:created>
  <dcterms:modified xsi:type="dcterms:W3CDTF">2024-10-20T18:02:00Z</dcterms:modified>
</cp:coreProperties>
</file>