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这段时间，我看到你是这样和市场相处的</w:t>
      </w:r>
    </w:p>
    <w:p>
      <w:pPr>
        <w:pStyle w:val="Heading2"/>
      </w:pPr>
      <w:r>
        <w:t>开头先接住你</w:t>
      </w:r>
    </w:p>
    <w:p>
      <w:r>
        <w:t>先说一句温和但真实的话：愿意把自己的交易历史拿出来复盘，本身就是一件挺难得的事。很多人亏了只会怪市场、怪节奏、怪运气，但你是愿意回头看自己的人，这件事很重要。下面这份总结，不是为了给你贴标签，而是想帮你更清楚地看见：这段时间你到底是怎么和市场相处的。</w:t>
      </w:r>
    </w:p>
    <w:p>
      <w:pPr>
        <w:pStyle w:val="Heading2"/>
      </w:pPr>
      <w:r>
        <w:t>你给我的第一印象</w:t>
      </w:r>
    </w:p>
    <w:p>
      <w:r>
        <w:t>如果只用一句话总结，你现在更像一个 **超高频短线试错型交易者**。你不是那种慢慢等机会的人，你更习惯主动进入、频繁试错、靠反应和参与感跟市场纠缠。这样的交易风格不是原罪，甚至说明你行动力很强，但它的代价也很明显：如果没有更硬的过滤和更稳的纪律，噪音会被你一起交易进去。</w:t>
      </w:r>
    </w:p>
    <w:p>
      <w:pPr>
        <w:pStyle w:val="Heading2"/>
      </w:pPr>
      <w:r>
        <w:t>这段时间最值得你记住的核心感受</w:t>
      </w:r>
    </w:p>
    <w:p>
      <w:r>
        <w:t>这段时间最值得你记住的，不是“我有没有能力”，而是：**你不是没有能力，而是把太多没有价值的交易混进来了。**</w:t>
      </w:r>
    </w:p>
    <w:p>
      <w:pPr>
        <w:pStyle w:val="Heading2"/>
      </w:pPr>
      <w:r>
        <w:t>你已经有的东西</w:t>
      </w:r>
    </w:p>
    <w:p>
      <w:r>
        <w:t>你最值得肯定的一点：你不是毫无章法地乱打，数据里明确能看到一些真正赚钱的品种和阶段，这说明你不是没有 edge，而是还没有把 edge 保护好。</w:t>
      </w:r>
    </w:p>
    <w:p>
      <w:pPr>
        <w:pStyle w:val="ListBullet"/>
      </w:pPr>
      <w:r>
        <w:t>盈亏比约 **4.80**，这说明你抓对的时候，并不是只能小赚一点。</w:t>
      </w:r>
    </w:p>
    <w:p>
      <w:pPr>
        <w:pStyle w:val="ListBullet"/>
      </w:pPr>
      <w:r>
        <w:t>最赚钱的品种里，像 BTCUSDT、ROBOUSDT 这类已经显示出可研究价值，说明你不是完全靠运气。</w:t>
      </w:r>
    </w:p>
    <w:p>
      <w:pPr>
        <w:pStyle w:val="ListBullet"/>
      </w:pPr>
      <w:r>
        <w:t>你已经积累了足够多的数据样本，现在不是靠感觉猜问题，而是真能开始做有证据的修正了。</w:t>
      </w:r>
    </w:p>
    <w:p>
      <w:pPr>
        <w:pStyle w:val="Heading2"/>
      </w:pPr>
      <w:r>
        <w:t>这段时间最影响你成长的 3 个模式</w:t>
      </w:r>
    </w:p>
    <w:p>
      <w:pPr>
        <w:pStyle w:val="Heading3"/>
      </w:pPr>
      <w:r>
        <w:t>1）高频把 edge 磨掉了</w:t>
      </w:r>
    </w:p>
    <w:p>
      <w:pPr>
        <w:pStyle w:val="ListBullet"/>
      </w:pPr>
      <w:r>
        <w:t>90天里你有 **14776** 条成交明细，约 **48** 个活跃交易日，平均每个活跃日 **307.83** 笔。</w:t>
      </w:r>
    </w:p>
    <w:p>
      <w:pPr>
        <w:pStyle w:val="ListBullet"/>
      </w:pPr>
      <w:r>
        <w:t>这说明你不是偶尔出手，而是经常性地把自己放在战场中央。</w:t>
      </w:r>
    </w:p>
    <w:p>
      <w:pPr>
        <w:pStyle w:val="ListBullet"/>
      </w:pPr>
      <w:r>
        <w:t>问题不是你勤奋，问题是很多交易并没有足够质量。你不是没有 edge，你是在拿频率把 edge 磨掉。</w:t>
      </w:r>
    </w:p>
    <w:p>
      <w:pPr>
        <w:pStyle w:val="Heading3"/>
      </w:pPr>
      <w:r>
        <w:t>2）成本侵蚀已经是主问题之一</w:t>
      </w:r>
    </w:p>
    <w:p>
      <w:pPr>
        <w:pStyle w:val="ListBullet"/>
      </w:pPr>
      <w:r>
        <w:t>手续费合计 **-3782.36**，扣掉成本后的净收益是 **-4501.33**。</w:t>
      </w:r>
    </w:p>
    <w:p>
      <w:pPr>
        <w:pStyle w:val="ListBullet"/>
      </w:pPr>
      <w:r>
        <w:t>这不是边角问题，这是系统问题。很多时候，不是市场没给你机会，而是你把机会做成了不值得的交易。</w:t>
      </w:r>
    </w:p>
    <w:p>
      <w:pPr>
        <w:pStyle w:val="Heading3"/>
      </w:pPr>
      <w:r>
        <w:t>3）连亏后停手不够硬</w:t>
      </w:r>
    </w:p>
    <w:p>
      <w:pPr>
        <w:pStyle w:val="ListBullet"/>
      </w:pPr>
      <w:r>
        <w:t>最大连续亏损序列达到 **457**。</w:t>
      </w:r>
    </w:p>
    <w:p>
      <w:pPr>
        <w:pStyle w:val="ListBullet"/>
      </w:pPr>
      <w:r>
        <w:t>这不是简单的“倒霉”，更像是一种状态：亏了之后还想继续做、想赶紧做回来、想证明自己没错。</w:t>
      </w:r>
    </w:p>
    <w:p>
      <w:pPr>
        <w:pStyle w:val="ListBullet"/>
      </w:pPr>
      <w:r>
        <w:t>这种状态最伤的，不只是钱，还有节奏和信心。</w:t>
      </w:r>
    </w:p>
    <w:p>
      <w:pPr>
        <w:pStyle w:val="Heading2"/>
      </w:pPr>
      <w:r>
        <w:t>这段时间你为什么会赚、为什么会亏、为什么会震荡</w:t>
      </w:r>
    </w:p>
    <w:p>
      <w:pPr>
        <w:pStyle w:val="Heading3"/>
      </w:pPr>
      <w:r>
        <w:t>为什么会赚</w:t>
      </w:r>
    </w:p>
    <w:p>
      <w:pPr>
        <w:pStyle w:val="ListBullet"/>
      </w:pPr>
      <w:r>
        <w:t>因为你不是完全没有判断能力。数据显示你在某些品种、某些阶段，确实抓到了真正有收益的机会。</w:t>
      </w:r>
    </w:p>
    <w:p>
      <w:pPr>
        <w:pStyle w:val="ListBullet"/>
      </w:pPr>
      <w:r>
        <w:t>最赚钱的品种前几名是：BTCUSDT(2811.79), ROBOUSDT(404.25), MYXUSDT(403.85), 1000PEPEUSDT(364.32), KAITOUSDT(150.49)</w:t>
      </w:r>
    </w:p>
    <w:p>
      <w:pPr>
        <w:pStyle w:val="ListBullet"/>
      </w:pPr>
      <w:r>
        <w:t>说明只要你聚焦、节制、别乱扩散，你是有可能做出好结果的。</w:t>
      </w:r>
    </w:p>
    <w:p>
      <w:pPr>
        <w:pStyle w:val="Heading3"/>
      </w:pPr>
      <w:r>
        <w:t>为什么会亏</w:t>
      </w:r>
    </w:p>
    <w:p>
      <w:pPr>
        <w:pStyle w:val="ListBullet"/>
      </w:pPr>
      <w:r>
        <w:t>因为低质量交易太多。</w:t>
      </w:r>
    </w:p>
    <w:p>
      <w:pPr>
        <w:pStyle w:val="ListBullet"/>
      </w:pPr>
      <w:r>
        <w:t>因为成本高。</w:t>
      </w:r>
    </w:p>
    <w:p>
      <w:pPr>
        <w:pStyle w:val="ListBullet"/>
      </w:pPr>
      <w:r>
        <w:t>因为品种分散。</w:t>
      </w:r>
    </w:p>
    <w:p>
      <w:pPr>
        <w:pStyle w:val="ListBullet"/>
      </w:pPr>
      <w:r>
        <w:t>因为连亏后不够会停。</w:t>
      </w:r>
    </w:p>
    <w:p>
      <w:pPr>
        <w:pStyle w:val="ListBullet"/>
      </w:pPr>
      <w:r>
        <w:t>最亏钱的品种前几名是：XAGUSDT(-2816.81), ETHUSDT(-1906.67), ZBTUSDT(-900.31), 1000BONKUSDT(-800.92), XAUUSDT(-493.49)</w:t>
      </w:r>
    </w:p>
    <w:p>
      <w:pPr>
        <w:pStyle w:val="Heading3"/>
      </w:pPr>
      <w:r>
        <w:t>为什么会震荡</w:t>
      </w:r>
    </w:p>
    <w:p>
      <w:pPr>
        <w:pStyle w:val="ListBullet"/>
      </w:pPr>
      <w:r>
        <w:t>因为你不是完全不会赚，但赚钱结构不够稳定。</w:t>
      </w:r>
    </w:p>
    <w:p>
      <w:pPr>
        <w:pStyle w:val="ListBullet"/>
      </w:pPr>
      <w:r>
        <w:t>你会有一些很亮眼的阶段，也会有明显被噪音拖走的时候。</w:t>
      </w:r>
    </w:p>
    <w:p>
      <w:pPr>
        <w:pStyle w:val="ListBullet"/>
      </w:pPr>
      <w:r>
        <w:t>这就造成了：账户看起来一直在动，但成长感不强，像是在原地和市场摔跤。</w:t>
      </w:r>
    </w:p>
    <w:p>
      <w:pPr>
        <w:pStyle w:val="Heading2"/>
      </w:pPr>
      <w:r>
        <w:t>这段时间最值得肯定的一点</w:t>
      </w:r>
    </w:p>
    <w:p>
      <w:r>
        <w:t>你最值得肯定的一点：你不是毫无章法地乱打，数据里明确能看到一些真正赚钱的品种和阶段，这说明你不是没有 edge，而是还没有把 edge 保护好。</w:t>
      </w:r>
    </w:p>
    <w:p>
      <w:pPr>
        <w:pStyle w:val="Heading2"/>
      </w:pPr>
      <w:r>
        <w:t>这段时间最值得你修正的一点</w:t>
      </w:r>
    </w:p>
    <w:p>
      <w:r>
        <w:t>你最值得警惕的一点：你现在不是单纯“看错方向”，而是高频、分散、连亏后不停手这几个习惯叠在一起，正在持续消耗你的净值和稳定性。</w:t>
      </w:r>
    </w:p>
    <w:p>
      <w:pPr>
        <w:pStyle w:val="Heading2"/>
      </w:pPr>
      <w:r>
        <w:t>你的阶段性总结</w:t>
      </w:r>
    </w:p>
    <w:p>
      <w:r>
        <w:t>如果把这90天当成一个阶段来看，我会说：</w:t>
      </w:r>
    </w:p>
    <w:p>
      <w:r>
        <w:t>**你已经不是一个“完全靠感觉乱做的人”，但你还没有真正长成一个“能稳定保护自己优势的人”。**</w:t>
      </w:r>
    </w:p>
    <w:p>
      <w:r>
        <w:t>这不是坏消息，反而说明你已经过了最混沌的阶段，接下来重点不是去学更多新花样，而是把你已经有的有效部分保住、放大。</w:t>
      </w:r>
    </w:p>
    <w:p>
      <w:r>
        <w:t>---</w:t>
      </w:r>
    </w:p>
    <w:p>
      <w:pPr>
        <w:pStyle w:val="Heading1"/>
      </w:pPr>
      <w:r>
        <w:t>展开证据层</w:t>
      </w:r>
    </w:p>
    <w:p>
      <w:pPr>
        <w:pStyle w:val="Heading2"/>
      </w:pPr>
      <w:r>
        <w:t>一、关键数据摘要</w:t>
      </w:r>
    </w:p>
    <w:p>
      <w:pPr>
        <w:pStyle w:val="ListBullet"/>
      </w:pPr>
      <w:r>
        <w:t>账本有效记录：**11593**</w:t>
      </w:r>
    </w:p>
    <w:p>
      <w:pPr>
        <w:pStyle w:val="ListBullet"/>
      </w:pPr>
      <w:r>
        <w:t>成交明细：**14776**</w:t>
      </w:r>
    </w:p>
    <w:p>
      <w:pPr>
        <w:pStyle w:val="ListBullet"/>
      </w:pPr>
      <w:r>
        <w:t>订单明细：**1319**</w:t>
      </w:r>
    </w:p>
    <w:p>
      <w:pPr>
        <w:pStyle w:val="ListBullet"/>
      </w:pPr>
      <w:r>
        <w:t>有成交数据的品种：**29** 个</w:t>
      </w:r>
    </w:p>
    <w:p>
      <w:pPr>
        <w:pStyle w:val="ListBullet"/>
      </w:pPr>
      <w:r>
        <w:t>有订单数据的品种：**26** 个</w:t>
      </w:r>
    </w:p>
    <w:p>
      <w:pPr>
        <w:pStyle w:val="ListBullet"/>
      </w:pPr>
      <w:r>
        <w:t>已实现盈亏：**-230.47**</w:t>
      </w:r>
    </w:p>
    <w:p>
      <w:pPr>
        <w:pStyle w:val="ListBullet"/>
      </w:pPr>
      <w:r>
        <w:t>手续费：**-3782.36**</w:t>
      </w:r>
    </w:p>
    <w:p>
      <w:pPr>
        <w:pStyle w:val="ListBullet"/>
      </w:pPr>
      <w:r>
        <w:t>资金费：**-488.50**</w:t>
      </w:r>
    </w:p>
    <w:p>
      <w:pPr>
        <w:pStyle w:val="ListBullet"/>
      </w:pPr>
      <w:r>
        <w:t>扣成本后净收益：**-4501.33**</w:t>
      </w:r>
    </w:p>
    <w:p>
      <w:pPr>
        <w:pStyle w:val="ListBullet"/>
      </w:pPr>
      <w:r>
        <w:t>胜率：**17.08%**</w:t>
      </w:r>
    </w:p>
    <w:p>
      <w:pPr>
        <w:pStyle w:val="ListBullet"/>
      </w:pPr>
      <w:r>
        <w:t>盈亏比：**4.80**</w:t>
      </w:r>
    </w:p>
    <w:p>
      <w:pPr>
        <w:pStyle w:val="ListBullet"/>
      </w:pPr>
      <w:r>
        <w:t>平均盈利单：**20.82**</w:t>
      </w:r>
    </w:p>
    <w:p>
      <w:pPr>
        <w:pStyle w:val="ListBullet"/>
      </w:pPr>
      <w:r>
        <w:t>平均亏损单：**-4.34**</w:t>
      </w:r>
    </w:p>
    <w:p>
      <w:pPr>
        <w:pStyle w:val="ListBullet"/>
      </w:pPr>
      <w:r>
        <w:t>最大连续盈利：**84**</w:t>
      </w:r>
    </w:p>
    <w:p>
      <w:pPr>
        <w:pStyle w:val="ListBullet"/>
      </w:pPr>
      <w:r>
        <w:t>最大连续亏损：**457**</w:t>
      </w:r>
    </w:p>
    <w:p>
      <w:pPr>
        <w:pStyle w:val="ListBullet"/>
      </w:pPr>
      <w:r>
        <w:t>估算最大回撤：**-5214.61**</w:t>
      </w:r>
    </w:p>
    <w:p>
      <w:pPr>
        <w:pStyle w:val="Heading2"/>
      </w:pPr>
      <w:r>
        <w:t>二、时间与状态维度</w:t>
      </w:r>
    </w:p>
    <w:p>
      <w:pPr>
        <w:pStyle w:val="ListBullet"/>
      </w:pPr>
      <w:r>
        <w:t>最好的小时段（UTC）：18点(1491.64), 13点(1156.51), 19点(1121.18), 3点(841.59), 7点(504.07)</w:t>
      </w:r>
    </w:p>
    <w:p>
      <w:pPr>
        <w:pStyle w:val="ListBullet"/>
      </w:pPr>
      <w:r>
        <w:t>最差的小时段（UTC）：16点(-1523.31), 2点(-1098.45), 5点(-900.04), 9点(-421.60), 15点(-377.42)</w:t>
      </w:r>
    </w:p>
    <w:p>
      <w:pPr>
        <w:pStyle w:val="ListBullet"/>
      </w:pPr>
      <w:r>
        <w:t>星期表现排序：周六(4323.73), 周一(1446.30), 周三(-160.11), 周五(-705.73), 周日(-1473.05), 周二(-1630.68), 周四(-2030.93)</w:t>
      </w:r>
    </w:p>
    <w:p>
      <w:pPr>
        <w:pStyle w:val="ListBullet"/>
      </w:pPr>
      <w:r>
        <w:t>这说明你在不同时间状态下，交易质量差异很大。某些时段你更像在执行，某些时段更像在被市场拉着走。</w:t>
      </w:r>
    </w:p>
    <w:p>
      <w:pPr>
        <w:pStyle w:val="Heading2"/>
      </w:pPr>
      <w:r>
        <w:t>三、品种关系维度</w:t>
      </w:r>
    </w:p>
    <w:p>
      <w:pPr>
        <w:pStyle w:val="Heading3"/>
      </w:pPr>
      <w:r>
        <w:t>最赚钱的品种</w:t>
      </w:r>
    </w:p>
    <w:p>
      <w:pPr>
        <w:pStyle w:val="ListBullet"/>
      </w:pPr>
      <w:r>
        <w:t>BTCUSDT: 净收益 2811.79，成交 1851 笔</w:t>
      </w:r>
    </w:p>
    <w:p>
      <w:pPr>
        <w:pStyle w:val="ListBullet"/>
      </w:pPr>
      <w:r>
        <w:t>ROBOUSDT: 净收益 404.25，成交 64 笔</w:t>
      </w:r>
    </w:p>
    <w:p>
      <w:pPr>
        <w:pStyle w:val="ListBullet"/>
      </w:pPr>
      <w:r>
        <w:t>MYXUSDT: 净收益 403.85，成交 30 笔</w:t>
      </w:r>
    </w:p>
    <w:p>
      <w:pPr>
        <w:pStyle w:val="ListBullet"/>
      </w:pPr>
      <w:r>
        <w:t>1000PEPEUSDT: 净收益 364.32，成交 1000 笔</w:t>
      </w:r>
    </w:p>
    <w:p>
      <w:pPr>
        <w:pStyle w:val="ListBullet"/>
      </w:pPr>
      <w:r>
        <w:t>KAITOUSDT: 净收益 150.49，成交 192 笔</w:t>
      </w:r>
    </w:p>
    <w:p>
      <w:pPr>
        <w:pStyle w:val="ListBullet"/>
      </w:pPr>
      <w:r>
        <w:t>PIPPINUSDT: 净收益 146.59，成交 580 笔</w:t>
      </w:r>
    </w:p>
    <w:p>
      <w:pPr>
        <w:pStyle w:val="ListBullet"/>
      </w:pPr>
      <w:r>
        <w:t>BREVUSDT: 净收益 143.49，成交 576 笔</w:t>
      </w:r>
    </w:p>
    <w:p>
      <w:pPr>
        <w:pStyle w:val="ListBullet"/>
      </w:pPr>
      <w:r>
        <w:t>SOPHUSDT: 净收益 65.98，成交 169 笔</w:t>
      </w:r>
    </w:p>
    <w:p>
      <w:pPr>
        <w:pStyle w:val="Heading3"/>
      </w:pPr>
      <w:r>
        <w:t>最亏钱的品种</w:t>
      </w:r>
    </w:p>
    <w:p>
      <w:pPr>
        <w:pStyle w:val="ListBullet"/>
      </w:pPr>
      <w:r>
        <w:t>XAGUSDT: 净收益 -2816.81，成交 1215 笔</w:t>
      </w:r>
    </w:p>
    <w:p>
      <w:pPr>
        <w:pStyle w:val="ListBullet"/>
      </w:pPr>
      <w:r>
        <w:t>ETHUSDT: 净收益 -1906.67，成交 3096 笔</w:t>
      </w:r>
    </w:p>
    <w:p>
      <w:pPr>
        <w:pStyle w:val="ListBullet"/>
      </w:pPr>
      <w:r>
        <w:t>ZBTUSDT: 净收益 -900.31，成交 1000 笔</w:t>
      </w:r>
    </w:p>
    <w:p>
      <w:pPr>
        <w:pStyle w:val="ListBullet"/>
      </w:pPr>
      <w:r>
        <w:t>1000BONKUSDT: 净收益 -800.92，成交 708 笔</w:t>
      </w:r>
    </w:p>
    <w:p>
      <w:pPr>
        <w:pStyle w:val="ListBullet"/>
      </w:pPr>
      <w:r>
        <w:t>XAUUSDT: 净收益 -493.49，成交 322 笔</w:t>
      </w:r>
    </w:p>
    <w:p>
      <w:pPr>
        <w:pStyle w:val="ListBullet"/>
      </w:pPr>
      <w:r>
        <w:t>UNIUSDT: 净收益 -444.43，成交 278 笔</w:t>
      </w:r>
    </w:p>
    <w:p>
      <w:pPr>
        <w:pStyle w:val="ListBullet"/>
      </w:pPr>
      <w:r>
        <w:t>RIVERUSDT: 净收益 -321.12，成交 762 笔</w:t>
      </w:r>
    </w:p>
    <w:p>
      <w:pPr>
        <w:pStyle w:val="ListBullet"/>
      </w:pPr>
      <w:r>
        <w:t>KITEUSDT: 净收益 -304.87，成交 438 笔</w:t>
      </w:r>
    </w:p>
    <w:p>
      <w:pPr>
        <w:pStyle w:val="Heading3"/>
      </w:pPr>
      <w:r>
        <w:t>交易最频繁的品种</w:t>
      </w:r>
    </w:p>
    <w:p>
      <w:pPr>
        <w:pStyle w:val="ListBullet"/>
      </w:pPr>
      <w:r>
        <w:t>ETHUSDT: 成交 3096 笔，净收益 -1906.67</w:t>
      </w:r>
    </w:p>
    <w:p>
      <w:pPr>
        <w:pStyle w:val="ListBullet"/>
      </w:pPr>
      <w:r>
        <w:t>BTCUSDT: 成交 1851 笔，净收益 2811.79</w:t>
      </w:r>
    </w:p>
    <w:p>
      <w:pPr>
        <w:pStyle w:val="ListBullet"/>
      </w:pPr>
      <w:r>
        <w:t>XAGUSDT: 成交 1215 笔，净收益 -2816.81</w:t>
      </w:r>
    </w:p>
    <w:p>
      <w:pPr>
        <w:pStyle w:val="ListBullet"/>
      </w:pPr>
      <w:r>
        <w:t>1000PEPEUSDT: 成交 1000 笔，净收益 364.32</w:t>
      </w:r>
    </w:p>
    <w:p>
      <w:pPr>
        <w:pStyle w:val="ListBullet"/>
      </w:pPr>
      <w:r>
        <w:t>ZBTUSDT: 成交 1000 笔，净收益 -900.31</w:t>
      </w:r>
    </w:p>
    <w:p>
      <w:pPr>
        <w:pStyle w:val="ListBullet"/>
      </w:pPr>
      <w:r>
        <w:t>CLOUSDT: 成交 920 笔，净收益 -226.73</w:t>
      </w:r>
    </w:p>
    <w:p>
      <w:pPr>
        <w:pStyle w:val="ListBullet"/>
      </w:pPr>
      <w:r>
        <w:t>RIVERUSDT: 成交 762 笔，净收益 -321.12</w:t>
      </w:r>
    </w:p>
    <w:p>
      <w:pPr>
        <w:pStyle w:val="ListBullet"/>
      </w:pPr>
      <w:r>
        <w:t>1000BONKUSDT: 成交 708 笔，净收益 -800.92</w:t>
      </w:r>
    </w:p>
    <w:p>
      <w:pPr>
        <w:pStyle w:val="ListBullet"/>
      </w:pPr>
      <w:r>
        <w:t>你最该看的不是哪个品种最热闹，而是哪个品种真正给你留下了净值。</w:t>
      </w:r>
    </w:p>
    <w:p>
      <w:pPr>
        <w:pStyle w:val="Heading2"/>
      </w:pPr>
      <w:r>
        <w:t>四、执行与一致性维度</w:t>
      </w:r>
    </w:p>
    <w:p>
      <w:pPr>
        <w:pStyle w:val="ListBullet"/>
      </w:pPr>
      <w:r>
        <w:t>数据提示你更像“知道一些规则，但执行容易被市场打断”。</w:t>
      </w:r>
    </w:p>
    <w:p>
      <w:pPr>
        <w:pStyle w:val="ListBullet"/>
      </w:pPr>
      <w:r>
        <w:t>从高频和连亏期行为看，你很可能不是完全没有系统，而是系统执行不够稳定。</w:t>
      </w:r>
    </w:p>
    <w:p>
      <w:pPr>
        <w:pStyle w:val="ListBullet"/>
      </w:pPr>
      <w:r>
        <w:t>数据不足，暂不能严谨判断止损是否总被拖延、是否频繁撤单后重下，但这值得在后续版本继续深挖。</w:t>
      </w:r>
    </w:p>
    <w:p>
      <w:pPr>
        <w:pStyle w:val="Heading2"/>
      </w:pPr>
      <w:r>
        <w:t>五、心理与行为维度（基于数据推断）</w:t>
      </w:r>
    </w:p>
    <w:p>
      <w:pPr>
        <w:pStyle w:val="ListBullet"/>
      </w:pPr>
      <w:r>
        <w:t>可能存在 FOMO：因为频率过高，说明你很难接受“我现在先不做”。</w:t>
      </w:r>
    </w:p>
    <w:p>
      <w:pPr>
        <w:pStyle w:val="ListBullet"/>
      </w:pPr>
      <w:r>
        <w:t>可能存在无聊交易：有些交易更像是在保持参与，而不是执行真正高质量机会。</w:t>
      </w:r>
    </w:p>
    <w:p>
      <w:pPr>
        <w:pStyle w:val="ListBullet"/>
      </w:pPr>
      <w:r>
        <w:t>可能存在报复性续单：长连亏序列本身就是风险信号。</w:t>
      </w:r>
    </w:p>
    <w:p>
      <w:pPr>
        <w:pStyle w:val="ListBullet"/>
      </w:pPr>
      <w:r>
        <w:t>可能存在“我要证明我没看错”的单，而不是纯粹按系统执行的单。</w:t>
      </w:r>
    </w:p>
    <w:p>
      <w:pPr>
        <w:pStyle w:val="Heading2"/>
      </w:pPr>
      <w:r>
        <w:t>六、成本结构维度</w:t>
      </w:r>
    </w:p>
    <w:p>
      <w:pPr>
        <w:pStyle w:val="ListBullet"/>
      </w:pPr>
      <w:r>
        <w:t>手续费不是附属项，而是实打实的净值杀手。</w:t>
      </w:r>
    </w:p>
    <w:p>
      <w:pPr>
        <w:pStyle w:val="ListBullet"/>
      </w:pPr>
      <w:r>
        <w:t>如果继续维持当前高频结构，很多原本还算能打的判断，也会被成本吃掉。</w:t>
      </w:r>
    </w:p>
    <w:p>
      <w:pPr>
        <w:pStyle w:val="ListBullet"/>
      </w:pPr>
      <w:r>
        <w:t>问题不只是亏，而是亏得没价值。</w:t>
      </w:r>
    </w:p>
    <w:p>
      <w:pPr>
        <w:pStyle w:val="Heading2"/>
      </w:pPr>
      <w:r>
        <w:t>七、稳定性维度</w:t>
      </w:r>
    </w:p>
    <w:p>
      <w:pPr>
        <w:pStyle w:val="ListBullet"/>
      </w:pPr>
      <w:r>
        <w:t>你不是完全不稳定，因为确实有些盈利阶段和有效品种。</w:t>
      </w:r>
    </w:p>
    <w:p>
      <w:pPr>
        <w:pStyle w:val="ListBullet"/>
      </w:pPr>
      <w:r>
        <w:t>但你的盈利结构还不够可复制，容易被高频和分散破坏。</w:t>
      </w:r>
    </w:p>
    <w:p>
      <w:pPr>
        <w:pStyle w:val="ListBullet"/>
      </w:pPr>
      <w:r>
        <w:t>当前更像“有亮点，但不稳”；不是没有未来，而是还没沉淀成真正能反复出现的优势。</w:t>
      </w:r>
    </w:p>
    <w:p>
      <w:pPr>
        <w:pStyle w:val="Heading2"/>
      </w:pPr>
      <w:r>
        <w:t>八、成长变化维度</w:t>
      </w:r>
    </w:p>
    <w:p>
      <w:pPr>
        <w:pStyle w:val="ListBullet"/>
      </w:pPr>
      <w:r>
        <w:t>数据足够支持继续做“前30天 / 中30天 / 后30天”的成长对比。</w:t>
      </w:r>
    </w:p>
    <w:p>
      <w:pPr>
        <w:pStyle w:val="ListBullet"/>
      </w:pPr>
      <w:r>
        <w:t>当前这版先给阶段判断：你已经不是最混沌的时候了，但还处在“旧习惯会不断回来抢方向盘”的阶段。</w:t>
      </w:r>
    </w:p>
    <w:p>
      <w:pPr>
        <w:pStyle w:val="Heading2"/>
      </w:pPr>
      <w:r>
        <w:t>九、未来7天你最值得执行的改变方向</w:t>
      </w:r>
    </w:p>
    <w:p>
      <w:pPr>
        <w:pStyle w:val="Heading3"/>
      </w:pPr>
      <w:r>
        <w:t>禁止事项</w:t>
      </w:r>
    </w:p>
    <w:p>
      <w:pPr>
        <w:pStyle w:val="ListBullet"/>
      </w:pPr>
      <w:r>
        <w:t>不要连亏后立刻翻本</w:t>
      </w:r>
    </w:p>
    <w:p>
      <w:pPr>
        <w:pStyle w:val="ListBullet"/>
      </w:pPr>
      <w:r>
        <w:t>不要无止损开仓</w:t>
      </w:r>
    </w:p>
    <w:p>
      <w:pPr>
        <w:pStyle w:val="ListBullet"/>
      </w:pPr>
      <w:r>
        <w:t>不要同时做多个边缘小币</w:t>
      </w:r>
    </w:p>
    <w:p>
      <w:pPr>
        <w:pStyle w:val="ListBullet"/>
      </w:pPr>
      <w:r>
        <w:t>不要把交易当成解无聊的工具</w:t>
      </w:r>
    </w:p>
    <w:p>
      <w:pPr>
        <w:pStyle w:val="Heading3"/>
      </w:pPr>
      <w:r>
        <w:t>必做事项</w:t>
      </w:r>
    </w:p>
    <w:p>
      <w:pPr>
        <w:pStyle w:val="ListBullet"/>
      </w:pPr>
      <w:r>
        <w:t>每天只交易 1-2 个主战品种</w:t>
      </w:r>
    </w:p>
    <w:p>
      <w:pPr>
        <w:pStyle w:val="ListBullet"/>
      </w:pPr>
      <w:r>
        <w:t>每天复盘全部亏损单</w:t>
      </w:r>
    </w:p>
    <w:p>
      <w:pPr>
        <w:pStyle w:val="ListBullet"/>
      </w:pPr>
      <w:r>
        <w:t>统计手续费 / 毛利润比例</w:t>
      </w:r>
    </w:p>
    <w:p>
      <w:pPr>
        <w:pStyle w:val="ListBullet"/>
      </w:pPr>
      <w:r>
        <w:t>统计临时起意单占比</w:t>
      </w:r>
    </w:p>
    <w:p>
      <w:pPr>
        <w:pStyle w:val="Heading3"/>
      </w:pPr>
      <w:r>
        <w:t>每笔交易前检查清单</w:t>
      </w:r>
    </w:p>
    <w:p>
      <w:pPr>
        <w:pStyle w:val="ListBullet"/>
      </w:pPr>
      <w:r>
        <w:t>这笔是否属于已被证明有效的模式？</w:t>
      </w:r>
    </w:p>
    <w:p>
      <w:pPr>
        <w:pStyle w:val="ListBullet"/>
      </w:pPr>
      <w:r>
        <w:t>止损是否清楚？</w:t>
      </w:r>
    </w:p>
    <w:p>
      <w:pPr>
        <w:pStyle w:val="ListBullet"/>
      </w:pPr>
      <w:r>
        <w:t>如果再亏两笔我会停手吗？</w:t>
      </w:r>
    </w:p>
    <w:p>
      <w:pPr>
        <w:pStyle w:val="ListBullet"/>
      </w:pPr>
      <w:r>
        <w:t>我现在是在执行计划还是在追波动？</w:t>
      </w:r>
    </w:p>
    <w:p>
      <w:pPr>
        <w:pStyle w:val="ListBullet"/>
      </w:pPr>
      <w:r>
        <w:t>这笔单会不会只是为了让我觉得自己还在参与？</w:t>
      </w:r>
    </w:p>
    <w:p>
      <w:pPr>
        <w:pStyle w:val="Heading2"/>
      </w:pPr>
      <w:r>
        <w:t>十、最后一句像朋友的话</w:t>
      </w:r>
    </w:p>
    <w:p>
      <w:r>
        <w:t>一句真心想对你说：你现在最需要的不是更多出手，而是更少、更硬、更值钱的出手。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