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r>
        <w:rPr>
          <w:color w:val="000000"/>
          <w:sz w:val="20"/>
          <w:szCs w:val="20"/>
        </w:rPr>
        <w:t>Aroian</w:t>
      </w:r>
      <w:proofErr w:type="spellEnd"/>
      <w:r>
        <w:rPr>
          <w:color w:val="000000"/>
          <w:sz w:val="20"/>
          <w:szCs w:val="20"/>
        </w:rPr>
        <w:t xml:space="preserve">  and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simple ,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Yoon carried out a mediation study based on fuzzy theory in 2020 []. However, there has been no research done on the bootstrap paper using fuzzy mediation and 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(100-95)</w:t>
      </w:r>
      <w:proofErr w:type="spellStart"/>
      <w:r w:rsidRPr="00B52515">
        <w:rPr>
          <w:rFonts w:eastAsiaTheme="minorHAnsi"/>
          <w:sz w:val="20"/>
          <w:szCs w:val="20"/>
        </w:rPr>
        <w:t>th</w:t>
      </w:r>
      <w:proofErr w:type="spell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Mediated-Moderation Model</w:t>
      </w:r>
    </w:p>
    <w:p w14:paraId="7EE77BE7"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.4.1 </w:t>
      </w:r>
      <w:proofErr w:type="spellStart"/>
      <w:r w:rsidRPr="00E82706">
        <w:rPr>
          <w:rFonts w:eastAsiaTheme="minorHAnsi"/>
          <w:b/>
          <w:bCs/>
          <w:sz w:val="20"/>
          <w:szCs w:val="20"/>
        </w:rPr>
        <w:t>Mediatied</w:t>
      </w:r>
      <w:proofErr w:type="spellEnd"/>
      <w:r w:rsidRPr="00E82706">
        <w:rPr>
          <w:rFonts w:eastAsiaTheme="minorHAnsi"/>
          <w:b/>
          <w:bCs/>
          <w:sz w:val="20"/>
          <w:szCs w:val="20"/>
        </w:rPr>
        <w:t>-Moderation Model</w:t>
      </w:r>
    </w:p>
    <w:p w14:paraId="118953B8" w14:textId="77777777" w:rsidR="00E82706" w:rsidRPr="00E82706" w:rsidRDefault="00E82706" w:rsidP="00E82706">
      <w:pPr>
        <w:jc w:val="both"/>
        <w:rPr>
          <w:rFonts w:eastAsiaTheme="minorHAnsi"/>
          <w:sz w:val="20"/>
          <w:szCs w:val="20"/>
        </w:rPr>
      </w:pPr>
      <w:r w:rsidRPr="00E82706">
        <w:rPr>
          <w:rFonts w:eastAsiaTheme="minorHAnsi"/>
          <w:sz w:val="20"/>
          <w:szCs w:val="20"/>
        </w:rPr>
        <w:t>Moderated-mediation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uzzy Mediated-Moderation 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Because of this, it is possible to estimate the "fuzzy conditional indirect impact" from (X) to Y though M ̃ can be estimated as , the effect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Yoon [3,4] has so far put up a number of fuzzy mediation models .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k=1,2,…,q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hint="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2934F2E0" w:rsidR="00F31296" w:rsidRPr="00A436CF"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.1 </w:t>
      </w:r>
      <w:r w:rsidR="00A436CF" w:rsidRPr="00A436CF">
        <w:rPr>
          <w:rFonts w:eastAsia="맑은 고딕"/>
          <w:b/>
          <w:sz w:val="20"/>
          <w:szCs w:val="20"/>
        </w:rPr>
        <w:t>Fuzzy mediation Analysis for TEAM PERFORMANCE</w:t>
      </w:r>
      <w:r w:rsidR="00A436CF" w:rsidRPr="00A436CF">
        <w:rPr>
          <w:b/>
          <w:sz w:val="20"/>
          <w:szCs w:val="20"/>
        </w:rPr>
        <w:t xml:space="preserve"> D</w:t>
      </w:r>
      <w:r w:rsidR="00060E61" w:rsidRPr="00A436CF">
        <w:rPr>
          <w:b/>
          <w:sz w:val="20"/>
          <w:szCs w:val="20"/>
        </w:rPr>
        <w:t>ata</w:t>
      </w:r>
    </w:p>
    <w:p w14:paraId="0E703D30" w14:textId="52565FAE"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 ]. Also a mediation analysis using fuzzy data is also proposed in [ ]. The variable “Dysfunctional Behavior” means how often team members act to weaken other team members or to hinder innovation or change. The variable “Negative tone” means how often team members feel angry and disgust at work. The variable “Team performance” means that the supervisor judges the efficiency of the team and its ability to get task done in a timely fashion. The model is described in Fig. </w:t>
      </w:r>
      <w:r w:rsidR="004757C6">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56A18421" w14:textId="77777777" w:rsidR="004757C6" w:rsidRDefault="004757C6" w:rsidP="00A436CF">
      <w:pPr>
        <w:jc w:val="both"/>
        <w:rPr>
          <w:rFonts w:eastAsia="맑은 고딕"/>
          <w:color w:val="424242"/>
          <w:spacing w:val="-2"/>
          <w:sz w:val="20"/>
          <w:szCs w:val="20"/>
          <w:shd w:val="clear" w:color="auto" w:fill="FFFFFF"/>
        </w:rPr>
      </w:pPr>
    </w:p>
    <w:p w14:paraId="38E0C0AD" w14:textId="7400190E" w:rsidR="00A436CF" w:rsidRPr="002476E4" w:rsidRDefault="007F397E"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3C0E656" w14:textId="075D64C4" w:rsidR="00F31296" w:rsidRPr="00441CB9" w:rsidRDefault="007F397E" w:rsidP="00441CB9">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4E05BC1C" w14:textId="77777777"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BA0ADC3" w14:textId="0845769D"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45D18906" w14:textId="4D0E60B4"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10F08351" w14:textId="10BFC3F4" w:rsidR="00441CB9" w:rsidRDefault="00441CB9" w:rsidP="00441CB9">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-0.210=0.121+ (-0.331)</m:t>
        </m:r>
      </m:oMath>
    </w:p>
    <w:p w14:paraId="27CD1B7E" w14:textId="02A47EED" w:rsidR="001E7E38" w:rsidRDefault="001E7E38" w:rsidP="00441CB9">
      <w:pPr>
        <w:pStyle w:val="MDPI31text"/>
        <w:spacing w:line="240" w:lineRule="auto"/>
        <w:ind w:left="0" w:firstLine="0"/>
        <w:rPr>
          <w:rFonts w:ascii="Times New Roman" w:eastAsia="맑은 고딕" w:hAnsi="Times New Roman"/>
          <w:lang w:eastAsia="ko-KR"/>
        </w:rPr>
      </w:pPr>
    </w:p>
    <w:p w14:paraId="7BA60EE1" w14:textId="77777777" w:rsidR="001E7E38" w:rsidRDefault="001E7E38" w:rsidP="00441CB9">
      <w:pPr>
        <w:pStyle w:val="MDPI31text"/>
        <w:spacing w:line="240" w:lineRule="auto"/>
        <w:ind w:left="0" w:firstLine="0"/>
        <w:rPr>
          <w:rFonts w:ascii="Times New Roman" w:eastAsia="맑은 고딕" w:hAnsi="Times New Roman" w:hint="eastAsia"/>
          <w:lang w:eastAsia="ko-KR"/>
        </w:rPr>
      </w:pPr>
    </w:p>
    <w:p w14:paraId="6251A76A" w14:textId="77777777" w:rsidR="002B241F" w:rsidRPr="008151FA" w:rsidRDefault="002B241F"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6A367CB" w14:textId="2C95C434" w:rsid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BA3972" wp14:editId="179D8338">
            <wp:extent cx="2865120" cy="609600"/>
            <wp:effectExtent l="0" t="0" r="0" b="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0894D00B" w14:textId="5951CB61" w:rsidR="001E7E38" w:rsidRP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F437BC" wp14:editId="67997ADC">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A511223" w14:textId="26F9F10F" w:rsidR="00F31296" w:rsidRDefault="001E7E38">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10A80795" w14:textId="73A85DCD" w:rsidR="00CA768C" w:rsidRDefault="00A7780E">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1D2371F1" wp14:editId="06FCDE16">
            <wp:extent cx="2865120" cy="815340"/>
            <wp:effectExtent l="0" t="0" r="0" b="0"/>
            <wp:docPr id="9" name="그림 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테이블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865120" cy="815340"/>
                    </a:xfrm>
                    <a:prstGeom prst="rect">
                      <a:avLst/>
                    </a:prstGeom>
                  </pic:spPr>
                </pic:pic>
              </a:graphicData>
            </a:graphic>
          </wp:inline>
        </w:drawing>
      </w:r>
    </w:p>
    <w:p w14:paraId="6CAC94A9" w14:textId="2D753D93" w:rsidR="00CA768C" w:rsidRPr="008115D3" w:rsidRDefault="008115D3">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p w14:paraId="50E11D6F" w14:textId="6732FB7F" w:rsidR="00CA768C" w:rsidRDefault="00CA768C">
      <w:pPr>
        <w:widowControl/>
        <w:spacing w:before="240" w:after="240" w:line="228" w:lineRule="auto"/>
        <w:jc w:val="both"/>
        <w:rPr>
          <w:rFonts w:eastAsia="맑은 고딕"/>
          <w:sz w:val="20"/>
          <w:szCs w:val="20"/>
          <w:shd w:val="clear" w:color="auto" w:fill="FDFDFD"/>
        </w:rPr>
      </w:pPr>
    </w:p>
    <w:p w14:paraId="29E71E9D" w14:textId="1C27906D" w:rsidR="00CA768C" w:rsidRDefault="00CA768C">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lastRenderedPageBreak/>
        <w:t>5.1.1 Statistical Inference on the Total, Direct and Indirect Effect</w:t>
      </w:r>
    </w:p>
    <w:p w14:paraId="34DC72ED" w14:textId="3FF3994B" w:rsidR="00CA768C" w:rsidRDefault="0060147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Table . </w:t>
      </w:r>
      <m:oMath>
        <m:r>
          <w:rPr>
            <w:rFonts w:ascii="Cambria Math" w:eastAsiaTheme="minorEastAsia" w:hAnsi="Cambria Math"/>
            <w:sz w:val="20"/>
            <w:szCs w:val="20"/>
            <w:shd w:val="clear" w:color="auto" w:fill="FDFDFD"/>
          </w:rPr>
          <m:t>t</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sidR="00C44F1D">
        <w:rPr>
          <w:rFonts w:eastAsiaTheme="minorEastAsia" w:hint="eastAsia"/>
          <w:sz w:val="20"/>
          <w:szCs w:val="20"/>
          <w:shd w:val="clear" w:color="auto" w:fill="FDFDFD"/>
        </w:rPr>
        <w:t>i</w:t>
      </w:r>
      <w:r w:rsidR="00C44F1D">
        <w:rPr>
          <w:rFonts w:eastAsiaTheme="minorEastAsia"/>
          <w:sz w:val="20"/>
          <w:szCs w:val="20"/>
          <w:shd w:val="clear" w:color="auto" w:fill="FDFDFD"/>
        </w:rPr>
        <w:t>s large enough.</w:t>
      </w:r>
    </w:p>
    <w:p w14:paraId="7F4CB6F2" w14:textId="555904C1" w:rsidR="00C44F1D"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기존</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신뢰구간</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방법</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설명</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쓰기</w:t>
      </w:r>
    </w:p>
    <w:p w14:paraId="5318384E" w14:textId="6334DA28" w:rsidR="00C74415" w:rsidRDefault="00C74415">
      <w:pPr>
        <w:widowControl/>
        <w:spacing w:before="240" w:after="240" w:line="228" w:lineRule="auto"/>
        <w:jc w:val="both"/>
        <w:rPr>
          <w:rFonts w:eastAsiaTheme="minorEastAsia"/>
          <w:sz w:val="20"/>
          <w:szCs w:val="20"/>
          <w:shd w:val="clear" w:color="auto" w:fill="FDFDFD"/>
        </w:rPr>
      </w:pPr>
    </w:p>
    <w:p w14:paraId="7DA217DB" w14:textId="61CEACB7" w:rsidR="00C74415"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w:t>
      </w:r>
      <w:r w:rsidR="00C336F0">
        <w:rPr>
          <w:rFonts w:eastAsiaTheme="minorEastAsia"/>
          <w:sz w:val="20"/>
          <w:szCs w:val="20"/>
          <w:shd w:val="clear" w:color="auto" w:fill="FDFDFD"/>
        </w:rPr>
        <w:t xml:space="preserve"> on the Total, Direct and Indirect Effect</w:t>
      </w:r>
    </w:p>
    <w:p w14:paraId="50C4DC9E" w14:textId="7BE38CD4" w:rsidR="00C336F0" w:rsidRDefault="00C336F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부트스트랩</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신뢰구간</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구한</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것</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쓰기</w:t>
      </w:r>
    </w:p>
    <w:p w14:paraId="639E9082" w14:textId="551AAFDB" w:rsidR="00C336F0" w:rsidRDefault="00C336F0">
      <w:pPr>
        <w:widowControl/>
        <w:spacing w:before="240" w:after="240" w:line="228" w:lineRule="auto"/>
        <w:jc w:val="both"/>
        <w:rPr>
          <w:rFonts w:eastAsiaTheme="minorEastAsia"/>
          <w:sz w:val="20"/>
          <w:szCs w:val="20"/>
          <w:shd w:val="clear" w:color="auto" w:fill="FDFDFD"/>
        </w:rPr>
      </w:pPr>
    </w:p>
    <w:p w14:paraId="7BD93C39" w14:textId="751516D8" w:rsidR="00C336F0" w:rsidRDefault="00C336F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기존</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방법과</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부트스트랩</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신뢰구간</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비교하여</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부트</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장점</w:t>
      </w:r>
      <w:r>
        <w:rPr>
          <w:rFonts w:eastAsiaTheme="minorEastAsia" w:hint="eastAsia"/>
          <w:sz w:val="20"/>
          <w:szCs w:val="20"/>
          <w:shd w:val="clear" w:color="auto" w:fill="FDFDFD"/>
        </w:rPr>
        <w:t xml:space="preserve"> </w:t>
      </w:r>
      <w:r>
        <w:rPr>
          <w:rFonts w:eastAsiaTheme="minorEastAsia" w:hint="eastAsia"/>
          <w:sz w:val="20"/>
          <w:szCs w:val="20"/>
          <w:shd w:val="clear" w:color="auto" w:fill="FDFDFD"/>
        </w:rPr>
        <w:t>쓰기</w:t>
      </w:r>
    </w:p>
    <w:p w14:paraId="451A50FB" w14:textId="77777777" w:rsidR="00C336F0" w:rsidRPr="0060147B" w:rsidRDefault="00C336F0">
      <w:pPr>
        <w:widowControl/>
        <w:spacing w:before="240" w:after="240" w:line="228" w:lineRule="auto"/>
        <w:jc w:val="both"/>
        <w:rPr>
          <w:rFonts w:eastAsiaTheme="minorEastAsia" w:hint="eastAsia"/>
          <w:sz w:val="20"/>
          <w:szCs w:val="20"/>
          <w:shd w:val="clear" w:color="auto" w:fill="FDFDFD"/>
        </w:rPr>
      </w:pPr>
    </w:p>
    <w:p w14:paraId="33319897" w14:textId="77777777" w:rsidR="00F31296" w:rsidRDefault="00F31296">
      <w:pPr>
        <w:widowControl/>
        <w:spacing w:before="240" w:after="240" w:line="228" w:lineRule="auto"/>
        <w:jc w:val="both"/>
        <w:rPr>
          <w:sz w:val="20"/>
          <w:szCs w:val="20"/>
          <w:shd w:val="clear" w:color="auto" w:fill="FDFDFD"/>
        </w:rPr>
      </w:pPr>
    </w:p>
    <w:p w14:paraId="10B7A476"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skeptic and justify</w:t>
      </w:r>
    </w:p>
    <w:p w14:paraId="702D00E8" w14:textId="3B963ACD" w:rsidR="00F31296" w:rsidRDefault="00060E61">
      <w:pPr>
        <w:widowControl/>
        <w:spacing w:before="240" w:after="240" w:line="228" w:lineRule="auto"/>
        <w:jc w:val="both"/>
        <w:rPr>
          <w:sz w:val="20"/>
          <w:szCs w:val="20"/>
          <w:shd w:val="clear" w:color="auto" w:fill="FDFDFD"/>
        </w:rPr>
      </w:pPr>
      <w:r>
        <w:rPr>
          <w:sz w:val="20"/>
          <w:szCs w:val="20"/>
          <w:shd w:val="clear" w:color="auto" w:fill="FDFDFD"/>
        </w:rPr>
        <w:t xml:space="preserve"> </w:t>
      </w:r>
    </w:p>
    <w:p w14:paraId="0988AD69" w14:textId="77777777" w:rsidR="00F31296" w:rsidRDefault="00F31296">
      <w:pPr>
        <w:widowControl/>
        <w:pBdr>
          <w:top w:val="nil"/>
          <w:left w:val="nil"/>
          <w:bottom w:val="nil"/>
          <w:right w:val="nil"/>
          <w:between w:val="nil"/>
        </w:pBdr>
        <w:spacing w:before="240" w:after="60" w:line="228" w:lineRule="auto"/>
        <w:rPr>
          <w:sz w:val="20"/>
          <w:szCs w:val="20"/>
          <w:shd w:val="clear" w:color="auto" w:fill="FDFDFD"/>
        </w:rPr>
      </w:pPr>
    </w:p>
    <w:p w14:paraId="1803DD77" w14:textId="66C9407A" w:rsidR="00F31296" w:rsidRDefault="00F31296">
      <w:pPr>
        <w:widowControl/>
        <w:spacing w:before="240" w:after="60" w:line="228" w:lineRule="auto"/>
        <w:rPr>
          <w:b/>
          <w:sz w:val="20"/>
          <w:szCs w:val="20"/>
        </w:rPr>
      </w:pPr>
    </w:p>
    <w:p w14:paraId="6753CE7B" w14:textId="77777777" w:rsidR="00F31296" w:rsidRDefault="00F31296">
      <w:pPr>
        <w:widowControl/>
        <w:pBdr>
          <w:top w:val="nil"/>
          <w:left w:val="nil"/>
          <w:bottom w:val="nil"/>
          <w:right w:val="nil"/>
          <w:between w:val="nil"/>
        </w:pBdr>
        <w:spacing w:before="240" w:after="60" w:line="228" w:lineRule="auto"/>
        <w:rPr>
          <w:b/>
          <w:sz w:val="20"/>
          <w:szCs w:val="20"/>
        </w:rPr>
      </w:pP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1A66677C" w:rsidR="00F31296" w:rsidRDefault="00F31296">
      <w:pPr>
        <w:widowControl/>
        <w:spacing w:before="240" w:after="240" w:line="228" w:lineRule="auto"/>
        <w:jc w:val="both"/>
        <w:rPr>
          <w:b/>
          <w:sz w:val="20"/>
          <w:szCs w:val="20"/>
          <w:shd w:val="clear" w:color="auto" w:fill="FDFDFD"/>
        </w:rPr>
      </w:pPr>
    </w:p>
    <w:p w14:paraId="3ED68350" w14:textId="77777777" w:rsidR="00F31296" w:rsidRDefault="00F31296">
      <w:pPr>
        <w:widowControl/>
        <w:spacing w:before="240" w:after="240" w:line="228" w:lineRule="auto"/>
        <w:jc w:val="both"/>
        <w:rPr>
          <w:b/>
          <w:sz w:val="20"/>
          <w:szCs w:val="20"/>
          <w:shd w:val="clear" w:color="auto" w:fill="FDFDFD"/>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07E504FC" w14:textId="77777777" w:rsidR="00F31296" w:rsidRPr="00C336F0" w:rsidRDefault="00F31296">
      <w:pPr>
        <w:widowControl/>
        <w:pBdr>
          <w:top w:val="nil"/>
          <w:left w:val="nil"/>
          <w:bottom w:val="nil"/>
          <w:right w:val="nil"/>
          <w:between w:val="nil"/>
        </w:pBdr>
        <w:spacing w:before="240" w:after="60" w:line="228" w:lineRule="auto"/>
        <w:rPr>
          <w:rFonts w:eastAsiaTheme="minorEastAsia" w:hint="eastAsia"/>
          <w:b/>
          <w:sz w:val="20"/>
          <w:szCs w:val="20"/>
        </w:rPr>
        <w:sectPr w:rsidR="00F31296" w:rsidRPr="00C336F0">
          <w:type w:val="continuous"/>
          <w:pgSz w:w="11910" w:h="16840"/>
          <w:pgMar w:top="1440" w:right="1080" w:bottom="1440" w:left="1080" w:header="720" w:footer="720" w:gutter="0"/>
          <w:cols w:num="2" w:space="720" w:equalWidth="0">
            <w:col w:w="4512" w:space="720"/>
            <w:col w:w="4512" w:space="0"/>
          </w:cols>
        </w:sectPr>
      </w:pPr>
    </w:p>
    <w:p w14:paraId="12E2A3D3" w14:textId="77777777" w:rsidR="00F31296" w:rsidRPr="00C336F0" w:rsidRDefault="00F31296">
      <w:pPr>
        <w:widowControl/>
        <w:pBdr>
          <w:top w:val="nil"/>
          <w:left w:val="nil"/>
          <w:bottom w:val="nil"/>
          <w:right w:val="nil"/>
          <w:between w:val="nil"/>
        </w:pBdr>
        <w:spacing w:before="240" w:after="60" w:line="228" w:lineRule="auto"/>
        <w:rPr>
          <w:rFonts w:eastAsiaTheme="minorEastAsia" w:hint="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This work was supported by the National Research Foundation of Korea(NRF)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47567" w14:textId="77777777" w:rsidR="004B14B4" w:rsidRDefault="004B14B4">
      <w:r>
        <w:separator/>
      </w:r>
    </w:p>
  </w:endnote>
  <w:endnote w:type="continuationSeparator" w:id="0">
    <w:p w14:paraId="02DC57BE" w14:textId="77777777" w:rsidR="004B14B4" w:rsidRDefault="004B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3DD19" w14:textId="77777777" w:rsidR="004B14B4" w:rsidRDefault="004B14B4">
      <w:r>
        <w:separator/>
      </w:r>
    </w:p>
  </w:footnote>
  <w:footnote w:type="continuationSeparator" w:id="0">
    <w:p w14:paraId="262E703C" w14:textId="77777777" w:rsidR="004B14B4" w:rsidRDefault="004B1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60E61"/>
    <w:rsid w:val="00074FEE"/>
    <w:rsid w:val="00092A7F"/>
    <w:rsid w:val="000F5114"/>
    <w:rsid w:val="00186BA0"/>
    <w:rsid w:val="001E7E38"/>
    <w:rsid w:val="002476E4"/>
    <w:rsid w:val="002B1C7F"/>
    <w:rsid w:val="002B241F"/>
    <w:rsid w:val="00441CB9"/>
    <w:rsid w:val="004757C6"/>
    <w:rsid w:val="004B14B4"/>
    <w:rsid w:val="004C72ED"/>
    <w:rsid w:val="0060147B"/>
    <w:rsid w:val="007F397E"/>
    <w:rsid w:val="008115D3"/>
    <w:rsid w:val="009071A4"/>
    <w:rsid w:val="00917990"/>
    <w:rsid w:val="00A436CF"/>
    <w:rsid w:val="00A7780E"/>
    <w:rsid w:val="00B52515"/>
    <w:rsid w:val="00B76C8F"/>
    <w:rsid w:val="00C336F0"/>
    <w:rsid w:val="00C44F1D"/>
    <w:rsid w:val="00C74415"/>
    <w:rsid w:val="00CA768C"/>
    <w:rsid w:val="00DF1512"/>
    <w:rsid w:val="00E652EB"/>
    <w:rsid w:val="00E70C8A"/>
    <w:rsid w:val="00E82706"/>
    <w:rsid w:val="00F0563A"/>
    <w:rsid w:val="00F31296"/>
    <w:rsid w:val="00F53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jin9135@sejong.ac.k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4296</Words>
  <Characters>24492</Characters>
  <Application>Microsoft Office Word</Application>
  <DocSecurity>0</DocSecurity>
  <Lines>204</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9</cp:revision>
  <dcterms:created xsi:type="dcterms:W3CDTF">2023-01-20T06:51:00Z</dcterms:created>
  <dcterms:modified xsi:type="dcterms:W3CDTF">2023-02-17T00:50:00Z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