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16EAF57C" w14:textId="194EBBB4" w:rsidR="00F31296" w:rsidRPr="00A12A0F" w:rsidRDefault="00520835">
      <w:pPr>
        <w:pBdr>
          <w:top w:val="nil"/>
          <w:left w:val="nil"/>
          <w:bottom w:val="nil"/>
          <w:right w:val="nil"/>
          <w:between w:val="nil"/>
        </w:pBdr>
        <w:ind w:left="119"/>
        <w:rPr>
          <w:sz w:val="20"/>
          <w:szCs w:val="20"/>
        </w:rPr>
      </w:pPr>
      <w:r w:rsidRPr="00A12A0F">
        <w:rPr>
          <w:noProof/>
          <w:lang w:bidi="ar-SA"/>
        </w:rPr>
        <mc:AlternateContent>
          <mc:Choice Requires="wps">
            <w:drawing>
              <wp:inline distT="0" distB="0" distL="0" distR="0" wp14:anchorId="2310B5FD" wp14:editId="043FA94E">
                <wp:extent cx="4281170" cy="345440"/>
                <wp:effectExtent l="6350" t="9525" r="8255" b="6985"/>
                <wp:docPr id="17" name="직사각형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1170" cy="345440"/>
                        </a:xfrm>
                        <a:prstGeom prst="rect">
                          <a:avLst/>
                        </a:prstGeom>
                        <a:noFill/>
                        <a:ln w="9525">
                          <a:solidFill>
                            <a:srgbClr val="000000"/>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06137C96" w14:textId="77777777" w:rsidR="00393460" w:rsidRDefault="00393460">
                            <w:pPr>
                              <w:spacing w:before="13" w:line="219" w:lineRule="auto"/>
                              <w:ind w:left="59" w:firstLine="59"/>
                              <w:textDirection w:val="btLr"/>
                            </w:pPr>
                            <w:r>
                              <w:rPr>
                                <w:rFonts w:ascii="Georgia" w:eastAsia="Georgia" w:hAnsi="Georgia" w:cs="Georgia"/>
                                <w:b/>
                                <w:color w:val="000000"/>
                                <w:sz w:val="20"/>
                              </w:rPr>
                              <w:t>Noname manuscript No.</w:t>
                            </w:r>
                          </w:p>
                          <w:p w14:paraId="349F37A6" w14:textId="77777777" w:rsidR="00393460" w:rsidRDefault="00393460">
                            <w:pPr>
                              <w:spacing w:line="221" w:lineRule="auto"/>
                              <w:ind w:left="59"/>
                              <w:textDirection w:val="btLr"/>
                            </w:pPr>
                            <w:r>
                              <w:rPr>
                                <w:color w:val="000000"/>
                                <w:sz w:val="20"/>
                              </w:rPr>
                              <w:t>(will be inserted by the editor)</w:t>
                            </w:r>
                          </w:p>
                        </w:txbxContent>
                      </wps:txbx>
                      <wps:bodyPr rot="0" vert="horz" wrap="square" lIns="0" tIns="0" rIns="0" bIns="0" anchor="t" anchorCtr="0" upright="1">
                        <a:noAutofit/>
                      </wps:bodyPr>
                    </wps:wsp>
                  </a:graphicData>
                </a:graphic>
              </wp:inline>
            </w:drawing>
          </mc:Choice>
          <mc:Fallback>
            <w:pict>
              <v:rect w14:anchorId="2310B5FD" id="직사각형 9" o:spid="_x0000_s1026" style="width:337.1pt;height:2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" filled="f">
                <v:stroke startarrowwidth="narrow" startarrowlength="short" endarrowwidth="narrow" endarrowlength="short"/>
                <v:textbox inset="0,0,0,0">
                  <w:txbxContent>
                    <w:p w14:paraId="06137C96" w14:textId="77777777" w:rsidR="00393460" w:rsidRDefault="00393460">
                      <w:pPr>
                        <w:spacing w:before="13" w:line="219" w:lineRule="auto"/>
                        <w:ind w:left="59" w:firstLine="59"/>
                        <w:textDirection w:val="btLr"/>
                      </w:pPr>
                      <w:r>
                        <w:rPr>
                          <w:rFonts w:ascii="Georgia" w:eastAsia="Georgia" w:hAnsi="Georgia" w:cs="Georgia"/>
                          <w:b/>
                          <w:color w:val="000000"/>
                          <w:sz w:val="20"/>
                        </w:rPr>
                        <w:t>Noname manuscript No.</w:t>
                      </w:r>
                    </w:p>
                    <w:p w14:paraId="349F37A6" w14:textId="77777777" w:rsidR="00393460" w:rsidRDefault="00393460">
                      <w:pPr>
                        <w:spacing w:line="221" w:lineRule="auto"/>
                        <w:ind w:left="59"/>
                        <w:textDirection w:val="btLr"/>
                      </w:pPr>
                      <w:r>
                        <w:rPr>
                          <w:color w:val="000000"/>
                          <w:sz w:val="20"/>
                        </w:rPr>
                        <w:t>(will be inserted by the editor)</w:t>
                      </w:r>
                    </w:p>
                  </w:txbxContent>
                </v:textbox>
                <w10:anchorlock/>
              </v:rect>
            </w:pict>
          </mc:Fallback>
        </mc:AlternateContent>
      </w:r>
    </w:p>
    <w:p w14:paraId="449980AB" w14:textId="4729BFCB" w:rsidR="00BF584E" w:rsidRPr="00A12A0F" w:rsidRDefault="00BF584E" w:rsidP="00393460">
      <w:pPr>
        <w:pBdr>
          <w:top w:val="nil"/>
          <w:left w:val="nil"/>
          <w:bottom w:val="nil"/>
          <w:right w:val="nil"/>
          <w:between w:val="nil"/>
        </w:pBdr>
        <w:spacing w:before="240"/>
        <w:jc w:val="both"/>
        <w:rPr>
          <w:rFonts w:asciiTheme="minorHAnsi" w:eastAsiaTheme="minorEastAsia" w:hAnsiTheme="minorHAnsi" w:cstheme="minorHAnsi"/>
          <w:b/>
          <w:sz w:val="28"/>
          <w:szCs w:val="28"/>
        </w:rPr>
      </w:pPr>
      <w:bookmarkStart w:id="1" w:name="_heading=h.30j0zll" w:colFirst="0" w:colLast="0"/>
      <w:bookmarkEnd w:id="1"/>
      <w:r w:rsidRPr="00A12A0F">
        <w:rPr>
          <w:rFonts w:asciiTheme="minorHAnsi" w:eastAsia="Georgia" w:hAnsiTheme="minorHAnsi" w:cstheme="minorHAnsi"/>
          <w:b/>
          <w:sz w:val="28"/>
          <w:szCs w:val="28"/>
        </w:rPr>
        <w:t xml:space="preserve">Bootstrapping for Fuzzy Mediation and Moderated-Mediation Analysis using </w:t>
      </w:r>
      <w:r w:rsidR="00393460" w:rsidRPr="00A12A0F">
        <w:rPr>
          <w:rFonts w:asciiTheme="minorHAnsi" w:eastAsia="Georgia" w:hAnsiTheme="minorHAnsi" w:cstheme="minorHAnsi"/>
          <w:b/>
          <w:sz w:val="28"/>
          <w:szCs w:val="28"/>
        </w:rPr>
        <w:t>Fuzzy Lease Squares Estimation (</w:t>
      </w:r>
      <w:r w:rsidRPr="00A12A0F">
        <w:rPr>
          <w:rFonts w:asciiTheme="minorHAnsi" w:eastAsia="Georgia" w:hAnsiTheme="minorHAnsi" w:cstheme="minorHAnsi"/>
          <w:b/>
          <w:sz w:val="28"/>
          <w:szCs w:val="28"/>
        </w:rPr>
        <w:t>FLSE</w:t>
      </w:r>
      <w:r w:rsidR="00393460" w:rsidRPr="00A12A0F">
        <w:rPr>
          <w:rFonts w:asciiTheme="minorHAnsi" w:eastAsia="Georgia" w:hAnsiTheme="minorHAnsi" w:cstheme="minorHAnsi"/>
          <w:b/>
          <w:sz w:val="28"/>
          <w:szCs w:val="28"/>
        </w:rPr>
        <w:t>)</w:t>
      </w:r>
      <w:r w:rsidRPr="00A12A0F">
        <w:rPr>
          <w:rFonts w:asciiTheme="minorHAnsi" w:eastAsia="Georgia" w:hAnsiTheme="minorHAnsi" w:cstheme="minorHAnsi"/>
          <w:b/>
          <w:sz w:val="28"/>
          <w:szCs w:val="28"/>
        </w:rPr>
        <w:t xml:space="preserve"> and </w:t>
      </w:r>
      <w:r w:rsidR="00393460" w:rsidRPr="00A12A0F">
        <w:rPr>
          <w:rFonts w:asciiTheme="minorHAnsi" w:eastAsia="Georgia" w:hAnsiTheme="minorHAnsi" w:cstheme="minorHAnsi"/>
          <w:b/>
          <w:sz w:val="28"/>
          <w:szCs w:val="28"/>
        </w:rPr>
        <w:t>Fuzzy Least Absolute Deviations (</w:t>
      </w:r>
      <w:r w:rsidRPr="00A12A0F">
        <w:rPr>
          <w:rFonts w:asciiTheme="minorHAnsi" w:eastAsia="Georgia" w:hAnsiTheme="minorHAnsi" w:cstheme="minorHAnsi"/>
          <w:b/>
          <w:sz w:val="28"/>
          <w:szCs w:val="28"/>
        </w:rPr>
        <w:t>FLAD</w:t>
      </w:r>
      <w:r w:rsidR="00393460" w:rsidRPr="00A12A0F">
        <w:rPr>
          <w:rFonts w:asciiTheme="minorHAnsi" w:eastAsia="Georgia" w:hAnsiTheme="minorHAnsi" w:cstheme="minorHAnsi"/>
          <w:b/>
          <w:sz w:val="28"/>
          <w:szCs w:val="28"/>
        </w:rPr>
        <w:t>)</w:t>
      </w:r>
      <w:r w:rsidRPr="00A12A0F">
        <w:rPr>
          <w:rFonts w:asciiTheme="minorHAnsi" w:eastAsia="Georgia" w:hAnsiTheme="minorHAnsi" w:cstheme="minorHAnsi"/>
          <w:b/>
          <w:sz w:val="28"/>
          <w:szCs w:val="28"/>
        </w:rPr>
        <w:t xml:space="preserve"> with Evolutionary Algorithms</w:t>
      </w:r>
    </w:p>
    <w:p w14:paraId="23B6D7CA" w14:textId="61412255" w:rsidR="00CA5030" w:rsidRPr="00A12A0F" w:rsidRDefault="00CA5030" w:rsidP="007821AB">
      <w:pPr>
        <w:widowControl/>
        <w:pBdr>
          <w:top w:val="nil"/>
          <w:left w:val="nil"/>
          <w:bottom w:val="nil"/>
          <w:right w:val="nil"/>
          <w:between w:val="nil"/>
        </w:pBdr>
        <w:spacing w:before="240" w:after="240"/>
        <w:rPr>
          <w:rFonts w:asciiTheme="minorHAnsi" w:eastAsia="Georgia" w:hAnsiTheme="minorHAnsi" w:cstheme="minorHAnsi"/>
          <w:b/>
          <w:sz w:val="24"/>
          <w:szCs w:val="24"/>
        </w:rPr>
      </w:pPr>
      <w:r w:rsidRPr="00A12A0F">
        <w:rPr>
          <w:rFonts w:asciiTheme="minorHAnsi" w:eastAsia="Georgia" w:hAnsiTheme="minorHAnsi" w:cstheme="minorHAnsi"/>
          <w:b/>
          <w:sz w:val="24"/>
          <w:szCs w:val="24"/>
        </w:rPr>
        <w:t>Da Jeong Kang</w:t>
      </w:r>
      <w:r w:rsidRPr="00A12A0F">
        <w:rPr>
          <w:rFonts w:asciiTheme="minorHAnsi" w:eastAsia="Georgia" w:hAnsiTheme="minorHAnsi" w:cstheme="minorHAnsi"/>
          <w:b/>
          <w:sz w:val="24"/>
          <w:szCs w:val="24"/>
          <w:vertAlign w:val="superscript"/>
        </w:rPr>
        <w:t>1,†</w:t>
      </w:r>
      <w:r w:rsidRPr="00A12A0F">
        <w:rPr>
          <w:rFonts w:asciiTheme="minorHAnsi" w:hAnsiTheme="minorHAnsi" w:cstheme="minorHAnsi"/>
          <w:b/>
          <w:sz w:val="24"/>
          <w:szCs w:val="24"/>
        </w:rPr>
        <w:t>·</w:t>
      </w:r>
      <w:r w:rsidRPr="00A12A0F">
        <w:rPr>
          <w:rFonts w:asciiTheme="minorHAnsi" w:eastAsia="Georgia" w:hAnsiTheme="minorHAnsi" w:cstheme="minorHAnsi"/>
          <w:b/>
          <w:sz w:val="24"/>
          <w:szCs w:val="24"/>
        </w:rPr>
        <w:t xml:space="preserve"> Hyeon Gu Kang</w:t>
      </w:r>
      <w:r w:rsidRPr="00A12A0F">
        <w:rPr>
          <w:rFonts w:asciiTheme="minorHAnsi" w:eastAsia="Georgia" w:hAnsiTheme="minorHAnsi" w:cstheme="minorHAnsi"/>
          <w:b/>
          <w:sz w:val="24"/>
          <w:szCs w:val="24"/>
          <w:vertAlign w:val="superscript"/>
        </w:rPr>
        <w:t>1,†</w:t>
      </w:r>
      <w:r w:rsidRPr="00A12A0F">
        <w:rPr>
          <w:rFonts w:asciiTheme="minorHAnsi" w:hAnsiTheme="minorHAnsi" w:cstheme="minorHAnsi"/>
          <w:b/>
          <w:sz w:val="24"/>
          <w:szCs w:val="24"/>
        </w:rPr>
        <w:t>·</w:t>
      </w:r>
      <w:r w:rsidRPr="00A12A0F">
        <w:rPr>
          <w:rFonts w:asciiTheme="minorHAnsi" w:eastAsia="Georgia" w:hAnsiTheme="minorHAnsi" w:cstheme="minorHAnsi"/>
          <w:b/>
          <w:sz w:val="24"/>
          <w:szCs w:val="24"/>
        </w:rPr>
        <w:t xml:space="preserve"> </w:t>
      </w:r>
      <w:r w:rsidR="00083552" w:rsidRPr="00A12A0F">
        <w:rPr>
          <w:rFonts w:asciiTheme="minorHAnsi" w:eastAsia="Georgia" w:hAnsiTheme="minorHAnsi" w:cstheme="minorHAnsi"/>
          <w:b/>
          <w:sz w:val="24"/>
          <w:szCs w:val="24"/>
        </w:rPr>
        <w:t>Geon Hee Lee</w:t>
      </w:r>
      <w:r w:rsidR="00083552" w:rsidRPr="00A12A0F">
        <w:rPr>
          <w:rFonts w:asciiTheme="minorHAnsi" w:eastAsia="Georgia" w:hAnsiTheme="minorHAnsi" w:cstheme="minorHAnsi"/>
          <w:b/>
          <w:sz w:val="24"/>
          <w:szCs w:val="24"/>
          <w:vertAlign w:val="superscript"/>
        </w:rPr>
        <w:t>2</w:t>
      </w:r>
      <w:r w:rsidR="00083552" w:rsidRPr="00A12A0F">
        <w:rPr>
          <w:rFonts w:asciiTheme="minorHAnsi" w:hAnsiTheme="minorHAnsi" w:cstheme="minorHAnsi"/>
          <w:b/>
          <w:sz w:val="24"/>
          <w:szCs w:val="24"/>
        </w:rPr>
        <w:t xml:space="preserve"> ·</w:t>
      </w:r>
      <w:r w:rsidR="00083552" w:rsidRPr="00A12A0F">
        <w:rPr>
          <w:rFonts w:asciiTheme="minorHAnsi" w:eastAsia="Georgia" w:hAnsiTheme="minorHAnsi" w:cstheme="minorHAnsi"/>
          <w:b/>
          <w:sz w:val="24"/>
          <w:szCs w:val="24"/>
        </w:rPr>
        <w:t xml:space="preserve"> </w:t>
      </w:r>
      <w:r w:rsidRPr="00A12A0F">
        <w:rPr>
          <w:rFonts w:asciiTheme="minorHAnsi" w:eastAsia="Georgia" w:hAnsiTheme="minorHAnsi" w:cstheme="minorHAnsi"/>
          <w:b/>
          <w:sz w:val="24"/>
          <w:szCs w:val="24"/>
        </w:rPr>
        <w:t xml:space="preserve"> Sung Wook Baik</w:t>
      </w:r>
      <w:r w:rsidRPr="00A12A0F">
        <w:rPr>
          <w:rFonts w:asciiTheme="minorHAnsi" w:eastAsia="Georgia" w:hAnsiTheme="minorHAnsi" w:cstheme="minorHAnsi"/>
          <w:b/>
          <w:sz w:val="24"/>
          <w:szCs w:val="24"/>
          <w:vertAlign w:val="superscript"/>
        </w:rPr>
        <w:t>3</w:t>
      </w:r>
      <w:r w:rsidRPr="00A12A0F">
        <w:rPr>
          <w:rFonts w:asciiTheme="minorHAnsi" w:hAnsiTheme="minorHAnsi" w:cstheme="minorHAnsi"/>
          <w:b/>
          <w:sz w:val="24"/>
          <w:szCs w:val="24"/>
        </w:rPr>
        <w:t xml:space="preserve"> · </w:t>
      </w:r>
      <w:r w:rsidR="00830A29" w:rsidRPr="00A12A0F">
        <w:rPr>
          <w:rFonts w:asciiTheme="minorHAnsi" w:eastAsia="Georgia" w:hAnsiTheme="minorHAnsi" w:cstheme="minorHAnsi"/>
          <w:b/>
          <w:sz w:val="24"/>
          <w:szCs w:val="24"/>
        </w:rPr>
        <w:t>Zong Woo Geem</w:t>
      </w:r>
      <w:r w:rsidR="00830A29" w:rsidRPr="00A12A0F">
        <w:rPr>
          <w:rFonts w:asciiTheme="minorHAnsi" w:eastAsia="Georgia" w:hAnsiTheme="minorHAnsi" w:cstheme="minorHAnsi"/>
          <w:b/>
          <w:sz w:val="24"/>
          <w:szCs w:val="24"/>
          <w:vertAlign w:val="superscript"/>
        </w:rPr>
        <w:t>2,*</w:t>
      </w:r>
      <w:r w:rsidR="00830A29" w:rsidRPr="00A12A0F">
        <w:rPr>
          <w:rFonts w:asciiTheme="minorHAnsi" w:hAnsiTheme="minorHAnsi" w:cstheme="minorHAnsi"/>
          <w:b/>
          <w:sz w:val="24"/>
          <w:szCs w:val="24"/>
        </w:rPr>
        <w:t xml:space="preserve"> ·</w:t>
      </w:r>
      <w:r w:rsidR="00830A29" w:rsidRPr="00A12A0F">
        <w:rPr>
          <w:rFonts w:asciiTheme="minorHAnsi" w:eastAsia="Georgia" w:hAnsiTheme="minorHAnsi" w:cstheme="minorHAnsi"/>
          <w:b/>
          <w:sz w:val="24"/>
          <w:szCs w:val="24"/>
        </w:rPr>
        <w:t xml:space="preserve"> </w:t>
      </w:r>
      <w:r w:rsidRPr="00A12A0F">
        <w:rPr>
          <w:rFonts w:asciiTheme="minorHAnsi" w:hAnsiTheme="minorHAnsi" w:cstheme="minorHAnsi"/>
          <w:b/>
          <w:sz w:val="24"/>
          <w:szCs w:val="24"/>
        </w:rPr>
        <w:t>Jin Hee Yoon</w:t>
      </w:r>
      <w:r w:rsidRPr="00A12A0F">
        <w:rPr>
          <w:rFonts w:asciiTheme="minorHAnsi" w:hAnsiTheme="minorHAnsi" w:cstheme="minorHAnsi"/>
          <w:b/>
          <w:sz w:val="24"/>
          <w:szCs w:val="24"/>
          <w:vertAlign w:val="superscript"/>
        </w:rPr>
        <w:t>1,*</w:t>
      </w:r>
    </w:p>
    <w:p w14:paraId="7655D8C7" w14:textId="5759BFB8" w:rsidR="00F31296" w:rsidRPr="00A12A0F" w:rsidRDefault="00060E61">
      <w:pPr>
        <w:ind w:left="120"/>
        <w:rPr>
          <w:sz w:val="16"/>
          <w:szCs w:val="16"/>
        </w:rPr>
      </w:pPr>
      <w:r w:rsidRPr="00A12A0F">
        <w:rPr>
          <w:sz w:val="16"/>
          <w:szCs w:val="16"/>
        </w:rPr>
        <w:t>Received: date / Accepted: date</w:t>
      </w:r>
    </w:p>
    <w:p w14:paraId="291CEAF5" w14:textId="77777777" w:rsidR="009440AA" w:rsidRPr="00A12A0F" w:rsidRDefault="009440AA">
      <w:pPr>
        <w:ind w:left="120"/>
        <w:rPr>
          <w:sz w:val="16"/>
          <w:szCs w:val="16"/>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9440AA" w:rsidRPr="00A12A0F" w14:paraId="0B915DF7" w14:textId="77777777" w:rsidTr="001452F3">
        <w:trPr>
          <w:trHeight w:val="840"/>
        </w:trPr>
        <w:tc>
          <w:tcPr>
            <w:tcW w:w="9740" w:type="dxa"/>
          </w:tcPr>
          <w:p w14:paraId="4C1FCF91" w14:textId="77777777" w:rsidR="00BF7402" w:rsidRPr="00A12A0F" w:rsidRDefault="009440AA" w:rsidP="00BF7402">
            <w:pPr>
              <w:rPr>
                <w:rFonts w:asciiTheme="minorHAnsi" w:hAnsiTheme="minorHAnsi" w:cstheme="minorHAnsi"/>
                <w:b/>
                <w:color w:val="auto"/>
              </w:rPr>
            </w:pPr>
            <w:r w:rsidRPr="00A12A0F">
              <w:rPr>
                <w:rFonts w:asciiTheme="minorHAnsi" w:hAnsiTheme="minorHAnsi" w:cstheme="minorHAnsi"/>
                <w:b/>
                <w:color w:val="auto"/>
              </w:rPr>
              <w:t xml:space="preserve">Abstract </w:t>
            </w:r>
          </w:p>
          <w:p w14:paraId="68BF1A95" w14:textId="2F1823BD" w:rsidR="00E3327C" w:rsidRPr="00A12A0F" w:rsidRDefault="00E3327C" w:rsidP="00BF7402">
            <w:pPr>
              <w:rPr>
                <w:rStyle w:val="af5"/>
                <w:rFonts w:ascii="Times New Roman" w:eastAsia="맑은 고딕" w:hAnsi="Times New Roman"/>
                <w:bCs/>
                <w:color w:val="auto"/>
                <w:sz w:val="18"/>
                <w:szCs w:val="18"/>
              </w:rPr>
            </w:pPr>
            <w:r w:rsidRPr="00A12A0F">
              <w:rPr>
                <w:rStyle w:val="af5"/>
                <w:rFonts w:ascii="Times New Roman" w:eastAsia="맑은 고딕" w:hAnsi="Times New Roman"/>
                <w:bCs/>
                <w:color w:val="auto"/>
                <w:sz w:val="18"/>
                <w:szCs w:val="18"/>
              </w:rPr>
              <w:t>Mediation analysis is widely employed to explore how an independent variable (X) affects a dependent variable (Y) through a mediating variable. Traditional methods, such as the Baron and Kenny approach or Sobel test, often assume normal distributions and are inadequate when applied to ambiguous or fuzzy data, which are prevalent in behavioral and social sciences. Existing research has not adequately addressed the integration of fuzzy set theory with modern inferential tools like bootstrapping, leaving a gap in accurate analysis of uncertain, imprecise, or linguistically expressed data. This study aims to bridge that gap by introducing a novel methodology for conducting fuzzy mediation and moderated-mediation analysis using bootstrapping techniques. We propose an innovative framework combining fuzzy regression methods—Fuzzy Least Squares Estimation (FLSE) and Fuzzy Least Absolute Deviations (FLAD)—with bootstrapping for confidence interval estimation. FLSE uses convex optimization and has a closed-form solution, while FLAD, being non-differentiable, is optimized via Genetic Algorithm (GA) and Harmony Search (HS). Model performance is evaluated using fuzzy-specific error metrics, such as Fuzzy Root Mean Square Error (FRMSE) and Fuzzy Mean Absolute Error (FMAE). Empirical validation across three datasets—team dynamics, adolescent hate speech, and solar energy output—demonstrates the robustness of our approach. The proposed methods outperform traditional crisp-number models by capturing uncertainties more accurately and producing statistically significant estimates even in small or asymmetric datasets. This study pioneers the integration of bootstrapping into fuzzy mediation and moderated-mediation analysis, offering a statistically rigorous, interpretable, and scalable solution for handling ambiguity in empirical research. Our framework is particularly effective in fields like psychology, renewable energy, and social behavior, where linguistic and imprecise data are common.</w:t>
            </w:r>
          </w:p>
          <w:p w14:paraId="5EAF7110" w14:textId="7DC51625" w:rsidR="009440AA" w:rsidRPr="00A12A0F" w:rsidRDefault="009E691E" w:rsidP="00625661">
            <w:pPr>
              <w:spacing w:before="240"/>
              <w:rPr>
                <w:rFonts w:ascii="Times New Roman" w:eastAsiaTheme="minorEastAsia" w:hAnsi="Times New Roman"/>
                <w:color w:val="auto"/>
              </w:rPr>
            </w:pPr>
            <w:r w:rsidRPr="00A12A0F">
              <w:rPr>
                <w:rStyle w:val="af5"/>
                <w:rFonts w:asciiTheme="minorHAnsi" w:eastAsia="맑은 고딕" w:hAnsiTheme="minorHAnsi" w:cstheme="minorHAnsi"/>
                <w:b/>
                <w:bCs/>
                <w:color w:val="auto"/>
                <w:sz w:val="18"/>
                <w:szCs w:val="18"/>
              </w:rPr>
              <w:t>Keywords</w:t>
            </w:r>
            <w:r w:rsidR="00F51920" w:rsidRPr="00A12A0F">
              <w:rPr>
                <w:rStyle w:val="af5"/>
                <w:rFonts w:asciiTheme="minorHAnsi" w:eastAsia="맑은 고딕" w:hAnsiTheme="minorHAnsi" w:cstheme="minorHAnsi"/>
                <w:b/>
                <w:bCs/>
                <w:color w:val="auto"/>
                <w:sz w:val="18"/>
                <w:szCs w:val="18"/>
              </w:rPr>
              <w:t>:</w:t>
            </w:r>
            <w:r w:rsidR="009440AA" w:rsidRPr="00A12A0F">
              <w:rPr>
                <w:rStyle w:val="af5"/>
                <w:rFonts w:asciiTheme="minorHAnsi" w:eastAsia="맑은 고딕" w:hAnsiTheme="minorHAnsi" w:cstheme="minorHAnsi"/>
                <w:b/>
                <w:bCs/>
                <w:color w:val="auto"/>
                <w:sz w:val="18"/>
                <w:szCs w:val="18"/>
              </w:rPr>
              <w:t xml:space="preserve"> </w:t>
            </w:r>
            <w:r w:rsidR="009440AA" w:rsidRPr="00A12A0F">
              <w:rPr>
                <w:rStyle w:val="af5"/>
                <w:rFonts w:ascii="Times New Roman" w:eastAsia="맑은 고딕" w:hAnsi="Times New Roman"/>
                <w:bCs/>
                <w:color w:val="auto"/>
                <w:sz w:val="18"/>
                <w:szCs w:val="18"/>
              </w:rPr>
              <w:t>Fuzzy m</w:t>
            </w:r>
            <w:r w:rsidR="00625661" w:rsidRPr="00A12A0F">
              <w:rPr>
                <w:rStyle w:val="af5"/>
                <w:rFonts w:ascii="Times New Roman" w:eastAsia="맑은 고딕" w:hAnsi="Times New Roman"/>
                <w:color w:val="auto"/>
                <w:sz w:val="18"/>
                <w:szCs w:val="18"/>
              </w:rPr>
              <w:t>ediation</w:t>
            </w:r>
            <w:r w:rsidRPr="00A12A0F">
              <w:rPr>
                <w:rStyle w:val="af5"/>
                <w:rFonts w:ascii="Times New Roman" w:eastAsia="맑은 고딕" w:hAnsi="Times New Roman"/>
                <w:color w:val="auto"/>
                <w:sz w:val="18"/>
                <w:szCs w:val="18"/>
              </w:rPr>
              <w:t xml:space="preserve"> analysis </w:t>
            </w:r>
            <w:r w:rsidRPr="00A12A0F">
              <w:rPr>
                <w:rStyle w:val="af5"/>
                <w:rFonts w:ascii="맑은 고딕" w:eastAsia="맑은 고딕" w:hAnsi="맑은 고딕" w:hint="eastAsia"/>
                <w:color w:val="auto"/>
                <w:sz w:val="18"/>
                <w:szCs w:val="18"/>
              </w:rPr>
              <w:t>·</w:t>
            </w:r>
            <w:r w:rsidR="00D323A5" w:rsidRPr="00A12A0F">
              <w:rPr>
                <w:rStyle w:val="af5"/>
                <w:rFonts w:ascii="Times New Roman" w:eastAsia="맑은 고딕" w:hAnsi="Times New Roman"/>
                <w:color w:val="auto"/>
                <w:sz w:val="18"/>
                <w:szCs w:val="18"/>
              </w:rPr>
              <w:t xml:space="preserve"> B</w:t>
            </w:r>
            <w:r w:rsidRPr="00A12A0F">
              <w:rPr>
                <w:rStyle w:val="af5"/>
                <w:rFonts w:ascii="Times New Roman" w:eastAsia="맑은 고딕" w:hAnsi="Times New Roman"/>
                <w:color w:val="auto"/>
                <w:sz w:val="18"/>
                <w:szCs w:val="18"/>
              </w:rPr>
              <w:t xml:space="preserve">ootstrapping </w:t>
            </w:r>
            <w:r w:rsidRPr="00A12A0F">
              <w:rPr>
                <w:rStyle w:val="af5"/>
                <w:rFonts w:ascii="맑은 고딕" w:eastAsia="맑은 고딕" w:hAnsi="맑은 고딕" w:hint="eastAsia"/>
                <w:color w:val="auto"/>
                <w:sz w:val="18"/>
                <w:szCs w:val="18"/>
              </w:rPr>
              <w:t>·</w:t>
            </w:r>
            <w:r w:rsidR="009440AA" w:rsidRPr="00A12A0F">
              <w:rPr>
                <w:rStyle w:val="af5"/>
                <w:rFonts w:ascii="Times New Roman" w:eastAsia="맑은 고딕" w:hAnsi="Times New Roman"/>
                <w:color w:val="auto"/>
                <w:sz w:val="18"/>
                <w:szCs w:val="18"/>
              </w:rPr>
              <w:t xml:space="preserve"> </w:t>
            </w:r>
            <w:r w:rsidR="009440AA" w:rsidRPr="00A12A0F">
              <w:rPr>
                <w:rFonts w:ascii="Times New Roman" w:hAnsi="Times New Roman"/>
                <w:bCs/>
                <w:color w:val="auto"/>
                <w:sz w:val="18"/>
                <w:szCs w:val="18"/>
              </w:rPr>
              <w:t>Fuzzy least squares estim</w:t>
            </w:r>
            <w:r w:rsidRPr="00A12A0F">
              <w:rPr>
                <w:rFonts w:ascii="Times New Roman" w:hAnsi="Times New Roman"/>
                <w:bCs/>
                <w:color w:val="auto"/>
                <w:sz w:val="18"/>
                <w:szCs w:val="18"/>
              </w:rPr>
              <w:t xml:space="preserve">ation </w:t>
            </w:r>
            <w:r w:rsidR="00F51920" w:rsidRPr="00A12A0F">
              <w:rPr>
                <w:rFonts w:ascii="Times New Roman" w:hAnsi="Times New Roman"/>
                <w:bCs/>
                <w:color w:val="auto"/>
                <w:sz w:val="18"/>
                <w:szCs w:val="18"/>
              </w:rPr>
              <w:t xml:space="preserve">(FLSE) </w:t>
            </w:r>
            <w:r w:rsidRPr="00A12A0F">
              <w:rPr>
                <w:rFonts w:ascii="Times New Roman" w:hAnsi="Times New Roman"/>
                <w:bCs/>
                <w:color w:val="auto"/>
                <w:sz w:val="18"/>
                <w:szCs w:val="18"/>
              </w:rPr>
              <w:t>·</w:t>
            </w:r>
            <w:r w:rsidR="009440AA" w:rsidRPr="00A12A0F">
              <w:rPr>
                <w:rFonts w:ascii="Times New Roman" w:hAnsi="Times New Roman"/>
                <w:bCs/>
                <w:color w:val="auto"/>
                <w:sz w:val="18"/>
                <w:szCs w:val="18"/>
              </w:rPr>
              <w:t xml:space="preserve"> Fuzzy least absolute de</w:t>
            </w:r>
            <w:r w:rsidRPr="00A12A0F">
              <w:rPr>
                <w:rFonts w:ascii="Times New Roman" w:hAnsi="Times New Roman"/>
                <w:bCs/>
                <w:color w:val="auto"/>
                <w:sz w:val="18"/>
                <w:szCs w:val="18"/>
              </w:rPr>
              <w:t>viation</w:t>
            </w:r>
            <w:r w:rsidR="00B74573" w:rsidRPr="00A12A0F">
              <w:rPr>
                <w:rFonts w:ascii="Times New Roman" w:hAnsi="Times New Roman"/>
                <w:bCs/>
                <w:color w:val="auto"/>
                <w:sz w:val="18"/>
                <w:szCs w:val="18"/>
              </w:rPr>
              <w:t>s</w:t>
            </w:r>
            <w:r w:rsidR="00F51920" w:rsidRPr="00A12A0F">
              <w:rPr>
                <w:rFonts w:ascii="Times New Roman" w:hAnsi="Times New Roman"/>
                <w:bCs/>
                <w:color w:val="auto"/>
                <w:sz w:val="18"/>
                <w:szCs w:val="18"/>
              </w:rPr>
              <w:t xml:space="preserve"> (FLAD)</w:t>
            </w:r>
            <w:r w:rsidRPr="00A12A0F">
              <w:rPr>
                <w:rFonts w:ascii="Times New Roman" w:hAnsi="Times New Roman"/>
                <w:bCs/>
                <w:color w:val="auto"/>
                <w:sz w:val="18"/>
                <w:szCs w:val="18"/>
              </w:rPr>
              <w:t xml:space="preserve"> ·</w:t>
            </w:r>
            <w:r w:rsidR="00D323A5" w:rsidRPr="00A12A0F">
              <w:rPr>
                <w:rFonts w:ascii="Times New Roman" w:hAnsi="Times New Roman"/>
                <w:bCs/>
                <w:color w:val="auto"/>
                <w:sz w:val="18"/>
                <w:szCs w:val="18"/>
              </w:rPr>
              <w:t xml:space="preserve"> Evolutionary algorithm</w:t>
            </w:r>
            <w:r w:rsidRPr="00A12A0F">
              <w:rPr>
                <w:rFonts w:ascii="Times New Roman" w:hAnsi="Times New Roman"/>
                <w:bCs/>
                <w:color w:val="auto"/>
                <w:sz w:val="18"/>
                <w:szCs w:val="18"/>
              </w:rPr>
              <w:t xml:space="preserve"> </w:t>
            </w:r>
          </w:p>
        </w:tc>
      </w:tr>
    </w:tbl>
    <w:p w14:paraId="117526CF" w14:textId="77777777" w:rsidR="009440AA" w:rsidRPr="00A12A0F" w:rsidRDefault="009440AA">
      <w:pPr>
        <w:pBdr>
          <w:top w:val="nil"/>
          <w:left w:val="nil"/>
          <w:bottom w:val="nil"/>
          <w:right w:val="nil"/>
          <w:between w:val="nil"/>
        </w:pBdr>
        <w:spacing w:before="5"/>
        <w:jc w:val="both"/>
        <w:rPr>
          <w:rFonts w:eastAsiaTheme="minorEastAsia"/>
          <w:sz w:val="20"/>
          <w:szCs w:val="20"/>
        </w:rPr>
      </w:pPr>
    </w:p>
    <w:p w14:paraId="42D068E4" w14:textId="6ACB5E90" w:rsidR="00E41589" w:rsidRPr="00A12A0F" w:rsidRDefault="00E41589">
      <w:pPr>
        <w:pBdr>
          <w:top w:val="nil"/>
          <w:left w:val="nil"/>
          <w:bottom w:val="nil"/>
          <w:right w:val="nil"/>
          <w:between w:val="nil"/>
        </w:pBdr>
        <w:spacing w:before="5"/>
        <w:jc w:val="both"/>
        <w:rPr>
          <w:rFonts w:eastAsiaTheme="minorEastAsia"/>
          <w:sz w:val="20"/>
          <w:szCs w:val="20"/>
        </w:rPr>
        <w:sectPr w:rsidR="00E41589" w:rsidRPr="00A12A0F" w:rsidSect="0061171B">
          <w:headerReference w:type="default" r:id="rId9"/>
          <w:pgSz w:w="11910" w:h="16840"/>
          <w:pgMar w:top="1440" w:right="1080" w:bottom="1440" w:left="1080" w:header="720" w:footer="720" w:gutter="0"/>
          <w:pgNumType w:start="1"/>
          <w:cols w:space="720"/>
        </w:sectPr>
      </w:pPr>
    </w:p>
    <w:p w14:paraId="716F1A63" w14:textId="7A9D9F0A" w:rsidR="00646E95" w:rsidRPr="00A12A0F" w:rsidRDefault="00646E95" w:rsidP="00646E95">
      <w:pPr>
        <w:pStyle w:val="1"/>
        <w:ind w:left="0"/>
        <w:rPr>
          <w:rStyle w:val="af5"/>
          <w:rFonts w:asciiTheme="minorHAnsi" w:hAnsiTheme="minorHAnsi" w:cstheme="minorHAnsi"/>
        </w:rPr>
      </w:pPr>
      <w:r w:rsidRPr="00A12A0F">
        <w:rPr>
          <w:rStyle w:val="af5"/>
          <w:rFonts w:asciiTheme="minorHAnsi" w:hAnsiTheme="minorHAnsi" w:cstheme="minorHAnsi"/>
        </w:rPr>
        <w:lastRenderedPageBreak/>
        <w:t>1 Introduction</w:t>
      </w:r>
    </w:p>
    <w:p w14:paraId="0BEB36A0" w14:textId="77777777" w:rsidR="009E691E" w:rsidRPr="00A12A0F" w:rsidRDefault="009E691E" w:rsidP="00646E95">
      <w:pPr>
        <w:pStyle w:val="1"/>
        <w:ind w:left="0"/>
        <w:rPr>
          <w:rStyle w:val="af5"/>
          <w:rFonts w:asciiTheme="minorHAnsi" w:hAnsiTheme="minorHAnsi" w:cstheme="minorHAnsi"/>
        </w:rPr>
      </w:pPr>
    </w:p>
    <w:p w14:paraId="7E061522" w14:textId="2EA78C52" w:rsidR="00646E95" w:rsidRPr="00A12A0F" w:rsidRDefault="00E97A0B" w:rsidP="008D3DE4">
      <w:pPr>
        <w:jc w:val="both"/>
        <w:rPr>
          <w:rFonts w:eastAsiaTheme="minorEastAsia"/>
          <w:sz w:val="20"/>
        </w:rPr>
      </w:pPr>
      <w:r w:rsidRPr="00A12A0F">
        <w:rPr>
          <w:rFonts w:eastAsiaTheme="minorEastAsia"/>
          <w:sz w:val="20"/>
        </w:rPr>
        <w:t>Understanding how one phenomenon influences another has long been a central question in the social and behavioral sciences. Researchers have emphasized that human responses to external stimuli are rarely immediate; instead, they involve internal cognitive and emotional processing. This has led to significant interest in uncovering the mechanisms by which one variable affects another. To explain this causal relationship, scholars introduced the concepts of mediation and moderation by incorporating a third variable into statistical models.</w:t>
      </w:r>
      <w:r w:rsidR="003A14B1" w:rsidRPr="00A12A0F">
        <w:rPr>
          <w:rFonts w:eastAsiaTheme="minorEastAsia"/>
          <w:sz w:val="20"/>
        </w:rPr>
        <w:t xml:space="preserve"> A mediator variable is one that logically intervenes between an independent and a dependent variable,</w:t>
      </w:r>
      <w:r w:rsidR="008D3DE4" w:rsidRPr="00A12A0F">
        <w:rPr>
          <w:rFonts w:eastAsiaTheme="minorEastAsia"/>
          <w:sz w:val="20"/>
        </w:rPr>
        <w:t xml:space="preserve"> helping to explain why or how the</w:t>
      </w:r>
    </w:p>
    <w:p w14:paraId="6508AFCD" w14:textId="0A621E77" w:rsidR="00846E8D" w:rsidRPr="00A12A0F" w:rsidRDefault="00846E8D" w:rsidP="00646E95">
      <w:pPr>
        <w:widowControl/>
        <w:jc w:val="both"/>
        <w:rPr>
          <w:sz w:val="20"/>
          <w:szCs w:val="20"/>
        </w:rPr>
      </w:pPr>
      <w:r w:rsidRPr="00A12A0F">
        <w:rPr>
          <w:noProof/>
          <w:lang w:bidi="ar-SA"/>
        </w:rPr>
        <mc:AlternateContent>
          <mc:Choice Requires="wps">
            <w:drawing>
              <wp:anchor distT="4294967295" distB="4294967295" distL="0" distR="0" simplePos="0" relativeHeight="251661312" behindDoc="1" locked="0" layoutInCell="1" allowOverlap="1" wp14:anchorId="1FB74BEF" wp14:editId="71375F6B">
                <wp:simplePos x="0" y="0"/>
                <wp:positionH relativeFrom="margin">
                  <wp:align>left</wp:align>
                </wp:positionH>
                <wp:positionV relativeFrom="paragraph">
                  <wp:posOffset>76354</wp:posOffset>
                </wp:positionV>
                <wp:extent cx="1367790" cy="0"/>
                <wp:effectExtent l="0" t="0" r="0" b="0"/>
                <wp:wrapTopAndBottom/>
                <wp:docPr id="2" name="직선 연결선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7790" cy="0"/>
                        </a:xfrm>
                        <a:prstGeom prst="line">
                          <a:avLst/>
                        </a:prstGeom>
                        <a:noFill/>
                        <a:ln w="505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3DAA8C4" id="직선 연결선 2" o:spid="_x0000_s1026" style="position:absolute;left:0;text-align:left;z-index:-251655168;visibility:visible;mso-wrap-style:square;mso-width-percent:0;mso-height-percent:0;mso-wrap-distance-left:0;mso-wrap-distance-top:-3e-5mm;mso-wrap-distance-right:0;mso-wrap-distance-bottom:-3e-5mm;mso-position-horizontal:left;mso-position-horizontal-relative:margin;mso-position-vertical:absolute;mso-position-vertical-relative:text;mso-width-percent:0;mso-height-percent:0;mso-width-relative:page;mso-height-relative:page" from="0,6pt" to="107.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" strokeweight=".14042mm">
                <w10:wrap type="topAndBottom" anchorx="margin"/>
              </v:line>
            </w:pict>
          </mc:Fallback>
        </mc:AlternateContent>
      </w:r>
    </w:p>
    <w:p w14:paraId="1010277F" w14:textId="421D5E83" w:rsidR="00846E8D" w:rsidRPr="00A12A0F" w:rsidRDefault="00846E8D" w:rsidP="00846E8D">
      <w:pPr>
        <w:widowControl/>
        <w:pBdr>
          <w:top w:val="nil"/>
          <w:left w:val="nil"/>
          <w:bottom w:val="nil"/>
          <w:right w:val="nil"/>
          <w:between w:val="nil"/>
        </w:pBdr>
        <w:ind w:left="80" w:hanging="80"/>
        <w:jc w:val="both"/>
        <w:rPr>
          <w:sz w:val="16"/>
          <w:szCs w:val="16"/>
        </w:rPr>
      </w:pPr>
      <w:r w:rsidRPr="00A12A0F">
        <w:rPr>
          <w:sz w:val="16"/>
          <w:szCs w:val="16"/>
          <w:vertAlign w:val="superscript"/>
        </w:rPr>
        <w:t>1</w:t>
      </w:r>
      <w:r w:rsidRPr="00A12A0F">
        <w:rPr>
          <w:sz w:val="16"/>
          <w:szCs w:val="16"/>
        </w:rPr>
        <w:t xml:space="preserve"> </w:t>
      </w:r>
      <w:bookmarkStart w:id="2" w:name="_heading=h.1fob9te" w:colFirst="0" w:colLast="0"/>
      <w:bookmarkEnd w:id="2"/>
      <w:r w:rsidRPr="00A12A0F">
        <w:rPr>
          <w:sz w:val="16"/>
          <w:szCs w:val="16"/>
        </w:rPr>
        <w:t xml:space="preserve">Department of Mathematics and Statistics, Sejong University, Seoul 05006, South Korea ; {doramisister, mjsk1145}@naver.com </w:t>
      </w:r>
    </w:p>
    <w:p w14:paraId="56C7FCA4" w14:textId="4944BFA4" w:rsidR="00846E8D" w:rsidRPr="00A12A0F" w:rsidRDefault="00846E8D" w:rsidP="00841E45">
      <w:pPr>
        <w:ind w:left="160" w:hangingChars="100" w:hanging="160"/>
        <w:jc w:val="both"/>
        <w:rPr>
          <w:w w:val="110"/>
          <w:sz w:val="16"/>
          <w:szCs w:val="16"/>
        </w:rPr>
      </w:pPr>
      <w:r w:rsidRPr="00A12A0F">
        <w:rPr>
          <w:sz w:val="16"/>
          <w:szCs w:val="16"/>
          <w:vertAlign w:val="superscript"/>
        </w:rPr>
        <w:t>2</w:t>
      </w:r>
      <w:r w:rsidRPr="00A12A0F">
        <w:rPr>
          <w:sz w:val="16"/>
          <w:szCs w:val="16"/>
        </w:rPr>
        <w:t xml:space="preserve"> </w:t>
      </w:r>
      <w:r w:rsidRPr="00A12A0F">
        <w:rPr>
          <w:w w:val="110"/>
          <w:sz w:val="16"/>
          <w:szCs w:val="16"/>
        </w:rPr>
        <w:t>Department of Smart City, Gachon University, Seoul 13120,</w:t>
      </w:r>
      <w:r w:rsidRPr="00A12A0F">
        <w:rPr>
          <w:rFonts w:eastAsiaTheme="minorEastAsia"/>
          <w:w w:val="110"/>
          <w:sz w:val="16"/>
          <w:szCs w:val="16"/>
        </w:rPr>
        <w:t xml:space="preserve"> South </w:t>
      </w:r>
      <w:r w:rsidRPr="00A12A0F">
        <w:rPr>
          <w:w w:val="110"/>
          <w:sz w:val="16"/>
          <w:szCs w:val="16"/>
        </w:rPr>
        <w:t xml:space="preserve">Korea; </w:t>
      </w:r>
      <w:hyperlink r:id="rId10" w:history="1">
        <w:r w:rsidR="00841E45" w:rsidRPr="00A12A0F">
          <w:rPr>
            <w:rStyle w:val="ab"/>
            <w:color w:val="auto"/>
            <w:w w:val="110"/>
            <w:sz w:val="16"/>
            <w:szCs w:val="16"/>
          </w:rPr>
          <w:t>zwgeem@yahoo.com</w:t>
        </w:r>
      </w:hyperlink>
      <w:r w:rsidR="00841E45" w:rsidRPr="00A12A0F">
        <w:rPr>
          <w:w w:val="110"/>
          <w:sz w:val="16"/>
          <w:szCs w:val="16"/>
        </w:rPr>
        <w:t xml:space="preserve">; </w:t>
      </w:r>
      <w:hyperlink r:id="rId11" w:history="1">
        <w:r w:rsidR="00841E45" w:rsidRPr="00A12A0F">
          <w:rPr>
            <w:rStyle w:val="ab"/>
            <w:color w:val="auto"/>
            <w:w w:val="110"/>
            <w:sz w:val="16"/>
            <w:szCs w:val="16"/>
          </w:rPr>
          <w:t>ghlee490@gmail.com</w:t>
        </w:r>
      </w:hyperlink>
      <w:r w:rsidR="00841E45" w:rsidRPr="00A12A0F">
        <w:rPr>
          <w:w w:val="110"/>
          <w:sz w:val="16"/>
          <w:szCs w:val="16"/>
        </w:rPr>
        <w:t xml:space="preserve"> </w:t>
      </w:r>
    </w:p>
    <w:p w14:paraId="513400AF" w14:textId="77777777" w:rsidR="00846E8D" w:rsidRPr="00A12A0F" w:rsidRDefault="00846E8D" w:rsidP="00846E8D">
      <w:pPr>
        <w:pStyle w:val="MDPI16affiliation"/>
        <w:ind w:left="197" w:hangingChars="123" w:hanging="197"/>
        <w:jc w:val="both"/>
        <w:rPr>
          <w:rFonts w:ascii="Times New Roman" w:hAnsi="Times New Roman"/>
          <w:color w:val="auto"/>
          <w:szCs w:val="16"/>
        </w:rPr>
      </w:pPr>
      <w:r w:rsidRPr="00A12A0F">
        <w:rPr>
          <w:rFonts w:ascii="Times New Roman" w:hAnsi="Times New Roman"/>
          <w:color w:val="auto"/>
          <w:szCs w:val="16"/>
          <w:vertAlign w:val="superscript"/>
        </w:rPr>
        <w:t>3</w:t>
      </w:r>
      <w:r w:rsidRPr="00A12A0F">
        <w:rPr>
          <w:rFonts w:ascii="Times New Roman" w:hAnsi="Times New Roman"/>
          <w:color w:val="auto"/>
          <w:szCs w:val="16"/>
        </w:rPr>
        <w:t xml:space="preserve"> Department of Software, Sejong University, Seoul 05006,</w:t>
      </w:r>
    </w:p>
    <w:p w14:paraId="530B22FF" w14:textId="77777777" w:rsidR="00846E8D" w:rsidRPr="00A12A0F" w:rsidRDefault="00846E8D" w:rsidP="00846E8D">
      <w:pPr>
        <w:pStyle w:val="MDPI16affiliation"/>
        <w:ind w:leftChars="50" w:left="227" w:hangingChars="73" w:hanging="117"/>
        <w:jc w:val="both"/>
        <w:rPr>
          <w:rFonts w:ascii="Times New Roman" w:hAnsi="Times New Roman"/>
          <w:color w:val="auto"/>
          <w:szCs w:val="16"/>
        </w:rPr>
      </w:pPr>
      <w:r w:rsidRPr="00A12A0F">
        <w:rPr>
          <w:rFonts w:ascii="Times New Roman" w:hAnsi="Times New Roman"/>
          <w:color w:val="auto"/>
          <w:szCs w:val="16"/>
        </w:rPr>
        <w:t>Korea;</w:t>
      </w:r>
      <w:hyperlink r:id="rId12" w:history="1">
        <w:r w:rsidRPr="00A12A0F">
          <w:rPr>
            <w:rStyle w:val="ab"/>
            <w:rFonts w:ascii="Times New Roman" w:eastAsia="SimSun" w:hAnsi="Times New Roman"/>
            <w:color w:val="auto"/>
            <w:szCs w:val="16"/>
          </w:rPr>
          <w:t>sbaik@sejong.ac.kr</w:t>
        </w:r>
      </w:hyperlink>
    </w:p>
    <w:p w14:paraId="79EABCB3" w14:textId="77777777" w:rsidR="00830A29" w:rsidRPr="00A12A0F" w:rsidRDefault="00846E8D" w:rsidP="00846E8D">
      <w:pPr>
        <w:widowControl/>
        <w:pBdr>
          <w:top w:val="nil"/>
          <w:left w:val="nil"/>
          <w:bottom w:val="nil"/>
          <w:right w:val="nil"/>
          <w:between w:val="nil"/>
        </w:pBdr>
        <w:ind w:left="198" w:hanging="198"/>
        <w:jc w:val="both"/>
        <w:rPr>
          <w:sz w:val="16"/>
          <w:szCs w:val="16"/>
        </w:rPr>
      </w:pPr>
      <w:r w:rsidRPr="00A12A0F">
        <w:rPr>
          <w:b/>
          <w:sz w:val="16"/>
          <w:szCs w:val="16"/>
        </w:rPr>
        <w:t>*</w:t>
      </w:r>
      <w:r w:rsidRPr="00A12A0F">
        <w:rPr>
          <w:sz w:val="16"/>
          <w:szCs w:val="16"/>
        </w:rPr>
        <w:t xml:space="preserve">Correspondence:  </w:t>
      </w:r>
      <w:hyperlink r:id="rId13">
        <w:r w:rsidRPr="00A12A0F">
          <w:rPr>
            <w:sz w:val="16"/>
            <w:szCs w:val="16"/>
            <w:u w:val="single"/>
          </w:rPr>
          <w:t>jin9135@sejong.ac.kr</w:t>
        </w:r>
      </w:hyperlink>
      <w:r w:rsidRPr="00A12A0F">
        <w:rPr>
          <w:sz w:val="16"/>
          <w:szCs w:val="16"/>
        </w:rPr>
        <w:t xml:space="preserve">; </w:t>
      </w:r>
      <w:r w:rsidR="00830A29" w:rsidRPr="00A12A0F">
        <w:rPr>
          <w:sz w:val="16"/>
          <w:szCs w:val="16"/>
        </w:rPr>
        <w:t xml:space="preserve">zwgeem@yahoo.com </w:t>
      </w:r>
    </w:p>
    <w:p w14:paraId="5E28165B" w14:textId="59C1C68C" w:rsidR="00846E8D" w:rsidRPr="00A12A0F" w:rsidRDefault="00846E8D" w:rsidP="00846E8D">
      <w:pPr>
        <w:widowControl/>
        <w:pBdr>
          <w:top w:val="nil"/>
          <w:left w:val="nil"/>
          <w:bottom w:val="nil"/>
          <w:right w:val="nil"/>
          <w:between w:val="nil"/>
        </w:pBdr>
        <w:ind w:left="198" w:hanging="198"/>
        <w:jc w:val="both"/>
        <w:rPr>
          <w:rFonts w:eastAsiaTheme="minorEastAsia"/>
          <w:sz w:val="16"/>
          <w:szCs w:val="16"/>
        </w:rPr>
      </w:pPr>
      <w:r w:rsidRPr="00A12A0F">
        <w:rPr>
          <w:b/>
          <w:sz w:val="16"/>
          <w:szCs w:val="16"/>
        </w:rPr>
        <w:t xml:space="preserve">† </w:t>
      </w:r>
      <w:r w:rsidRPr="00A12A0F">
        <w:rPr>
          <w:sz w:val="16"/>
          <w:szCs w:val="16"/>
        </w:rPr>
        <w:t>These two authors contributed equally to this work</w:t>
      </w:r>
    </w:p>
    <w:p w14:paraId="176090D1" w14:textId="01E26621" w:rsidR="00E97A0B" w:rsidRPr="00A12A0F" w:rsidRDefault="00E97A0B" w:rsidP="00E97A0B">
      <w:pPr>
        <w:jc w:val="both"/>
        <w:rPr>
          <w:rFonts w:eastAsiaTheme="minorEastAsia"/>
          <w:sz w:val="20"/>
        </w:rPr>
      </w:pPr>
      <w:r w:rsidRPr="00A12A0F">
        <w:rPr>
          <w:rFonts w:eastAsiaTheme="minorEastAsia"/>
          <w:sz w:val="20"/>
        </w:rPr>
        <w:lastRenderedPageBreak/>
        <w:t>effect occurs. The purpose of mediation analysis is to identify an intermediate variable that accounts for the observed relationship between two variables. A moderator variable, on the other hand, affects the strength or direction of the relationship. Moderation analysis seeks to determine when, for whom, or under what conditions the relationship between variables is stronger or weaker.</w:t>
      </w:r>
    </w:p>
    <w:p w14:paraId="1B321CFA" w14:textId="039DE9E7" w:rsidR="00E97A0B" w:rsidRPr="00A12A0F" w:rsidRDefault="00E97A0B" w:rsidP="00E97A0B">
      <w:pPr>
        <w:jc w:val="both"/>
        <w:rPr>
          <w:rFonts w:eastAsiaTheme="minorEastAsia"/>
          <w:sz w:val="20"/>
          <w:szCs w:val="20"/>
        </w:rPr>
      </w:pPr>
      <w:r w:rsidRPr="00A12A0F">
        <w:rPr>
          <w:rFonts w:eastAsiaTheme="minorEastAsia"/>
          <w:sz w:val="20"/>
        </w:rPr>
        <w:t xml:space="preserve">Numerous studies have addressed both mediation and moderation effects (Baron and Kenny, 1986; Fairchild and MacKinnon, 2009; Hayes, 2017; MacKinnon, 2007, 2012; </w:t>
      </w:r>
      <w:r w:rsidRPr="00A12A0F">
        <w:rPr>
          <w:rFonts w:eastAsiaTheme="minorEastAsia"/>
          <w:sz w:val="20"/>
          <w:szCs w:val="20"/>
        </w:rPr>
        <w:t>Sobel, 1982). Additional research has focused on integrating these two effects, leading to models such as moderated mediation (Baron and Kenny, 1986; Edwards and Lambert, 2007; Hayes, 2015, 2017; James and Brett, 1984; Morgan-Lopez and MacKinnon, 2006). The term "moderated mediation," first introduced by James and Brett (1984), refers to the condition in which the strength of the mediation effect varies based on the value of a moderator variable (Judd and Kenny, 1981).</w:t>
      </w:r>
    </w:p>
    <w:p w14:paraId="2C7D28AE" w14:textId="109CB58F" w:rsidR="00E97A0B" w:rsidRPr="00A12A0F" w:rsidRDefault="00E97A0B" w:rsidP="00E97A0B">
      <w:pPr>
        <w:jc w:val="both"/>
        <w:rPr>
          <w:rFonts w:eastAsiaTheme="minorEastAsia"/>
          <w:sz w:val="20"/>
          <w:szCs w:val="20"/>
        </w:rPr>
      </w:pPr>
      <w:r w:rsidRPr="00A12A0F">
        <w:rPr>
          <w:rFonts w:eastAsiaTheme="minorEastAsia"/>
          <w:sz w:val="20"/>
          <w:szCs w:val="20"/>
        </w:rPr>
        <w:t xml:space="preserve">Regression-based mediation analysis methods such as the Sobel test (Sobel, 1982), the Baron and Kenny </w:t>
      </w:r>
      <w:r w:rsidRPr="00A12A0F">
        <w:rPr>
          <w:rFonts w:eastAsiaTheme="minorEastAsia"/>
          <w:sz w:val="20"/>
          <w:szCs w:val="20"/>
        </w:rPr>
        <w:lastRenderedPageBreak/>
        <w:t>approach (1986), and the Aroian and Goodman tests have been widely used. However, these methods have notable limitations: for instance, the Baron and Kenny method does not establish statistical significance; the Sobel, Aroian, and Goodman tests are complex and often lack statistical power; and none of them adequately address measurement errors. Bootstrapping has recently gained popularity as an alternative, as it does not rely on assumptions about normality or the sampling distribution (Davison and David, 1997; Efron, 1979; Hayes and Scharkow, 2013; Lee, 2014).</w:t>
      </w:r>
    </w:p>
    <w:p w14:paraId="6775FBB6" w14:textId="74553405" w:rsidR="00E97A0B" w:rsidRPr="00A12A0F" w:rsidRDefault="00E97A0B" w:rsidP="00E97A0B">
      <w:pPr>
        <w:jc w:val="both"/>
        <w:rPr>
          <w:rFonts w:eastAsiaTheme="minorEastAsia"/>
          <w:sz w:val="20"/>
          <w:szCs w:val="20"/>
        </w:rPr>
      </w:pPr>
      <w:r w:rsidRPr="00A12A0F">
        <w:rPr>
          <w:rFonts w:eastAsiaTheme="minorEastAsia"/>
          <w:sz w:val="20"/>
          <w:szCs w:val="20"/>
        </w:rPr>
        <w:t>Traditional mediation analysis assumes that variables are expressed as precise numbers. However, in many real-world applications—particularly in psychology and social sciences—data are often ambiguous or linguistically expressed (e.g., "somewhat satisfied," "moderately likely"). Quantifying such responses into fixed numbers can lead to information loss and distortions. Individual perception scales vary, meaning the same numeric value may reflect different subjective evaluations. Zadeh (1965) proposed fuzzy numbers to better handle such uncertainty.</w:t>
      </w:r>
    </w:p>
    <w:p w14:paraId="08EB17B2" w14:textId="0F58CD6F" w:rsidR="00E97A0B" w:rsidRPr="00A12A0F" w:rsidRDefault="00E97A0B" w:rsidP="00E97A0B">
      <w:pPr>
        <w:jc w:val="both"/>
        <w:rPr>
          <w:rFonts w:eastAsiaTheme="minorEastAsia"/>
          <w:sz w:val="20"/>
          <w:szCs w:val="20"/>
        </w:rPr>
      </w:pPr>
      <w:r w:rsidRPr="00A12A0F">
        <w:rPr>
          <w:rFonts w:eastAsiaTheme="minorEastAsia"/>
          <w:sz w:val="20"/>
          <w:szCs w:val="20"/>
        </w:rPr>
        <w:t>Building on this, Yoon (2020) introduced fuzzy mediation analysis. Kim et al. (2021) applied it to financial data. However, no prior studies have integrated bootstrapping into fuzzy mediation or fuzzy moderated-mediation models. While bootstrapping has become a standard approach to estimate indirect effects, its combination with fuzzy models remains underexplored.</w:t>
      </w:r>
    </w:p>
    <w:p w14:paraId="0B441957" w14:textId="60B81FB4" w:rsidR="00E97A0B" w:rsidRPr="00A12A0F" w:rsidRDefault="00E97A0B" w:rsidP="00E97A0B">
      <w:pPr>
        <w:jc w:val="both"/>
        <w:rPr>
          <w:rFonts w:eastAsiaTheme="minorEastAsia"/>
          <w:sz w:val="20"/>
          <w:szCs w:val="20"/>
        </w:rPr>
      </w:pPr>
      <w:r w:rsidRPr="00A12A0F">
        <w:rPr>
          <w:rFonts w:eastAsiaTheme="minorEastAsia"/>
          <w:sz w:val="20"/>
          <w:szCs w:val="20"/>
        </w:rPr>
        <w:t>This study proposes a new methodology that combines bootstrapping with fuzzy regression models—specifically Fuzzy Least Squares Estimation (FLSE) and Fuzzy Least Absolute Deviations (FLAD). FLSE leverages convex optimization, offering a closed-form global minimum solution. In contrast, FLAD handles non-differentiable functions using evolutionary algorithms such as Genetic Algorithm (GA) and Harmony Search (HS). Model accuracy is evaluated using fuzzy-specific metrics: Fuzzy Root Mean Squared Error (FRMSE) and Fuzzy Mean Absolute Error (FMAE).</w:t>
      </w:r>
    </w:p>
    <w:p w14:paraId="4E8CC5A4" w14:textId="77777777" w:rsidR="00E97A0B" w:rsidRPr="00A12A0F" w:rsidRDefault="00E97A0B" w:rsidP="00E97A0B">
      <w:pPr>
        <w:jc w:val="both"/>
        <w:rPr>
          <w:rFonts w:eastAsiaTheme="minorEastAsia"/>
          <w:sz w:val="20"/>
          <w:szCs w:val="20"/>
        </w:rPr>
      </w:pPr>
      <w:r w:rsidRPr="00A12A0F">
        <w:rPr>
          <w:rFonts w:eastAsiaTheme="minorEastAsia"/>
          <w:sz w:val="20"/>
          <w:szCs w:val="20"/>
        </w:rPr>
        <w:t>While FLSE yields high performance through direct computation, FLAD approximates the solution due to non-differentiability. In more complex settings such as moderated mediation, FLSE's performance may sometimes be less optimal. Therefore, we employ both FLSE and FLAD, comparing their effectiveness across different datasets.</w:t>
      </w:r>
    </w:p>
    <w:p w14:paraId="62E0BC59" w14:textId="738283D5" w:rsidR="00E97A0B" w:rsidRPr="00A12A0F" w:rsidRDefault="00E97A0B" w:rsidP="00E97A0B">
      <w:pPr>
        <w:jc w:val="both"/>
        <w:rPr>
          <w:rFonts w:eastAsiaTheme="minorEastAsia"/>
          <w:sz w:val="20"/>
          <w:szCs w:val="20"/>
        </w:rPr>
      </w:pPr>
      <w:r w:rsidRPr="00A12A0F">
        <w:rPr>
          <w:rFonts w:eastAsiaTheme="minorEastAsia"/>
          <w:sz w:val="20"/>
          <w:szCs w:val="20"/>
        </w:rPr>
        <w:t>The primary goal of this study is to offer a more robust and interpretable framework for analyzing ambiguous or uncertain data.</w:t>
      </w:r>
    </w:p>
    <w:p w14:paraId="71086A74" w14:textId="25BF4C67" w:rsidR="003A14B1" w:rsidRPr="00A12A0F" w:rsidRDefault="003A14B1" w:rsidP="00E97A0B">
      <w:pPr>
        <w:jc w:val="both"/>
        <w:rPr>
          <w:sz w:val="20"/>
          <w:szCs w:val="20"/>
        </w:rPr>
      </w:pPr>
      <w:r w:rsidRPr="00A12A0F">
        <w:rPr>
          <w:sz w:val="20"/>
          <w:szCs w:val="20"/>
        </w:rPr>
        <w:t>Table 1 summarizes the key characteristics of major estimation methods commonly used in mediation analysis. While the Sobel test relies heavily on parametric assumptions such as normality and linearity, bootstrap-based inference offers a more flexible alternative that partially addresses nonlinearity and is moderately robust to outliers. However, both methods are designed for precise numeric data.</w:t>
      </w:r>
      <w:r w:rsidRPr="00A12A0F">
        <w:rPr>
          <w:sz w:val="20"/>
          <w:szCs w:val="20"/>
        </w:rPr>
        <w:br/>
        <w:t xml:space="preserve">In contrast, fuzzy regression methods such as FLSE </w:t>
      </w:r>
      <w:r w:rsidRPr="00A12A0F">
        <w:rPr>
          <w:sz w:val="20"/>
          <w:szCs w:val="20"/>
        </w:rPr>
        <w:lastRenderedPageBreak/>
        <w:t>(Fuzzy Least Squares Estimation) and FLAD (Fuzzy Least Absolute Deviation</w:t>
      </w:r>
      <w:r w:rsidR="00B74573" w:rsidRPr="00A12A0F">
        <w:rPr>
          <w:sz w:val="20"/>
          <w:szCs w:val="20"/>
        </w:rPr>
        <w:t>s</w:t>
      </w:r>
      <w:r w:rsidRPr="00A12A0F">
        <w:rPr>
          <w:sz w:val="20"/>
          <w:szCs w:val="20"/>
        </w:rPr>
        <w:t>) are not only free from distributional assumptions, but also well-suited for handling uncertainty and linguistic ambiguity inherent in fuzzy data. Notably, FLAD also offers robustness to outliers through L1-norm optimization.</w:t>
      </w:r>
    </w:p>
    <w:p w14:paraId="7460A133" w14:textId="7EE06B7C" w:rsidR="001452F3" w:rsidRPr="00A12A0F" w:rsidRDefault="001452F3" w:rsidP="001452F3">
      <w:pPr>
        <w:widowControl/>
        <w:spacing w:before="240" w:after="240" w:line="228" w:lineRule="auto"/>
        <w:jc w:val="both"/>
        <w:rPr>
          <w:rFonts w:eastAsia="맑은 고딕"/>
          <w:sz w:val="16"/>
          <w:szCs w:val="20"/>
          <w:shd w:val="clear" w:color="auto" w:fill="FDFDFD"/>
        </w:rPr>
      </w:pPr>
      <w:r w:rsidRPr="00A12A0F">
        <w:rPr>
          <w:rFonts w:asciiTheme="minorHAnsi" w:eastAsia="맑은 고딕" w:hAnsiTheme="minorHAnsi" w:cstheme="minorHAnsi"/>
          <w:b/>
          <w:bCs/>
          <w:sz w:val="18"/>
          <w:szCs w:val="20"/>
          <w:shd w:val="clear" w:color="auto" w:fill="FDFDFD"/>
        </w:rPr>
        <w:t>Table 1</w:t>
      </w:r>
      <w:r w:rsidRPr="00A12A0F">
        <w:rPr>
          <w:rFonts w:eastAsia="맑은 고딕"/>
          <w:b/>
          <w:bCs/>
          <w:sz w:val="18"/>
          <w:szCs w:val="20"/>
          <w:shd w:val="clear" w:color="auto" w:fill="FDFDFD"/>
        </w:rPr>
        <w:t xml:space="preserve"> </w:t>
      </w:r>
      <w:r w:rsidRPr="00A12A0F">
        <w:rPr>
          <w:sz w:val="18"/>
        </w:rPr>
        <w:t>Comparison of Statistical and Fuzzy Estimation Methods Used in Mediation Analysis</w:t>
      </w:r>
    </w:p>
    <w:tbl>
      <w:tblPr>
        <w:tblStyle w:val="NormalGrid"/>
        <w:tblW w:w="4515" w:type="dxa"/>
        <w:jc w:val="center"/>
        <w:tblCellSpacing w:w="0" w:type="dxa"/>
        <w:tblLayout w:type="fixed"/>
        <w:tblCellMar>
          <w:top w:w="28" w:type="dxa"/>
          <w:left w:w="28" w:type="dxa"/>
          <w:bottom w:w="28" w:type="dxa"/>
          <w:right w:w="28" w:type="dxa"/>
        </w:tblCellMar>
        <w:tblLook w:val="04A0" w:firstRow="1" w:lastRow="0" w:firstColumn="1" w:lastColumn="0" w:noHBand="0" w:noVBand="1"/>
      </w:tblPr>
      <w:tblGrid>
        <w:gridCol w:w="709"/>
        <w:gridCol w:w="992"/>
        <w:gridCol w:w="72"/>
        <w:gridCol w:w="1058"/>
        <w:gridCol w:w="812"/>
        <w:gridCol w:w="872"/>
      </w:tblGrid>
      <w:tr w:rsidR="00A12A0F" w:rsidRPr="00A12A0F" w14:paraId="1E05EE0A" w14:textId="77777777" w:rsidTr="001452F3">
        <w:trPr>
          <w:cantSplit/>
          <w:trHeight w:val="361"/>
          <w:tblCellSpacing w:w="0" w:type="dxa"/>
          <w:jc w:val="center"/>
        </w:trPr>
        <w:tc>
          <w:tcPr>
            <w:tcW w:w="709" w:type="dxa"/>
            <w:tcBorders>
              <w:top w:val="single" w:sz="4" w:space="0" w:color="auto"/>
              <w:bottom w:val="single" w:sz="8" w:space="0" w:color="000000"/>
            </w:tcBorders>
            <w:vAlign w:val="center"/>
          </w:tcPr>
          <w:p w14:paraId="39BD006C"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Method</w:t>
            </w:r>
          </w:p>
        </w:tc>
        <w:tc>
          <w:tcPr>
            <w:tcW w:w="992" w:type="dxa"/>
            <w:tcBorders>
              <w:top w:val="single" w:sz="4" w:space="0" w:color="auto"/>
              <w:bottom w:val="single" w:sz="8" w:space="0" w:color="000000"/>
            </w:tcBorders>
            <w:vAlign w:val="center"/>
          </w:tcPr>
          <w:p w14:paraId="22C6004F"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Assumes Normality?</w:t>
            </w:r>
          </w:p>
        </w:tc>
        <w:tc>
          <w:tcPr>
            <w:tcW w:w="1130" w:type="dxa"/>
            <w:gridSpan w:val="2"/>
            <w:tcBorders>
              <w:top w:val="single" w:sz="4" w:space="0" w:color="auto"/>
              <w:bottom w:val="single" w:sz="8" w:space="0" w:color="000000"/>
            </w:tcBorders>
            <w:vAlign w:val="center"/>
          </w:tcPr>
          <w:p w14:paraId="21069EB5"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Handles Nonlinearity?</w:t>
            </w:r>
          </w:p>
        </w:tc>
        <w:tc>
          <w:tcPr>
            <w:tcW w:w="812" w:type="dxa"/>
            <w:tcBorders>
              <w:top w:val="single" w:sz="4" w:space="0" w:color="auto"/>
              <w:bottom w:val="single" w:sz="8" w:space="0" w:color="000000"/>
            </w:tcBorders>
            <w:vAlign w:val="center"/>
          </w:tcPr>
          <w:p w14:paraId="16034E96"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Robust to Outliers?</w:t>
            </w:r>
          </w:p>
        </w:tc>
        <w:tc>
          <w:tcPr>
            <w:tcW w:w="872" w:type="dxa"/>
            <w:tcBorders>
              <w:top w:val="single" w:sz="4" w:space="0" w:color="auto"/>
              <w:bottom w:val="single" w:sz="8" w:space="0" w:color="000000"/>
            </w:tcBorders>
            <w:vAlign w:val="center"/>
          </w:tcPr>
          <w:p w14:paraId="17EA9940"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Suitable for Fuzzy Data?</w:t>
            </w:r>
          </w:p>
        </w:tc>
      </w:tr>
      <w:tr w:rsidR="00A12A0F" w:rsidRPr="00A12A0F" w14:paraId="284A5EEA" w14:textId="77777777" w:rsidTr="003A14B1">
        <w:trPr>
          <w:cantSplit/>
          <w:trHeight w:val="353"/>
          <w:tblCellSpacing w:w="0" w:type="dxa"/>
          <w:jc w:val="center"/>
        </w:trPr>
        <w:tc>
          <w:tcPr>
            <w:tcW w:w="709" w:type="dxa"/>
            <w:vAlign w:val="center"/>
          </w:tcPr>
          <w:p w14:paraId="6489BB8A"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Sobel Test</w:t>
            </w:r>
          </w:p>
        </w:tc>
        <w:tc>
          <w:tcPr>
            <w:tcW w:w="1064" w:type="dxa"/>
            <w:gridSpan w:val="2"/>
            <w:vAlign w:val="center"/>
          </w:tcPr>
          <w:p w14:paraId="12EC8908"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Yes</w:t>
            </w:r>
          </w:p>
        </w:tc>
        <w:tc>
          <w:tcPr>
            <w:tcW w:w="1058" w:type="dxa"/>
            <w:vAlign w:val="center"/>
          </w:tcPr>
          <w:p w14:paraId="1751C0F7"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No</w:t>
            </w:r>
          </w:p>
        </w:tc>
        <w:tc>
          <w:tcPr>
            <w:tcW w:w="812" w:type="dxa"/>
            <w:vAlign w:val="center"/>
          </w:tcPr>
          <w:p w14:paraId="36647B07"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No</w:t>
            </w:r>
          </w:p>
        </w:tc>
        <w:tc>
          <w:tcPr>
            <w:tcW w:w="872" w:type="dxa"/>
            <w:vAlign w:val="center"/>
          </w:tcPr>
          <w:p w14:paraId="47D09754"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No</w:t>
            </w:r>
          </w:p>
        </w:tc>
      </w:tr>
      <w:tr w:rsidR="00A12A0F" w:rsidRPr="00A12A0F" w14:paraId="1EBD3C73" w14:textId="77777777" w:rsidTr="003A14B1">
        <w:trPr>
          <w:cantSplit/>
          <w:trHeight w:val="353"/>
          <w:tblCellSpacing w:w="0" w:type="dxa"/>
          <w:jc w:val="center"/>
        </w:trPr>
        <w:tc>
          <w:tcPr>
            <w:tcW w:w="709" w:type="dxa"/>
            <w:vAlign w:val="center"/>
          </w:tcPr>
          <w:p w14:paraId="4827F1FA"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Bootstrap</w:t>
            </w:r>
          </w:p>
        </w:tc>
        <w:tc>
          <w:tcPr>
            <w:tcW w:w="1064" w:type="dxa"/>
            <w:gridSpan w:val="2"/>
            <w:vAlign w:val="center"/>
          </w:tcPr>
          <w:p w14:paraId="3F7ADBC9"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No</w:t>
            </w:r>
          </w:p>
        </w:tc>
        <w:tc>
          <w:tcPr>
            <w:tcW w:w="1058" w:type="dxa"/>
            <w:vAlign w:val="center"/>
          </w:tcPr>
          <w:p w14:paraId="674E914C"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Partial</w:t>
            </w:r>
          </w:p>
        </w:tc>
        <w:tc>
          <w:tcPr>
            <w:tcW w:w="812" w:type="dxa"/>
            <w:vAlign w:val="center"/>
          </w:tcPr>
          <w:p w14:paraId="4C29044C"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Partial</w:t>
            </w:r>
          </w:p>
        </w:tc>
        <w:tc>
          <w:tcPr>
            <w:tcW w:w="872" w:type="dxa"/>
            <w:vAlign w:val="center"/>
          </w:tcPr>
          <w:p w14:paraId="5C96C2D5"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Yes (with fuzzy modeling)</w:t>
            </w:r>
          </w:p>
        </w:tc>
      </w:tr>
      <w:tr w:rsidR="00A12A0F" w:rsidRPr="00A12A0F" w14:paraId="21360B53" w14:textId="77777777" w:rsidTr="003A14B1">
        <w:trPr>
          <w:cantSplit/>
          <w:trHeight w:val="172"/>
          <w:tblCellSpacing w:w="0" w:type="dxa"/>
          <w:jc w:val="center"/>
        </w:trPr>
        <w:tc>
          <w:tcPr>
            <w:tcW w:w="709" w:type="dxa"/>
            <w:vAlign w:val="center"/>
          </w:tcPr>
          <w:p w14:paraId="5CC4BDCD"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FLSE</w:t>
            </w:r>
          </w:p>
        </w:tc>
        <w:tc>
          <w:tcPr>
            <w:tcW w:w="1064" w:type="dxa"/>
            <w:gridSpan w:val="2"/>
            <w:vAlign w:val="center"/>
          </w:tcPr>
          <w:p w14:paraId="02B239E4"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No</w:t>
            </w:r>
          </w:p>
        </w:tc>
        <w:tc>
          <w:tcPr>
            <w:tcW w:w="1058" w:type="dxa"/>
            <w:vAlign w:val="center"/>
          </w:tcPr>
          <w:p w14:paraId="0A63A032"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Yes</w:t>
            </w:r>
          </w:p>
        </w:tc>
        <w:tc>
          <w:tcPr>
            <w:tcW w:w="812" w:type="dxa"/>
            <w:vAlign w:val="center"/>
          </w:tcPr>
          <w:p w14:paraId="2B0552C5"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No</w:t>
            </w:r>
          </w:p>
        </w:tc>
        <w:tc>
          <w:tcPr>
            <w:tcW w:w="872" w:type="dxa"/>
            <w:vAlign w:val="center"/>
          </w:tcPr>
          <w:p w14:paraId="0645074F"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Yes</w:t>
            </w:r>
          </w:p>
        </w:tc>
      </w:tr>
      <w:tr w:rsidR="001452F3" w:rsidRPr="00A12A0F" w14:paraId="35AB2A46" w14:textId="77777777" w:rsidTr="001452F3">
        <w:trPr>
          <w:cantSplit/>
          <w:trHeight w:val="172"/>
          <w:tblCellSpacing w:w="0" w:type="dxa"/>
          <w:jc w:val="center"/>
        </w:trPr>
        <w:tc>
          <w:tcPr>
            <w:tcW w:w="709" w:type="dxa"/>
            <w:tcBorders>
              <w:bottom w:val="single" w:sz="4" w:space="0" w:color="auto"/>
            </w:tcBorders>
            <w:vAlign w:val="center"/>
          </w:tcPr>
          <w:p w14:paraId="315D3207"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FLAD</w:t>
            </w:r>
          </w:p>
        </w:tc>
        <w:tc>
          <w:tcPr>
            <w:tcW w:w="1064" w:type="dxa"/>
            <w:gridSpan w:val="2"/>
            <w:tcBorders>
              <w:bottom w:val="single" w:sz="4" w:space="0" w:color="auto"/>
            </w:tcBorders>
            <w:vAlign w:val="center"/>
          </w:tcPr>
          <w:p w14:paraId="5F550195"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No</w:t>
            </w:r>
          </w:p>
        </w:tc>
        <w:tc>
          <w:tcPr>
            <w:tcW w:w="1058" w:type="dxa"/>
            <w:tcBorders>
              <w:bottom w:val="single" w:sz="4" w:space="0" w:color="auto"/>
            </w:tcBorders>
            <w:vAlign w:val="center"/>
          </w:tcPr>
          <w:p w14:paraId="5B2A9AD0"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Yes</w:t>
            </w:r>
          </w:p>
        </w:tc>
        <w:tc>
          <w:tcPr>
            <w:tcW w:w="812" w:type="dxa"/>
            <w:tcBorders>
              <w:bottom w:val="single" w:sz="4" w:space="0" w:color="auto"/>
            </w:tcBorders>
            <w:vAlign w:val="center"/>
          </w:tcPr>
          <w:p w14:paraId="0C821274"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Yes</w:t>
            </w:r>
          </w:p>
        </w:tc>
        <w:tc>
          <w:tcPr>
            <w:tcW w:w="872" w:type="dxa"/>
            <w:tcBorders>
              <w:bottom w:val="single" w:sz="4" w:space="0" w:color="auto"/>
            </w:tcBorders>
            <w:vAlign w:val="center"/>
          </w:tcPr>
          <w:p w14:paraId="750AAD66" w14:textId="77777777" w:rsidR="003A14B1" w:rsidRPr="00A12A0F" w:rsidRDefault="003A14B1" w:rsidP="003A14B1">
            <w:pPr>
              <w:rPr>
                <w:rFonts w:ascii="Times New Roman" w:eastAsia="맑은 고딕" w:hAnsi="Times New Roman"/>
                <w:sz w:val="14"/>
                <w:lang w:bidi="ar-SA"/>
              </w:rPr>
            </w:pPr>
            <w:r w:rsidRPr="00A12A0F">
              <w:rPr>
                <w:rFonts w:ascii="Times New Roman" w:eastAsia="맑은 고딕" w:hAnsi="Times New Roman"/>
                <w:sz w:val="14"/>
                <w:lang w:bidi="ar-SA"/>
              </w:rPr>
              <w:t>Yes</w:t>
            </w:r>
          </w:p>
        </w:tc>
      </w:tr>
    </w:tbl>
    <w:p w14:paraId="1E7EAF21" w14:textId="77777777" w:rsidR="00E97A0B" w:rsidRPr="00A12A0F" w:rsidRDefault="00E97A0B" w:rsidP="00E97A0B">
      <w:pPr>
        <w:jc w:val="both"/>
        <w:rPr>
          <w:rFonts w:eastAsiaTheme="minorEastAsia"/>
        </w:rPr>
      </w:pPr>
    </w:p>
    <w:p w14:paraId="62A69D96" w14:textId="6232E3A6" w:rsidR="00E97A0B" w:rsidRPr="00A12A0F" w:rsidRDefault="00E97A0B" w:rsidP="00E97A0B">
      <w:pPr>
        <w:jc w:val="both"/>
        <w:rPr>
          <w:rFonts w:eastAsiaTheme="minorEastAsia"/>
          <w:sz w:val="20"/>
          <w:szCs w:val="20"/>
        </w:rPr>
      </w:pPr>
      <w:r w:rsidRPr="00A12A0F">
        <w:rPr>
          <w:rFonts w:eastAsiaTheme="minorEastAsia"/>
          <w:sz w:val="20"/>
          <w:szCs w:val="20"/>
        </w:rPr>
        <w:t xml:space="preserve">The </w:t>
      </w:r>
      <w:r w:rsidR="003A14B1" w:rsidRPr="00A12A0F">
        <w:rPr>
          <w:rFonts w:eastAsiaTheme="minorEastAsia"/>
          <w:sz w:val="20"/>
          <w:szCs w:val="20"/>
        </w:rPr>
        <w:t>o</w:t>
      </w:r>
      <w:r w:rsidRPr="00A12A0F">
        <w:rPr>
          <w:rFonts w:eastAsiaTheme="minorEastAsia"/>
          <w:sz w:val="20"/>
          <w:szCs w:val="20"/>
        </w:rPr>
        <w:t>riginal contributions of the Paper is as follows:</w:t>
      </w:r>
    </w:p>
    <w:p w14:paraId="2CF87BFA" w14:textId="77777777" w:rsidR="00E97A0B" w:rsidRPr="00A12A0F" w:rsidRDefault="00E97A0B" w:rsidP="00E97A0B">
      <w:pPr>
        <w:jc w:val="both"/>
        <w:rPr>
          <w:rFonts w:eastAsiaTheme="minorEastAsia"/>
          <w:sz w:val="20"/>
          <w:szCs w:val="20"/>
        </w:rPr>
      </w:pPr>
    </w:p>
    <w:p w14:paraId="53B902A8" w14:textId="4F4D668C" w:rsidR="00E97A0B" w:rsidRPr="00A12A0F" w:rsidRDefault="00E97A0B" w:rsidP="00E97A0B">
      <w:pPr>
        <w:jc w:val="both"/>
        <w:rPr>
          <w:rFonts w:eastAsiaTheme="minorEastAsia"/>
          <w:sz w:val="20"/>
          <w:szCs w:val="20"/>
        </w:rPr>
      </w:pPr>
      <w:r w:rsidRPr="00A12A0F">
        <w:rPr>
          <w:rFonts w:eastAsiaTheme="minorEastAsia"/>
          <w:i/>
          <w:sz w:val="20"/>
          <w:szCs w:val="20"/>
        </w:rPr>
        <w:t xml:space="preserve">1)Bootstrapping in Fuzzy Mediation Models: </w:t>
      </w:r>
      <w:r w:rsidRPr="00A12A0F">
        <w:rPr>
          <w:rFonts w:eastAsiaTheme="minorEastAsia"/>
          <w:sz w:val="20"/>
          <w:szCs w:val="20"/>
        </w:rPr>
        <w:t>This study is the first to integrate bootstrapping into fuzzy mediation and moderated-mediation analysis, eliminating the need for normality assumptions found in methods like the Sobel test.</w:t>
      </w:r>
    </w:p>
    <w:p w14:paraId="7BA7C2E4" w14:textId="77777777" w:rsidR="00E97A0B" w:rsidRPr="00A12A0F" w:rsidRDefault="00E97A0B" w:rsidP="00E97A0B">
      <w:pPr>
        <w:jc w:val="both"/>
        <w:rPr>
          <w:rFonts w:eastAsiaTheme="minorEastAsia"/>
          <w:sz w:val="20"/>
          <w:szCs w:val="20"/>
        </w:rPr>
      </w:pPr>
    </w:p>
    <w:p w14:paraId="6DEC9930" w14:textId="69E59774" w:rsidR="00E97A0B" w:rsidRPr="00A12A0F" w:rsidRDefault="00E97A0B" w:rsidP="00E97A0B">
      <w:pPr>
        <w:jc w:val="both"/>
        <w:rPr>
          <w:rFonts w:eastAsiaTheme="minorEastAsia"/>
          <w:sz w:val="20"/>
          <w:szCs w:val="20"/>
        </w:rPr>
      </w:pPr>
      <w:r w:rsidRPr="00A12A0F">
        <w:rPr>
          <w:rFonts w:eastAsiaTheme="minorEastAsia"/>
          <w:i/>
          <w:sz w:val="20"/>
          <w:szCs w:val="20"/>
        </w:rPr>
        <w:t>2) FLSE and FLAD Hybrid Estimation:</w:t>
      </w:r>
      <w:r w:rsidRPr="00A12A0F">
        <w:rPr>
          <w:rFonts w:eastAsiaTheme="minorEastAsia"/>
          <w:sz w:val="20"/>
          <w:szCs w:val="20"/>
        </w:rPr>
        <w:t xml:space="preserve"> We employ convex optimization for FLSE and evolutionary algorithms (GA, HS) for FLAD to estimate coefficients in fuzzy mediation models.</w:t>
      </w:r>
    </w:p>
    <w:p w14:paraId="28BDCA17" w14:textId="77777777" w:rsidR="00E97A0B" w:rsidRPr="00A12A0F" w:rsidRDefault="00E97A0B" w:rsidP="00E97A0B">
      <w:pPr>
        <w:jc w:val="both"/>
        <w:rPr>
          <w:rFonts w:eastAsiaTheme="minorEastAsia"/>
          <w:sz w:val="20"/>
          <w:szCs w:val="20"/>
        </w:rPr>
      </w:pPr>
    </w:p>
    <w:p w14:paraId="13FE8D61" w14:textId="21A5F625" w:rsidR="00E97A0B" w:rsidRPr="00A12A0F" w:rsidRDefault="00E97A0B" w:rsidP="00E97A0B">
      <w:pPr>
        <w:jc w:val="both"/>
        <w:rPr>
          <w:rFonts w:eastAsiaTheme="minorEastAsia"/>
          <w:sz w:val="20"/>
          <w:szCs w:val="20"/>
        </w:rPr>
      </w:pPr>
      <w:r w:rsidRPr="00A12A0F">
        <w:rPr>
          <w:rFonts w:eastAsiaTheme="minorEastAsia"/>
          <w:i/>
          <w:sz w:val="20"/>
          <w:szCs w:val="20"/>
        </w:rPr>
        <w:t>3) Performance Metrics</w:t>
      </w:r>
      <w:r w:rsidRPr="00A12A0F">
        <w:rPr>
          <w:rFonts w:eastAsiaTheme="minorEastAsia"/>
          <w:sz w:val="20"/>
          <w:szCs w:val="20"/>
        </w:rPr>
        <w:t>: The study introduces FRMSE and FMAE to assess the accuracy of fuzzy models.</w:t>
      </w:r>
    </w:p>
    <w:p w14:paraId="27827E7C" w14:textId="77777777" w:rsidR="00E97A0B" w:rsidRPr="00A12A0F" w:rsidRDefault="00E97A0B" w:rsidP="00E97A0B">
      <w:pPr>
        <w:jc w:val="both"/>
        <w:rPr>
          <w:rFonts w:eastAsiaTheme="minorEastAsia"/>
          <w:sz w:val="20"/>
          <w:szCs w:val="20"/>
        </w:rPr>
      </w:pPr>
    </w:p>
    <w:p w14:paraId="543B1005" w14:textId="42129B74" w:rsidR="00E97A0B" w:rsidRPr="00A12A0F" w:rsidRDefault="00E97A0B" w:rsidP="00E97A0B">
      <w:pPr>
        <w:jc w:val="both"/>
        <w:rPr>
          <w:rFonts w:eastAsiaTheme="minorEastAsia"/>
          <w:sz w:val="20"/>
          <w:szCs w:val="20"/>
        </w:rPr>
      </w:pPr>
      <w:r w:rsidRPr="00A12A0F">
        <w:rPr>
          <w:rFonts w:eastAsiaTheme="minorEastAsia"/>
          <w:i/>
          <w:sz w:val="20"/>
          <w:szCs w:val="20"/>
        </w:rPr>
        <w:t>4) Empirical Validation:</w:t>
      </w:r>
      <w:r w:rsidRPr="00A12A0F">
        <w:rPr>
          <w:rFonts w:eastAsiaTheme="minorEastAsia"/>
          <w:sz w:val="20"/>
          <w:szCs w:val="20"/>
        </w:rPr>
        <w:t xml:space="preserve"> We apply the model to three real-world datasets:</w:t>
      </w:r>
    </w:p>
    <w:p w14:paraId="78E279C3" w14:textId="77777777" w:rsidR="00E97A0B" w:rsidRPr="00A12A0F" w:rsidRDefault="00E97A0B" w:rsidP="00E97A0B">
      <w:pPr>
        <w:jc w:val="both"/>
        <w:rPr>
          <w:rFonts w:eastAsiaTheme="minorEastAsia"/>
          <w:sz w:val="20"/>
          <w:szCs w:val="20"/>
        </w:rPr>
      </w:pPr>
    </w:p>
    <w:p w14:paraId="236627E6" w14:textId="5E686E42" w:rsidR="00E97A0B" w:rsidRPr="00A12A0F" w:rsidRDefault="00E97A0B" w:rsidP="00E97A0B">
      <w:pPr>
        <w:ind w:left="400" w:hangingChars="200" w:hanging="400"/>
        <w:jc w:val="both"/>
        <w:rPr>
          <w:rFonts w:eastAsiaTheme="minorEastAsia"/>
          <w:sz w:val="20"/>
          <w:szCs w:val="20"/>
        </w:rPr>
      </w:pPr>
      <w:r w:rsidRPr="00A12A0F">
        <w:rPr>
          <w:rFonts w:eastAsiaTheme="minorEastAsia"/>
          <w:sz w:val="20"/>
          <w:szCs w:val="20"/>
        </w:rPr>
        <w:t>- Team Performance Data: Assesses how dysfunctional behavior impacts team performance.</w:t>
      </w:r>
    </w:p>
    <w:p w14:paraId="320A7314" w14:textId="4C9E0307" w:rsidR="00E97A0B" w:rsidRPr="00A12A0F" w:rsidRDefault="00E97A0B" w:rsidP="00393460">
      <w:pPr>
        <w:pStyle w:val="a5"/>
        <w:numPr>
          <w:ilvl w:val="0"/>
          <w:numId w:val="18"/>
        </w:numPr>
        <w:ind w:left="357" w:hanging="357"/>
        <w:jc w:val="both"/>
        <w:rPr>
          <w:rFonts w:eastAsiaTheme="minorEastAsia"/>
          <w:sz w:val="20"/>
          <w:szCs w:val="20"/>
        </w:rPr>
      </w:pPr>
      <w:r w:rsidRPr="00A12A0F">
        <w:rPr>
          <w:rFonts w:eastAsiaTheme="minorEastAsia"/>
          <w:sz w:val="20"/>
          <w:szCs w:val="20"/>
        </w:rPr>
        <w:t xml:space="preserve"> Hate Speech Data: Evaluates how exposure to hate speech influences perceived discrimination.</w:t>
      </w:r>
    </w:p>
    <w:p w14:paraId="55EDA69F" w14:textId="78872ABD" w:rsidR="00E97A0B" w:rsidRPr="00A12A0F" w:rsidRDefault="00E97A0B" w:rsidP="00E97A0B">
      <w:pPr>
        <w:pStyle w:val="a5"/>
        <w:numPr>
          <w:ilvl w:val="0"/>
          <w:numId w:val="18"/>
        </w:numPr>
        <w:ind w:left="357" w:hanging="357"/>
        <w:jc w:val="both"/>
        <w:rPr>
          <w:rFonts w:eastAsiaTheme="minorEastAsia"/>
          <w:sz w:val="20"/>
          <w:szCs w:val="20"/>
        </w:rPr>
      </w:pPr>
      <w:r w:rsidRPr="00A12A0F">
        <w:rPr>
          <w:rFonts w:eastAsiaTheme="minorEastAsia"/>
          <w:sz w:val="20"/>
          <w:szCs w:val="20"/>
        </w:rPr>
        <w:t>Solar Energy Data: Analyzes the effects of weather conditions on solar power output.</w:t>
      </w:r>
    </w:p>
    <w:p w14:paraId="191E123B" w14:textId="77777777" w:rsidR="00E97A0B" w:rsidRPr="00A12A0F" w:rsidRDefault="00E97A0B" w:rsidP="00E97A0B">
      <w:pPr>
        <w:jc w:val="both"/>
        <w:rPr>
          <w:rFonts w:eastAsiaTheme="minorEastAsia"/>
          <w:sz w:val="20"/>
          <w:szCs w:val="20"/>
        </w:rPr>
      </w:pPr>
    </w:p>
    <w:p w14:paraId="63771CB5" w14:textId="31AE2D90" w:rsidR="00E97A0B" w:rsidRPr="00A12A0F" w:rsidRDefault="00E97A0B" w:rsidP="00E97A0B">
      <w:pPr>
        <w:jc w:val="both"/>
        <w:rPr>
          <w:rFonts w:eastAsiaTheme="minorEastAsia"/>
          <w:sz w:val="20"/>
          <w:szCs w:val="20"/>
        </w:rPr>
      </w:pPr>
      <w:r w:rsidRPr="00A12A0F">
        <w:rPr>
          <w:rFonts w:eastAsiaTheme="minorEastAsia"/>
          <w:sz w:val="20"/>
          <w:szCs w:val="20"/>
        </w:rPr>
        <w:t>Section 2 introduces conventional statistical tests and the bootstrap approach. Section 3 outlines the proposed fuzzy mediation and moderated-mediation models. Section 4 describes the estimation method using bootstrapping. Section 5 applies these methods to real-world data, while Section 6 compares optimization algorithms. Section 7 discusses the practical approach for the engineering field. Section 8 concludes the study and summarizes key findings.</w:t>
      </w:r>
    </w:p>
    <w:p w14:paraId="210E5F48" w14:textId="77777777" w:rsidR="00E97A0B" w:rsidRPr="00A12A0F" w:rsidRDefault="00E97A0B" w:rsidP="00646E95">
      <w:pPr>
        <w:jc w:val="both"/>
        <w:rPr>
          <w:rFonts w:eastAsiaTheme="minorEastAsia"/>
          <w:sz w:val="20"/>
          <w:szCs w:val="20"/>
        </w:rPr>
      </w:pPr>
    </w:p>
    <w:p w14:paraId="2AF96CFE" w14:textId="6E25A6E1" w:rsidR="00B52515" w:rsidRPr="00A12A0F" w:rsidRDefault="00B52515" w:rsidP="00646E95">
      <w:pPr>
        <w:pStyle w:val="1"/>
        <w:ind w:left="0"/>
        <w:jc w:val="both"/>
        <w:rPr>
          <w:rFonts w:asciiTheme="minorHAnsi" w:hAnsiTheme="minorHAnsi" w:cstheme="minorHAnsi"/>
        </w:rPr>
      </w:pPr>
      <w:r w:rsidRPr="00A12A0F">
        <w:rPr>
          <w:rFonts w:asciiTheme="minorHAnsi" w:hAnsiTheme="minorHAnsi" w:cstheme="minorHAnsi"/>
        </w:rPr>
        <w:t xml:space="preserve">2. Mediation and </w:t>
      </w:r>
      <w:r w:rsidR="008C7449" w:rsidRPr="00A12A0F">
        <w:rPr>
          <w:rFonts w:asciiTheme="minorHAnsi" w:hAnsiTheme="minorHAnsi" w:cstheme="minorHAnsi"/>
        </w:rPr>
        <w:t>m</w:t>
      </w:r>
      <w:r w:rsidRPr="00A12A0F">
        <w:rPr>
          <w:rFonts w:asciiTheme="minorHAnsi" w:hAnsiTheme="minorHAnsi" w:cstheme="minorHAnsi"/>
        </w:rPr>
        <w:t>oderated-</w:t>
      </w:r>
      <w:r w:rsidR="008C7449" w:rsidRPr="00A12A0F">
        <w:rPr>
          <w:rFonts w:asciiTheme="minorHAnsi" w:hAnsiTheme="minorHAnsi" w:cstheme="minorHAnsi"/>
        </w:rPr>
        <w:t>m</w:t>
      </w:r>
      <w:r w:rsidRPr="00A12A0F">
        <w:rPr>
          <w:rFonts w:asciiTheme="minorHAnsi" w:hAnsiTheme="minorHAnsi" w:cstheme="minorHAnsi"/>
        </w:rPr>
        <w:t xml:space="preserve">ediation </w:t>
      </w:r>
      <w:r w:rsidR="008C7449" w:rsidRPr="00A12A0F">
        <w:rPr>
          <w:rFonts w:asciiTheme="minorHAnsi" w:hAnsiTheme="minorHAnsi" w:cstheme="minorHAnsi"/>
        </w:rPr>
        <w:t>a</w:t>
      </w:r>
      <w:r w:rsidRPr="00A12A0F">
        <w:rPr>
          <w:rFonts w:asciiTheme="minorHAnsi" w:hAnsiTheme="minorHAnsi" w:cstheme="minorHAnsi"/>
        </w:rPr>
        <w:t>nalysis</w:t>
      </w:r>
    </w:p>
    <w:p w14:paraId="001CEBE2" w14:textId="77777777" w:rsidR="007B177F" w:rsidRPr="00A12A0F" w:rsidRDefault="007B177F" w:rsidP="00646E95">
      <w:pPr>
        <w:pStyle w:val="1"/>
        <w:ind w:left="0"/>
        <w:jc w:val="both"/>
        <w:rPr>
          <w:rFonts w:asciiTheme="minorHAnsi" w:hAnsiTheme="minorHAnsi" w:cstheme="minorHAnsi"/>
        </w:rPr>
      </w:pPr>
    </w:p>
    <w:p w14:paraId="1870C21E" w14:textId="052587DC" w:rsidR="00B52515" w:rsidRPr="00A12A0F" w:rsidRDefault="00B52515" w:rsidP="00646E95">
      <w:pPr>
        <w:pStyle w:val="MDPI22heading2"/>
        <w:spacing w:line="240" w:lineRule="auto"/>
        <w:ind w:left="0"/>
        <w:jc w:val="both"/>
        <w:rPr>
          <w:rFonts w:asciiTheme="minorHAnsi" w:eastAsiaTheme="minorEastAsia" w:hAnsiTheme="minorHAnsi" w:cstheme="minorHAnsi"/>
          <w:b/>
          <w:bCs/>
          <w:i w:val="0"/>
          <w:iCs/>
          <w:color w:val="auto"/>
          <w:szCs w:val="20"/>
        </w:rPr>
      </w:pPr>
      <w:r w:rsidRPr="00A12A0F">
        <w:rPr>
          <w:rFonts w:asciiTheme="minorHAnsi" w:eastAsiaTheme="minorHAnsi" w:hAnsiTheme="minorHAnsi" w:cstheme="minorHAnsi"/>
          <w:b/>
          <w:bCs/>
          <w:i w:val="0"/>
          <w:iCs/>
          <w:color w:val="auto"/>
          <w:szCs w:val="20"/>
        </w:rPr>
        <w:t xml:space="preserve">2.1 </w:t>
      </w:r>
      <w:r w:rsidR="00E41589" w:rsidRPr="00A12A0F">
        <w:rPr>
          <w:rFonts w:asciiTheme="minorHAnsi" w:eastAsiaTheme="minorHAnsi" w:hAnsiTheme="minorHAnsi" w:cstheme="minorHAnsi"/>
          <w:b/>
          <w:bCs/>
          <w:i w:val="0"/>
          <w:iCs/>
          <w:color w:val="auto"/>
          <w:szCs w:val="20"/>
        </w:rPr>
        <w:t>Baron &amp; Kenny</w:t>
      </w:r>
    </w:p>
    <w:p w14:paraId="22532B7E" w14:textId="4DA72535" w:rsidR="00B52515" w:rsidRPr="00A12A0F" w:rsidRDefault="00B52515" w:rsidP="00646E95">
      <w:pPr>
        <w:jc w:val="both"/>
        <w:rPr>
          <w:rFonts w:eastAsiaTheme="minorEastAsia"/>
          <w:sz w:val="20"/>
          <w:szCs w:val="20"/>
        </w:rPr>
      </w:pPr>
    </w:p>
    <w:p w14:paraId="1361A7CF" w14:textId="77777777" w:rsidR="001452F3" w:rsidRPr="00A12A0F" w:rsidRDefault="001452F3" w:rsidP="001452F3">
      <w:pPr>
        <w:jc w:val="both"/>
        <w:rPr>
          <w:rFonts w:eastAsiaTheme="minorHAnsi"/>
          <w:b/>
          <w:bCs/>
          <w:sz w:val="20"/>
          <w:szCs w:val="20"/>
        </w:rPr>
      </w:pPr>
      <w:r w:rsidRPr="00A12A0F">
        <w:rPr>
          <w:rFonts w:eastAsiaTheme="minorHAnsi"/>
          <w:sz w:val="20"/>
          <w:szCs w:val="20"/>
        </w:rPr>
        <w:lastRenderedPageBreak/>
        <w:t>Baron &amp; Kenny’s (Baron and Kenny 1986) research has made a clear definition of mediating effect and controlling factors and explained the logic of verification on mediating effect readily intelligibly and intuitively. It is the most widely cited method in the papers as a testing method of the mediating effect by verifying how the mediating effect can be proven.</w:t>
      </w:r>
    </w:p>
    <w:p w14:paraId="246F66C0" w14:textId="77777777" w:rsidR="001452F3" w:rsidRPr="00A12A0F" w:rsidRDefault="001452F3" w:rsidP="001452F3">
      <w:pPr>
        <w:jc w:val="both"/>
        <w:rPr>
          <w:rFonts w:eastAsiaTheme="minorHAnsi"/>
          <w:sz w:val="20"/>
          <w:szCs w:val="20"/>
        </w:rPr>
      </w:pPr>
      <w:r w:rsidRPr="00A12A0F">
        <w:rPr>
          <w:rFonts w:eastAsiaTheme="minorHAnsi"/>
          <w:sz w:val="20"/>
          <w:szCs w:val="20"/>
        </w:rPr>
        <w:t xml:space="preserve">   The method has recently encountered criticisms due to a bevy of problems. When estimating the size of the mediating effect, the conclusion on the mediating effect has been made indirectly by verifying with different figures in order not by verifying from the statistical reasoning to determine if the size has a significant meaning. An error can occur at in anytime, especially when examining a hypothesis. The probability of an error is inevitably getting higher as the number of hypotheses to be proven increases simultaneously. Hence, it has turned out that the reliability of the testing is weak due to excessive errors that occurred from the sequential testing of multiple hypotheses (Fritz and MacKinnon 2007; Hayes 2013). In addition, it is widely known that Baron &amp; Kenny’s testing method analyzes the mediating effect based on the assumption that the effect of independent variables on the dependent variables should be statistically significant. However, it is not valid. The verification method of the mediating effect is under the criticism that it is not an accurate statistical method rather than it is not statistically close (Hayes 2017).</w:t>
      </w:r>
    </w:p>
    <w:p w14:paraId="18D8E88E" w14:textId="77777777" w:rsidR="001452F3" w:rsidRPr="00A12A0F" w:rsidRDefault="001452F3" w:rsidP="00646E95">
      <w:pPr>
        <w:jc w:val="both"/>
        <w:rPr>
          <w:rFonts w:eastAsiaTheme="minorHAnsi"/>
          <w:sz w:val="20"/>
          <w:szCs w:val="20"/>
        </w:rPr>
      </w:pPr>
    </w:p>
    <w:p w14:paraId="75DD938D" w14:textId="77777777" w:rsidR="00B52515" w:rsidRPr="00A12A0F" w:rsidRDefault="00B52515" w:rsidP="00B52515">
      <w:pPr>
        <w:jc w:val="both"/>
        <w:rPr>
          <w:rFonts w:eastAsiaTheme="minorHAnsi"/>
          <w:sz w:val="20"/>
          <w:szCs w:val="20"/>
        </w:rPr>
      </w:pPr>
    </w:p>
    <w:p w14:paraId="2556222D" w14:textId="54C3A496" w:rsidR="00B52515" w:rsidRPr="00A12A0F" w:rsidRDefault="00B52515" w:rsidP="007B177F">
      <w:pPr>
        <w:pStyle w:val="MDPI22heading2"/>
        <w:ind w:left="0"/>
        <w:rPr>
          <w:rFonts w:asciiTheme="minorHAnsi" w:eastAsiaTheme="minorHAnsi" w:hAnsiTheme="minorHAnsi" w:cstheme="minorHAnsi"/>
          <w:b/>
          <w:bCs/>
          <w:i w:val="0"/>
          <w:iCs/>
          <w:color w:val="auto"/>
          <w:szCs w:val="20"/>
        </w:rPr>
      </w:pPr>
      <w:r w:rsidRPr="00A12A0F">
        <w:rPr>
          <w:rFonts w:asciiTheme="minorHAnsi" w:eastAsiaTheme="minorHAnsi" w:hAnsiTheme="minorHAnsi" w:cstheme="minorHAnsi"/>
          <w:b/>
          <w:bCs/>
          <w:i w:val="0"/>
          <w:iCs/>
          <w:color w:val="auto"/>
          <w:szCs w:val="20"/>
        </w:rPr>
        <w:t>2.</w:t>
      </w:r>
      <w:r w:rsidR="00E41589" w:rsidRPr="00A12A0F">
        <w:rPr>
          <w:rFonts w:asciiTheme="minorHAnsi" w:eastAsiaTheme="minorHAnsi" w:hAnsiTheme="minorHAnsi" w:cstheme="minorHAnsi"/>
          <w:b/>
          <w:bCs/>
          <w:i w:val="0"/>
          <w:iCs/>
          <w:color w:val="auto"/>
          <w:szCs w:val="20"/>
        </w:rPr>
        <w:t>2</w:t>
      </w:r>
      <w:r w:rsidRPr="00A12A0F">
        <w:rPr>
          <w:rFonts w:asciiTheme="minorHAnsi" w:eastAsiaTheme="minorHAnsi" w:hAnsiTheme="minorHAnsi" w:cstheme="minorHAnsi"/>
          <w:b/>
          <w:bCs/>
          <w:i w:val="0"/>
          <w:iCs/>
          <w:color w:val="auto"/>
          <w:szCs w:val="20"/>
        </w:rPr>
        <w:t xml:space="preserve"> Sobel </w:t>
      </w:r>
      <w:r w:rsidR="008C7449" w:rsidRPr="00A12A0F">
        <w:rPr>
          <w:rFonts w:asciiTheme="minorHAnsi" w:eastAsiaTheme="minorHAnsi" w:hAnsiTheme="minorHAnsi" w:cstheme="minorHAnsi"/>
          <w:b/>
          <w:bCs/>
          <w:i w:val="0"/>
          <w:iCs/>
          <w:color w:val="auto"/>
          <w:szCs w:val="20"/>
        </w:rPr>
        <w:t>t</w:t>
      </w:r>
      <w:r w:rsidRPr="00A12A0F">
        <w:rPr>
          <w:rFonts w:asciiTheme="minorHAnsi" w:eastAsiaTheme="minorHAnsi" w:hAnsiTheme="minorHAnsi" w:cstheme="minorHAnsi"/>
          <w:b/>
          <w:bCs/>
          <w:i w:val="0"/>
          <w:iCs/>
          <w:color w:val="auto"/>
          <w:szCs w:val="20"/>
        </w:rPr>
        <w:t>est</w:t>
      </w:r>
    </w:p>
    <w:p w14:paraId="560242AB" w14:textId="77777777" w:rsidR="00B52515" w:rsidRPr="00A12A0F" w:rsidRDefault="00B52515" w:rsidP="00B52515">
      <w:pPr>
        <w:jc w:val="both"/>
        <w:rPr>
          <w:rFonts w:eastAsiaTheme="minorEastAsia"/>
          <w:sz w:val="20"/>
          <w:szCs w:val="20"/>
        </w:rPr>
      </w:pPr>
    </w:p>
    <w:p w14:paraId="7469D4E3" w14:textId="0C135FBB" w:rsidR="00B52515" w:rsidRPr="00A12A0F" w:rsidRDefault="001452F3" w:rsidP="0076653B">
      <w:pPr>
        <w:jc w:val="both"/>
        <w:rPr>
          <w:rFonts w:eastAsiaTheme="minorHAnsi"/>
          <w:sz w:val="20"/>
          <w:szCs w:val="20"/>
        </w:rPr>
      </w:pPr>
      <w:r w:rsidRPr="00A12A0F">
        <w:rPr>
          <w:rFonts w:eastAsiaTheme="minorHAnsi"/>
          <w:sz w:val="20"/>
          <w:szCs w:val="20"/>
        </w:rPr>
        <w:t>The core problem of Baron &amp; Kenny’s verification method occurs indirectly in the verification process of mediating effect. Sobel’s method (Sobel 1982) can be considered an advanced approach in that the method calculates the magnitude of the effect directly. Researchers frequently cite the Sobel test since the method can be utilized comparatively simply than other methods in verifying the mediating effect. However, it is found that there are defects in Sobel’s verification method. When verifying the significance of the mediating effect with Sobel’s testing method, the assumption is that the sample distribution of the value forms the normal distribution. Unlike the assumption, however, the sampling distribution used widely by most researchers in mediating effect verification is mostly deflective, not showing the normal distribution Bollen and Robert 1990;</w:t>
      </w:r>
      <w:r w:rsidRPr="00A12A0F">
        <w:rPr>
          <w:rFonts w:eastAsiaTheme="minorEastAsia" w:hint="eastAsia"/>
          <w:sz w:val="20"/>
          <w:szCs w:val="20"/>
        </w:rPr>
        <w:t xml:space="preserve"> </w:t>
      </w:r>
      <w:r w:rsidRPr="00A12A0F">
        <w:rPr>
          <w:rFonts w:eastAsiaTheme="minorHAnsi"/>
          <w:sz w:val="20"/>
          <w:szCs w:val="20"/>
        </w:rPr>
        <w:t xml:space="preserve">Shrout and Niall 2002). Therefore, it can be deduced that Sobel’s method has limitation in telling the statistical significance of mediating effect (Fritz and MacKinnon 2007; Hayes 2013). </w:t>
      </w:r>
      <w:r w:rsidR="0076653B" w:rsidRPr="00A12A0F">
        <w:rPr>
          <w:rFonts w:eastAsiaTheme="minorHAnsi"/>
          <w:sz w:val="20"/>
          <w:szCs w:val="20"/>
        </w:rPr>
        <w:t xml:space="preserve">Unlike traditional mediation tests such as Sobel’s method, which assume normality of the sampling distribution and are sensitive to small sample sizes, bootstrap methods provide a non-parametric alternative that does not rely on such assumptions. This makes bootstrapping particularly suitable for fuzzy data or linguistically coded variables, where classical assumptions are often violated. The bootstrap resampling approach enables more reliable </w:t>
      </w:r>
      <w:r w:rsidR="0076653B" w:rsidRPr="00A12A0F">
        <w:rPr>
          <w:rFonts w:eastAsiaTheme="minorHAnsi"/>
          <w:sz w:val="20"/>
          <w:szCs w:val="20"/>
        </w:rPr>
        <w:lastRenderedPageBreak/>
        <w:t>estimation of indirect effects and their confidence intervals, especially under asymmetry or nonlinearity. As shown in recent literature (e.g., Hayes &amp; Scharkow, 2013), it is considered more robust and statistically powerful than analytic approximations.</w:t>
      </w:r>
    </w:p>
    <w:p w14:paraId="1B18FFAE" w14:textId="77777777" w:rsidR="00B52515" w:rsidRPr="00A12A0F" w:rsidRDefault="00B52515" w:rsidP="00B52515">
      <w:pPr>
        <w:jc w:val="both"/>
        <w:rPr>
          <w:rFonts w:eastAsiaTheme="minorHAnsi"/>
          <w:sz w:val="20"/>
          <w:szCs w:val="20"/>
        </w:rPr>
      </w:pPr>
    </w:p>
    <w:p w14:paraId="29156964" w14:textId="5DB5DB1C" w:rsidR="00B52515" w:rsidRPr="00A12A0F" w:rsidRDefault="00B52515" w:rsidP="007B177F">
      <w:pPr>
        <w:pStyle w:val="MDPI22heading2"/>
        <w:ind w:left="0"/>
        <w:rPr>
          <w:rFonts w:asciiTheme="minorHAnsi" w:eastAsiaTheme="minorHAnsi" w:hAnsiTheme="minorHAnsi" w:cstheme="minorHAnsi"/>
          <w:b/>
          <w:bCs/>
          <w:i w:val="0"/>
          <w:iCs/>
          <w:color w:val="auto"/>
        </w:rPr>
      </w:pPr>
      <w:r w:rsidRPr="00A12A0F">
        <w:rPr>
          <w:rFonts w:asciiTheme="minorHAnsi" w:eastAsiaTheme="minorHAnsi" w:hAnsiTheme="minorHAnsi" w:cstheme="minorHAnsi"/>
          <w:b/>
          <w:bCs/>
          <w:i w:val="0"/>
          <w:iCs/>
          <w:color w:val="auto"/>
        </w:rPr>
        <w:t>2.</w:t>
      </w:r>
      <w:r w:rsidR="00E41589" w:rsidRPr="00A12A0F">
        <w:rPr>
          <w:rFonts w:asciiTheme="minorHAnsi" w:eastAsiaTheme="minorHAnsi" w:hAnsiTheme="minorHAnsi" w:cstheme="minorHAnsi"/>
          <w:b/>
          <w:bCs/>
          <w:i w:val="0"/>
          <w:iCs/>
          <w:color w:val="auto"/>
        </w:rPr>
        <w:t>3</w:t>
      </w:r>
      <w:r w:rsidRPr="00A12A0F">
        <w:rPr>
          <w:rFonts w:asciiTheme="minorHAnsi" w:eastAsiaTheme="minorHAnsi" w:hAnsiTheme="minorHAnsi" w:cstheme="minorHAnsi"/>
          <w:b/>
          <w:bCs/>
          <w:i w:val="0"/>
          <w:iCs/>
          <w:color w:val="auto"/>
        </w:rPr>
        <w:t xml:space="preserve"> Bootstrapping</w:t>
      </w:r>
    </w:p>
    <w:p w14:paraId="5DFBA06C" w14:textId="387869B9" w:rsidR="00C55B3C" w:rsidRPr="00A12A0F" w:rsidRDefault="00C55B3C" w:rsidP="00B52515">
      <w:pPr>
        <w:jc w:val="both"/>
        <w:rPr>
          <w:rFonts w:eastAsiaTheme="minorEastAsia"/>
          <w:b/>
          <w:bCs/>
          <w:sz w:val="20"/>
          <w:szCs w:val="20"/>
        </w:rPr>
      </w:pPr>
    </w:p>
    <w:p w14:paraId="5C4966A0" w14:textId="77777777" w:rsidR="00C763FE" w:rsidRPr="00A12A0F" w:rsidRDefault="00C763FE" w:rsidP="00C763FE">
      <w:pPr>
        <w:jc w:val="both"/>
        <w:rPr>
          <w:rFonts w:eastAsiaTheme="minorHAnsi"/>
          <w:b/>
          <w:bCs/>
          <w:sz w:val="20"/>
          <w:szCs w:val="20"/>
        </w:rPr>
      </w:pPr>
      <w:r w:rsidRPr="00A12A0F">
        <w:rPr>
          <w:rFonts w:eastAsiaTheme="minorHAnsi"/>
          <w:sz w:val="20"/>
          <w:szCs w:val="20"/>
        </w:rPr>
        <w:t>Generally, the confidence interval of the mediating effect has been calculated based on the assumption that the sampling distribution follows the normal distribution or a t distribution. However, the cases where the extracted samples do not follow a normal or t distribution are found. If the confidence interval is calculated with a normal distribution or a t distribution when the sampling distributions are not symmetrical, it can provide an approximation of the correct confidence interval. However, it cannot always provide a reliable approximate value as always. As an alternative to the weakness of the method, the bootstrapping method has recently become pervasive for researchers.</w:t>
      </w:r>
    </w:p>
    <w:p w14:paraId="06F2DEBF" w14:textId="77777777" w:rsidR="00C763FE" w:rsidRPr="00A12A0F" w:rsidRDefault="00C763FE" w:rsidP="00C763FE">
      <w:pPr>
        <w:jc w:val="both"/>
        <w:rPr>
          <w:sz w:val="20"/>
          <w:szCs w:val="20"/>
          <w:shd w:val="clear" w:color="auto" w:fill="F7F7F8"/>
        </w:rPr>
      </w:pPr>
      <w:r w:rsidRPr="00A12A0F">
        <w:rPr>
          <w:rFonts w:eastAsiaTheme="minorHAnsi"/>
          <w:b/>
          <w:bCs/>
          <w:sz w:val="20"/>
          <w:szCs w:val="20"/>
        </w:rPr>
        <w:t xml:space="preserve">   </w:t>
      </w:r>
      <w:r w:rsidRPr="00A12A0F">
        <w:rPr>
          <w:rFonts w:eastAsiaTheme="minorHAnsi"/>
          <w:sz w:val="20"/>
          <w:szCs w:val="20"/>
        </w:rPr>
        <w:t xml:space="preserve">The bootstrapping method is a statistical method that estimates the sample distribution based on the empirical distribution utilizing sample data while the sample distribution is not informed. </w:t>
      </w:r>
      <w:r w:rsidRPr="00A12A0F">
        <w:rPr>
          <w:sz w:val="20"/>
          <w:szCs w:val="20"/>
          <w:shd w:val="clear" w:color="auto" w:fill="F7F7F8"/>
        </w:rPr>
        <w:t>In other words, this method's strength lies in its ability to calculate the approximate standard error, confidence interval, and significance probability of the estimated sample distribution without making any assumptions about the distribution of variables or the sampling distribution. This is achieved by repeatedly resampling the same-sized sample randomly with replacement and projecting, as shown in Fig 1(Bollen and Robert 1990;</w:t>
      </w:r>
      <w:r w:rsidRPr="00A12A0F">
        <w:rPr>
          <w:rFonts w:eastAsiaTheme="minorEastAsia" w:hint="eastAsia"/>
          <w:sz w:val="20"/>
          <w:szCs w:val="20"/>
          <w:shd w:val="clear" w:color="auto" w:fill="F7F7F8"/>
        </w:rPr>
        <w:t xml:space="preserve"> </w:t>
      </w:r>
      <w:r w:rsidRPr="00A12A0F">
        <w:rPr>
          <w:sz w:val="20"/>
          <w:szCs w:val="20"/>
          <w:shd w:val="clear" w:color="auto" w:fill="F7F7F8"/>
        </w:rPr>
        <w:t>Bollen and Stine 1992;</w:t>
      </w:r>
      <w:r w:rsidRPr="00A12A0F">
        <w:rPr>
          <w:rFonts w:eastAsiaTheme="minorEastAsia" w:hint="eastAsia"/>
          <w:sz w:val="20"/>
          <w:szCs w:val="20"/>
          <w:shd w:val="clear" w:color="auto" w:fill="F7F7F8"/>
        </w:rPr>
        <w:t xml:space="preserve"> </w:t>
      </w:r>
      <w:r w:rsidRPr="00A12A0F">
        <w:rPr>
          <w:sz w:val="20"/>
          <w:szCs w:val="20"/>
          <w:shd w:val="clear" w:color="auto" w:fill="F7F7F8"/>
        </w:rPr>
        <w:t>Davison and David 1997;</w:t>
      </w:r>
      <w:r w:rsidRPr="00A12A0F">
        <w:rPr>
          <w:rFonts w:eastAsiaTheme="minorEastAsia" w:hint="eastAsia"/>
          <w:sz w:val="20"/>
          <w:szCs w:val="20"/>
          <w:shd w:val="clear" w:color="auto" w:fill="F7F7F8"/>
        </w:rPr>
        <w:t xml:space="preserve"> </w:t>
      </w:r>
      <w:r w:rsidRPr="00A12A0F">
        <w:rPr>
          <w:sz w:val="20"/>
          <w:szCs w:val="20"/>
          <w:shd w:val="clear" w:color="auto" w:fill="F7F7F8"/>
        </w:rPr>
        <w:t>DiCiccio and Bradley 1996;</w:t>
      </w:r>
      <w:r w:rsidRPr="00A12A0F">
        <w:rPr>
          <w:rFonts w:eastAsiaTheme="minorEastAsia" w:hint="eastAsia"/>
          <w:sz w:val="20"/>
          <w:szCs w:val="20"/>
          <w:shd w:val="clear" w:color="auto" w:fill="F7F7F8"/>
        </w:rPr>
        <w:t xml:space="preserve"> </w:t>
      </w:r>
      <w:r w:rsidRPr="00A12A0F">
        <w:rPr>
          <w:sz w:val="20"/>
          <w:szCs w:val="20"/>
          <w:shd w:val="clear" w:color="auto" w:fill="F7F7F8"/>
        </w:rPr>
        <w:t>Efron 1979;</w:t>
      </w:r>
      <w:r w:rsidRPr="00A12A0F">
        <w:rPr>
          <w:rFonts w:eastAsiaTheme="minorEastAsia"/>
          <w:sz w:val="20"/>
          <w:szCs w:val="20"/>
          <w:shd w:val="clear" w:color="auto" w:fill="F7F7F8"/>
        </w:rPr>
        <w:t xml:space="preserve"> </w:t>
      </w:r>
      <w:r w:rsidRPr="00A12A0F">
        <w:rPr>
          <w:sz w:val="20"/>
          <w:szCs w:val="20"/>
          <w:shd w:val="clear" w:color="auto" w:fill="F7F7F8"/>
        </w:rPr>
        <w:t>Fritz and David 2007;</w:t>
      </w:r>
      <w:r w:rsidRPr="00A12A0F">
        <w:rPr>
          <w:rFonts w:eastAsiaTheme="minorEastAsia" w:hint="eastAsia"/>
          <w:sz w:val="20"/>
          <w:szCs w:val="20"/>
          <w:shd w:val="clear" w:color="auto" w:fill="F7F7F8"/>
        </w:rPr>
        <w:t xml:space="preserve"> </w:t>
      </w:r>
      <w:r w:rsidRPr="00A12A0F">
        <w:rPr>
          <w:sz w:val="20"/>
          <w:szCs w:val="20"/>
          <w:shd w:val="clear" w:color="auto" w:fill="F7F7F8"/>
        </w:rPr>
        <w:t>Hayes and Schaarkow 2013;</w:t>
      </w:r>
      <w:r w:rsidRPr="00A12A0F">
        <w:rPr>
          <w:rFonts w:eastAsiaTheme="minorEastAsia" w:hint="eastAsia"/>
          <w:sz w:val="20"/>
          <w:szCs w:val="20"/>
          <w:shd w:val="clear" w:color="auto" w:fill="F7F7F8"/>
        </w:rPr>
        <w:t xml:space="preserve"> </w:t>
      </w:r>
      <w:r w:rsidRPr="00A12A0F">
        <w:rPr>
          <w:sz w:val="20"/>
          <w:szCs w:val="20"/>
          <w:shd w:val="clear" w:color="auto" w:fill="F7F7F8"/>
        </w:rPr>
        <w:t>Shrout and Niall 2002;</w:t>
      </w:r>
      <w:r w:rsidRPr="00A12A0F">
        <w:rPr>
          <w:rFonts w:eastAsiaTheme="minorEastAsia" w:hint="eastAsia"/>
          <w:sz w:val="20"/>
          <w:szCs w:val="20"/>
          <w:shd w:val="clear" w:color="auto" w:fill="F7F7F8"/>
        </w:rPr>
        <w:t xml:space="preserve"> </w:t>
      </w:r>
      <w:r w:rsidRPr="00A12A0F">
        <w:rPr>
          <w:sz w:val="20"/>
          <w:szCs w:val="20"/>
          <w:shd w:val="clear" w:color="auto" w:fill="F7F7F8"/>
        </w:rPr>
        <w:t>Tibshirani and Bradley 1993).</w:t>
      </w:r>
    </w:p>
    <w:p w14:paraId="2E57F7F7" w14:textId="77777777" w:rsidR="00C763FE" w:rsidRPr="00A12A0F" w:rsidRDefault="00C763FE" w:rsidP="00C763FE">
      <w:pPr>
        <w:jc w:val="both"/>
        <w:rPr>
          <w:rFonts w:eastAsiaTheme="minorHAnsi"/>
          <w:b/>
          <w:bCs/>
          <w:sz w:val="20"/>
          <w:szCs w:val="20"/>
        </w:rPr>
      </w:pPr>
      <w:r w:rsidRPr="00A12A0F">
        <w:rPr>
          <w:rFonts w:eastAsiaTheme="minorHAnsi"/>
          <w:b/>
          <w:bCs/>
          <w:sz w:val="20"/>
          <w:szCs w:val="20"/>
        </w:rPr>
        <w:t xml:space="preserve"> </w:t>
      </w:r>
      <w:r w:rsidRPr="00A12A0F">
        <w:rPr>
          <w:rFonts w:eastAsiaTheme="minorHAnsi"/>
          <w:sz w:val="20"/>
          <w:szCs w:val="20"/>
        </w:rPr>
        <w:t xml:space="preserve">Two methods have been suggested for verifying the mediating effect with bootstrapping. First, one is to determine whether zero is included in the confidence interval of the re-extracted sample distribution, and the second is to identify the effect with the significant probability of total indirect effect through the decomposition of testing mediating method. The specific methods that calculate the confidence interval can be categorized into Percentile and Bias-corrected. </w:t>
      </w:r>
    </w:p>
    <w:p w14:paraId="7FD08981" w14:textId="77777777" w:rsidR="00C763FE" w:rsidRPr="00A12A0F" w:rsidRDefault="00C763FE" w:rsidP="00C763FE">
      <w:pPr>
        <w:jc w:val="both"/>
        <w:rPr>
          <w:rFonts w:eastAsiaTheme="minorHAnsi"/>
          <w:sz w:val="20"/>
          <w:szCs w:val="20"/>
        </w:rPr>
      </w:pPr>
      <w:r w:rsidRPr="00A12A0F">
        <w:rPr>
          <w:rFonts w:eastAsiaTheme="minorHAnsi"/>
          <w:b/>
          <w:bCs/>
          <w:sz w:val="20"/>
          <w:szCs w:val="20"/>
        </w:rPr>
        <w:t xml:space="preserve"> </w:t>
      </w:r>
      <w:r w:rsidRPr="00A12A0F">
        <w:rPr>
          <w:rFonts w:eastAsiaTheme="minorHAnsi"/>
          <w:sz w:val="20"/>
          <w:szCs w:val="20"/>
        </w:rPr>
        <w:t>The method to examine the mediating effect by utilizing the bootstrapping method has been introduced by several scholars since the 1990s (Bollen and Robert 1990;</w:t>
      </w:r>
      <w:r w:rsidRPr="00A12A0F">
        <w:rPr>
          <w:rFonts w:eastAsiaTheme="minorEastAsia"/>
          <w:sz w:val="20"/>
          <w:szCs w:val="20"/>
        </w:rPr>
        <w:t xml:space="preserve"> </w:t>
      </w:r>
      <w:r w:rsidRPr="00A12A0F">
        <w:rPr>
          <w:rFonts w:eastAsiaTheme="minorHAnsi"/>
          <w:sz w:val="20"/>
          <w:szCs w:val="20"/>
        </w:rPr>
        <w:t>Hayes 2009;</w:t>
      </w:r>
      <w:r w:rsidRPr="00A12A0F">
        <w:rPr>
          <w:rFonts w:eastAsiaTheme="minorEastAsia" w:hint="eastAsia"/>
          <w:sz w:val="20"/>
          <w:szCs w:val="20"/>
        </w:rPr>
        <w:t xml:space="preserve"> </w:t>
      </w:r>
      <w:r w:rsidRPr="00A12A0F">
        <w:rPr>
          <w:rFonts w:eastAsiaTheme="minorHAnsi"/>
          <w:sz w:val="20"/>
          <w:szCs w:val="20"/>
        </w:rPr>
        <w:t>Hayes 2017;</w:t>
      </w:r>
      <w:r w:rsidRPr="00A12A0F">
        <w:rPr>
          <w:rFonts w:eastAsiaTheme="minorEastAsia" w:hint="eastAsia"/>
          <w:sz w:val="20"/>
          <w:szCs w:val="20"/>
        </w:rPr>
        <w:t xml:space="preserve"> </w:t>
      </w:r>
      <w:r w:rsidRPr="00A12A0F">
        <w:rPr>
          <w:rFonts w:eastAsiaTheme="minorHAnsi"/>
          <w:sz w:val="20"/>
          <w:szCs w:val="20"/>
        </w:rPr>
        <w:t>MacKinnon et al. 2002;</w:t>
      </w:r>
      <w:r w:rsidRPr="00A12A0F">
        <w:rPr>
          <w:rFonts w:eastAsiaTheme="minorEastAsia" w:hint="eastAsia"/>
          <w:sz w:val="20"/>
          <w:szCs w:val="20"/>
        </w:rPr>
        <w:t xml:space="preserve"> </w:t>
      </w:r>
      <w:r w:rsidRPr="00A12A0F">
        <w:rPr>
          <w:rFonts w:eastAsiaTheme="minorHAnsi"/>
          <w:sz w:val="20"/>
          <w:szCs w:val="20"/>
        </w:rPr>
        <w:t>Preacher and Hayes 2004;</w:t>
      </w:r>
      <w:r w:rsidRPr="00A12A0F">
        <w:rPr>
          <w:rFonts w:eastAsiaTheme="minorEastAsia" w:hint="eastAsia"/>
          <w:sz w:val="20"/>
          <w:szCs w:val="20"/>
        </w:rPr>
        <w:t xml:space="preserve"> </w:t>
      </w:r>
      <w:r w:rsidRPr="00A12A0F">
        <w:rPr>
          <w:rFonts w:eastAsiaTheme="minorHAnsi"/>
          <w:sz w:val="20"/>
          <w:szCs w:val="20"/>
        </w:rPr>
        <w:t>Preacher and Hayes 2008;</w:t>
      </w:r>
      <w:r w:rsidRPr="00A12A0F">
        <w:rPr>
          <w:rFonts w:eastAsiaTheme="minorEastAsia" w:hint="eastAsia"/>
          <w:sz w:val="20"/>
          <w:szCs w:val="20"/>
        </w:rPr>
        <w:t xml:space="preserve"> </w:t>
      </w:r>
      <w:r w:rsidRPr="00A12A0F">
        <w:rPr>
          <w:rFonts w:eastAsiaTheme="minorHAnsi"/>
          <w:sz w:val="20"/>
          <w:szCs w:val="20"/>
        </w:rPr>
        <w:t xml:space="preserve">Shrout and Niall 2002). Despite the strengths the method has, the reason why the bootstrapping method has not been widely accepted was derived from the difficulty in executing a considerable amount of calculation without using a computer, and there were inevitable limitations in application due to its complexity in programming. However, along with the significant advancement in computer development and the simplified procedures in using bootstrapping through the various statistic </w:t>
      </w:r>
      <w:r w:rsidRPr="00A12A0F">
        <w:rPr>
          <w:rFonts w:eastAsiaTheme="minorHAnsi"/>
          <w:sz w:val="20"/>
          <w:szCs w:val="20"/>
        </w:rPr>
        <w:lastRenderedPageBreak/>
        <w:t xml:space="preserve">packages, the utilization ratio of the method is getting higher in different academic fields. Therefore, in this </w:t>
      </w:r>
      <w:r w:rsidRPr="00A12A0F">
        <w:rPr>
          <w:rFonts w:eastAsiaTheme="minorHAnsi"/>
          <w:sz w:val="20"/>
          <w:szCs w:val="20"/>
        </w:rPr>
        <w:lastRenderedPageBreak/>
        <w:t>paper, the statistical significance of the fuzzy mediation model was explained using bootstrap.</w:t>
      </w:r>
    </w:p>
    <w:p w14:paraId="59ABC4DF" w14:textId="35ACEFDB" w:rsidR="00CA24AA" w:rsidRPr="00A12A0F" w:rsidRDefault="00CA24AA" w:rsidP="00B52515">
      <w:pPr>
        <w:jc w:val="both"/>
        <w:rPr>
          <w:rFonts w:eastAsiaTheme="minorEastAsia"/>
          <w:sz w:val="20"/>
          <w:szCs w:val="20"/>
        </w:rPr>
        <w:sectPr w:rsidR="00CA24AA" w:rsidRPr="00A12A0F" w:rsidSect="0061171B">
          <w:type w:val="continuous"/>
          <w:pgSz w:w="11910" w:h="16840"/>
          <w:pgMar w:top="1440" w:right="1080" w:bottom="1440" w:left="1080" w:header="720" w:footer="720" w:gutter="0"/>
          <w:cols w:num="2" w:space="720" w:equalWidth="0">
            <w:col w:w="4515" w:space="720"/>
            <w:col w:w="4515" w:space="0"/>
          </w:cols>
        </w:sectPr>
      </w:pPr>
    </w:p>
    <w:p w14:paraId="6EF8AA81" w14:textId="30C9BE12" w:rsidR="005A29BB" w:rsidRPr="00A12A0F" w:rsidRDefault="00CA3F3D" w:rsidP="00CA24AA">
      <w:pPr>
        <w:widowControl/>
        <w:spacing w:before="240" w:after="240" w:line="228" w:lineRule="auto"/>
        <w:rPr>
          <w:rFonts w:eastAsia="맑은 고딕"/>
          <w:sz w:val="18"/>
          <w:szCs w:val="18"/>
          <w:shd w:val="clear" w:color="auto" w:fill="FDFDFD"/>
        </w:rPr>
      </w:pPr>
      <w:r w:rsidRPr="00A12A0F">
        <w:rPr>
          <w:noProof/>
          <w:sz w:val="20"/>
          <w:szCs w:val="20"/>
          <w:lang w:bidi="ar-SA"/>
        </w:rPr>
        <w:drawing>
          <wp:anchor distT="0" distB="0" distL="114300" distR="114300" simplePos="0" relativeHeight="251659264" behindDoc="0" locked="0" layoutInCell="1" allowOverlap="1" wp14:anchorId="5763CAE1" wp14:editId="7C71BABD">
            <wp:simplePos x="0" y="0"/>
            <wp:positionH relativeFrom="margin">
              <wp:posOffset>447675</wp:posOffset>
            </wp:positionH>
            <wp:positionV relativeFrom="paragraph">
              <wp:posOffset>153035</wp:posOffset>
            </wp:positionV>
            <wp:extent cx="5113020" cy="1418590"/>
            <wp:effectExtent l="0" t="0" r="0" b="0"/>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3020" cy="1418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7B756C" w14:textId="6F85595D" w:rsidR="00143592" w:rsidRPr="00A12A0F" w:rsidRDefault="005A29BB" w:rsidP="00417E08">
      <w:pPr>
        <w:widowControl/>
        <w:spacing w:line="228" w:lineRule="auto"/>
        <w:jc w:val="center"/>
        <w:rPr>
          <w:rFonts w:eastAsia="맑은 고딕"/>
          <w:sz w:val="18"/>
          <w:szCs w:val="18"/>
          <w:shd w:val="clear" w:color="auto" w:fill="FDFDFD"/>
        </w:rPr>
        <w:sectPr w:rsidR="00143592" w:rsidRPr="00A12A0F" w:rsidSect="0061171B">
          <w:type w:val="continuous"/>
          <w:pgSz w:w="11910" w:h="16840"/>
          <w:pgMar w:top="1440" w:right="1080" w:bottom="1440" w:left="1080" w:header="720" w:footer="720" w:gutter="0"/>
          <w:cols w:space="720"/>
        </w:sectPr>
      </w:pPr>
      <w:r w:rsidRPr="00A12A0F">
        <w:rPr>
          <w:rFonts w:asciiTheme="minorHAnsi" w:eastAsia="맑은 고딕" w:hAnsiTheme="minorHAnsi" w:cstheme="minorHAnsi"/>
          <w:b/>
          <w:bCs/>
          <w:sz w:val="20"/>
          <w:szCs w:val="20"/>
          <w:shd w:val="clear" w:color="auto" w:fill="FDFDFD"/>
        </w:rPr>
        <w:t>Fig</w:t>
      </w:r>
      <w:r w:rsidR="00011504" w:rsidRPr="00A12A0F">
        <w:rPr>
          <w:rFonts w:asciiTheme="minorHAnsi" w:eastAsia="맑은 고딕" w:hAnsiTheme="minorHAnsi" w:cstheme="minorHAnsi"/>
          <w:b/>
          <w:bCs/>
          <w:sz w:val="20"/>
          <w:szCs w:val="20"/>
          <w:shd w:val="clear" w:color="auto" w:fill="FDFDFD"/>
        </w:rPr>
        <w:t>.</w:t>
      </w:r>
      <w:r w:rsidRPr="00A12A0F">
        <w:rPr>
          <w:rFonts w:asciiTheme="minorHAnsi" w:eastAsia="맑은 고딕" w:hAnsiTheme="minorHAnsi" w:cstheme="minorHAnsi"/>
          <w:b/>
          <w:bCs/>
          <w:sz w:val="20"/>
          <w:szCs w:val="20"/>
          <w:shd w:val="clear" w:color="auto" w:fill="FDFDFD"/>
        </w:rPr>
        <w:t xml:space="preserve"> 1</w:t>
      </w:r>
      <w:r w:rsidRPr="00A12A0F">
        <w:rPr>
          <w:rFonts w:eastAsia="맑은 고딕"/>
          <w:b/>
          <w:bCs/>
          <w:sz w:val="18"/>
          <w:szCs w:val="18"/>
          <w:shd w:val="clear" w:color="auto" w:fill="FDFDFD"/>
        </w:rPr>
        <w:t xml:space="preserve"> </w:t>
      </w:r>
      <w:r w:rsidRPr="00A12A0F">
        <w:rPr>
          <w:rFonts w:eastAsia="맑은 고딕"/>
          <w:sz w:val="18"/>
          <w:szCs w:val="18"/>
          <w:shd w:val="clear" w:color="auto" w:fill="FDFDFD"/>
        </w:rPr>
        <w:t>Distribution estimation using bootstrap</w:t>
      </w:r>
    </w:p>
    <w:p w14:paraId="498726B4" w14:textId="17B77C76" w:rsidR="00B52515" w:rsidRPr="00A12A0F" w:rsidRDefault="00B52515" w:rsidP="007B177F">
      <w:pPr>
        <w:pStyle w:val="MDPI21heading1"/>
        <w:ind w:left="0"/>
        <w:rPr>
          <w:rFonts w:asciiTheme="minorHAnsi" w:eastAsiaTheme="minorHAnsi" w:hAnsiTheme="minorHAnsi" w:cstheme="minorHAnsi"/>
          <w:color w:val="auto"/>
        </w:rPr>
      </w:pPr>
      <w:r w:rsidRPr="00A12A0F">
        <w:rPr>
          <w:rFonts w:asciiTheme="minorHAnsi" w:eastAsiaTheme="minorHAnsi" w:hAnsiTheme="minorHAnsi" w:cstheme="minorHAnsi"/>
          <w:color w:val="auto"/>
        </w:rPr>
        <w:lastRenderedPageBreak/>
        <w:t>2.</w:t>
      </w:r>
      <w:r w:rsidR="00A516BC" w:rsidRPr="00A12A0F">
        <w:rPr>
          <w:rFonts w:asciiTheme="minorHAnsi" w:eastAsiaTheme="minorHAnsi" w:hAnsiTheme="minorHAnsi" w:cstheme="minorHAnsi"/>
          <w:color w:val="auto"/>
        </w:rPr>
        <w:t>3.1</w:t>
      </w:r>
      <w:r w:rsidRPr="00A12A0F">
        <w:rPr>
          <w:rFonts w:asciiTheme="minorHAnsi" w:eastAsiaTheme="minorHAnsi" w:hAnsiTheme="minorHAnsi" w:cstheme="minorHAnsi"/>
          <w:color w:val="auto"/>
        </w:rPr>
        <w:t xml:space="preserve"> Percentile bootstrap</w:t>
      </w:r>
    </w:p>
    <w:p w14:paraId="6C0D5A27" w14:textId="0A43A8F2" w:rsidR="00D7635C" w:rsidRPr="00A12A0F" w:rsidRDefault="00D7635C" w:rsidP="00B52515">
      <w:pPr>
        <w:rPr>
          <w:rFonts w:eastAsiaTheme="minorEastAsia"/>
          <w:b/>
          <w:bCs/>
          <w:sz w:val="20"/>
          <w:szCs w:val="20"/>
        </w:rPr>
      </w:pPr>
    </w:p>
    <w:p w14:paraId="57B3B798" w14:textId="77777777" w:rsidR="00C763FE" w:rsidRPr="00A12A0F" w:rsidRDefault="00C763FE" w:rsidP="00C763FE">
      <w:pPr>
        <w:jc w:val="both"/>
        <w:rPr>
          <w:rFonts w:eastAsiaTheme="minorHAnsi"/>
          <w:b/>
          <w:bCs/>
          <w:sz w:val="20"/>
          <w:szCs w:val="20"/>
        </w:rPr>
      </w:pPr>
      <w:r w:rsidRPr="00A12A0F">
        <w:rPr>
          <w:rFonts w:eastAsiaTheme="minorHAnsi"/>
          <w:sz w:val="20"/>
          <w:szCs w:val="20"/>
        </w:rPr>
        <w:t>When the magnitude of the influence of the independent variable on the parameter is set as a, and the magnitude of the effect of the parameter on the dependent variable, controlling the influence of the independent variable, is set as b, the indirect effect can be defined as ab. Among the reasoning methods that do not require assumptions on the sampling distribution of ab that refers to the magnitude of the indirect effect, there is a typical method that test the indirect effect by utilizing the confidence interval of a bootstrap. One of the procedures to set the confidence interval (95%) by the percentile bootstrap method is as follows (</w:t>
      </w:r>
      <w:r w:rsidRPr="00A12A0F">
        <w:rPr>
          <w:sz w:val="20"/>
          <w:szCs w:val="20"/>
          <w:shd w:val="clear" w:color="auto" w:fill="FFFFFF"/>
        </w:rPr>
        <w:t>Shrout and Niall 2002</w:t>
      </w:r>
      <w:r w:rsidRPr="00A12A0F">
        <w:rPr>
          <w:rFonts w:eastAsiaTheme="minorHAnsi"/>
          <w:sz w:val="20"/>
          <w:szCs w:val="20"/>
        </w:rPr>
        <w:t>). All procedures are automatically carried out in PROCESS macro, a computer program developed by Hayes.</w:t>
      </w:r>
    </w:p>
    <w:p w14:paraId="249720C8" w14:textId="77777777" w:rsidR="00C763FE" w:rsidRPr="00A12A0F" w:rsidRDefault="00C763FE" w:rsidP="00C763FE">
      <w:pPr>
        <w:jc w:val="both"/>
        <w:rPr>
          <w:rFonts w:eastAsiaTheme="minorEastAsia"/>
          <w:sz w:val="20"/>
          <w:szCs w:val="20"/>
        </w:rPr>
      </w:pPr>
      <w:r w:rsidRPr="00A12A0F">
        <w:rPr>
          <w:rFonts w:eastAsiaTheme="minorHAnsi"/>
          <w:sz w:val="20"/>
          <w:szCs w:val="20"/>
        </w:rPr>
        <w:t xml:space="preserve">Reinforcement is extracted from the original sample with sample size </w:t>
      </w:r>
      <m:oMath>
        <m:r>
          <w:rPr>
            <w:rFonts w:ascii="Cambria Math" w:eastAsiaTheme="minorHAnsi" w:hAnsi="Cambria Math"/>
            <w:sz w:val="20"/>
            <w:szCs w:val="20"/>
          </w:rPr>
          <m:t>N</m:t>
        </m:r>
      </m:oMath>
      <w:r w:rsidRPr="00A12A0F">
        <w:rPr>
          <w:rFonts w:eastAsiaTheme="minorHAnsi"/>
          <w:sz w:val="20"/>
          <w:szCs w:val="20"/>
        </w:rPr>
        <w:t xml:space="preserve"> extracted from the population, and a bootstrap sample with the same size </w:t>
      </w:r>
      <m:oMath>
        <m:r>
          <w:rPr>
            <w:rFonts w:ascii="Cambria Math" w:eastAsiaTheme="minorHAnsi" w:hAnsi="Cambria Math"/>
            <w:sz w:val="20"/>
            <w:szCs w:val="20"/>
          </w:rPr>
          <m:t>N</m:t>
        </m:r>
      </m:oMath>
      <w:r w:rsidRPr="00A12A0F">
        <w:rPr>
          <w:rFonts w:eastAsiaTheme="minorHAnsi"/>
          <w:sz w:val="20"/>
          <w:szCs w:val="20"/>
        </w:rPr>
        <w:t xml:space="preserve"> as the original sample is extracted.</w:t>
      </w:r>
    </w:p>
    <w:p w14:paraId="54D154F9" w14:textId="77777777" w:rsidR="00C763FE" w:rsidRPr="00A12A0F" w:rsidRDefault="00C763FE" w:rsidP="00C763FE">
      <w:pPr>
        <w:pStyle w:val="a5"/>
        <w:numPr>
          <w:ilvl w:val="0"/>
          <w:numId w:val="2"/>
        </w:numPr>
        <w:wordWrap w:val="0"/>
        <w:autoSpaceDE w:val="0"/>
        <w:autoSpaceDN w:val="0"/>
        <w:spacing w:after="160"/>
        <w:jc w:val="both"/>
        <w:rPr>
          <w:rFonts w:eastAsiaTheme="minorHAnsi"/>
          <w:sz w:val="20"/>
          <w:szCs w:val="20"/>
        </w:rPr>
      </w:pPr>
      <w:r w:rsidRPr="00A12A0F">
        <w:rPr>
          <w:rFonts w:eastAsiaTheme="minorHAnsi"/>
          <w:sz w:val="20"/>
          <w:szCs w:val="20"/>
        </w:rPr>
        <w:t>Using the bootstrap sample obtained in step 1, estimate the statistics of indirect effects in the resampling.</w:t>
      </w:r>
    </w:p>
    <w:p w14:paraId="7DB5B6C2" w14:textId="77777777" w:rsidR="00C763FE" w:rsidRPr="00A12A0F" w:rsidRDefault="00C763FE" w:rsidP="00C763FE">
      <w:pPr>
        <w:pStyle w:val="a5"/>
        <w:numPr>
          <w:ilvl w:val="0"/>
          <w:numId w:val="2"/>
        </w:numPr>
        <w:wordWrap w:val="0"/>
        <w:autoSpaceDE w:val="0"/>
        <w:autoSpaceDN w:val="0"/>
        <w:spacing w:after="160"/>
        <w:jc w:val="both"/>
        <w:rPr>
          <w:rFonts w:eastAsiaTheme="minorHAnsi"/>
          <w:sz w:val="20"/>
          <w:szCs w:val="20"/>
        </w:rPr>
      </w:pPr>
      <w:r w:rsidRPr="00A12A0F">
        <w:rPr>
          <w:rFonts w:eastAsiaTheme="minorHAnsi"/>
          <w:sz w:val="20"/>
          <w:szCs w:val="20"/>
        </w:rPr>
        <w:t xml:space="preserve">Repeat steps 1 and 2 </w:t>
      </w:r>
      <m:oMath>
        <m:r>
          <w:rPr>
            <w:rFonts w:ascii="Cambria Math" w:eastAsiaTheme="minorHAnsi" w:hAnsi="Cambria Math"/>
            <w:sz w:val="20"/>
            <w:szCs w:val="20"/>
          </w:rPr>
          <m:t>k</m:t>
        </m:r>
      </m:oMath>
      <w:r w:rsidRPr="00A12A0F">
        <w:rPr>
          <w:rFonts w:eastAsiaTheme="minorHAnsi"/>
          <w:sz w:val="20"/>
          <w:szCs w:val="20"/>
        </w:rPr>
        <w:t xml:space="preserve"> times to generate </w:t>
      </w:r>
      <m:oMath>
        <m:r>
          <w:rPr>
            <w:rFonts w:ascii="Cambria Math" w:eastAsiaTheme="minorHAnsi" w:hAnsi="Cambria Math"/>
            <w:sz w:val="20"/>
            <w:szCs w:val="20"/>
          </w:rPr>
          <m:t>k</m:t>
        </m:r>
      </m:oMath>
      <w:r w:rsidRPr="00A12A0F">
        <w:rPr>
          <w:rFonts w:eastAsiaTheme="minorHAnsi"/>
          <w:sz w:val="20"/>
          <w:szCs w:val="20"/>
        </w:rPr>
        <w:t xml:space="preserve"> bootstrap samples and estimate and store</w:t>
      </w:r>
      <m:oMath>
        <m:r>
          <w:rPr>
            <w:rFonts w:ascii="Cambria Math" w:eastAsiaTheme="minorHAnsi" w:hAnsi="Cambria Math"/>
            <w:sz w:val="20"/>
            <w:szCs w:val="20"/>
          </w:rPr>
          <m:t xml:space="preserve"> k</m:t>
        </m:r>
      </m:oMath>
      <w:r w:rsidRPr="00A12A0F">
        <w:rPr>
          <w:rFonts w:eastAsiaTheme="minorHAnsi"/>
          <w:sz w:val="20"/>
          <w:szCs w:val="20"/>
        </w:rPr>
        <w:t xml:space="preserve"> indirect effects using them.</w:t>
      </w:r>
    </w:p>
    <w:p w14:paraId="3F313CAB" w14:textId="77777777" w:rsidR="00C763FE" w:rsidRPr="00A12A0F" w:rsidRDefault="00C763FE" w:rsidP="00C763FE">
      <w:pPr>
        <w:pStyle w:val="a5"/>
        <w:numPr>
          <w:ilvl w:val="0"/>
          <w:numId w:val="2"/>
        </w:numPr>
        <w:wordWrap w:val="0"/>
        <w:autoSpaceDE w:val="0"/>
        <w:autoSpaceDN w:val="0"/>
        <w:spacing w:after="160"/>
        <w:jc w:val="both"/>
        <w:rPr>
          <w:rFonts w:eastAsiaTheme="minorHAnsi"/>
          <w:sz w:val="20"/>
          <w:szCs w:val="20"/>
        </w:rPr>
      </w:pPr>
      <w:r w:rsidRPr="00A12A0F">
        <w:rPr>
          <w:rFonts w:eastAsiaTheme="minorHAnsi"/>
          <w:sz w:val="20"/>
          <w:szCs w:val="20"/>
        </w:rPr>
        <w:t xml:space="preserve">Sort the </w:t>
      </w:r>
      <m:oMath>
        <m:r>
          <w:rPr>
            <w:rFonts w:ascii="Cambria Math" w:eastAsiaTheme="minorHAnsi" w:hAnsi="Cambria Math"/>
            <w:sz w:val="20"/>
            <w:szCs w:val="20"/>
          </w:rPr>
          <m:t>k</m:t>
        </m:r>
      </m:oMath>
      <w:r w:rsidRPr="00A12A0F">
        <w:rPr>
          <w:rFonts w:eastAsiaTheme="minorHAnsi"/>
          <w:sz w:val="20"/>
          <w:szCs w:val="20"/>
        </w:rPr>
        <w:t xml:space="preserve"> indirect effect estimates from lowest to highest.</w:t>
      </w:r>
    </w:p>
    <w:p w14:paraId="5EF14044" w14:textId="77777777" w:rsidR="00C763FE" w:rsidRPr="00A12A0F" w:rsidRDefault="00C763FE" w:rsidP="00C763FE">
      <w:pPr>
        <w:pStyle w:val="a5"/>
        <w:numPr>
          <w:ilvl w:val="0"/>
          <w:numId w:val="2"/>
        </w:numPr>
        <w:wordWrap w:val="0"/>
        <w:autoSpaceDE w:val="0"/>
        <w:autoSpaceDN w:val="0"/>
        <w:jc w:val="both"/>
        <w:rPr>
          <w:rFonts w:eastAsiaTheme="minorHAnsi"/>
          <w:sz w:val="20"/>
          <w:szCs w:val="20"/>
        </w:rPr>
      </w:pPr>
      <w:r w:rsidRPr="00A12A0F">
        <w:rPr>
          <w:rFonts w:eastAsiaTheme="minorHAnsi"/>
          <w:sz w:val="20"/>
          <w:szCs w:val="20"/>
        </w:rPr>
        <w:t xml:space="preserve">In the case of using a 95% confidence interval, the lower limit is defined as the statistic value corresponding to the 0.5th (100-95)th percentile of the distribution of the previously obtained statistic value. The upper bound is defined as the statistic corresponding to the [100-0.5 (100-95)]th percentile from the distribution of </w:t>
      </w:r>
      <m:oMath>
        <m:r>
          <w:rPr>
            <w:rFonts w:ascii="Cambria Math" w:eastAsiaTheme="minorHAnsi" w:hAnsi="Cambria Math"/>
            <w:sz w:val="20"/>
            <w:szCs w:val="20"/>
          </w:rPr>
          <m:t>k</m:t>
        </m:r>
      </m:oMath>
      <w:r w:rsidRPr="00A12A0F">
        <w:rPr>
          <w:rFonts w:eastAsiaTheme="minorHAnsi"/>
          <w:sz w:val="20"/>
          <w:szCs w:val="20"/>
        </w:rPr>
        <w:t xml:space="preserve"> statistics arranged in ascending order. The lower and upper bound values are determined as the endpoints of the 95% confidence interval.</w:t>
      </w:r>
    </w:p>
    <w:p w14:paraId="683B49DE" w14:textId="77777777" w:rsidR="00C763FE" w:rsidRPr="00A12A0F" w:rsidRDefault="00C763FE" w:rsidP="00C763FE">
      <w:pPr>
        <w:jc w:val="both"/>
        <w:rPr>
          <w:rFonts w:eastAsiaTheme="minorHAnsi"/>
          <w:sz w:val="20"/>
          <w:szCs w:val="20"/>
        </w:rPr>
      </w:pPr>
      <w:r w:rsidRPr="00A12A0F">
        <w:rPr>
          <w:rFonts w:eastAsiaTheme="minorHAnsi"/>
          <w:sz w:val="20"/>
          <w:szCs w:val="20"/>
        </w:rPr>
        <w:t>If 0 is not included in this 95% confidence interval, the indirect effect is said to be statistically significant.</w:t>
      </w:r>
    </w:p>
    <w:p w14:paraId="60B4FF17" w14:textId="77777777" w:rsidR="00C763FE" w:rsidRPr="00A12A0F" w:rsidRDefault="00C763FE" w:rsidP="00B52515">
      <w:pPr>
        <w:rPr>
          <w:rFonts w:eastAsiaTheme="minorEastAsia"/>
          <w:b/>
          <w:bCs/>
          <w:sz w:val="20"/>
          <w:szCs w:val="20"/>
        </w:rPr>
      </w:pPr>
    </w:p>
    <w:p w14:paraId="77DA914B" w14:textId="70670281" w:rsidR="00E82706" w:rsidRPr="00A12A0F" w:rsidRDefault="00E82706" w:rsidP="00E82706">
      <w:pPr>
        <w:rPr>
          <w:rFonts w:asciiTheme="minorHAnsi" w:eastAsiaTheme="minorHAnsi" w:hAnsiTheme="minorHAnsi" w:cstheme="minorHAnsi"/>
          <w:b/>
          <w:bCs/>
          <w:sz w:val="20"/>
          <w:szCs w:val="20"/>
        </w:rPr>
      </w:pPr>
      <w:bookmarkStart w:id="3" w:name="_Hlk126619188"/>
      <w:bookmarkStart w:id="4" w:name="_Hlk124795613"/>
      <w:bookmarkEnd w:id="3"/>
      <w:r w:rsidRPr="00A12A0F">
        <w:rPr>
          <w:rFonts w:asciiTheme="minorHAnsi" w:eastAsiaTheme="minorHAnsi" w:hAnsiTheme="minorHAnsi" w:cstheme="minorHAnsi"/>
          <w:b/>
          <w:bCs/>
          <w:sz w:val="20"/>
          <w:szCs w:val="20"/>
        </w:rPr>
        <w:t xml:space="preserve">3. Fuzzy </w:t>
      </w:r>
      <w:r w:rsidR="008C7449" w:rsidRPr="00A12A0F">
        <w:rPr>
          <w:rFonts w:asciiTheme="minorHAnsi" w:eastAsiaTheme="minorHAnsi" w:hAnsiTheme="minorHAnsi" w:cstheme="minorHAnsi"/>
          <w:b/>
          <w:bCs/>
          <w:sz w:val="20"/>
          <w:szCs w:val="20"/>
        </w:rPr>
        <w:t>m</w:t>
      </w:r>
      <w:r w:rsidRPr="00A12A0F">
        <w:rPr>
          <w:rFonts w:asciiTheme="minorHAnsi" w:eastAsiaTheme="minorHAnsi" w:hAnsiTheme="minorHAnsi" w:cstheme="minorHAnsi"/>
          <w:b/>
          <w:bCs/>
          <w:sz w:val="20"/>
          <w:szCs w:val="20"/>
        </w:rPr>
        <w:t xml:space="preserve">ediation and </w:t>
      </w:r>
      <w:r w:rsidR="008C7449" w:rsidRPr="00A12A0F">
        <w:rPr>
          <w:rFonts w:asciiTheme="minorHAnsi" w:eastAsiaTheme="minorHAnsi" w:hAnsiTheme="minorHAnsi" w:cstheme="minorHAnsi"/>
          <w:b/>
          <w:bCs/>
          <w:sz w:val="20"/>
          <w:szCs w:val="20"/>
        </w:rPr>
        <w:t>m</w:t>
      </w:r>
      <w:r w:rsidRPr="00A12A0F">
        <w:rPr>
          <w:rFonts w:asciiTheme="minorHAnsi" w:eastAsiaTheme="minorHAnsi" w:hAnsiTheme="minorHAnsi" w:cstheme="minorHAnsi"/>
          <w:b/>
          <w:bCs/>
          <w:sz w:val="20"/>
          <w:szCs w:val="20"/>
        </w:rPr>
        <w:t>oderated-</w:t>
      </w:r>
      <w:r w:rsidR="008C7449" w:rsidRPr="00A12A0F">
        <w:rPr>
          <w:rFonts w:asciiTheme="minorHAnsi" w:eastAsiaTheme="minorHAnsi" w:hAnsiTheme="minorHAnsi" w:cstheme="minorHAnsi"/>
          <w:b/>
          <w:bCs/>
          <w:sz w:val="20"/>
          <w:szCs w:val="20"/>
        </w:rPr>
        <w:t>m</w:t>
      </w:r>
      <w:r w:rsidRPr="00A12A0F">
        <w:rPr>
          <w:rFonts w:asciiTheme="minorHAnsi" w:eastAsiaTheme="minorHAnsi" w:hAnsiTheme="minorHAnsi" w:cstheme="minorHAnsi"/>
          <w:b/>
          <w:bCs/>
          <w:sz w:val="20"/>
          <w:szCs w:val="20"/>
        </w:rPr>
        <w:t xml:space="preserve">ediation </w:t>
      </w:r>
      <w:r w:rsidR="008C7449" w:rsidRPr="00A12A0F">
        <w:rPr>
          <w:rFonts w:asciiTheme="minorHAnsi" w:eastAsiaTheme="minorHAnsi" w:hAnsiTheme="minorHAnsi" w:cstheme="minorHAnsi"/>
          <w:b/>
          <w:bCs/>
          <w:sz w:val="20"/>
          <w:szCs w:val="20"/>
        </w:rPr>
        <w:t>a</w:t>
      </w:r>
      <w:r w:rsidRPr="00A12A0F">
        <w:rPr>
          <w:rFonts w:asciiTheme="minorHAnsi" w:eastAsiaTheme="minorHAnsi" w:hAnsiTheme="minorHAnsi" w:cstheme="minorHAnsi"/>
          <w:b/>
          <w:bCs/>
          <w:sz w:val="20"/>
          <w:szCs w:val="20"/>
        </w:rPr>
        <w:t>nalysis</w:t>
      </w:r>
    </w:p>
    <w:p w14:paraId="3AD7F631" w14:textId="77777777" w:rsidR="00DB3DF3" w:rsidRPr="00A12A0F" w:rsidRDefault="00DB3DF3" w:rsidP="00E82706">
      <w:pPr>
        <w:rPr>
          <w:rFonts w:asciiTheme="minorHAnsi" w:eastAsiaTheme="minorEastAsia" w:hAnsiTheme="minorHAnsi" w:cstheme="minorHAnsi"/>
          <w:b/>
          <w:bCs/>
          <w:sz w:val="20"/>
          <w:szCs w:val="20"/>
        </w:rPr>
      </w:pPr>
    </w:p>
    <w:p w14:paraId="1704F2FE" w14:textId="4E5AF815" w:rsidR="00E82706" w:rsidRPr="00A12A0F" w:rsidRDefault="00E82706" w:rsidP="00E82706">
      <w:pPr>
        <w:adjustRightInd w:val="0"/>
        <w:jc w:val="both"/>
        <w:rPr>
          <w:rFonts w:eastAsiaTheme="minorHAnsi" w:cs="CIDFont+F1"/>
          <w:sz w:val="20"/>
          <w:szCs w:val="20"/>
        </w:rPr>
      </w:pPr>
      <w:r w:rsidRPr="00A12A0F">
        <w:rPr>
          <w:rFonts w:eastAsiaTheme="minorHAnsi" w:cs="CIDFont+F1"/>
          <w:sz w:val="20"/>
          <w:szCs w:val="20"/>
        </w:rPr>
        <w:t xml:space="preserve">In this section, referring to the basic concepts in </w:t>
      </w:r>
      <w:r w:rsidR="00FF76D1" w:rsidRPr="00A12A0F">
        <w:rPr>
          <w:rFonts w:eastAsiaTheme="minorHAnsi" w:cs="CIDFont+F1"/>
          <w:sz w:val="20"/>
          <w:szCs w:val="20"/>
        </w:rPr>
        <w:t>(Hayes 2017)</w:t>
      </w:r>
      <w:r w:rsidRPr="00A12A0F">
        <w:rPr>
          <w:rFonts w:eastAsiaTheme="minorHAnsi" w:cs="CIDFont+F1"/>
          <w:sz w:val="20"/>
          <w:szCs w:val="20"/>
        </w:rPr>
        <w:t>, we introduce the definition of fuzzy</w:t>
      </w:r>
      <w:r w:rsidRPr="00A12A0F">
        <w:rPr>
          <w:rFonts w:eastAsiaTheme="minorHAnsi" w:cs="CIDFont+F1" w:hint="eastAsia"/>
          <w:sz w:val="20"/>
          <w:szCs w:val="20"/>
        </w:rPr>
        <w:t xml:space="preserve"> </w:t>
      </w:r>
      <w:r w:rsidRPr="00A12A0F">
        <w:rPr>
          <w:rFonts w:eastAsiaTheme="minorHAnsi" w:cs="CIDFont+F1"/>
          <w:sz w:val="20"/>
          <w:szCs w:val="20"/>
        </w:rPr>
        <w:t xml:space="preserve">numbers by Zadeh </w:t>
      </w:r>
      <w:r w:rsidR="00FF76D1" w:rsidRPr="00A12A0F">
        <w:rPr>
          <w:rFonts w:eastAsiaTheme="minorHAnsi" w:cs="CIDFont+F1"/>
          <w:sz w:val="20"/>
          <w:szCs w:val="20"/>
        </w:rPr>
        <w:t>(</w:t>
      </w:r>
      <w:r w:rsidR="00FF76D1" w:rsidRPr="00A12A0F">
        <w:rPr>
          <w:rFonts w:eastAsiaTheme="minorHAnsi"/>
          <w:sz w:val="20"/>
          <w:szCs w:val="20"/>
        </w:rPr>
        <w:t>Zadeh</w:t>
      </w:r>
      <w:r w:rsidR="00FF76D1" w:rsidRPr="00A12A0F">
        <w:rPr>
          <w:rFonts w:eastAsiaTheme="minorHAnsi" w:cs="CIDFont+F1"/>
          <w:sz w:val="20"/>
          <w:szCs w:val="20"/>
        </w:rPr>
        <w:t xml:space="preserve"> 1965)</w:t>
      </w:r>
      <w:r w:rsidRPr="00A12A0F">
        <w:rPr>
          <w:rFonts w:eastAsiaTheme="minorHAnsi" w:cs="CIDFont+F1"/>
          <w:sz w:val="20"/>
          <w:szCs w:val="20"/>
        </w:rPr>
        <w:t xml:space="preserve">, and simple fuzzy mediation models with mediators and fuzzy moderated-mediation model introduced by Yoon </w:t>
      </w:r>
      <w:r w:rsidR="00FF76D1" w:rsidRPr="00A12A0F">
        <w:rPr>
          <w:rFonts w:eastAsiaTheme="minorHAnsi" w:cs="CIDFont+F1"/>
          <w:sz w:val="20"/>
          <w:szCs w:val="20"/>
        </w:rPr>
        <w:t>(Yoon 2020)</w:t>
      </w:r>
      <w:r w:rsidRPr="00A12A0F">
        <w:rPr>
          <w:rFonts w:eastAsiaTheme="minorHAnsi" w:cs="CIDFont+F1"/>
          <w:sz w:val="20"/>
          <w:szCs w:val="20"/>
        </w:rPr>
        <w:t>.</w:t>
      </w:r>
    </w:p>
    <w:p w14:paraId="33EAC0C8" w14:textId="77777777" w:rsidR="00E82706" w:rsidRPr="00A12A0F" w:rsidRDefault="00E82706" w:rsidP="00E82706">
      <w:pPr>
        <w:jc w:val="both"/>
        <w:rPr>
          <w:rFonts w:eastAsiaTheme="minorHAnsi"/>
          <w:b/>
          <w:bCs/>
          <w:sz w:val="20"/>
          <w:szCs w:val="20"/>
        </w:rPr>
      </w:pPr>
    </w:p>
    <w:p w14:paraId="4FF28F93" w14:textId="174A22D3" w:rsidR="00E82706" w:rsidRPr="00A12A0F" w:rsidRDefault="00E82706" w:rsidP="00E82706">
      <w:pPr>
        <w:rPr>
          <w:rFonts w:asciiTheme="minorHAnsi" w:eastAsiaTheme="minorHAnsi" w:hAnsiTheme="minorHAnsi" w:cstheme="minorHAnsi"/>
          <w:b/>
          <w:bCs/>
          <w:sz w:val="20"/>
          <w:szCs w:val="20"/>
        </w:rPr>
      </w:pPr>
      <w:r w:rsidRPr="00A12A0F">
        <w:rPr>
          <w:rFonts w:asciiTheme="minorHAnsi" w:eastAsiaTheme="minorHAnsi" w:hAnsiTheme="minorHAnsi" w:cstheme="minorHAnsi"/>
          <w:b/>
          <w:bCs/>
          <w:sz w:val="20"/>
          <w:szCs w:val="20"/>
        </w:rPr>
        <w:t>3.1 Fuzzy number</w:t>
      </w:r>
    </w:p>
    <w:p w14:paraId="1226AA7C" w14:textId="77777777" w:rsidR="00DB3DF3" w:rsidRPr="00A12A0F" w:rsidRDefault="00DB3DF3" w:rsidP="00E82706">
      <w:pPr>
        <w:rPr>
          <w:rFonts w:asciiTheme="minorHAnsi" w:eastAsiaTheme="minorEastAsia" w:hAnsiTheme="minorHAnsi" w:cstheme="minorHAnsi"/>
          <w:b/>
          <w:bCs/>
          <w:sz w:val="20"/>
          <w:szCs w:val="20"/>
        </w:rPr>
      </w:pPr>
    </w:p>
    <w:p w14:paraId="2FC04215" w14:textId="77777777" w:rsidR="00C763FE" w:rsidRPr="00A12A0F" w:rsidRDefault="00C763FE" w:rsidP="00C763FE">
      <w:pPr>
        <w:jc w:val="both"/>
        <w:rPr>
          <w:rFonts w:eastAsiaTheme="minorHAnsi"/>
          <w:sz w:val="20"/>
          <w:szCs w:val="20"/>
        </w:rPr>
      </w:pPr>
      <w:r w:rsidRPr="00A12A0F">
        <w:rPr>
          <w:rFonts w:eastAsiaTheme="minorHAnsi"/>
          <w:sz w:val="20"/>
          <w:szCs w:val="20"/>
        </w:rPr>
        <w:t>The definition of a fuzzy number in real numbers</w:t>
      </w:r>
      <m:oMath>
        <m:r>
          <w:rPr>
            <w:rFonts w:ascii="Cambria Math" w:eastAsiaTheme="minorHAnsi" w:hAnsi="Cambria Math"/>
            <w:sz w:val="20"/>
            <w:szCs w:val="20"/>
          </w:rPr>
          <m:t xml:space="preserve"> R</m:t>
        </m:r>
      </m:oMath>
      <w:r w:rsidRPr="00A12A0F">
        <w:rPr>
          <w:rFonts w:eastAsiaTheme="minorHAnsi"/>
          <w:sz w:val="20"/>
          <w:szCs w:val="20"/>
        </w:rPr>
        <w:t>, which implies when normalized and convex, is a fuzzy set. An element of a fuzzy set is one that accepts a real value between -1 and 1 as a measure of belonging according to a function known as the membership function.</w:t>
      </w:r>
      <w:r w:rsidRPr="00A12A0F">
        <w:rPr>
          <w:rFonts w:eastAsiaTheme="minorHAnsi" w:hint="eastAsia"/>
          <w:sz w:val="20"/>
          <w:szCs w:val="20"/>
        </w:rPr>
        <w:t xml:space="preserve"> </w:t>
      </w:r>
      <w:r w:rsidRPr="00A12A0F">
        <w:rPr>
          <w:rFonts w:eastAsiaTheme="minorHAnsi"/>
          <w:sz w:val="20"/>
          <w:szCs w:val="20"/>
        </w:rPr>
        <w:t xml:space="preserve">There are no standard rules since the membership function's form might be described in terms of either objective or subjective possibilities. As a result, the </w:t>
      </w:r>
      <m:oMath>
        <m:r>
          <w:rPr>
            <w:rFonts w:ascii="Cambria Math" w:eastAsiaTheme="minorHAnsi" w:hAnsi="Cambria Math"/>
            <w:sz w:val="20"/>
            <w:szCs w:val="20"/>
          </w:rPr>
          <m:t>LR</m:t>
        </m:r>
      </m:oMath>
      <w:r w:rsidRPr="00A12A0F">
        <w:rPr>
          <w:rFonts w:eastAsiaTheme="minorHAnsi"/>
          <w:sz w:val="20"/>
          <w:szCs w:val="20"/>
        </w:rPr>
        <w:t>-fuzzy numbers parametric class of fuzzy numbers is used in this particular situation.</w:t>
      </w:r>
      <w:r w:rsidRPr="00A12A0F">
        <w:rPr>
          <w:rFonts w:eastAsiaTheme="minorHAnsi" w:hint="eastAsia"/>
          <w:sz w:val="20"/>
          <w:szCs w:val="20"/>
        </w:rPr>
        <w:t xml:space="preserve"> </w:t>
      </w:r>
      <w:r w:rsidRPr="00A12A0F">
        <w:rPr>
          <w:rFonts w:eastAsiaTheme="minorHAnsi"/>
          <w:sz w:val="20"/>
          <w:szCs w:val="20"/>
        </w:rPr>
        <w:t xml:space="preserve">A fuzzy number A is referred to be an LR fuzzy number if it meets the conditions listed below. </w:t>
      </w:r>
    </w:p>
    <w:p w14:paraId="2C7833DB" w14:textId="77A9393B" w:rsidR="00E82706" w:rsidRPr="00A12A0F" w:rsidRDefault="00C80AA8" w:rsidP="008D47F1">
      <w:pPr>
        <w:pStyle w:val="MDPI31text"/>
        <w:spacing w:before="240"/>
        <w:ind w:left="0" w:firstLine="0"/>
        <w:jc w:val="center"/>
        <w:rPr>
          <w:rFonts w:ascii="Times New Roman" w:eastAsiaTheme="minorEastAsia" w:hAnsi="Times New Roman"/>
          <w:color w:val="auto"/>
          <w:lang w:eastAsia="ko-KR"/>
        </w:rPr>
      </w:pPr>
      <m:oMath>
        <m:sSub>
          <m:sSubPr>
            <m:ctrlPr>
              <w:rPr>
                <w:rFonts w:ascii="Cambria Math" w:hAnsi="Cambria Math"/>
                <w:i/>
                <w:color w:val="auto"/>
              </w:rPr>
            </m:ctrlPr>
          </m:sSubPr>
          <m:e>
            <m:r>
              <m:rPr>
                <m:sty m:val="p"/>
              </m:rPr>
              <w:rPr>
                <w:rFonts w:ascii="Cambria Math" w:hAnsi="Cambria Math"/>
                <w:color w:val="auto"/>
                <w:shd w:val="clear" w:color="auto" w:fill="FFFFFF"/>
              </w:rPr>
              <m:t>μ</m:t>
            </m:r>
          </m:e>
          <m:sub>
            <m:r>
              <w:rPr>
                <w:rFonts w:ascii="Cambria Math" w:eastAsia="맑은 고딕" w:hAnsi="Cambria Math"/>
                <w:color w:val="auto"/>
              </w:rPr>
              <m:t>A</m:t>
            </m:r>
          </m:sub>
        </m:sSub>
        <m:d>
          <m:dPr>
            <m:ctrlPr>
              <w:rPr>
                <w:rFonts w:ascii="Cambria Math" w:hAnsi="Cambria Math"/>
                <w:i/>
                <w:color w:val="auto"/>
              </w:rPr>
            </m:ctrlPr>
          </m:dPr>
          <m:e>
            <m:r>
              <w:rPr>
                <w:rFonts w:ascii="Cambria Math" w:hAnsi="Cambria Math"/>
                <w:color w:val="auto"/>
              </w:rPr>
              <m:t>x</m:t>
            </m:r>
          </m:e>
        </m:d>
        <m:r>
          <w:rPr>
            <w:rFonts w:ascii="Cambria Math" w:hAnsi="Cambria Math"/>
            <w:color w:val="auto"/>
          </w:rPr>
          <m:t xml:space="preserve">= </m:t>
        </m:r>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L</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m-x</m:t>
                        </m:r>
                      </m:num>
                      <m:den>
                        <m:r>
                          <w:rPr>
                            <w:rFonts w:ascii="Cambria Math" w:hAnsi="Cambria Math"/>
                            <w:color w:val="auto"/>
                          </w:rPr>
                          <m:t>l</m:t>
                        </m:r>
                      </m:den>
                    </m:f>
                  </m:e>
                </m:d>
                <m:r>
                  <w:rPr>
                    <w:rFonts w:ascii="Cambria Math" w:hAnsi="Cambria Math"/>
                    <w:color w:val="auto"/>
                  </w:rPr>
                  <m:t xml:space="preserve"> if x≤m,</m:t>
                </m:r>
              </m:e>
              <m:e>
                <m:r>
                  <w:rPr>
                    <w:rFonts w:ascii="Cambria Math" w:hAnsi="Cambria Math"/>
                    <w:color w:val="auto"/>
                  </w:rPr>
                  <m:t>R</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x-m</m:t>
                        </m:r>
                      </m:num>
                      <m:den>
                        <m:r>
                          <w:rPr>
                            <w:rFonts w:ascii="Cambria Math" w:hAnsi="Cambria Math"/>
                            <w:color w:val="auto"/>
                          </w:rPr>
                          <m:t>r</m:t>
                        </m:r>
                      </m:den>
                    </m:f>
                  </m:e>
                </m:d>
                <m:r>
                  <w:rPr>
                    <w:rFonts w:ascii="Cambria Math" w:hAnsi="Cambria Math"/>
                    <w:color w:val="auto"/>
                  </w:rPr>
                  <m:t xml:space="preserve"> if x&gt;m,</m:t>
                </m:r>
              </m:e>
            </m:eqArr>
          </m:e>
        </m:d>
      </m:oMath>
      <w:r w:rsidR="00F25818" w:rsidRPr="00A12A0F">
        <w:rPr>
          <w:rFonts w:ascii="Times New Roman" w:eastAsiaTheme="minorEastAsia" w:hAnsi="Times New Roman"/>
          <w:color w:val="auto"/>
        </w:rPr>
        <w:tab/>
      </w:r>
      <w:r w:rsidR="00F25818" w:rsidRPr="00A12A0F">
        <w:rPr>
          <w:rFonts w:ascii="Times New Roman" w:eastAsiaTheme="minorEastAsia" w:hAnsi="Times New Roman"/>
          <w:color w:val="auto"/>
        </w:rPr>
        <w:tab/>
      </w:r>
      <w:r w:rsidR="00F25818" w:rsidRPr="00A12A0F">
        <w:rPr>
          <w:rFonts w:ascii="Times New Roman" w:eastAsiaTheme="minorEastAsia" w:hAnsi="Times New Roman"/>
          <w:color w:val="auto"/>
        </w:rPr>
        <w:tab/>
      </w:r>
      <w:r w:rsidR="00F25818" w:rsidRPr="00A12A0F">
        <w:rPr>
          <w:rFonts w:ascii="Times New Roman" w:eastAsiaTheme="minorEastAsia" w:hAnsi="Times New Roman" w:hint="eastAsia"/>
          <w:color w:val="auto"/>
          <w:lang w:eastAsia="ko-KR"/>
        </w:rPr>
        <w:t>(</w:t>
      </w:r>
      <w:r w:rsidR="00F25818" w:rsidRPr="00A12A0F">
        <w:rPr>
          <w:rFonts w:ascii="Times New Roman" w:eastAsiaTheme="minorEastAsia" w:hAnsi="Times New Roman"/>
          <w:color w:val="auto"/>
          <w:lang w:eastAsia="ko-KR"/>
        </w:rPr>
        <w:t>1)</w:t>
      </w:r>
    </w:p>
    <w:p w14:paraId="1A6A182D" w14:textId="77777777" w:rsidR="00E82706" w:rsidRPr="00A12A0F" w:rsidRDefault="00E82706" w:rsidP="00E82706">
      <w:pPr>
        <w:rPr>
          <w:rFonts w:eastAsiaTheme="minorHAnsi"/>
          <w:szCs w:val="20"/>
        </w:rPr>
      </w:pPr>
    </w:p>
    <w:p w14:paraId="0C0B6EBB" w14:textId="77777777" w:rsidR="00C763FE" w:rsidRPr="00A12A0F" w:rsidRDefault="00C763FE" w:rsidP="00C763FE">
      <w:pPr>
        <w:jc w:val="both"/>
        <w:rPr>
          <w:rFonts w:eastAsiaTheme="minorHAnsi"/>
          <w:sz w:val="20"/>
          <w:szCs w:val="20"/>
        </w:rPr>
      </w:pPr>
      <w:r w:rsidRPr="00A12A0F">
        <w:rPr>
          <w:rFonts w:eastAsiaTheme="minorHAnsi"/>
          <w:sz w:val="20"/>
          <w:szCs w:val="20"/>
        </w:rPr>
        <w:t xml:space="preserve">where </w:t>
      </w:r>
      <w:r w:rsidRPr="00A12A0F">
        <w:rPr>
          <w:rFonts w:eastAsiaTheme="minorHAnsi"/>
          <w:i/>
          <w:sz w:val="20"/>
          <w:szCs w:val="20"/>
        </w:rPr>
        <w:t xml:space="preserve">L </w:t>
      </w:r>
      <w:r w:rsidRPr="00A12A0F">
        <w:rPr>
          <w:rFonts w:eastAsiaTheme="minorHAnsi"/>
          <w:sz w:val="20"/>
          <w:szCs w:val="20"/>
        </w:rPr>
        <w:t xml:space="preserve">and </w:t>
      </w:r>
      <w:r w:rsidRPr="00A12A0F">
        <w:rPr>
          <w:rFonts w:eastAsiaTheme="minorHAnsi"/>
          <w:i/>
          <w:sz w:val="20"/>
          <w:szCs w:val="20"/>
        </w:rPr>
        <w:t>R</w:t>
      </w:r>
      <w:r w:rsidRPr="00A12A0F">
        <w:rPr>
          <w:rFonts w:eastAsiaTheme="minorHAnsi"/>
          <w:sz w:val="20"/>
          <w:szCs w:val="20"/>
        </w:rPr>
        <w:t xml:space="preserve"> are reference functions called left and right shape functions of </w:t>
      </w:r>
      <m:oMath>
        <m:r>
          <w:rPr>
            <w:rFonts w:ascii="Cambria Math" w:eastAsiaTheme="minorHAnsi" w:hAnsi="Cambria Math"/>
            <w:sz w:val="20"/>
            <w:szCs w:val="20"/>
          </w:rPr>
          <m:t>X</m:t>
        </m:r>
      </m:oMath>
      <w:r w:rsidRPr="00A12A0F">
        <w:rPr>
          <w:rFonts w:eastAsiaTheme="minorHAnsi"/>
          <w:sz w:val="20"/>
          <w:szCs w:val="20"/>
        </w:rPr>
        <w:t xml:space="preserve"> and have the following properties: </w:t>
      </w:r>
      <m:oMath>
        <m:r>
          <w:rPr>
            <w:rFonts w:ascii="Cambria Math" w:eastAsiaTheme="minorHAnsi" w:hAnsi="Cambria Math"/>
            <w:sz w:val="20"/>
            <w:szCs w:val="20"/>
          </w:rPr>
          <m:t>L</m:t>
        </m:r>
      </m:oMath>
      <w:r w:rsidRPr="00A12A0F">
        <w:rPr>
          <w:rFonts w:eastAsiaTheme="minorHAnsi"/>
          <w:sz w:val="20"/>
          <w:szCs w:val="20"/>
        </w:rPr>
        <w:t xml:space="preserve">, </w:t>
      </w:r>
      <m:oMath>
        <m:r>
          <w:rPr>
            <w:rFonts w:ascii="Cambria Math" w:eastAsiaTheme="minorHAnsi" w:hAnsi="Cambria Math"/>
            <w:sz w:val="20"/>
            <w:szCs w:val="20"/>
          </w:rPr>
          <m:t>R :R→[0,1]</m:t>
        </m:r>
      </m:oMath>
      <w:r w:rsidRPr="00A12A0F">
        <w:rPr>
          <w:rFonts w:eastAsiaTheme="minorHAnsi"/>
          <w:sz w:val="20"/>
          <w:szCs w:val="20"/>
        </w:rPr>
        <w:t xml:space="preserve"> are left-continuous and decreasing function with </w:t>
      </w:r>
      <m:oMath>
        <m:r>
          <w:rPr>
            <w:rFonts w:ascii="Cambria Math" w:eastAsiaTheme="minorHAnsi" w:hAnsi="Cambria Math"/>
            <w:sz w:val="20"/>
            <w:szCs w:val="20"/>
          </w:rPr>
          <m:t>R(0) = L(0) = 1, R(1) = L(1) = 0</m:t>
        </m:r>
      </m:oMath>
      <w:r w:rsidRPr="00A12A0F">
        <w:rPr>
          <w:rFonts w:eastAsiaTheme="minorHAnsi"/>
          <w:sz w:val="20"/>
          <w:szCs w:val="20"/>
        </w:rPr>
        <w:t xml:space="preserve">. And ‘m’ means the mode of the </w:t>
      </w:r>
      <m:oMath>
        <m:r>
          <w:rPr>
            <w:rFonts w:ascii="Cambria Math" w:eastAsiaTheme="minorHAnsi" w:hAnsi="Cambria Math"/>
            <w:sz w:val="20"/>
            <w:szCs w:val="20"/>
          </w:rPr>
          <m:t>LR</m:t>
        </m:r>
      </m:oMath>
      <w:r w:rsidRPr="00A12A0F">
        <w:rPr>
          <w:rFonts w:eastAsiaTheme="minorHAnsi"/>
          <w:sz w:val="20"/>
          <w:szCs w:val="20"/>
        </w:rPr>
        <w:t>-fuzzy number A. ‘l’ and ‘r’ are greater than 0 and mean the width of the left and right sides. We abbreviate the LR-fuzzy number as</w:t>
      </w:r>
      <w:r w:rsidRPr="00A12A0F">
        <w:rPr>
          <w:rFonts w:eastAsia="CIDFont+F8"/>
          <w:sz w:val="20"/>
          <w:szCs w:val="20"/>
        </w:rPr>
        <w:t xml:space="preserve"> </w:t>
      </w:r>
      <m:oMath>
        <m:r>
          <m:rPr>
            <m:sty m:val="p"/>
          </m:rPr>
          <w:rPr>
            <w:rFonts w:ascii="Cambria Math" w:eastAsia="CIDFont+F8" w:hAnsi="Cambria Math"/>
            <w:sz w:val="20"/>
            <w:szCs w:val="20"/>
          </w:rPr>
          <m:t xml:space="preserve">A = </m:t>
        </m:r>
        <m:sSub>
          <m:sSubPr>
            <m:ctrlPr>
              <w:rPr>
                <w:rFonts w:ascii="Cambria Math" w:eastAsia="CIDFont+F8" w:hAnsi="Cambria Math"/>
                <w:sz w:val="20"/>
                <w:szCs w:val="20"/>
              </w:rPr>
            </m:ctrlPr>
          </m:sSubPr>
          <m:e>
            <m:r>
              <m:rPr>
                <m:sty m:val="p"/>
              </m:rPr>
              <w:rPr>
                <w:rFonts w:ascii="Cambria Math" w:eastAsia="CIDFont+F8" w:hAnsi="Cambria Math"/>
                <w:sz w:val="20"/>
                <w:szCs w:val="20"/>
              </w:rPr>
              <m:t>(m, l, r)</m:t>
            </m:r>
          </m:e>
          <m:sub>
            <m:r>
              <w:rPr>
                <w:rFonts w:ascii="Cambria Math" w:eastAsia="맑은 고딕" w:hAnsi="Cambria Math"/>
                <w:sz w:val="20"/>
                <w:szCs w:val="20"/>
              </w:rPr>
              <m:t>LR</m:t>
            </m:r>
          </m:sub>
        </m:sSub>
      </m:oMath>
      <w:r w:rsidRPr="00A12A0F">
        <w:rPr>
          <w:sz w:val="20"/>
          <w:szCs w:val="20"/>
        </w:rPr>
        <w:t xml:space="preserve">. And </w:t>
      </w:r>
      <m:oMath>
        <m:r>
          <w:rPr>
            <w:rFonts w:ascii="Cambria Math" w:hAnsi="Cambria Math"/>
            <w:sz w:val="20"/>
            <w:szCs w:val="20"/>
          </w:rPr>
          <m:t>LR</m:t>
        </m:r>
      </m:oMath>
      <w:r w:rsidRPr="00A12A0F">
        <w:rPr>
          <w:sz w:val="20"/>
          <w:szCs w:val="20"/>
        </w:rPr>
        <w:t xml:space="preserve">-fuzzy number, </w:t>
      </w:r>
      <w:r w:rsidRPr="00A12A0F">
        <w:rPr>
          <w:rFonts w:eastAsiaTheme="minorHAnsi"/>
          <w:sz w:val="20"/>
          <w:szCs w:val="20"/>
        </w:rPr>
        <w:t>one of the triangular numbers, has the following two operations.</w:t>
      </w:r>
    </w:p>
    <w:p w14:paraId="78A2DAFE" w14:textId="77777777" w:rsidR="00C763FE" w:rsidRPr="00A12A0F" w:rsidRDefault="00C763FE" w:rsidP="00E82706">
      <w:pPr>
        <w:jc w:val="both"/>
        <w:rPr>
          <w:rFonts w:eastAsiaTheme="minorHAnsi"/>
          <w:sz w:val="20"/>
          <w:szCs w:val="20"/>
        </w:rPr>
      </w:pPr>
    </w:p>
    <w:p w14:paraId="4E40A73A" w14:textId="6CD73E7A" w:rsidR="00E82706" w:rsidRPr="00A12A0F" w:rsidRDefault="00E82706" w:rsidP="00791F23">
      <w:pPr>
        <w:pStyle w:val="MDPI31text"/>
        <w:spacing w:before="240"/>
        <w:ind w:left="0" w:firstLine="0"/>
        <w:rPr>
          <w:rFonts w:ascii="Times New Roman" w:eastAsia="맑은 고딕" w:hAnsi="Times New Roman"/>
          <w:color w:val="auto"/>
          <w:szCs w:val="20"/>
          <w:shd w:val="clear" w:color="auto" w:fill="FFFFFF"/>
          <w:lang w:eastAsia="ko-KR"/>
        </w:rPr>
      </w:pPr>
      <m:oMath>
        <m:r>
          <w:rPr>
            <w:rFonts w:ascii="Cambria Math" w:hAnsi="Cambria Math"/>
            <w:color w:val="auto"/>
          </w:rPr>
          <m:t xml:space="preserve">X </m:t>
        </m:r>
        <m:r>
          <w:rPr>
            <w:rFonts w:ascii="Cambria Math" w:hAnsi="Cambria Math"/>
            <w:color w:val="auto"/>
            <w:szCs w:val="20"/>
            <w:shd w:val="clear" w:color="auto" w:fill="FFFFFF"/>
          </w:rPr>
          <m:t xml:space="preserve">⊕ </m:t>
        </m:r>
        <m:r>
          <w:rPr>
            <w:rFonts w:ascii="Cambria Math" w:hAnsi="Cambria Math"/>
            <w:color w:val="auto"/>
            <w:szCs w:val="20"/>
            <w:shd w:val="clear" w:color="auto" w:fill="FFFFFF"/>
            <w:lang w:eastAsia="ko-KR"/>
          </w:rPr>
          <m:t>Y</m:t>
        </m:r>
      </m:oMath>
      <w:r w:rsidRPr="00A12A0F">
        <w:rPr>
          <w:rFonts w:ascii="Times New Roman" w:hAnsi="Times New Roman"/>
          <w:color w:val="auto"/>
          <w:szCs w:val="20"/>
          <w:shd w:val="clear" w:color="auto" w:fill="FFFFFF"/>
          <w:lang w:eastAsia="ko-KR"/>
        </w:rPr>
        <w:t xml:space="preserve"> = (</w:t>
      </w:r>
      <m:oMath>
        <m:sSub>
          <m:sSubPr>
            <m:ctrlPr>
              <w:rPr>
                <w:rFonts w:ascii="Cambria Math" w:hAnsi="Cambria Math"/>
                <w:i/>
                <w:color w:val="auto"/>
                <w:szCs w:val="20"/>
                <w:shd w:val="clear" w:color="auto" w:fill="FFFFFF"/>
                <w:lang w:eastAsia="ko-KR"/>
              </w:rPr>
            </m:ctrlPr>
          </m:sSubPr>
          <m:e>
            <m:r>
              <w:rPr>
                <w:rFonts w:ascii="Cambria Math" w:hAnsi="Cambria Math"/>
                <w:color w:val="auto"/>
                <w:szCs w:val="20"/>
                <w:shd w:val="clear" w:color="auto" w:fill="FFFFFF"/>
                <w:lang w:eastAsia="ko-KR"/>
              </w:rPr>
              <m:t>l</m:t>
            </m:r>
          </m:e>
          <m:sub>
            <m:r>
              <w:rPr>
                <w:rFonts w:ascii="Cambria Math" w:hAnsi="Cambria Math"/>
                <w:color w:val="auto"/>
                <w:szCs w:val="20"/>
                <w:shd w:val="clear" w:color="auto" w:fill="FFFFFF"/>
                <w:lang w:eastAsia="ko-KR"/>
              </w:rPr>
              <m:t>x</m:t>
            </m:r>
          </m:sub>
        </m:sSub>
        <m:r>
          <w:rPr>
            <w:rFonts w:ascii="Cambria Math" w:hAnsi="Cambria Math"/>
            <w:color w:val="auto"/>
            <w:szCs w:val="20"/>
            <w:shd w:val="clear" w:color="auto" w:fill="FFFFFF"/>
            <w:lang w:eastAsia="ko-KR"/>
          </w:rPr>
          <m:t xml:space="preserve">+ </m:t>
        </m:r>
        <m:sSub>
          <m:sSubPr>
            <m:ctrlPr>
              <w:rPr>
                <w:rFonts w:ascii="Cambria Math" w:hAnsi="Cambria Math"/>
                <w:i/>
                <w:color w:val="auto"/>
                <w:szCs w:val="20"/>
                <w:shd w:val="clear" w:color="auto" w:fill="FFFFFF"/>
                <w:lang w:eastAsia="ko-KR"/>
              </w:rPr>
            </m:ctrlPr>
          </m:sSubPr>
          <m:e>
            <m:r>
              <w:rPr>
                <w:rFonts w:ascii="Cambria Math" w:hAnsi="Cambria Math"/>
                <w:color w:val="auto"/>
                <w:szCs w:val="20"/>
                <w:shd w:val="clear" w:color="auto" w:fill="FFFFFF"/>
                <w:lang w:eastAsia="ko-KR"/>
              </w:rPr>
              <m:t>l</m:t>
            </m:r>
          </m:e>
          <m:sub>
            <m:r>
              <w:rPr>
                <w:rFonts w:ascii="Cambria Math" w:hAnsi="Cambria Math"/>
                <w:color w:val="auto"/>
                <w:szCs w:val="20"/>
                <w:shd w:val="clear" w:color="auto" w:fill="FFFFFF"/>
                <w:lang w:eastAsia="ko-KR"/>
              </w:rPr>
              <m:t>y</m:t>
            </m:r>
          </m:sub>
        </m:sSub>
        <m:r>
          <w:rPr>
            <w:rFonts w:ascii="Cambria Math" w:hAnsi="Cambria Math"/>
            <w:color w:val="auto"/>
            <w:szCs w:val="20"/>
            <w:shd w:val="clear" w:color="auto" w:fill="FFFFFF"/>
            <w:lang w:eastAsia="ko-KR"/>
          </w:rPr>
          <m:t xml:space="preserve">, x+y, </m:t>
        </m:r>
        <m:sSub>
          <m:sSubPr>
            <m:ctrlPr>
              <w:rPr>
                <w:rFonts w:ascii="Cambria Math" w:hAnsi="Cambria Math"/>
                <w:i/>
                <w:color w:val="auto"/>
                <w:szCs w:val="20"/>
                <w:shd w:val="clear" w:color="auto" w:fill="FFFFFF"/>
                <w:lang w:eastAsia="ko-KR"/>
              </w:rPr>
            </m:ctrlPr>
          </m:sSubPr>
          <m:e>
            <m:r>
              <w:rPr>
                <w:rFonts w:ascii="Cambria Math" w:hAnsi="Cambria Math"/>
                <w:color w:val="auto"/>
                <w:szCs w:val="20"/>
                <w:shd w:val="clear" w:color="auto" w:fill="FFFFFF"/>
                <w:lang w:eastAsia="ko-KR"/>
              </w:rPr>
              <m:t>r</m:t>
            </m:r>
          </m:e>
          <m:sub>
            <m:r>
              <w:rPr>
                <w:rFonts w:ascii="Cambria Math" w:hAnsi="Cambria Math"/>
                <w:color w:val="auto"/>
                <w:szCs w:val="20"/>
                <w:shd w:val="clear" w:color="auto" w:fill="FFFFFF"/>
                <w:lang w:eastAsia="ko-KR"/>
              </w:rPr>
              <m:t>x</m:t>
            </m:r>
          </m:sub>
        </m:sSub>
        <m:r>
          <w:rPr>
            <w:rFonts w:ascii="Cambria Math" w:hAnsi="Cambria Math"/>
            <w:color w:val="auto"/>
            <w:szCs w:val="20"/>
            <w:shd w:val="clear" w:color="auto" w:fill="FFFFFF"/>
            <w:lang w:eastAsia="ko-KR"/>
          </w:rPr>
          <m:t xml:space="preserve">+ </m:t>
        </m:r>
        <m:sSub>
          <m:sSubPr>
            <m:ctrlPr>
              <w:rPr>
                <w:rFonts w:ascii="Cambria Math" w:hAnsi="Cambria Math"/>
                <w:i/>
                <w:color w:val="auto"/>
                <w:szCs w:val="20"/>
                <w:shd w:val="clear" w:color="auto" w:fill="FFFFFF"/>
                <w:lang w:eastAsia="ko-KR"/>
              </w:rPr>
            </m:ctrlPr>
          </m:sSubPr>
          <m:e>
            <m:r>
              <w:rPr>
                <w:rFonts w:ascii="Cambria Math" w:hAnsi="Cambria Math"/>
                <w:color w:val="auto"/>
                <w:szCs w:val="20"/>
                <w:shd w:val="clear" w:color="auto" w:fill="FFFFFF"/>
                <w:lang w:eastAsia="ko-KR"/>
              </w:rPr>
              <m:t>r</m:t>
            </m:r>
          </m:e>
          <m:sub>
            <m:r>
              <w:rPr>
                <w:rFonts w:ascii="Cambria Math" w:hAnsi="Cambria Math"/>
                <w:color w:val="auto"/>
                <w:szCs w:val="20"/>
                <w:shd w:val="clear" w:color="auto" w:fill="FFFFFF"/>
                <w:lang w:eastAsia="ko-KR"/>
              </w:rPr>
              <m:t>y</m:t>
            </m:r>
          </m:sub>
        </m:sSub>
        <m:r>
          <w:rPr>
            <w:rFonts w:ascii="Cambria Math" w:hAnsi="Cambria Math"/>
            <w:color w:val="auto"/>
            <w:szCs w:val="20"/>
            <w:shd w:val="clear" w:color="auto" w:fill="FFFFFF"/>
            <w:lang w:eastAsia="ko-KR"/>
          </w:rPr>
          <m:t>)</m:t>
        </m:r>
      </m:oMath>
      <w:r w:rsidRPr="00A12A0F">
        <w:rPr>
          <w:rFonts w:ascii="Times New Roman" w:eastAsia="맑은 고딕" w:hAnsi="Times New Roman"/>
          <w:color w:val="auto"/>
          <w:szCs w:val="20"/>
          <w:shd w:val="clear" w:color="auto" w:fill="FFFFFF"/>
          <w:lang w:eastAsia="ko-KR"/>
        </w:rPr>
        <w:t>,</w:t>
      </w:r>
      <w:r w:rsidR="00F25818" w:rsidRPr="00A12A0F">
        <w:rPr>
          <w:rFonts w:ascii="Times New Roman" w:eastAsia="맑은 고딕" w:hAnsi="Times New Roman"/>
          <w:color w:val="auto"/>
          <w:szCs w:val="20"/>
          <w:shd w:val="clear" w:color="auto" w:fill="FFFFFF"/>
          <w:lang w:eastAsia="ko-KR"/>
        </w:rPr>
        <w:tab/>
      </w:r>
      <w:r w:rsidR="00F25818" w:rsidRPr="00A12A0F">
        <w:rPr>
          <w:rFonts w:ascii="Times New Roman" w:eastAsia="맑은 고딕" w:hAnsi="Times New Roman"/>
          <w:color w:val="auto"/>
          <w:szCs w:val="20"/>
          <w:shd w:val="clear" w:color="auto" w:fill="FFFFFF"/>
          <w:lang w:eastAsia="ko-KR"/>
        </w:rPr>
        <w:tab/>
      </w:r>
      <w:r w:rsidR="00F25818" w:rsidRPr="00A12A0F">
        <w:rPr>
          <w:rFonts w:ascii="Times New Roman" w:eastAsia="맑은 고딕" w:hAnsi="Times New Roman"/>
          <w:color w:val="auto"/>
          <w:szCs w:val="20"/>
          <w:shd w:val="clear" w:color="auto" w:fill="FFFFFF"/>
          <w:lang w:eastAsia="ko-KR"/>
        </w:rPr>
        <w:tab/>
        <w:t>(2)</w:t>
      </w:r>
    </w:p>
    <w:p w14:paraId="215C40B4" w14:textId="77777777" w:rsidR="00E82706" w:rsidRPr="00A12A0F" w:rsidRDefault="00E82706" w:rsidP="00E82706">
      <w:pPr>
        <w:pStyle w:val="MDPI31text"/>
        <w:ind w:left="0" w:firstLine="0"/>
        <w:rPr>
          <w:rFonts w:ascii="Times New Roman" w:eastAsia="맑은 고딕" w:hAnsi="Times New Roman"/>
          <w:color w:val="auto"/>
          <w:szCs w:val="20"/>
          <w:shd w:val="clear" w:color="auto" w:fill="FFFFFF"/>
          <w:lang w:eastAsia="ko-KR"/>
        </w:rPr>
      </w:pPr>
    </w:p>
    <w:p w14:paraId="6B2AEAB1" w14:textId="21C20295" w:rsidR="00E82706" w:rsidRPr="00A12A0F" w:rsidRDefault="00E82706" w:rsidP="00E82706">
      <w:pPr>
        <w:pStyle w:val="MDPI31text"/>
        <w:ind w:left="0" w:firstLine="0"/>
        <w:rPr>
          <w:rFonts w:ascii="Times New Roman" w:eastAsia="맑은 고딕" w:hAnsi="Times New Roman"/>
          <w:color w:val="auto"/>
          <w:lang w:eastAsia="ko-KR"/>
        </w:rPr>
      </w:pPr>
      <m:oMath>
        <m:r>
          <w:rPr>
            <w:rFonts w:ascii="Cambria Math" w:eastAsia="맑은 고딕" w:hAnsi="Cambria Math"/>
            <w:color w:val="auto"/>
            <w:lang w:eastAsia="ko-KR"/>
          </w:rPr>
          <m:t xml:space="preserve">kX= </m:t>
        </m:r>
        <m:d>
          <m:dPr>
            <m:begChr m:val="{"/>
            <m:endChr m:val=""/>
            <m:ctrlPr>
              <w:rPr>
                <w:rFonts w:ascii="Cambria Math" w:eastAsia="맑은 고딕" w:hAnsi="Cambria Math"/>
                <w:i/>
                <w:color w:val="auto"/>
                <w:lang w:eastAsia="ko-KR"/>
              </w:rPr>
            </m:ctrlPr>
          </m:dPr>
          <m:e>
            <m:eqArr>
              <m:eqArrPr>
                <m:ctrlPr>
                  <w:rPr>
                    <w:rFonts w:ascii="Cambria Math" w:eastAsia="맑은 고딕" w:hAnsi="Cambria Math"/>
                    <w:i/>
                    <w:color w:val="auto"/>
                    <w:lang w:eastAsia="ko-KR"/>
                  </w:rPr>
                </m:ctrlPr>
              </m:eqArrPr>
              <m:e>
                <m:d>
                  <m:dPr>
                    <m:ctrlPr>
                      <w:rPr>
                        <w:rFonts w:ascii="Cambria Math" w:eastAsia="맑은 고딕" w:hAnsi="Cambria Math"/>
                        <w:i/>
                        <w:color w:val="auto"/>
                        <w:lang w:eastAsia="ko-KR"/>
                      </w:rPr>
                    </m:ctrlPr>
                  </m:dPr>
                  <m:e>
                    <m:r>
                      <w:rPr>
                        <w:rFonts w:ascii="Cambria Math" w:eastAsia="맑은 고딕" w:hAnsi="Cambria Math"/>
                        <w:color w:val="auto"/>
                        <w:lang w:eastAsia="ko-KR"/>
                      </w:rPr>
                      <m:t>k</m:t>
                    </m:r>
                    <m:sSub>
                      <m:sSubPr>
                        <m:ctrlPr>
                          <w:rPr>
                            <w:rFonts w:ascii="Cambria Math" w:hAnsi="Cambria Math"/>
                            <w:i/>
                            <w:color w:val="auto"/>
                            <w:szCs w:val="20"/>
                            <w:shd w:val="clear" w:color="auto" w:fill="FFFFFF"/>
                            <w:lang w:eastAsia="ko-KR"/>
                          </w:rPr>
                        </m:ctrlPr>
                      </m:sSubPr>
                      <m:e>
                        <m:r>
                          <w:rPr>
                            <w:rFonts w:ascii="Cambria Math" w:hAnsi="Cambria Math"/>
                            <w:color w:val="auto"/>
                            <w:szCs w:val="20"/>
                            <w:shd w:val="clear" w:color="auto" w:fill="FFFFFF"/>
                            <w:lang w:eastAsia="ko-KR"/>
                          </w:rPr>
                          <m:t>l</m:t>
                        </m:r>
                      </m:e>
                      <m:sub>
                        <m:r>
                          <w:rPr>
                            <w:rFonts w:ascii="Cambria Math" w:hAnsi="Cambria Math"/>
                            <w:color w:val="auto"/>
                            <w:szCs w:val="20"/>
                            <w:shd w:val="clear" w:color="auto" w:fill="FFFFFF"/>
                            <w:lang w:eastAsia="ko-KR"/>
                          </w:rPr>
                          <m:t>x</m:t>
                        </m:r>
                      </m:sub>
                    </m:sSub>
                    <m:r>
                      <w:rPr>
                        <w:rFonts w:ascii="Cambria Math" w:hAnsi="Cambria Math"/>
                        <w:color w:val="auto"/>
                        <w:szCs w:val="20"/>
                        <w:shd w:val="clear" w:color="auto" w:fill="FFFFFF"/>
                        <w:lang w:eastAsia="ko-KR"/>
                      </w:rPr>
                      <m:t>,kx,k</m:t>
                    </m:r>
                    <m:sSub>
                      <m:sSubPr>
                        <m:ctrlPr>
                          <w:rPr>
                            <w:rFonts w:ascii="Cambria Math" w:hAnsi="Cambria Math"/>
                            <w:i/>
                            <w:color w:val="auto"/>
                            <w:szCs w:val="20"/>
                            <w:shd w:val="clear" w:color="auto" w:fill="FFFFFF"/>
                            <w:lang w:eastAsia="ko-KR"/>
                          </w:rPr>
                        </m:ctrlPr>
                      </m:sSubPr>
                      <m:e>
                        <m:r>
                          <w:rPr>
                            <w:rFonts w:ascii="Cambria Math" w:hAnsi="Cambria Math"/>
                            <w:color w:val="auto"/>
                            <w:szCs w:val="20"/>
                            <w:shd w:val="clear" w:color="auto" w:fill="FFFFFF"/>
                            <w:lang w:eastAsia="ko-KR"/>
                          </w:rPr>
                          <m:t>r</m:t>
                        </m:r>
                      </m:e>
                      <m:sub>
                        <m:r>
                          <w:rPr>
                            <w:rFonts w:ascii="Cambria Math" w:hAnsi="Cambria Math"/>
                            <w:color w:val="auto"/>
                            <w:szCs w:val="20"/>
                            <w:shd w:val="clear" w:color="auto" w:fill="FFFFFF"/>
                            <w:lang w:eastAsia="ko-KR"/>
                          </w:rPr>
                          <m:t>x</m:t>
                        </m:r>
                      </m:sub>
                    </m:sSub>
                    <m:ctrlPr>
                      <w:rPr>
                        <w:rFonts w:ascii="Cambria Math" w:hAnsi="Cambria Math"/>
                        <w:i/>
                        <w:color w:val="auto"/>
                        <w:szCs w:val="20"/>
                        <w:shd w:val="clear" w:color="auto" w:fill="FFFFFF"/>
                        <w:lang w:eastAsia="ko-KR"/>
                      </w:rPr>
                    </m:ctrlPr>
                  </m:e>
                </m:d>
                <m:r>
                  <w:rPr>
                    <w:rFonts w:ascii="Cambria Math" w:hAnsi="Cambria Math"/>
                    <w:color w:val="auto"/>
                    <w:szCs w:val="20"/>
                    <w:shd w:val="clear" w:color="auto" w:fill="FFFFFF"/>
                    <w:lang w:eastAsia="ko-KR"/>
                  </w:rPr>
                  <m:t xml:space="preserve">   if k≥0</m:t>
                </m:r>
              </m:e>
              <m:e>
                <m:d>
                  <m:dPr>
                    <m:ctrlPr>
                      <w:rPr>
                        <w:rFonts w:ascii="Cambria Math" w:eastAsia="맑은 고딕" w:hAnsi="Cambria Math"/>
                        <w:i/>
                        <w:color w:val="auto"/>
                        <w:lang w:eastAsia="ko-KR"/>
                      </w:rPr>
                    </m:ctrlPr>
                  </m:dPr>
                  <m:e>
                    <m:r>
                      <w:rPr>
                        <w:rFonts w:ascii="Cambria Math" w:hAnsi="Cambria Math"/>
                        <w:color w:val="auto"/>
                        <w:szCs w:val="20"/>
                        <w:shd w:val="clear" w:color="auto" w:fill="FFFFFF"/>
                        <w:lang w:eastAsia="ko-KR"/>
                      </w:rPr>
                      <m:t>k</m:t>
                    </m:r>
                    <m:sSub>
                      <m:sSubPr>
                        <m:ctrlPr>
                          <w:rPr>
                            <w:rFonts w:ascii="Cambria Math" w:hAnsi="Cambria Math"/>
                            <w:i/>
                            <w:color w:val="auto"/>
                            <w:szCs w:val="20"/>
                            <w:shd w:val="clear" w:color="auto" w:fill="FFFFFF"/>
                            <w:lang w:eastAsia="ko-KR"/>
                          </w:rPr>
                        </m:ctrlPr>
                      </m:sSubPr>
                      <m:e>
                        <m:r>
                          <w:rPr>
                            <w:rFonts w:ascii="Cambria Math" w:hAnsi="Cambria Math"/>
                            <w:color w:val="auto"/>
                            <w:szCs w:val="20"/>
                            <w:shd w:val="clear" w:color="auto" w:fill="FFFFFF"/>
                            <w:lang w:eastAsia="ko-KR"/>
                          </w:rPr>
                          <m:t>r</m:t>
                        </m:r>
                      </m:e>
                      <m:sub>
                        <m:r>
                          <w:rPr>
                            <w:rFonts w:ascii="Cambria Math" w:hAnsi="Cambria Math"/>
                            <w:color w:val="auto"/>
                            <w:szCs w:val="20"/>
                            <w:shd w:val="clear" w:color="auto" w:fill="FFFFFF"/>
                            <w:lang w:eastAsia="ko-KR"/>
                          </w:rPr>
                          <m:t>x</m:t>
                        </m:r>
                      </m:sub>
                    </m:sSub>
                    <m:r>
                      <w:rPr>
                        <w:rFonts w:ascii="Cambria Math" w:hAnsi="Cambria Math"/>
                        <w:color w:val="auto"/>
                        <w:szCs w:val="20"/>
                        <w:shd w:val="clear" w:color="auto" w:fill="FFFFFF"/>
                        <w:lang w:eastAsia="ko-KR"/>
                      </w:rPr>
                      <m:t>,kx,</m:t>
                    </m:r>
                    <m:r>
                      <w:rPr>
                        <w:rFonts w:ascii="Cambria Math" w:eastAsia="맑은 고딕" w:hAnsi="Cambria Math"/>
                        <w:color w:val="auto"/>
                        <w:lang w:eastAsia="ko-KR"/>
                      </w:rPr>
                      <m:t>k</m:t>
                    </m:r>
                    <m:sSub>
                      <m:sSubPr>
                        <m:ctrlPr>
                          <w:rPr>
                            <w:rFonts w:ascii="Cambria Math" w:hAnsi="Cambria Math"/>
                            <w:i/>
                            <w:color w:val="auto"/>
                            <w:szCs w:val="20"/>
                            <w:shd w:val="clear" w:color="auto" w:fill="FFFFFF"/>
                            <w:lang w:eastAsia="ko-KR"/>
                          </w:rPr>
                        </m:ctrlPr>
                      </m:sSubPr>
                      <m:e>
                        <m:r>
                          <w:rPr>
                            <w:rFonts w:ascii="Cambria Math" w:hAnsi="Cambria Math"/>
                            <w:color w:val="auto"/>
                            <w:szCs w:val="20"/>
                            <w:shd w:val="clear" w:color="auto" w:fill="FFFFFF"/>
                            <w:lang w:eastAsia="ko-KR"/>
                          </w:rPr>
                          <m:t>l</m:t>
                        </m:r>
                      </m:e>
                      <m:sub>
                        <m:r>
                          <w:rPr>
                            <w:rFonts w:ascii="Cambria Math" w:hAnsi="Cambria Math"/>
                            <w:color w:val="auto"/>
                            <w:szCs w:val="20"/>
                            <w:shd w:val="clear" w:color="auto" w:fill="FFFFFF"/>
                            <w:lang w:eastAsia="ko-KR"/>
                          </w:rPr>
                          <m:t>x</m:t>
                        </m:r>
                      </m:sub>
                    </m:sSub>
                    <m:ctrlPr>
                      <w:rPr>
                        <w:rFonts w:ascii="Cambria Math" w:hAnsi="Cambria Math"/>
                        <w:i/>
                        <w:color w:val="auto"/>
                        <w:szCs w:val="20"/>
                        <w:shd w:val="clear" w:color="auto" w:fill="FFFFFF"/>
                        <w:lang w:eastAsia="ko-KR"/>
                      </w:rPr>
                    </m:ctrlPr>
                  </m:e>
                </m:d>
                <m:r>
                  <w:rPr>
                    <w:rFonts w:ascii="Cambria Math" w:hAnsi="Cambria Math"/>
                    <w:color w:val="auto"/>
                    <w:szCs w:val="20"/>
                    <w:shd w:val="clear" w:color="auto" w:fill="FFFFFF"/>
                    <w:lang w:eastAsia="ko-KR"/>
                  </w:rPr>
                  <m:t xml:space="preserve">   if k&lt;0</m:t>
                </m:r>
              </m:e>
            </m:eqArr>
          </m:e>
        </m:d>
      </m:oMath>
      <w:r w:rsidRPr="00A12A0F">
        <w:rPr>
          <w:rFonts w:ascii="Times New Roman" w:eastAsia="맑은 고딕" w:hAnsi="Times New Roman"/>
          <w:color w:val="auto"/>
          <w:lang w:eastAsia="ko-KR"/>
        </w:rPr>
        <w:t xml:space="preserve"> </w:t>
      </w:r>
      <w:r w:rsidR="00F25818" w:rsidRPr="00A12A0F">
        <w:rPr>
          <w:rFonts w:ascii="Times New Roman" w:eastAsia="맑은 고딕" w:hAnsi="Times New Roman"/>
          <w:color w:val="auto"/>
          <w:lang w:eastAsia="ko-KR"/>
        </w:rPr>
        <w:tab/>
      </w:r>
      <w:r w:rsidR="00F25818" w:rsidRPr="00A12A0F">
        <w:rPr>
          <w:rFonts w:ascii="Times New Roman" w:eastAsia="맑은 고딕" w:hAnsi="Times New Roman"/>
          <w:color w:val="auto"/>
          <w:lang w:eastAsia="ko-KR"/>
        </w:rPr>
        <w:tab/>
      </w:r>
      <w:r w:rsidR="00F25818" w:rsidRPr="00A12A0F">
        <w:rPr>
          <w:rFonts w:ascii="Times New Roman" w:eastAsia="맑은 고딕" w:hAnsi="Times New Roman"/>
          <w:color w:val="auto"/>
          <w:lang w:eastAsia="ko-KR"/>
        </w:rPr>
        <w:tab/>
        <w:t>(3)</w:t>
      </w:r>
    </w:p>
    <w:p w14:paraId="687A7612" w14:textId="77777777" w:rsidR="00E82706" w:rsidRPr="00A12A0F" w:rsidRDefault="00E82706" w:rsidP="00E82706">
      <w:pPr>
        <w:pStyle w:val="MDPI31text"/>
        <w:ind w:left="0" w:firstLine="0"/>
        <w:rPr>
          <w:rFonts w:ascii="Times New Roman" w:eastAsia="맑은 고딕" w:hAnsi="Times New Roman"/>
          <w:color w:val="auto"/>
          <w:lang w:eastAsia="ko-KR"/>
        </w:rPr>
      </w:pPr>
    </w:p>
    <w:p w14:paraId="3A6915ED" w14:textId="41BD9DFA" w:rsidR="00E82706" w:rsidRPr="00A12A0F" w:rsidRDefault="00E82706" w:rsidP="00E82706">
      <w:pPr>
        <w:pStyle w:val="MDPI31text"/>
        <w:ind w:left="0" w:firstLine="0"/>
        <w:rPr>
          <w:rFonts w:ascii="Times New Roman" w:eastAsia="맑은 고딕" w:hAnsi="Times New Roman"/>
          <w:color w:val="auto"/>
          <w:szCs w:val="20"/>
          <w:shd w:val="clear" w:color="auto" w:fill="FFFFFF"/>
          <w:lang w:eastAsia="ko-KR"/>
        </w:rPr>
      </w:pPr>
      <m:oMath>
        <m:r>
          <m:rPr>
            <m:sty m:val="p"/>
          </m:rPr>
          <w:rPr>
            <w:rFonts w:ascii="Cambria Math" w:eastAsia="맑은 고딕" w:hAnsi="Cambria Math"/>
            <w:color w:val="auto"/>
            <w:lang w:eastAsia="ko-KR"/>
          </w:rPr>
          <w:lastRenderedPageBreak/>
          <m:t>where</m:t>
        </m:r>
        <m:r>
          <w:rPr>
            <w:rFonts w:ascii="Cambria Math" w:eastAsia="맑은 고딕" w:hAnsi="Cambria Math"/>
            <w:color w:val="auto"/>
            <w:lang w:eastAsia="ko-KR"/>
          </w:rPr>
          <m:t xml:space="preserve"> X=</m:t>
        </m:r>
        <m:d>
          <m:dPr>
            <m:ctrlPr>
              <w:rPr>
                <w:rFonts w:ascii="Cambria Math" w:eastAsia="맑은 고딕" w:hAnsi="Cambria Math"/>
                <w:i/>
                <w:color w:val="auto"/>
                <w:lang w:eastAsia="ko-KR"/>
              </w:rPr>
            </m:ctrlPr>
          </m:dPr>
          <m:e>
            <m:sSub>
              <m:sSubPr>
                <m:ctrlPr>
                  <w:rPr>
                    <w:rFonts w:ascii="Cambria Math" w:hAnsi="Cambria Math"/>
                    <w:i/>
                    <w:color w:val="auto"/>
                    <w:szCs w:val="20"/>
                    <w:shd w:val="clear" w:color="auto" w:fill="FFFFFF"/>
                    <w:lang w:eastAsia="ko-KR"/>
                  </w:rPr>
                </m:ctrlPr>
              </m:sSubPr>
              <m:e>
                <m:r>
                  <w:rPr>
                    <w:rFonts w:ascii="Cambria Math" w:hAnsi="Cambria Math"/>
                    <w:color w:val="auto"/>
                    <w:szCs w:val="20"/>
                    <w:shd w:val="clear" w:color="auto" w:fill="FFFFFF"/>
                    <w:lang w:eastAsia="ko-KR"/>
                  </w:rPr>
                  <m:t>l</m:t>
                </m:r>
              </m:e>
              <m:sub>
                <m:r>
                  <w:rPr>
                    <w:rFonts w:ascii="Cambria Math" w:hAnsi="Cambria Math"/>
                    <w:color w:val="auto"/>
                    <w:szCs w:val="20"/>
                    <w:shd w:val="clear" w:color="auto" w:fill="FFFFFF"/>
                    <w:lang w:eastAsia="ko-KR"/>
                  </w:rPr>
                  <m:t>x</m:t>
                </m:r>
              </m:sub>
            </m:sSub>
            <m:r>
              <w:rPr>
                <w:rFonts w:ascii="Cambria Math" w:hAnsi="Cambria Math"/>
                <w:color w:val="auto"/>
                <w:szCs w:val="20"/>
                <w:shd w:val="clear" w:color="auto" w:fill="FFFFFF"/>
                <w:lang w:eastAsia="ko-KR"/>
              </w:rPr>
              <m:t>,x,</m:t>
            </m:r>
            <m:sSub>
              <m:sSubPr>
                <m:ctrlPr>
                  <w:rPr>
                    <w:rFonts w:ascii="Cambria Math" w:hAnsi="Cambria Math"/>
                    <w:i/>
                    <w:color w:val="auto"/>
                    <w:szCs w:val="20"/>
                    <w:shd w:val="clear" w:color="auto" w:fill="FFFFFF"/>
                    <w:lang w:eastAsia="ko-KR"/>
                  </w:rPr>
                </m:ctrlPr>
              </m:sSubPr>
              <m:e>
                <m:r>
                  <w:rPr>
                    <w:rFonts w:ascii="Cambria Math" w:hAnsi="Cambria Math"/>
                    <w:color w:val="auto"/>
                    <w:szCs w:val="20"/>
                    <w:shd w:val="clear" w:color="auto" w:fill="FFFFFF"/>
                    <w:lang w:eastAsia="ko-KR"/>
                  </w:rPr>
                  <m:t>r</m:t>
                </m:r>
              </m:e>
              <m:sub>
                <m:r>
                  <w:rPr>
                    <w:rFonts w:ascii="Cambria Math" w:hAnsi="Cambria Math"/>
                    <w:color w:val="auto"/>
                    <w:szCs w:val="20"/>
                    <w:shd w:val="clear" w:color="auto" w:fill="FFFFFF"/>
                    <w:lang w:eastAsia="ko-KR"/>
                  </w:rPr>
                  <m:t>x</m:t>
                </m:r>
              </m:sub>
            </m:sSub>
            <m:ctrlPr>
              <w:rPr>
                <w:rFonts w:ascii="Cambria Math" w:hAnsi="Cambria Math"/>
                <w:i/>
                <w:color w:val="auto"/>
                <w:szCs w:val="20"/>
                <w:shd w:val="clear" w:color="auto" w:fill="FFFFFF"/>
                <w:lang w:eastAsia="ko-KR"/>
              </w:rPr>
            </m:ctrlPr>
          </m:e>
        </m:d>
        <m:r>
          <w:rPr>
            <w:rFonts w:ascii="Cambria Math" w:hAnsi="Cambria Math"/>
            <w:color w:val="auto"/>
            <w:szCs w:val="20"/>
            <w:shd w:val="clear" w:color="auto" w:fill="FFFFFF"/>
            <w:lang w:eastAsia="ko-KR"/>
          </w:rPr>
          <m:t>,  Y=</m:t>
        </m:r>
        <m:d>
          <m:dPr>
            <m:ctrlPr>
              <w:rPr>
                <w:rFonts w:ascii="Cambria Math" w:hAnsi="Cambria Math"/>
                <w:i/>
                <w:color w:val="auto"/>
                <w:szCs w:val="20"/>
                <w:shd w:val="clear" w:color="auto" w:fill="FFFFFF"/>
                <w:lang w:eastAsia="ko-KR"/>
              </w:rPr>
            </m:ctrlPr>
          </m:dPr>
          <m:e>
            <m:sSub>
              <m:sSubPr>
                <m:ctrlPr>
                  <w:rPr>
                    <w:rFonts w:ascii="Cambria Math" w:hAnsi="Cambria Math"/>
                    <w:i/>
                    <w:color w:val="auto"/>
                    <w:szCs w:val="20"/>
                    <w:shd w:val="clear" w:color="auto" w:fill="FFFFFF"/>
                    <w:lang w:eastAsia="ko-KR"/>
                  </w:rPr>
                </m:ctrlPr>
              </m:sSubPr>
              <m:e>
                <m:r>
                  <w:rPr>
                    <w:rFonts w:ascii="Cambria Math" w:hAnsi="Cambria Math"/>
                    <w:color w:val="auto"/>
                    <w:szCs w:val="20"/>
                    <w:shd w:val="clear" w:color="auto" w:fill="FFFFFF"/>
                    <w:lang w:eastAsia="ko-KR"/>
                  </w:rPr>
                  <m:t>l</m:t>
                </m:r>
              </m:e>
              <m:sub>
                <m:r>
                  <w:rPr>
                    <w:rFonts w:ascii="Cambria Math" w:hAnsi="Cambria Math"/>
                    <w:color w:val="auto"/>
                    <w:szCs w:val="20"/>
                    <w:shd w:val="clear" w:color="auto" w:fill="FFFFFF"/>
                    <w:lang w:eastAsia="ko-KR"/>
                  </w:rPr>
                  <m:t>y</m:t>
                </m:r>
              </m:sub>
            </m:sSub>
            <m:r>
              <w:rPr>
                <w:rFonts w:ascii="Cambria Math" w:hAnsi="Cambria Math"/>
                <w:color w:val="auto"/>
                <w:szCs w:val="20"/>
                <w:shd w:val="clear" w:color="auto" w:fill="FFFFFF"/>
                <w:lang w:eastAsia="ko-KR"/>
              </w:rPr>
              <m:t>,y,</m:t>
            </m:r>
            <m:sSub>
              <m:sSubPr>
                <m:ctrlPr>
                  <w:rPr>
                    <w:rFonts w:ascii="Cambria Math" w:hAnsi="Cambria Math"/>
                    <w:i/>
                    <w:color w:val="auto"/>
                    <w:szCs w:val="20"/>
                    <w:shd w:val="clear" w:color="auto" w:fill="FFFFFF"/>
                    <w:lang w:eastAsia="ko-KR"/>
                  </w:rPr>
                </m:ctrlPr>
              </m:sSubPr>
              <m:e>
                <m:r>
                  <w:rPr>
                    <w:rFonts w:ascii="Cambria Math" w:hAnsi="Cambria Math"/>
                    <w:color w:val="auto"/>
                    <w:szCs w:val="20"/>
                    <w:shd w:val="clear" w:color="auto" w:fill="FFFFFF"/>
                    <w:lang w:eastAsia="ko-KR"/>
                  </w:rPr>
                  <m:t>r</m:t>
                </m:r>
              </m:e>
              <m:sub>
                <m:r>
                  <w:rPr>
                    <w:rFonts w:ascii="Cambria Math" w:hAnsi="Cambria Math"/>
                    <w:color w:val="auto"/>
                    <w:szCs w:val="20"/>
                    <w:shd w:val="clear" w:color="auto" w:fill="FFFFFF"/>
                    <w:lang w:eastAsia="ko-KR"/>
                  </w:rPr>
                  <m:t>y</m:t>
                </m:r>
              </m:sub>
            </m:sSub>
          </m:e>
        </m:d>
        <m:r>
          <w:rPr>
            <w:rFonts w:ascii="Cambria Math" w:hAnsi="Cambria Math"/>
            <w:color w:val="auto"/>
            <w:szCs w:val="20"/>
            <w:shd w:val="clear" w:color="auto" w:fill="FFFFFF"/>
            <w:lang w:eastAsia="ko-KR"/>
          </w:rPr>
          <m:t xml:space="preserve"> </m:t>
        </m:r>
        <m:r>
          <m:rPr>
            <m:sty m:val="p"/>
          </m:rPr>
          <w:rPr>
            <w:rFonts w:ascii="Cambria Math" w:hAnsi="Cambria Math"/>
            <w:color w:val="auto"/>
            <w:szCs w:val="20"/>
            <w:shd w:val="clear" w:color="auto" w:fill="FFFFFF"/>
            <w:lang w:eastAsia="ko-KR"/>
          </w:rPr>
          <m:t>are fuzzy triangular numbers for</m:t>
        </m:r>
        <m:r>
          <w:rPr>
            <w:rFonts w:ascii="Cambria Math" w:hAnsi="Cambria Math"/>
            <w:color w:val="auto"/>
            <w:szCs w:val="20"/>
            <w:shd w:val="clear" w:color="auto" w:fill="FFFFFF"/>
            <w:lang w:eastAsia="ko-KR"/>
          </w:rPr>
          <m:t xml:space="preserve"> k ∈ </m:t>
        </m:r>
        <m:r>
          <m:rPr>
            <m:sty m:val="b"/>
          </m:rPr>
          <w:rPr>
            <w:rStyle w:val="af9"/>
            <w:rFonts w:ascii="Cambria Math" w:eastAsia="MS Gothic" w:hAnsi="Cambria Math"/>
            <w:color w:val="auto"/>
            <w:shd w:val="clear" w:color="auto" w:fill="FFFFFF"/>
          </w:rPr>
          <m:t>R</m:t>
        </m:r>
      </m:oMath>
      <w:r w:rsidRPr="00A12A0F">
        <w:rPr>
          <w:rFonts w:ascii="Times New Roman" w:eastAsia="맑은 고딕" w:hAnsi="Times New Roman"/>
          <w:color w:val="auto"/>
          <w:szCs w:val="20"/>
          <w:shd w:val="clear" w:color="auto" w:fill="FFFFFF"/>
          <w:lang w:eastAsia="ko-KR"/>
        </w:rPr>
        <w:t>.</w:t>
      </w:r>
    </w:p>
    <w:p w14:paraId="6C7B0621" w14:textId="77777777" w:rsidR="00E82706" w:rsidRPr="00A12A0F" w:rsidRDefault="00E82706" w:rsidP="00E82706">
      <w:pPr>
        <w:pStyle w:val="MDPI31text"/>
        <w:ind w:left="0" w:firstLine="0"/>
        <w:rPr>
          <w:rFonts w:ascii="Times New Roman" w:eastAsia="맑은 고딕" w:hAnsi="Times New Roman"/>
          <w:color w:val="auto"/>
          <w:szCs w:val="20"/>
          <w:shd w:val="clear" w:color="auto" w:fill="FFFFFF"/>
          <w:lang w:eastAsia="ko-KR"/>
        </w:rPr>
      </w:pPr>
    </w:p>
    <w:p w14:paraId="46A70272" w14:textId="0A0C7BDD" w:rsidR="00E82706" w:rsidRPr="00A12A0F" w:rsidRDefault="00E82706" w:rsidP="00E82706">
      <w:pPr>
        <w:rPr>
          <w:rFonts w:asciiTheme="minorHAnsi" w:eastAsiaTheme="minorHAnsi" w:hAnsiTheme="minorHAnsi" w:cstheme="minorHAnsi"/>
          <w:b/>
          <w:bCs/>
          <w:sz w:val="20"/>
          <w:szCs w:val="20"/>
        </w:rPr>
      </w:pPr>
      <w:r w:rsidRPr="00A12A0F">
        <w:rPr>
          <w:rFonts w:asciiTheme="minorHAnsi" w:eastAsiaTheme="minorHAnsi" w:hAnsiTheme="minorHAnsi" w:cstheme="minorHAnsi"/>
          <w:b/>
          <w:bCs/>
          <w:sz w:val="20"/>
          <w:szCs w:val="20"/>
        </w:rPr>
        <w:t xml:space="preserve">3.2 Simple </w:t>
      </w:r>
      <w:r w:rsidR="008C7449" w:rsidRPr="00A12A0F">
        <w:rPr>
          <w:rFonts w:asciiTheme="minorHAnsi" w:eastAsiaTheme="minorHAnsi" w:hAnsiTheme="minorHAnsi" w:cstheme="minorHAnsi"/>
          <w:b/>
          <w:bCs/>
          <w:sz w:val="20"/>
          <w:szCs w:val="20"/>
        </w:rPr>
        <w:t>f</w:t>
      </w:r>
      <w:r w:rsidRPr="00A12A0F">
        <w:rPr>
          <w:rFonts w:asciiTheme="minorHAnsi" w:eastAsiaTheme="minorHAnsi" w:hAnsiTheme="minorHAnsi" w:cstheme="minorHAnsi"/>
          <w:b/>
          <w:bCs/>
          <w:sz w:val="20"/>
          <w:szCs w:val="20"/>
        </w:rPr>
        <w:t xml:space="preserve">uzzy </w:t>
      </w:r>
      <w:r w:rsidR="008C7449" w:rsidRPr="00A12A0F">
        <w:rPr>
          <w:rFonts w:asciiTheme="minorHAnsi" w:eastAsiaTheme="minorHAnsi" w:hAnsiTheme="minorHAnsi" w:cstheme="minorHAnsi"/>
          <w:b/>
          <w:bCs/>
          <w:sz w:val="20"/>
          <w:szCs w:val="20"/>
        </w:rPr>
        <w:t>m</w:t>
      </w:r>
      <w:r w:rsidRPr="00A12A0F">
        <w:rPr>
          <w:rFonts w:asciiTheme="minorHAnsi" w:eastAsiaTheme="minorHAnsi" w:hAnsiTheme="minorHAnsi" w:cstheme="minorHAnsi"/>
          <w:b/>
          <w:bCs/>
          <w:sz w:val="20"/>
          <w:szCs w:val="20"/>
        </w:rPr>
        <w:t xml:space="preserve">ediation </w:t>
      </w:r>
      <w:r w:rsidR="008C7449" w:rsidRPr="00A12A0F">
        <w:rPr>
          <w:rFonts w:asciiTheme="minorHAnsi" w:eastAsiaTheme="minorHAnsi" w:hAnsiTheme="minorHAnsi" w:cstheme="minorHAnsi"/>
          <w:b/>
          <w:bCs/>
          <w:sz w:val="20"/>
          <w:szCs w:val="20"/>
        </w:rPr>
        <w:t>m</w:t>
      </w:r>
      <w:r w:rsidRPr="00A12A0F">
        <w:rPr>
          <w:rFonts w:asciiTheme="minorHAnsi" w:eastAsiaTheme="minorHAnsi" w:hAnsiTheme="minorHAnsi" w:cstheme="minorHAnsi"/>
          <w:b/>
          <w:bCs/>
          <w:sz w:val="20"/>
          <w:szCs w:val="20"/>
        </w:rPr>
        <w:t>odel</w:t>
      </w:r>
    </w:p>
    <w:p w14:paraId="1BF87A65" w14:textId="77777777" w:rsidR="00DB3DF3" w:rsidRPr="00A12A0F" w:rsidRDefault="00DB3DF3" w:rsidP="00E82706">
      <w:pPr>
        <w:rPr>
          <w:rFonts w:asciiTheme="minorHAnsi" w:eastAsiaTheme="minorEastAsia" w:hAnsiTheme="minorHAnsi" w:cstheme="minorHAnsi"/>
          <w:b/>
          <w:bCs/>
          <w:sz w:val="20"/>
          <w:szCs w:val="20"/>
        </w:rPr>
      </w:pPr>
    </w:p>
    <w:p w14:paraId="476E3F88" w14:textId="0C38D1DF" w:rsidR="00F25818" w:rsidRPr="00A12A0F" w:rsidRDefault="00E82706" w:rsidP="00F25818">
      <w:pPr>
        <w:jc w:val="both"/>
        <w:rPr>
          <w:rFonts w:eastAsiaTheme="minorHAnsi"/>
          <w:sz w:val="20"/>
          <w:szCs w:val="20"/>
        </w:rPr>
      </w:pPr>
      <w:r w:rsidRPr="00A12A0F">
        <w:rPr>
          <w:rFonts w:eastAsiaTheme="minorHAnsi"/>
          <w:sz w:val="20"/>
          <w:szCs w:val="20"/>
        </w:rPr>
        <w:t>Through simple regression analysis, the Baron and Kenny's Simple Mediation Model's mediation analysis method analyzes the causal relationship step-by-step through. A statistical technique called mediation analysis explores ideas on how a causal antecedent variable (</w:t>
      </w:r>
      <m:oMath>
        <m:r>
          <w:rPr>
            <w:rFonts w:ascii="Cambria Math" w:eastAsiaTheme="minorHAnsi" w:hAnsi="Cambria Math"/>
            <w:sz w:val="20"/>
            <w:szCs w:val="20"/>
          </w:rPr>
          <m:t>X</m:t>
        </m:r>
      </m:oMath>
      <w:r w:rsidRPr="00A12A0F">
        <w:rPr>
          <w:rFonts w:eastAsiaTheme="minorHAnsi"/>
          <w:sz w:val="20"/>
          <w:szCs w:val="20"/>
        </w:rPr>
        <w:t>) influences an outcome variable (</w:t>
      </w:r>
      <m:oMath>
        <m:r>
          <w:rPr>
            <w:rFonts w:ascii="Cambria Math" w:eastAsiaTheme="minorHAnsi" w:hAnsi="Cambria Math"/>
            <w:sz w:val="20"/>
            <w:szCs w:val="20"/>
          </w:rPr>
          <m:t>Y</m:t>
        </m:r>
      </m:oMath>
      <w:r w:rsidRPr="00A12A0F">
        <w:rPr>
          <w:rFonts w:eastAsiaTheme="minorHAnsi"/>
          <w:sz w:val="20"/>
          <w:szCs w:val="20"/>
        </w:rPr>
        <w:t>). We suggest the following derivation of the three regression equations of Baron and Kenny: regression between independent variables and dependent variables, regression between independent variables and mediators, and regression between mediators and dependent variables.</w:t>
      </w:r>
    </w:p>
    <w:p w14:paraId="5F0E2DB4" w14:textId="506179E4" w:rsidR="00F25818" w:rsidRPr="00A12A0F" w:rsidRDefault="00E82706" w:rsidP="00F25818">
      <w:pPr>
        <w:spacing w:before="240" w:after="240"/>
        <w:jc w:val="both"/>
        <w:rPr>
          <w:rFonts w:eastAsia="맑은 고딕"/>
          <w:sz w:val="20"/>
          <w:szCs w:val="20"/>
        </w:rPr>
      </w:pPr>
      <m:oMath>
        <m:r>
          <w:rPr>
            <w:rFonts w:ascii="Cambria Math" w:eastAsia="맑은 고딕" w:hAnsi="Cambria Math"/>
            <w:sz w:val="20"/>
            <w:szCs w:val="20"/>
          </w:rPr>
          <m:t>Y=</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10</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X+</m:t>
        </m:r>
        <m:sSub>
          <m:sSubPr>
            <m:ctrlPr>
              <w:rPr>
                <w:rFonts w:ascii="Cambria Math" w:eastAsia="맑은 고딕" w:hAnsi="Cambria Math"/>
                <w:i/>
                <w:sz w:val="20"/>
                <w:szCs w:val="20"/>
              </w:rPr>
            </m:ctrlPr>
          </m:sSubPr>
          <m:e>
            <m:r>
              <w:rPr>
                <w:rFonts w:ascii="Cambria Math" w:eastAsia="맑은 고딕" w:hAnsi="Cambria Math"/>
                <w:sz w:val="20"/>
                <w:szCs w:val="20"/>
              </w:rPr>
              <m:t>ε</m:t>
            </m:r>
          </m:e>
          <m:sub>
            <m:r>
              <w:rPr>
                <w:rFonts w:ascii="Cambria Math" w:eastAsia="맑은 고딕" w:hAnsi="Cambria Math"/>
                <w:sz w:val="20"/>
                <w:szCs w:val="20"/>
              </w:rPr>
              <m:t>1</m:t>
            </m:r>
          </m:sub>
        </m:sSub>
      </m:oMath>
      <w:r w:rsidR="00F25818" w:rsidRPr="00A12A0F">
        <w:rPr>
          <w:rFonts w:eastAsia="맑은 고딕"/>
          <w:sz w:val="20"/>
          <w:szCs w:val="20"/>
        </w:rPr>
        <w:tab/>
      </w:r>
      <w:r w:rsidR="00F25818" w:rsidRPr="00A12A0F">
        <w:rPr>
          <w:rFonts w:eastAsia="맑은 고딕"/>
          <w:sz w:val="20"/>
          <w:szCs w:val="20"/>
        </w:rPr>
        <w:tab/>
      </w:r>
      <w:r w:rsidR="00F25818" w:rsidRPr="00A12A0F">
        <w:rPr>
          <w:rFonts w:eastAsia="맑은 고딕"/>
          <w:sz w:val="20"/>
          <w:szCs w:val="20"/>
        </w:rPr>
        <w:tab/>
      </w:r>
      <w:r w:rsidR="00F25818" w:rsidRPr="00A12A0F">
        <w:rPr>
          <w:rFonts w:eastAsia="맑은 고딕"/>
          <w:sz w:val="20"/>
          <w:szCs w:val="20"/>
        </w:rPr>
        <w:tab/>
        <w:t>(</w:t>
      </w:r>
      <w:r w:rsidR="00273902" w:rsidRPr="00A12A0F">
        <w:rPr>
          <w:rFonts w:eastAsia="맑은 고딕"/>
          <w:sz w:val="20"/>
          <w:szCs w:val="20"/>
        </w:rPr>
        <w:t>4</w:t>
      </w:r>
      <w:r w:rsidR="00F25818" w:rsidRPr="00A12A0F">
        <w:rPr>
          <w:rFonts w:eastAsia="맑은 고딕"/>
          <w:sz w:val="20"/>
          <w:szCs w:val="20"/>
        </w:rPr>
        <w:t>)</w:t>
      </w:r>
    </w:p>
    <w:p w14:paraId="4E2F9879" w14:textId="4FDDE4B9" w:rsidR="00F25818" w:rsidRPr="00A12A0F" w:rsidRDefault="00E82706" w:rsidP="00F25818">
      <w:pPr>
        <w:spacing w:before="240" w:after="240"/>
        <w:jc w:val="both"/>
        <w:rPr>
          <w:rFonts w:eastAsia="맑은 고딕"/>
          <w:sz w:val="20"/>
          <w:szCs w:val="20"/>
        </w:rPr>
      </w:pPr>
      <m:oMath>
        <m:r>
          <w:rPr>
            <w:rFonts w:ascii="Cambria Math" w:eastAsia="맑은 고딕" w:hAnsi="Cambria Math"/>
            <w:sz w:val="20"/>
            <w:szCs w:val="20"/>
          </w:rPr>
          <m:t>M=</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20</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r>
          <w:rPr>
            <w:rFonts w:ascii="Cambria Math" w:eastAsia="맑은 고딕" w:hAnsi="Cambria Math"/>
            <w:sz w:val="20"/>
            <w:szCs w:val="20"/>
          </w:rPr>
          <m:t>X+</m:t>
        </m:r>
        <m:sSub>
          <m:sSubPr>
            <m:ctrlPr>
              <w:rPr>
                <w:rFonts w:ascii="Cambria Math" w:eastAsia="맑은 고딕" w:hAnsi="Cambria Math"/>
                <w:i/>
                <w:sz w:val="20"/>
                <w:szCs w:val="20"/>
              </w:rPr>
            </m:ctrlPr>
          </m:sSubPr>
          <m:e>
            <m:r>
              <w:rPr>
                <w:rFonts w:ascii="Cambria Math" w:eastAsia="맑은 고딕" w:hAnsi="Cambria Math"/>
                <w:sz w:val="20"/>
                <w:szCs w:val="20"/>
              </w:rPr>
              <m:t>ε</m:t>
            </m:r>
          </m:e>
          <m:sub>
            <m:r>
              <w:rPr>
                <w:rFonts w:ascii="Cambria Math" w:eastAsia="맑은 고딕" w:hAnsi="Cambria Math"/>
                <w:sz w:val="20"/>
                <w:szCs w:val="20"/>
              </w:rPr>
              <m:t>2</m:t>
            </m:r>
          </m:sub>
        </m:sSub>
      </m:oMath>
      <w:r w:rsidR="00F25818" w:rsidRPr="00A12A0F">
        <w:rPr>
          <w:rFonts w:eastAsia="맑은 고딕"/>
          <w:sz w:val="20"/>
          <w:szCs w:val="20"/>
        </w:rPr>
        <w:tab/>
      </w:r>
      <w:r w:rsidR="00F25818" w:rsidRPr="00A12A0F">
        <w:rPr>
          <w:rFonts w:eastAsia="맑은 고딕"/>
          <w:sz w:val="20"/>
          <w:szCs w:val="20"/>
        </w:rPr>
        <w:tab/>
      </w:r>
      <w:r w:rsidR="00F25818" w:rsidRPr="00A12A0F">
        <w:rPr>
          <w:rFonts w:eastAsia="맑은 고딕"/>
          <w:sz w:val="20"/>
          <w:szCs w:val="20"/>
        </w:rPr>
        <w:tab/>
      </w:r>
      <w:r w:rsidR="00F25818" w:rsidRPr="00A12A0F">
        <w:rPr>
          <w:rFonts w:eastAsia="맑은 고딕"/>
          <w:sz w:val="20"/>
          <w:szCs w:val="20"/>
        </w:rPr>
        <w:tab/>
      </w:r>
      <w:r w:rsidR="00F25818" w:rsidRPr="00A12A0F">
        <w:rPr>
          <w:rFonts w:eastAsia="맑은 고딕" w:hint="eastAsia"/>
          <w:sz w:val="20"/>
          <w:szCs w:val="20"/>
        </w:rPr>
        <w:t>(</w:t>
      </w:r>
      <w:r w:rsidR="00273902" w:rsidRPr="00A12A0F">
        <w:rPr>
          <w:rFonts w:eastAsia="맑은 고딕"/>
          <w:sz w:val="20"/>
          <w:szCs w:val="20"/>
        </w:rPr>
        <w:t>5</w:t>
      </w:r>
      <w:r w:rsidR="00F25818" w:rsidRPr="00A12A0F">
        <w:rPr>
          <w:rFonts w:eastAsia="맑은 고딕"/>
          <w:sz w:val="20"/>
          <w:szCs w:val="20"/>
        </w:rPr>
        <w:t>)</w:t>
      </w:r>
    </w:p>
    <w:p w14:paraId="38EF5D44" w14:textId="22B6B730" w:rsidR="00E82706" w:rsidRPr="00A12A0F" w:rsidRDefault="00E82706" w:rsidP="008D47F1">
      <w:pPr>
        <w:spacing w:after="240"/>
        <w:jc w:val="both"/>
        <w:rPr>
          <w:rFonts w:eastAsiaTheme="minorHAnsi"/>
          <w:sz w:val="20"/>
          <w:szCs w:val="20"/>
        </w:rPr>
      </w:pPr>
      <m:oMath>
        <m:r>
          <w:rPr>
            <w:rFonts w:ascii="Cambria Math" w:eastAsia="맑은 고딕" w:hAnsi="Cambria Math"/>
            <w:sz w:val="20"/>
            <w:szCs w:val="20"/>
          </w:rPr>
          <m:t>Y=</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30</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r>
          <w:rPr>
            <w:rFonts w:ascii="Cambria Math" w:eastAsia="맑은 고딕" w:hAnsi="Cambria Math"/>
            <w:sz w:val="20"/>
            <w:szCs w:val="20"/>
          </w:rPr>
          <m:t>X+</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r>
          <w:rPr>
            <w:rFonts w:ascii="Cambria Math" w:eastAsia="맑은 고딕" w:hAnsi="Cambria Math"/>
            <w:sz w:val="20"/>
            <w:szCs w:val="20"/>
          </w:rPr>
          <m:t>M+</m:t>
        </m:r>
        <m:sSub>
          <m:sSubPr>
            <m:ctrlPr>
              <w:rPr>
                <w:rFonts w:ascii="Cambria Math" w:eastAsia="맑은 고딕" w:hAnsi="Cambria Math"/>
                <w:i/>
                <w:sz w:val="20"/>
                <w:szCs w:val="20"/>
              </w:rPr>
            </m:ctrlPr>
          </m:sSubPr>
          <m:e>
            <m:r>
              <w:rPr>
                <w:rFonts w:ascii="Cambria Math" w:eastAsia="맑은 고딕" w:hAnsi="Cambria Math"/>
                <w:sz w:val="20"/>
                <w:szCs w:val="20"/>
              </w:rPr>
              <m:t>ε</m:t>
            </m:r>
          </m:e>
          <m:sub>
            <m:r>
              <w:rPr>
                <w:rFonts w:ascii="Cambria Math" w:eastAsia="맑은 고딕" w:hAnsi="Cambria Math"/>
                <w:sz w:val="20"/>
                <w:szCs w:val="20"/>
              </w:rPr>
              <m:t>3</m:t>
            </m:r>
          </m:sub>
        </m:sSub>
      </m:oMath>
      <w:r w:rsidR="00F25818" w:rsidRPr="00A12A0F">
        <w:rPr>
          <w:rFonts w:eastAsia="맑은 고딕"/>
          <w:sz w:val="20"/>
          <w:szCs w:val="20"/>
        </w:rPr>
        <w:tab/>
      </w:r>
      <w:r w:rsidR="00F25818" w:rsidRPr="00A12A0F">
        <w:rPr>
          <w:rFonts w:eastAsia="맑은 고딕"/>
          <w:sz w:val="20"/>
          <w:szCs w:val="20"/>
        </w:rPr>
        <w:tab/>
      </w:r>
      <w:r w:rsidR="00F25818" w:rsidRPr="00A12A0F">
        <w:rPr>
          <w:rFonts w:eastAsia="맑은 고딕"/>
          <w:sz w:val="20"/>
          <w:szCs w:val="20"/>
        </w:rPr>
        <w:tab/>
      </w:r>
      <w:r w:rsidR="00F25818" w:rsidRPr="00A12A0F">
        <w:rPr>
          <w:rFonts w:eastAsia="맑은 고딕" w:hint="eastAsia"/>
          <w:sz w:val="20"/>
          <w:szCs w:val="20"/>
        </w:rPr>
        <w:t>(</w:t>
      </w:r>
      <w:r w:rsidR="00273902" w:rsidRPr="00A12A0F">
        <w:rPr>
          <w:rFonts w:eastAsia="맑은 고딕"/>
          <w:sz w:val="20"/>
          <w:szCs w:val="20"/>
        </w:rPr>
        <w:t>6</w:t>
      </w:r>
      <w:r w:rsidR="00F25818" w:rsidRPr="00A12A0F">
        <w:rPr>
          <w:rFonts w:eastAsia="맑은 고딕"/>
          <w:sz w:val="20"/>
          <w:szCs w:val="20"/>
        </w:rPr>
        <w:t>)</w:t>
      </w:r>
    </w:p>
    <w:p w14:paraId="2BFFD3E5" w14:textId="052240C7" w:rsidR="00E82706" w:rsidRPr="00A12A0F" w:rsidRDefault="00E82706" w:rsidP="00E82706">
      <w:pPr>
        <w:jc w:val="both"/>
        <w:rPr>
          <w:rFonts w:eastAsiaTheme="minorEastAsia"/>
          <w:sz w:val="20"/>
          <w:szCs w:val="20"/>
        </w:rPr>
      </w:pPr>
      <w:r w:rsidRPr="00A12A0F">
        <w:rPr>
          <w:rFonts w:eastAsiaTheme="minorHAnsi"/>
          <w:sz w:val="20"/>
          <w:szCs w:val="20"/>
        </w:rPr>
        <w:t xml:space="preserve">The regression constants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A12A0F">
        <w:rPr>
          <w:rFonts w:hint="eastAsia"/>
          <w:sz w:val="20"/>
          <w:szCs w:val="20"/>
        </w:rPr>
        <w:t xml:space="preserve"> </w:t>
      </w:r>
      <w:r w:rsidRPr="00A12A0F">
        <w:rPr>
          <w:rFonts w:eastAsiaTheme="minorHAnsi"/>
          <w:sz w:val="20"/>
          <w:szCs w:val="20"/>
        </w:rPr>
        <w:t>and</w:t>
      </w:r>
      <w:r w:rsidRPr="00A12A0F">
        <w:rPr>
          <w:rFonts w:hint="eastAsia"/>
          <w:sz w:val="20"/>
          <w:szCs w:val="20"/>
        </w:rPr>
        <w:t xml:space="preserve">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A12A0F">
        <w:rPr>
          <w:rFonts w:eastAsiaTheme="minorHAnsi"/>
          <w:sz w:val="20"/>
          <w:szCs w:val="20"/>
        </w:rPr>
        <w:t xml:space="preserve"> are significant in this model. Here, X's estimated "direct effect" on Y is represented by the number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A12A0F">
        <w:rPr>
          <w:rFonts w:eastAsiaTheme="minorHAnsi"/>
          <w:sz w:val="20"/>
          <w:szCs w:val="20"/>
        </w:rPr>
        <w:t xml:space="preserve">", while X's estimated "indirect effect" on Y through M is represented by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A12A0F">
        <w:rPr>
          <w:rFonts w:eastAsiaTheme="minorHAnsi"/>
          <w:sz w:val="20"/>
          <w:szCs w:val="20"/>
        </w:rPr>
        <w:t xml:space="preserve">" and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A12A0F">
        <w:rPr>
          <w:rFonts w:eastAsiaTheme="minorHAnsi"/>
          <w:sz w:val="20"/>
          <w:szCs w:val="20"/>
        </w:rPr>
        <w:t xml:space="preserve">", which is the product of the two. Additionally, X's direct and indirect effects are added together to get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oMath>
      <w:r w:rsidRPr="00A12A0F">
        <w:rPr>
          <w:rFonts w:eastAsiaTheme="minorHAnsi"/>
          <w:sz w:val="20"/>
          <w:szCs w:val="20"/>
        </w:rPr>
        <w:t>, which is known as the "total effect" and equal to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A12A0F">
        <w:rPr>
          <w:rFonts w:eastAsiaTheme="minorHAnsi"/>
          <w:sz w:val="20"/>
          <w:szCs w:val="20"/>
        </w:rPr>
        <w:t>. It demonstrates that the direct effect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A12A0F">
        <w:rPr>
          <w:rFonts w:hint="eastAsia"/>
          <w:sz w:val="20"/>
          <w:szCs w:val="20"/>
        </w:rPr>
        <w:t>)</w:t>
      </w:r>
      <w:r w:rsidRPr="00A12A0F">
        <w:rPr>
          <w:rFonts w:eastAsiaTheme="minorHAnsi"/>
          <w:sz w:val="20"/>
          <w:szCs w:val="20"/>
        </w:rPr>
        <w:t xml:space="preserve"> is less significant than the total effect </w:t>
      </w:r>
      <w:r w:rsidRPr="00A12A0F">
        <w:rPr>
          <w:rFonts w:hint="eastAsia"/>
          <w:sz w:val="20"/>
          <w:szCs w:val="20"/>
        </w:rPr>
        <w:t>(</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oMath>
      <w:r w:rsidRPr="00A12A0F">
        <w:rPr>
          <w:rFonts w:eastAsiaTheme="minorHAnsi"/>
          <w:sz w:val="20"/>
          <w:szCs w:val="20"/>
        </w:rPr>
        <w:t>.</w:t>
      </w:r>
    </w:p>
    <w:p w14:paraId="04A6C708" w14:textId="77777777" w:rsidR="00F25818" w:rsidRPr="00A12A0F" w:rsidRDefault="00E82706" w:rsidP="00F25818">
      <w:pPr>
        <w:jc w:val="both"/>
        <w:rPr>
          <w:rFonts w:eastAsiaTheme="minorHAnsi"/>
          <w:sz w:val="20"/>
          <w:szCs w:val="20"/>
        </w:rPr>
      </w:pPr>
      <w:r w:rsidRPr="00A12A0F">
        <w:rPr>
          <w:rFonts w:eastAsiaTheme="minorHAnsi"/>
          <w:sz w:val="20"/>
          <w:szCs w:val="20"/>
        </w:rPr>
        <w:t>It makes more sense to describe ambiguous concepts as variables with fuzzy numbers than crisp numbers, such as "more," "less," and "happy." The following is the suggested fuzzy mediation model.</w:t>
      </w:r>
    </w:p>
    <w:p w14:paraId="369C4C30" w14:textId="15C3DAD2" w:rsidR="00F25818" w:rsidRPr="00A12A0F" w:rsidRDefault="00C80AA8" w:rsidP="005045B5">
      <w:pPr>
        <w:spacing w:before="240"/>
        <w:jc w:val="both"/>
        <w:rPr>
          <w:rFonts w:eastAsia="맑은 고딕"/>
          <w:sz w:val="20"/>
          <w:szCs w:val="20"/>
          <w:shd w:val="clear" w:color="auto" w:fill="FFFFFF"/>
        </w:rPr>
      </w:pPr>
      <m:oMath>
        <m:acc>
          <m:accPr>
            <m:chr m:val="̃"/>
            <m:ctrlPr>
              <w:rPr>
                <w:rFonts w:ascii="Cambria Math" w:eastAsia="맑은 고딕" w:hAnsi="Cambria Math"/>
                <w:i/>
                <w:sz w:val="20"/>
                <w:szCs w:val="20"/>
              </w:rPr>
            </m:ctrlPr>
          </m:accPr>
          <m:e>
            <m:r>
              <w:rPr>
                <w:rFonts w:ascii="Cambria Math" w:eastAsia="맑은 고딕" w:hAnsi="Cambria Math"/>
                <w:sz w:val="20"/>
                <w:szCs w:val="20"/>
              </w:rPr>
              <m:t>Y</m:t>
            </m:r>
          </m:e>
        </m:acc>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10</m:t>
            </m:r>
          </m:sub>
        </m:sSub>
        <m:r>
          <w:rPr>
            <w:rFonts w:ascii="Cambria Math" w:eastAsia="맑은 고딕" w:hAnsi="Cambria Math"/>
            <w:sz w:val="20"/>
            <w:szCs w:val="20"/>
          </w:rPr>
          <m:t xml:space="preserve"> </m:t>
        </m:r>
        <m:r>
          <w:rPr>
            <w:rFonts w:ascii="Cambria Math" w:hAnsi="Cambria Math"/>
            <w:sz w:val="20"/>
            <w:szCs w:val="20"/>
            <w:shd w:val="clear" w:color="auto" w:fill="FFFFFF"/>
          </w:rPr>
          <m:t xml:space="preserve">⊕ </m:t>
        </m:r>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β</m:t>
            </m:r>
          </m:e>
          <m:sub>
            <m:r>
              <w:rPr>
                <w:rFonts w:ascii="Cambria Math" w:hAnsi="Cambria Math"/>
                <w:sz w:val="20"/>
                <w:szCs w:val="20"/>
                <w:shd w:val="clear" w:color="auto" w:fill="FFFFFF"/>
              </w:rPr>
              <m:t>11</m:t>
            </m:r>
          </m:sub>
        </m:sSub>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X</m:t>
            </m:r>
          </m:e>
        </m:acc>
        <m:r>
          <w:rPr>
            <w:rFonts w:ascii="Cambria Math" w:hAnsi="Cambria Math"/>
            <w:sz w:val="20"/>
            <w:szCs w:val="20"/>
            <w:shd w:val="clear" w:color="auto" w:fill="FFFFFF"/>
          </w:rPr>
          <m:t>⊕</m:t>
        </m:r>
        <m:sSub>
          <m:sSubPr>
            <m:ctrlPr>
              <w:rPr>
                <w:rFonts w:ascii="Cambria Math" w:hAnsi="Cambria Math"/>
                <w:i/>
                <w:sz w:val="20"/>
                <w:szCs w:val="20"/>
                <w:shd w:val="clear" w:color="auto" w:fill="FFFFFF"/>
              </w:rPr>
            </m:ctrlPr>
          </m:sSubPr>
          <m:e>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E</m:t>
                </m:r>
              </m:e>
            </m:acc>
          </m:e>
          <m:sub>
            <m:r>
              <w:rPr>
                <w:rFonts w:ascii="Cambria Math" w:hAnsi="Cambria Math"/>
                <w:sz w:val="20"/>
                <w:szCs w:val="20"/>
                <w:shd w:val="clear" w:color="auto" w:fill="FFFFFF"/>
              </w:rPr>
              <m:t>1</m:t>
            </m:r>
          </m:sub>
        </m:sSub>
        <m:r>
          <w:rPr>
            <w:rFonts w:ascii="Cambria Math" w:hAnsi="Cambria Math"/>
            <w:sz w:val="20"/>
            <w:szCs w:val="20"/>
            <w:shd w:val="clear" w:color="auto" w:fill="FFFFFF"/>
          </w:rPr>
          <m:t>,</m:t>
        </m:r>
      </m:oMath>
      <w:r w:rsidR="00F25818" w:rsidRPr="00A12A0F">
        <w:rPr>
          <w:rFonts w:eastAsia="맑은 고딕"/>
          <w:sz w:val="20"/>
          <w:szCs w:val="20"/>
          <w:shd w:val="clear" w:color="auto" w:fill="FFFFFF"/>
        </w:rPr>
        <w:tab/>
      </w:r>
      <w:r w:rsidR="00F25818" w:rsidRPr="00A12A0F">
        <w:rPr>
          <w:rFonts w:eastAsia="맑은 고딕"/>
          <w:sz w:val="20"/>
          <w:szCs w:val="20"/>
          <w:shd w:val="clear" w:color="auto" w:fill="FFFFFF"/>
        </w:rPr>
        <w:tab/>
      </w:r>
      <w:r w:rsidR="00F25818" w:rsidRPr="00A12A0F">
        <w:rPr>
          <w:rFonts w:eastAsia="맑은 고딕"/>
          <w:sz w:val="20"/>
          <w:szCs w:val="20"/>
          <w:shd w:val="clear" w:color="auto" w:fill="FFFFFF"/>
        </w:rPr>
        <w:tab/>
      </w:r>
      <w:r w:rsidR="00454D36" w:rsidRPr="00A12A0F">
        <w:rPr>
          <w:rFonts w:eastAsia="맑은 고딕"/>
          <w:sz w:val="20"/>
          <w:szCs w:val="20"/>
          <w:shd w:val="clear" w:color="auto" w:fill="FFFFFF"/>
        </w:rPr>
        <w:tab/>
      </w:r>
      <w:r w:rsidR="00F25818" w:rsidRPr="00A12A0F">
        <w:rPr>
          <w:rFonts w:eastAsia="맑은 고딕" w:hint="eastAsia"/>
          <w:sz w:val="20"/>
          <w:szCs w:val="20"/>
          <w:shd w:val="clear" w:color="auto" w:fill="FFFFFF"/>
        </w:rPr>
        <w:t>(</w:t>
      </w:r>
      <w:r w:rsidR="00273902" w:rsidRPr="00A12A0F">
        <w:rPr>
          <w:rFonts w:eastAsia="맑은 고딕"/>
          <w:sz w:val="20"/>
          <w:szCs w:val="20"/>
          <w:shd w:val="clear" w:color="auto" w:fill="FFFFFF"/>
        </w:rPr>
        <w:t>7</w:t>
      </w:r>
      <w:r w:rsidR="00F25818" w:rsidRPr="00A12A0F">
        <w:rPr>
          <w:rFonts w:eastAsia="맑은 고딕"/>
          <w:sz w:val="20"/>
          <w:szCs w:val="20"/>
          <w:shd w:val="clear" w:color="auto" w:fill="FFFFFF"/>
        </w:rPr>
        <w:t>)</w:t>
      </w:r>
    </w:p>
    <w:p w14:paraId="44A44B87" w14:textId="5D1C3C34" w:rsidR="00F25818" w:rsidRPr="00A12A0F" w:rsidRDefault="00C80AA8" w:rsidP="00F25818">
      <w:pPr>
        <w:spacing w:before="240" w:after="240"/>
        <w:jc w:val="both"/>
        <w:rPr>
          <w:rFonts w:eastAsia="맑은 고딕"/>
          <w:sz w:val="20"/>
          <w:szCs w:val="20"/>
          <w:shd w:val="clear" w:color="auto" w:fill="FFFFFF"/>
        </w:rPr>
      </w:pPr>
      <m:oMath>
        <m:acc>
          <m:accPr>
            <m:chr m:val="̃"/>
            <m:ctrlPr>
              <w:rPr>
                <w:rFonts w:ascii="Cambria Math" w:eastAsia="맑은 고딕" w:hAnsi="Cambria Math"/>
                <w:i/>
                <w:sz w:val="20"/>
                <w:szCs w:val="20"/>
              </w:rPr>
            </m:ctrlPr>
          </m:accPr>
          <m:e>
            <m:r>
              <w:rPr>
                <w:rFonts w:ascii="Cambria Math" w:eastAsia="맑은 고딕" w:hAnsi="Cambria Math"/>
                <w:sz w:val="20"/>
                <w:szCs w:val="20"/>
              </w:rPr>
              <m:t>M</m:t>
            </m:r>
          </m:e>
        </m:acc>
        <m:r>
          <w:rPr>
            <w:rFonts w:ascii="Cambria Math" w:eastAsia="맑은 고딕" w:hAnsi="Cambria Math"/>
            <w:sz w:val="20"/>
            <w:szCs w:val="20"/>
          </w:rPr>
          <m:t xml:space="preserve">= </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20</m:t>
            </m:r>
          </m:sub>
        </m:sSub>
        <m:r>
          <w:rPr>
            <w:rFonts w:ascii="Cambria Math" w:hAnsi="Cambria Math"/>
            <w:sz w:val="20"/>
            <w:szCs w:val="20"/>
            <w:shd w:val="clear" w:color="auto" w:fill="FFFFFF"/>
          </w:rPr>
          <m:t>⊕</m:t>
        </m:r>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β</m:t>
            </m:r>
          </m:e>
          <m:sub>
            <m:r>
              <w:rPr>
                <w:rFonts w:ascii="Cambria Math" w:hAnsi="Cambria Math"/>
                <w:sz w:val="20"/>
                <w:szCs w:val="20"/>
                <w:shd w:val="clear" w:color="auto" w:fill="FFFFFF"/>
              </w:rPr>
              <m:t>21</m:t>
            </m:r>
          </m:sub>
        </m:sSub>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X</m:t>
            </m:r>
          </m:e>
        </m:acc>
        <m:r>
          <w:rPr>
            <w:rFonts w:ascii="Cambria Math" w:hAnsi="Cambria Math"/>
            <w:sz w:val="20"/>
            <w:szCs w:val="20"/>
            <w:shd w:val="clear" w:color="auto" w:fill="FFFFFF"/>
          </w:rPr>
          <m:t>⊕</m:t>
        </m:r>
        <m:sSub>
          <m:sSubPr>
            <m:ctrlPr>
              <w:rPr>
                <w:rFonts w:ascii="Cambria Math" w:hAnsi="Cambria Math"/>
                <w:i/>
                <w:sz w:val="20"/>
                <w:szCs w:val="20"/>
                <w:shd w:val="clear" w:color="auto" w:fill="FFFFFF"/>
              </w:rPr>
            </m:ctrlPr>
          </m:sSubPr>
          <m:e>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E</m:t>
                </m:r>
              </m:e>
            </m:acc>
          </m:e>
          <m:sub>
            <m:r>
              <w:rPr>
                <w:rFonts w:ascii="Cambria Math" w:hAnsi="Cambria Math"/>
                <w:sz w:val="20"/>
                <w:szCs w:val="20"/>
                <w:shd w:val="clear" w:color="auto" w:fill="FFFFFF"/>
              </w:rPr>
              <m:t>2</m:t>
            </m:r>
          </m:sub>
        </m:sSub>
        <m:r>
          <w:rPr>
            <w:rFonts w:ascii="Cambria Math" w:hAnsi="Cambria Math"/>
            <w:sz w:val="20"/>
            <w:szCs w:val="20"/>
            <w:shd w:val="clear" w:color="auto" w:fill="FFFFFF"/>
          </w:rPr>
          <m:t>,</m:t>
        </m:r>
      </m:oMath>
      <w:r w:rsidR="00F25818" w:rsidRPr="00A12A0F">
        <w:rPr>
          <w:rFonts w:eastAsia="맑은 고딕"/>
          <w:sz w:val="20"/>
          <w:szCs w:val="20"/>
          <w:shd w:val="clear" w:color="auto" w:fill="FFFFFF"/>
        </w:rPr>
        <w:tab/>
      </w:r>
      <w:r w:rsidR="00F25818" w:rsidRPr="00A12A0F">
        <w:rPr>
          <w:rFonts w:eastAsia="맑은 고딕"/>
          <w:sz w:val="20"/>
          <w:szCs w:val="20"/>
          <w:shd w:val="clear" w:color="auto" w:fill="FFFFFF"/>
        </w:rPr>
        <w:tab/>
        <w:t xml:space="preserve">   </w:t>
      </w:r>
      <w:r w:rsidR="00F25818" w:rsidRPr="00A12A0F">
        <w:rPr>
          <w:rFonts w:eastAsia="맑은 고딕"/>
          <w:sz w:val="20"/>
          <w:szCs w:val="20"/>
          <w:shd w:val="clear" w:color="auto" w:fill="FFFFFF"/>
        </w:rPr>
        <w:tab/>
      </w:r>
      <w:r w:rsidR="00454D36" w:rsidRPr="00A12A0F">
        <w:rPr>
          <w:rFonts w:eastAsia="맑은 고딕"/>
          <w:sz w:val="20"/>
          <w:szCs w:val="20"/>
          <w:shd w:val="clear" w:color="auto" w:fill="FFFFFF"/>
        </w:rPr>
        <w:tab/>
      </w:r>
      <w:r w:rsidR="00F25818" w:rsidRPr="00A12A0F">
        <w:rPr>
          <w:rFonts w:eastAsia="맑은 고딕" w:hint="eastAsia"/>
          <w:sz w:val="20"/>
          <w:szCs w:val="20"/>
          <w:shd w:val="clear" w:color="auto" w:fill="FFFFFF"/>
        </w:rPr>
        <w:t>(</w:t>
      </w:r>
      <w:r w:rsidR="00273902" w:rsidRPr="00A12A0F">
        <w:rPr>
          <w:rFonts w:eastAsia="맑은 고딕"/>
          <w:sz w:val="20"/>
          <w:szCs w:val="20"/>
          <w:shd w:val="clear" w:color="auto" w:fill="FFFFFF"/>
        </w:rPr>
        <w:t>8</w:t>
      </w:r>
      <w:r w:rsidR="00F25818" w:rsidRPr="00A12A0F">
        <w:rPr>
          <w:rFonts w:eastAsia="맑은 고딕"/>
          <w:sz w:val="20"/>
          <w:szCs w:val="20"/>
          <w:shd w:val="clear" w:color="auto" w:fill="FFFFFF"/>
        </w:rPr>
        <w:t>)</w:t>
      </w:r>
    </w:p>
    <w:p w14:paraId="50F998F0" w14:textId="7E999311" w:rsidR="00E82706" w:rsidRPr="00A12A0F" w:rsidRDefault="00C80AA8" w:rsidP="00F25818">
      <w:pPr>
        <w:spacing w:before="240" w:after="240"/>
        <w:jc w:val="both"/>
        <w:rPr>
          <w:rFonts w:eastAsiaTheme="minorEastAsia"/>
          <w:sz w:val="20"/>
          <w:szCs w:val="20"/>
        </w:rPr>
      </w:pPr>
      <m:oMath>
        <m:acc>
          <m:accPr>
            <m:chr m:val="̃"/>
            <m:ctrlPr>
              <w:rPr>
                <w:rFonts w:ascii="Cambria Math" w:eastAsia="맑은 고딕" w:hAnsi="Cambria Math"/>
                <w:i/>
                <w:sz w:val="20"/>
                <w:szCs w:val="20"/>
              </w:rPr>
            </m:ctrlPr>
          </m:accPr>
          <m:e>
            <m:r>
              <w:rPr>
                <w:rFonts w:ascii="Cambria Math" w:eastAsia="맑은 고딕" w:hAnsi="Cambria Math"/>
                <w:sz w:val="20"/>
                <w:szCs w:val="20"/>
              </w:rPr>
              <m:t>Y</m:t>
            </m:r>
          </m:e>
        </m:acc>
        <m:r>
          <w:rPr>
            <w:rFonts w:ascii="Cambria Math" w:eastAsia="맑은 고딕" w:hAnsi="Cambria Math"/>
            <w:sz w:val="20"/>
            <w:szCs w:val="20"/>
          </w:rPr>
          <m:t xml:space="preserve">= </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30</m:t>
            </m:r>
          </m:sub>
        </m:sSub>
        <m:r>
          <w:rPr>
            <w:rFonts w:ascii="Cambria Math" w:hAnsi="Cambria Math"/>
            <w:sz w:val="20"/>
            <w:szCs w:val="20"/>
            <w:shd w:val="clear" w:color="auto" w:fill="FFFFFF"/>
          </w:rPr>
          <m:t>⊕</m:t>
        </m:r>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β</m:t>
            </m:r>
          </m:e>
          <m:sub>
            <m:r>
              <w:rPr>
                <w:rFonts w:ascii="Cambria Math" w:hAnsi="Cambria Math"/>
                <w:sz w:val="20"/>
                <w:szCs w:val="20"/>
                <w:shd w:val="clear" w:color="auto" w:fill="FFFFFF"/>
              </w:rPr>
              <m:t>31</m:t>
            </m:r>
          </m:sub>
        </m:sSub>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X</m:t>
            </m:r>
          </m:e>
        </m:acc>
        <m:r>
          <w:rPr>
            <w:rFonts w:ascii="Cambria Math" w:hAnsi="Cambria Math"/>
            <w:sz w:val="20"/>
            <w:szCs w:val="20"/>
            <w:shd w:val="clear" w:color="auto" w:fill="FFFFFF"/>
          </w:rPr>
          <m:t>⊕</m:t>
        </m:r>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β</m:t>
            </m:r>
          </m:e>
          <m:sub>
            <m:r>
              <w:rPr>
                <w:rFonts w:ascii="Cambria Math" w:hAnsi="Cambria Math"/>
                <w:sz w:val="20"/>
                <w:szCs w:val="20"/>
                <w:shd w:val="clear" w:color="auto" w:fill="FFFFFF"/>
              </w:rPr>
              <m:t>32</m:t>
            </m:r>
          </m:sub>
        </m:sSub>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M</m:t>
            </m:r>
          </m:e>
        </m:acc>
        <m:r>
          <w:rPr>
            <w:rFonts w:ascii="Cambria Math" w:hAnsi="Cambria Math"/>
            <w:sz w:val="20"/>
            <w:szCs w:val="20"/>
            <w:shd w:val="clear" w:color="auto" w:fill="FFFFFF"/>
          </w:rPr>
          <m:t>⊕</m:t>
        </m:r>
        <m:sSub>
          <m:sSubPr>
            <m:ctrlPr>
              <w:rPr>
                <w:rFonts w:ascii="Cambria Math" w:hAnsi="Cambria Math"/>
                <w:i/>
                <w:sz w:val="20"/>
                <w:szCs w:val="20"/>
                <w:shd w:val="clear" w:color="auto" w:fill="FFFFFF"/>
              </w:rPr>
            </m:ctrlPr>
          </m:sSubPr>
          <m:e>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E</m:t>
                </m:r>
              </m:e>
            </m:acc>
          </m:e>
          <m:sub>
            <m:r>
              <w:rPr>
                <w:rFonts w:ascii="Cambria Math" w:hAnsi="Cambria Math"/>
                <w:sz w:val="20"/>
                <w:szCs w:val="20"/>
                <w:shd w:val="clear" w:color="auto" w:fill="FFFFFF"/>
              </w:rPr>
              <m:t>3</m:t>
            </m:r>
          </m:sub>
        </m:sSub>
      </m:oMath>
      <w:r w:rsidR="00F25818" w:rsidRPr="00A12A0F">
        <w:rPr>
          <w:rFonts w:eastAsia="맑은 고딕"/>
          <w:sz w:val="20"/>
          <w:szCs w:val="20"/>
          <w:shd w:val="clear" w:color="auto" w:fill="FFFFFF"/>
        </w:rPr>
        <w:tab/>
      </w:r>
      <w:r w:rsidR="00F25818" w:rsidRPr="00A12A0F">
        <w:rPr>
          <w:rFonts w:eastAsia="맑은 고딕"/>
          <w:sz w:val="20"/>
          <w:szCs w:val="20"/>
          <w:shd w:val="clear" w:color="auto" w:fill="FFFFFF"/>
        </w:rPr>
        <w:tab/>
      </w:r>
      <w:r w:rsidR="00454D36" w:rsidRPr="00A12A0F">
        <w:rPr>
          <w:rFonts w:eastAsia="맑은 고딕"/>
          <w:sz w:val="20"/>
          <w:szCs w:val="20"/>
          <w:shd w:val="clear" w:color="auto" w:fill="FFFFFF"/>
        </w:rPr>
        <w:tab/>
      </w:r>
      <w:r w:rsidR="00F25818" w:rsidRPr="00A12A0F">
        <w:rPr>
          <w:rFonts w:eastAsia="맑은 고딕" w:hint="eastAsia"/>
          <w:sz w:val="20"/>
          <w:szCs w:val="20"/>
          <w:shd w:val="clear" w:color="auto" w:fill="FFFFFF"/>
        </w:rPr>
        <w:t>(</w:t>
      </w:r>
      <w:r w:rsidR="00273902" w:rsidRPr="00A12A0F">
        <w:rPr>
          <w:rFonts w:eastAsia="맑은 고딕"/>
          <w:sz w:val="20"/>
          <w:szCs w:val="20"/>
          <w:shd w:val="clear" w:color="auto" w:fill="FFFFFF"/>
        </w:rPr>
        <w:t>9</w:t>
      </w:r>
      <w:r w:rsidR="00F25818" w:rsidRPr="00A12A0F">
        <w:rPr>
          <w:rFonts w:eastAsia="맑은 고딕"/>
          <w:sz w:val="20"/>
          <w:szCs w:val="20"/>
          <w:shd w:val="clear" w:color="auto" w:fill="FFFFFF"/>
        </w:rPr>
        <w:t>)</w:t>
      </w:r>
    </w:p>
    <w:p w14:paraId="126D0CA0" w14:textId="77777777" w:rsidR="00E82706" w:rsidRPr="00A12A0F" w:rsidRDefault="00E82706" w:rsidP="00E82706">
      <w:pPr>
        <w:pStyle w:val="MDPI31text"/>
        <w:ind w:left="0" w:firstLine="0"/>
        <w:rPr>
          <w:rFonts w:ascii="Times New Roman" w:eastAsiaTheme="minorEastAsia" w:hAnsi="Times New Roman"/>
          <w:color w:val="auto"/>
          <w:szCs w:val="20"/>
          <w:shd w:val="clear" w:color="auto" w:fill="FFFFFF"/>
        </w:rPr>
      </w:pPr>
      <w:r w:rsidRPr="00A12A0F">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A12A0F">
        <w:rPr>
          <w:rFonts w:ascii="Times New Roman" w:eastAsiaTheme="minorHAnsi" w:hAnsi="Times New Roman"/>
          <w:color w:val="auto"/>
          <w:szCs w:val="20"/>
          <w:shd w:val="clear" w:color="auto" w:fill="FFFFFF"/>
          <w:lang w:eastAsia="ko-KR"/>
        </w:rPr>
        <w:t xml:space="preserve"> is the total effect,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oMath>
      <w:r w:rsidRPr="00A12A0F">
        <w:rPr>
          <w:rFonts w:ascii="Times New Roman" w:eastAsiaTheme="minorHAnsi" w:hAnsi="Times New Roman"/>
          <w:color w:val="auto"/>
          <w:szCs w:val="20"/>
          <w:shd w:val="clear" w:color="auto" w:fill="FFFFFF"/>
          <w:lang w:eastAsia="ko-KR"/>
        </w:rPr>
        <w:t xml:space="preserve"> is the indirect effect,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A12A0F">
        <w:rPr>
          <w:rFonts w:ascii="Times New Roman" w:eastAsiaTheme="minorHAnsi" w:hAnsi="Times New Roman"/>
          <w:color w:val="auto"/>
          <w:szCs w:val="20"/>
          <w:shd w:val="clear" w:color="auto" w:fill="FFFFFF"/>
          <w:lang w:eastAsia="ko-KR"/>
        </w:rPr>
        <w:t xml:space="preserve"> is the direct effect. Note that it is easily checked that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r>
          <w:rPr>
            <w:rFonts w:ascii="Cambria Math" w:eastAsiaTheme="minorHAnsi" w:hAnsi="Cambria Math"/>
            <w:color w:val="auto"/>
            <w:szCs w:val="20"/>
            <w:shd w:val="clear" w:color="auto" w:fill="FFFFFF"/>
          </w:rPr>
          <m:t>.</m:t>
        </m:r>
      </m:oMath>
      <w:bookmarkEnd w:id="4"/>
    </w:p>
    <w:p w14:paraId="7C8A1D01" w14:textId="77777777" w:rsidR="00E82706" w:rsidRPr="00A12A0F" w:rsidRDefault="00E82706" w:rsidP="00E82706">
      <w:pPr>
        <w:pStyle w:val="MDPI31text"/>
        <w:ind w:left="0" w:firstLine="0"/>
        <w:rPr>
          <w:rFonts w:asciiTheme="minorHAnsi" w:eastAsiaTheme="minorEastAsia" w:hAnsiTheme="minorHAnsi"/>
          <w:color w:val="auto"/>
          <w:szCs w:val="20"/>
          <w:shd w:val="clear" w:color="auto" w:fill="FFFFFF"/>
        </w:rPr>
      </w:pPr>
    </w:p>
    <w:p w14:paraId="5987A91F" w14:textId="77777777" w:rsidR="00E82706" w:rsidRPr="00A12A0F" w:rsidRDefault="00E82706" w:rsidP="00E82706">
      <w:pPr>
        <w:pStyle w:val="MDPI31text"/>
        <w:ind w:left="0" w:firstLine="0"/>
        <w:rPr>
          <w:rFonts w:asciiTheme="minorHAnsi" w:eastAsiaTheme="minorEastAsia" w:hAnsiTheme="minorHAnsi"/>
          <w:color w:val="auto"/>
          <w:szCs w:val="20"/>
          <w:shd w:val="clear" w:color="auto" w:fill="FFFFFF"/>
        </w:rPr>
      </w:pPr>
      <w:r w:rsidRPr="00A12A0F">
        <w:rPr>
          <w:rFonts w:eastAsiaTheme="minorHAnsi"/>
          <w:b/>
          <w:bCs/>
          <w:noProof/>
          <w:color w:val="auto"/>
          <w:szCs w:val="20"/>
          <w:lang w:eastAsia="ko-KR" w:bidi="ar-SA"/>
        </w:rPr>
        <w:drawing>
          <wp:inline distT="0" distB="0" distL="0" distR="0" wp14:anchorId="00765F6F" wp14:editId="0E43BC29">
            <wp:extent cx="2743842" cy="936345"/>
            <wp:effectExtent l="0" t="0" r="0" b="0"/>
            <wp:docPr id="3" name="그림 3" descr="텍스트, 시계, 손목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시계, 손목시계이(가) 표시된 사진&#10;&#10;자동 생성된 설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6881" cy="940795"/>
                    </a:xfrm>
                    <a:prstGeom prst="rect">
                      <a:avLst/>
                    </a:prstGeom>
                    <a:noFill/>
                    <a:ln>
                      <a:noFill/>
                    </a:ln>
                  </pic:spPr>
                </pic:pic>
              </a:graphicData>
            </a:graphic>
          </wp:inline>
        </w:drawing>
      </w:r>
    </w:p>
    <w:p w14:paraId="192E7882" w14:textId="77777777" w:rsidR="00E82706" w:rsidRPr="00A12A0F" w:rsidRDefault="00E82706" w:rsidP="00E82706">
      <w:pPr>
        <w:pStyle w:val="MDPI31text"/>
        <w:ind w:left="0" w:firstLine="0"/>
        <w:rPr>
          <w:rFonts w:ascii="Times New Roman" w:eastAsia="맑은 고딕" w:hAnsi="Times New Roman"/>
          <w:b/>
          <w:bCs/>
          <w:color w:val="auto"/>
          <w:sz w:val="18"/>
          <w:lang w:eastAsia="ko-KR"/>
        </w:rPr>
      </w:pPr>
    </w:p>
    <w:p w14:paraId="2B8B603F" w14:textId="2BC6A0D8" w:rsidR="00E82706" w:rsidRPr="00A12A0F" w:rsidRDefault="00E82706" w:rsidP="006F1EB8">
      <w:pPr>
        <w:pStyle w:val="MDPI31text"/>
        <w:ind w:left="0" w:firstLine="0"/>
        <w:rPr>
          <w:rFonts w:ascii="Times New Roman" w:eastAsia="맑은 고딕" w:hAnsi="Times New Roman"/>
          <w:color w:val="auto"/>
          <w:lang w:eastAsia="ko-KR"/>
        </w:rPr>
      </w:pPr>
      <w:r w:rsidRPr="00A12A0F">
        <w:rPr>
          <w:rFonts w:asciiTheme="minorHAnsi" w:eastAsia="맑은 고딕" w:hAnsiTheme="minorHAnsi" w:cstheme="minorHAnsi"/>
          <w:b/>
          <w:bCs/>
          <w:color w:val="auto"/>
          <w:szCs w:val="20"/>
          <w:lang w:eastAsia="ko-KR"/>
        </w:rPr>
        <w:t>Fig</w:t>
      </w:r>
      <w:r w:rsidR="00011504" w:rsidRPr="00A12A0F">
        <w:rPr>
          <w:rFonts w:asciiTheme="minorHAnsi" w:eastAsia="맑은 고딕" w:hAnsiTheme="minorHAnsi" w:cstheme="minorHAnsi"/>
          <w:b/>
          <w:bCs/>
          <w:color w:val="auto"/>
          <w:szCs w:val="20"/>
          <w:lang w:eastAsia="ko-KR"/>
        </w:rPr>
        <w:t>.</w:t>
      </w:r>
      <w:r w:rsidRPr="00A12A0F">
        <w:rPr>
          <w:rFonts w:asciiTheme="minorHAnsi" w:eastAsia="맑은 고딕" w:hAnsiTheme="minorHAnsi" w:cstheme="minorHAnsi"/>
          <w:b/>
          <w:bCs/>
          <w:color w:val="auto"/>
          <w:szCs w:val="20"/>
          <w:lang w:eastAsia="ko-KR"/>
        </w:rPr>
        <w:t xml:space="preserve"> </w:t>
      </w:r>
      <w:r w:rsidR="005B0EA1" w:rsidRPr="00A12A0F">
        <w:rPr>
          <w:rFonts w:asciiTheme="minorHAnsi" w:eastAsia="맑은 고딕" w:hAnsiTheme="minorHAnsi" w:cstheme="minorHAnsi"/>
          <w:b/>
          <w:bCs/>
          <w:color w:val="auto"/>
          <w:szCs w:val="20"/>
          <w:lang w:eastAsia="ko-KR"/>
        </w:rPr>
        <w:t>2</w:t>
      </w:r>
      <w:r w:rsidR="006F1EB8" w:rsidRPr="00A12A0F">
        <w:rPr>
          <w:rFonts w:ascii="Times New Roman" w:eastAsia="맑은 고딕" w:hAnsi="Times New Roman"/>
          <w:b/>
          <w:bCs/>
          <w:color w:val="auto"/>
          <w:sz w:val="18"/>
          <w:lang w:eastAsia="ko-KR"/>
        </w:rPr>
        <w:t xml:space="preserve"> </w:t>
      </w:r>
      <w:r w:rsidR="006F1EB8" w:rsidRPr="00A12A0F">
        <w:rPr>
          <w:rFonts w:ascii="Times New Roman" w:eastAsia="맑은 고딕" w:hAnsi="Times New Roman"/>
          <w:color w:val="auto"/>
          <w:sz w:val="18"/>
          <w:lang w:eastAsia="ko-KR"/>
        </w:rPr>
        <w:t>The simple fuzzy mediation model</w:t>
      </w:r>
    </w:p>
    <w:p w14:paraId="455820CB" w14:textId="77777777" w:rsidR="008D47F1" w:rsidRPr="00A12A0F" w:rsidRDefault="008D47F1" w:rsidP="00E82706">
      <w:pPr>
        <w:rPr>
          <w:rFonts w:asciiTheme="minorHAnsi" w:eastAsiaTheme="minorEastAsia" w:hAnsiTheme="minorHAnsi" w:cstheme="minorHAnsi"/>
          <w:b/>
          <w:bCs/>
          <w:sz w:val="20"/>
          <w:szCs w:val="20"/>
        </w:rPr>
      </w:pPr>
    </w:p>
    <w:p w14:paraId="1485C000" w14:textId="3E90267C" w:rsidR="00E82706" w:rsidRPr="00A12A0F" w:rsidRDefault="00E82706" w:rsidP="00E82706">
      <w:pPr>
        <w:rPr>
          <w:rFonts w:asciiTheme="minorHAnsi" w:eastAsiaTheme="minorHAnsi" w:hAnsiTheme="minorHAnsi" w:cstheme="minorHAnsi"/>
          <w:b/>
          <w:bCs/>
          <w:sz w:val="20"/>
          <w:szCs w:val="20"/>
        </w:rPr>
      </w:pPr>
      <w:r w:rsidRPr="00A12A0F">
        <w:rPr>
          <w:rFonts w:asciiTheme="minorHAnsi" w:eastAsiaTheme="minorHAnsi" w:hAnsiTheme="minorHAnsi" w:cstheme="minorHAnsi"/>
          <w:b/>
          <w:bCs/>
          <w:sz w:val="20"/>
          <w:szCs w:val="20"/>
        </w:rPr>
        <w:t xml:space="preserve">3.3 Fuzzy </w:t>
      </w:r>
      <w:r w:rsidR="008C7449" w:rsidRPr="00A12A0F">
        <w:rPr>
          <w:rFonts w:asciiTheme="minorHAnsi" w:eastAsiaTheme="minorHAnsi" w:hAnsiTheme="minorHAnsi" w:cstheme="minorHAnsi"/>
          <w:b/>
          <w:bCs/>
          <w:sz w:val="20"/>
          <w:szCs w:val="20"/>
        </w:rPr>
        <w:t>m</w:t>
      </w:r>
      <w:r w:rsidRPr="00A12A0F">
        <w:rPr>
          <w:rFonts w:asciiTheme="minorHAnsi" w:eastAsiaTheme="minorHAnsi" w:hAnsiTheme="minorHAnsi" w:cstheme="minorHAnsi"/>
          <w:b/>
          <w:bCs/>
          <w:sz w:val="20"/>
          <w:szCs w:val="20"/>
        </w:rPr>
        <w:t xml:space="preserve">ediation </w:t>
      </w:r>
      <w:r w:rsidR="008C7449" w:rsidRPr="00A12A0F">
        <w:rPr>
          <w:rFonts w:asciiTheme="minorHAnsi" w:eastAsiaTheme="minorHAnsi" w:hAnsiTheme="minorHAnsi" w:cstheme="minorHAnsi"/>
          <w:b/>
          <w:bCs/>
          <w:sz w:val="20"/>
          <w:szCs w:val="20"/>
        </w:rPr>
        <w:t>m</w:t>
      </w:r>
      <w:r w:rsidRPr="00A12A0F">
        <w:rPr>
          <w:rFonts w:asciiTheme="minorHAnsi" w:eastAsiaTheme="minorHAnsi" w:hAnsiTheme="minorHAnsi" w:cstheme="minorHAnsi"/>
          <w:b/>
          <w:bCs/>
          <w:sz w:val="20"/>
          <w:szCs w:val="20"/>
        </w:rPr>
        <w:t xml:space="preserve">odel for </w:t>
      </w:r>
      <w:r w:rsidR="008C7449" w:rsidRPr="00A12A0F">
        <w:rPr>
          <w:rFonts w:asciiTheme="minorHAnsi" w:eastAsiaTheme="minorHAnsi" w:hAnsiTheme="minorHAnsi" w:cstheme="minorHAnsi"/>
          <w:b/>
          <w:bCs/>
          <w:sz w:val="20"/>
          <w:szCs w:val="20"/>
        </w:rPr>
        <w:t>m</w:t>
      </w:r>
      <w:r w:rsidRPr="00A12A0F">
        <w:rPr>
          <w:rFonts w:asciiTheme="minorHAnsi" w:eastAsiaTheme="minorHAnsi" w:hAnsiTheme="minorHAnsi" w:cstheme="minorHAnsi"/>
          <w:b/>
          <w:bCs/>
          <w:sz w:val="20"/>
          <w:szCs w:val="20"/>
        </w:rPr>
        <w:t xml:space="preserve">ultiple </w:t>
      </w:r>
      <w:r w:rsidR="008C7449" w:rsidRPr="00A12A0F">
        <w:rPr>
          <w:rFonts w:asciiTheme="minorHAnsi" w:eastAsiaTheme="minorHAnsi" w:hAnsiTheme="minorHAnsi" w:cstheme="minorHAnsi"/>
          <w:b/>
          <w:bCs/>
          <w:sz w:val="20"/>
          <w:szCs w:val="20"/>
        </w:rPr>
        <w:t>m</w:t>
      </w:r>
      <w:r w:rsidRPr="00A12A0F">
        <w:rPr>
          <w:rFonts w:asciiTheme="minorHAnsi" w:eastAsiaTheme="minorHAnsi" w:hAnsiTheme="minorHAnsi" w:cstheme="minorHAnsi"/>
          <w:b/>
          <w:bCs/>
          <w:sz w:val="20"/>
          <w:szCs w:val="20"/>
        </w:rPr>
        <w:t>ediators</w:t>
      </w:r>
    </w:p>
    <w:p w14:paraId="3B213E29" w14:textId="77777777" w:rsidR="00DB3DF3" w:rsidRPr="00A12A0F" w:rsidRDefault="00DB3DF3" w:rsidP="00E82706">
      <w:pPr>
        <w:rPr>
          <w:rFonts w:asciiTheme="minorHAnsi" w:eastAsiaTheme="minorEastAsia" w:hAnsiTheme="minorHAnsi" w:cstheme="minorHAnsi"/>
          <w:b/>
          <w:bCs/>
          <w:sz w:val="20"/>
          <w:szCs w:val="20"/>
        </w:rPr>
      </w:pPr>
    </w:p>
    <w:p w14:paraId="6A2369E2" w14:textId="77777777" w:rsidR="00E82706" w:rsidRPr="00A12A0F" w:rsidRDefault="00E82706" w:rsidP="00E82706">
      <w:pPr>
        <w:jc w:val="both"/>
        <w:rPr>
          <w:rFonts w:eastAsiaTheme="minorHAnsi"/>
          <w:sz w:val="20"/>
          <w:szCs w:val="20"/>
        </w:rPr>
      </w:pPr>
      <w:r w:rsidRPr="00A12A0F">
        <w:rPr>
          <w:rFonts w:eastAsiaTheme="minorHAnsi"/>
          <w:sz w:val="20"/>
          <w:szCs w:val="20"/>
        </w:rPr>
        <w:lastRenderedPageBreak/>
        <w:t xml:space="preserve"> It is often advisable to utilize a basic fuzzy mediation for various mediators rather than a simple fuzzy mediation model since the real world is much more complicated and multi-causal.</w:t>
      </w:r>
    </w:p>
    <w:p w14:paraId="1737C7FD" w14:textId="77777777" w:rsidR="00F25818" w:rsidRPr="00A12A0F" w:rsidRDefault="00E82706" w:rsidP="00F25818">
      <w:pPr>
        <w:jc w:val="both"/>
        <w:rPr>
          <w:rFonts w:eastAsiaTheme="minorEastAsia"/>
          <w:sz w:val="20"/>
          <w:szCs w:val="20"/>
        </w:rPr>
      </w:pPr>
      <w:r w:rsidRPr="00A12A0F">
        <w:rPr>
          <w:rFonts w:eastAsiaTheme="minorHAnsi"/>
          <w:sz w:val="20"/>
          <w:szCs w:val="20"/>
        </w:rPr>
        <w:t>The following is a simple fuzzy mediation model with parameters</w:t>
      </w:r>
      <w:r w:rsidR="00DB3139" w:rsidRPr="00A12A0F">
        <w:rPr>
          <w:rFonts w:eastAsiaTheme="minorHAnsi"/>
          <w:sz w:val="20"/>
          <w:szCs w:val="20"/>
        </w:rPr>
        <w:t xml:space="preserve"> </w:t>
      </w:r>
      <m:oMath>
        <m:r>
          <w:rPr>
            <w:rFonts w:ascii="Cambria Math" w:eastAsiaTheme="minorHAnsi" w:hAnsi="Cambria Math"/>
            <w:sz w:val="20"/>
            <w:szCs w:val="20"/>
          </w:rPr>
          <m:t>k</m:t>
        </m:r>
        <m:r>
          <m:rPr>
            <m:sty m:val="p"/>
          </m:rPr>
          <w:rPr>
            <w:rFonts w:ascii="Cambria Math" w:eastAsiaTheme="minorHAnsi" w:hAnsi="Cambria Math"/>
            <w:sz w:val="20"/>
            <w:szCs w:val="20"/>
          </w:rPr>
          <m:t xml:space="preserve"> (</m:t>
        </m:r>
        <m:r>
          <w:rPr>
            <w:rFonts w:ascii="Cambria Math" w:eastAsiaTheme="minorHAnsi" w:hAnsi="Cambria Math"/>
            <w:sz w:val="20"/>
            <w:szCs w:val="20"/>
          </w:rPr>
          <m:t>k&gt;1</m:t>
        </m:r>
        <m:r>
          <m:rPr>
            <m:sty m:val="p"/>
          </m:rPr>
          <w:rPr>
            <w:rFonts w:ascii="Cambria Math" w:eastAsiaTheme="minorHAnsi" w:hAnsi="Cambria Math"/>
            <w:sz w:val="20"/>
            <w:szCs w:val="20"/>
          </w:rPr>
          <m:t>)</m:t>
        </m:r>
      </m:oMath>
      <w:r w:rsidR="00DB3139" w:rsidRPr="00A12A0F">
        <w:rPr>
          <w:rFonts w:eastAsiaTheme="minorEastAsia" w:hint="eastAsia"/>
          <w:sz w:val="20"/>
          <w:szCs w:val="20"/>
        </w:rPr>
        <w:t>.</w:t>
      </w:r>
    </w:p>
    <w:p w14:paraId="55467A21" w14:textId="3567ED9B" w:rsidR="00F25818" w:rsidRPr="00A12A0F" w:rsidRDefault="00C80AA8" w:rsidP="00F25818">
      <w:pPr>
        <w:spacing w:before="240"/>
        <w:jc w:val="both"/>
        <w:rPr>
          <w:rFonts w:eastAsiaTheme="minorEastAsia"/>
          <w:sz w:val="20"/>
          <w:szCs w:val="20"/>
        </w:rPr>
      </w:pPr>
      <m:oMath>
        <m:acc>
          <m:accPr>
            <m:chr m:val="̃"/>
            <m:ctrlPr>
              <w:rPr>
                <w:rFonts w:ascii="Cambria Math" w:eastAsia="굴림" w:hAnsi="Cambria Math"/>
                <w:i/>
                <w:sz w:val="20"/>
                <w:szCs w:val="20"/>
              </w:rPr>
            </m:ctrlPr>
          </m:accPr>
          <m:e>
            <m:r>
              <w:rPr>
                <w:rFonts w:ascii="Cambria Math" w:eastAsia="굴림" w:hAnsi="Cambria Math"/>
                <w:sz w:val="20"/>
                <w:szCs w:val="20"/>
              </w:rPr>
              <m:t>Y</m:t>
            </m:r>
          </m:e>
        </m:acc>
        <m:r>
          <w:rPr>
            <w:rFonts w:ascii="Cambria Math" w:eastAsia="굴림" w:hAnsi="Cambria Math"/>
            <w:sz w:val="20"/>
            <w:szCs w:val="20"/>
          </w:rPr>
          <m:t>=</m:t>
        </m:r>
        <m:sSub>
          <m:sSubPr>
            <m:ctrlPr>
              <w:rPr>
                <w:rFonts w:ascii="Cambria Math" w:eastAsia="굴림" w:hAnsi="Cambria Math"/>
                <w:i/>
                <w:sz w:val="20"/>
                <w:szCs w:val="20"/>
              </w:rPr>
            </m:ctrlPr>
          </m:sSubPr>
          <m:e>
            <m:r>
              <w:rPr>
                <w:rFonts w:ascii="Cambria Math" w:eastAsia="굴림" w:hAnsi="Cambria Math"/>
                <w:sz w:val="20"/>
                <w:szCs w:val="20"/>
              </w:rPr>
              <m:t>β</m:t>
            </m:r>
          </m:e>
          <m:sub>
            <m:r>
              <w:rPr>
                <w:rFonts w:ascii="Cambria Math" w:eastAsia="굴림" w:hAnsi="Cambria Math"/>
                <w:sz w:val="20"/>
                <w:szCs w:val="20"/>
              </w:rPr>
              <m:t>10</m:t>
            </m:r>
          </m:sub>
        </m:sSub>
        <m:r>
          <w:rPr>
            <w:rFonts w:ascii="Cambria Math" w:eastAsia="굴림" w:hAnsi="Cambria Math"/>
            <w:sz w:val="20"/>
            <w:szCs w:val="20"/>
          </w:rPr>
          <m:t>⨁</m:t>
        </m:r>
        <m:sSub>
          <m:sSubPr>
            <m:ctrlPr>
              <w:rPr>
                <w:rFonts w:ascii="Cambria Math" w:eastAsia="굴림" w:hAnsi="Cambria Math"/>
                <w:i/>
                <w:sz w:val="20"/>
                <w:szCs w:val="20"/>
              </w:rPr>
            </m:ctrlPr>
          </m:sSubPr>
          <m:e>
            <m:r>
              <w:rPr>
                <w:rFonts w:ascii="Cambria Math" w:eastAsia="굴림" w:hAnsi="Cambria Math"/>
                <w:sz w:val="20"/>
                <w:szCs w:val="20"/>
              </w:rPr>
              <m:t>β</m:t>
            </m:r>
          </m:e>
          <m:sub>
            <m:r>
              <w:rPr>
                <w:rFonts w:ascii="Cambria Math" w:eastAsia="굴림" w:hAnsi="Cambria Math"/>
                <w:sz w:val="20"/>
                <w:szCs w:val="20"/>
              </w:rPr>
              <m:t>11</m:t>
            </m:r>
          </m:sub>
        </m:sSub>
        <m:acc>
          <m:accPr>
            <m:chr m:val="̃"/>
            <m:ctrlPr>
              <w:rPr>
                <w:rFonts w:ascii="Cambria Math" w:eastAsia="굴림" w:hAnsi="Cambria Math"/>
                <w:i/>
                <w:sz w:val="20"/>
                <w:szCs w:val="20"/>
              </w:rPr>
            </m:ctrlPr>
          </m:accPr>
          <m:e>
            <m:r>
              <w:rPr>
                <w:rFonts w:ascii="Cambria Math" w:eastAsia="굴림" w:hAnsi="Cambria Math"/>
                <w:sz w:val="20"/>
                <w:szCs w:val="20"/>
              </w:rPr>
              <m:t>X</m:t>
            </m:r>
          </m:e>
        </m:acc>
        <m:r>
          <w:rPr>
            <w:rFonts w:ascii="Cambria Math" w:eastAsia="굴림" w:hAnsi="Cambria Math"/>
            <w:sz w:val="20"/>
            <w:szCs w:val="20"/>
          </w:rPr>
          <m:t>⨁</m:t>
        </m:r>
        <m:sSub>
          <m:sSubPr>
            <m:ctrlPr>
              <w:rPr>
                <w:rFonts w:ascii="Cambria Math" w:eastAsia="굴림" w:hAnsi="Cambria Math"/>
                <w:i/>
                <w:sz w:val="20"/>
                <w:szCs w:val="20"/>
              </w:rPr>
            </m:ctrlPr>
          </m:sSubPr>
          <m:e>
            <m:acc>
              <m:accPr>
                <m:chr m:val="̃"/>
                <m:ctrlPr>
                  <w:rPr>
                    <w:rFonts w:ascii="Cambria Math" w:eastAsia="굴림" w:hAnsi="Cambria Math"/>
                    <w:i/>
                    <w:sz w:val="20"/>
                    <w:szCs w:val="20"/>
                  </w:rPr>
                </m:ctrlPr>
              </m:accPr>
              <m:e>
                <m:r>
                  <w:rPr>
                    <w:rFonts w:ascii="Cambria Math" w:eastAsia="굴림" w:hAnsi="Cambria Math"/>
                    <w:sz w:val="20"/>
                    <w:szCs w:val="20"/>
                  </w:rPr>
                  <m:t>ε</m:t>
                </m:r>
              </m:e>
            </m:acc>
          </m:e>
          <m:sub>
            <m:r>
              <w:rPr>
                <w:rFonts w:ascii="Cambria Math" w:eastAsia="굴림" w:hAnsi="Cambria Math"/>
                <w:sz w:val="20"/>
                <w:szCs w:val="20"/>
              </w:rPr>
              <m:t>1</m:t>
            </m:r>
          </m:sub>
        </m:sSub>
        <m:r>
          <m:rPr>
            <m:sty m:val="p"/>
          </m:rPr>
          <w:rPr>
            <w:rFonts w:ascii="Cambria Math" w:eastAsia="굴림" w:hAnsi="Cambria Math"/>
            <w:sz w:val="20"/>
            <w:szCs w:val="20"/>
          </w:rPr>
          <m:t>,</m:t>
        </m:r>
      </m:oMath>
      <w:r w:rsidR="00F25818" w:rsidRPr="00A12A0F">
        <w:rPr>
          <w:rFonts w:eastAsia="굴림" w:hint="eastAsia"/>
          <w:i/>
          <w:sz w:val="20"/>
          <w:szCs w:val="20"/>
        </w:rPr>
        <w:t xml:space="preserve"> </w:t>
      </w:r>
      <w:r w:rsidR="00F25818" w:rsidRPr="00A12A0F">
        <w:rPr>
          <w:rFonts w:eastAsia="굴림"/>
          <w:i/>
          <w:sz w:val="20"/>
          <w:szCs w:val="20"/>
        </w:rPr>
        <w:tab/>
      </w:r>
      <w:r w:rsidR="00F25818" w:rsidRPr="00A12A0F">
        <w:rPr>
          <w:rFonts w:eastAsia="굴림"/>
          <w:iCs/>
          <w:sz w:val="20"/>
          <w:szCs w:val="20"/>
        </w:rPr>
        <w:tab/>
      </w:r>
      <w:r w:rsidR="00F25818" w:rsidRPr="00A12A0F">
        <w:rPr>
          <w:rFonts w:eastAsia="굴림"/>
          <w:iCs/>
          <w:sz w:val="20"/>
          <w:szCs w:val="20"/>
        </w:rPr>
        <w:tab/>
      </w:r>
      <w:r w:rsidR="00F25818" w:rsidRPr="00A12A0F">
        <w:rPr>
          <w:rFonts w:eastAsia="굴림"/>
          <w:i/>
          <w:sz w:val="20"/>
          <w:szCs w:val="20"/>
        </w:rPr>
        <w:tab/>
      </w:r>
      <w:r w:rsidR="00F25818" w:rsidRPr="00A12A0F">
        <w:rPr>
          <w:rFonts w:eastAsia="굴림"/>
          <w:iCs/>
          <w:sz w:val="20"/>
          <w:szCs w:val="20"/>
        </w:rPr>
        <w:t>(1</w:t>
      </w:r>
      <w:r w:rsidR="00273902" w:rsidRPr="00A12A0F">
        <w:rPr>
          <w:rFonts w:eastAsia="굴림"/>
          <w:iCs/>
          <w:sz w:val="20"/>
          <w:szCs w:val="20"/>
        </w:rPr>
        <w:t>0</w:t>
      </w:r>
      <w:r w:rsidR="00F25818" w:rsidRPr="00A12A0F">
        <w:rPr>
          <w:rFonts w:eastAsia="굴림"/>
          <w:iCs/>
          <w:sz w:val="20"/>
          <w:szCs w:val="20"/>
        </w:rPr>
        <w:t>)</w:t>
      </w:r>
    </w:p>
    <w:p w14:paraId="314BB1DC" w14:textId="4E6CF454" w:rsidR="00F25818" w:rsidRPr="00A12A0F" w:rsidRDefault="00C80AA8" w:rsidP="005045B5">
      <w:pPr>
        <w:jc w:val="both"/>
        <w:rPr>
          <w:rFonts w:eastAsiaTheme="minorEastAsia"/>
          <w:sz w:val="20"/>
          <w:szCs w:val="20"/>
        </w:rPr>
      </w:pPr>
      <m:oMath>
        <m:sSub>
          <m:sSubPr>
            <m:ctrlPr>
              <w:rPr>
                <w:rFonts w:ascii="Cambria Math" w:eastAsia="굴림" w:hAnsi="Cambria Math"/>
                <w:i/>
                <w:sz w:val="20"/>
                <w:szCs w:val="20"/>
              </w:rPr>
            </m:ctrlPr>
          </m:sSubPr>
          <m:e>
            <m:acc>
              <m:accPr>
                <m:chr m:val="̃"/>
                <m:ctrlPr>
                  <w:rPr>
                    <w:rFonts w:ascii="Cambria Math" w:eastAsia="굴림" w:hAnsi="Cambria Math"/>
                    <w:i/>
                    <w:sz w:val="20"/>
                    <w:szCs w:val="20"/>
                  </w:rPr>
                </m:ctrlPr>
              </m:accPr>
              <m:e>
                <m:r>
                  <w:rPr>
                    <w:rFonts w:ascii="Cambria Math" w:eastAsia="굴림" w:hAnsi="Cambria Math"/>
                    <w:sz w:val="20"/>
                    <w:szCs w:val="20"/>
                  </w:rPr>
                  <m:t>M</m:t>
                </m:r>
              </m:e>
            </m:acc>
          </m:e>
          <m:sub>
            <m:r>
              <w:rPr>
                <w:rFonts w:ascii="Cambria Math" w:eastAsia="굴림" w:hAnsi="Cambria Math"/>
                <w:sz w:val="20"/>
                <w:szCs w:val="20"/>
              </w:rPr>
              <m:t>h</m:t>
            </m:r>
          </m:sub>
        </m:sSub>
        <m:r>
          <w:rPr>
            <w:rFonts w:ascii="Cambria Math" w:eastAsia="굴림" w:hAnsi="Cambria Math"/>
            <w:sz w:val="20"/>
            <w:szCs w:val="20"/>
          </w:rPr>
          <m:t>=</m:t>
        </m:r>
        <m:sSubSup>
          <m:sSubSupPr>
            <m:ctrlPr>
              <w:rPr>
                <w:rFonts w:ascii="Cambria Math" w:eastAsia="굴림" w:hAnsi="Cambria Math"/>
                <w:i/>
                <w:sz w:val="20"/>
                <w:szCs w:val="20"/>
              </w:rPr>
            </m:ctrlPr>
          </m:sSubSupPr>
          <m:e>
            <m:r>
              <w:rPr>
                <w:rFonts w:ascii="Cambria Math" w:eastAsia="굴림" w:hAnsi="Cambria Math"/>
                <w:sz w:val="20"/>
                <w:szCs w:val="20"/>
              </w:rPr>
              <m:t>β</m:t>
            </m:r>
          </m:e>
          <m:sub>
            <m:r>
              <w:rPr>
                <w:rFonts w:ascii="Cambria Math" w:eastAsia="굴림" w:hAnsi="Cambria Math"/>
                <w:sz w:val="20"/>
                <w:szCs w:val="20"/>
              </w:rPr>
              <m:t>20</m:t>
            </m:r>
          </m:sub>
          <m:sup>
            <m:r>
              <w:rPr>
                <w:rFonts w:ascii="Cambria Math" w:eastAsia="굴림" w:hAnsi="Cambria Math"/>
                <w:sz w:val="20"/>
                <w:szCs w:val="20"/>
              </w:rPr>
              <m:t>h</m:t>
            </m:r>
          </m:sup>
        </m:sSubSup>
        <m:r>
          <w:rPr>
            <w:rFonts w:ascii="Cambria Math" w:eastAsia="굴림" w:hAnsi="Cambria Math"/>
            <w:sz w:val="20"/>
            <w:szCs w:val="20"/>
          </w:rPr>
          <m:t>⨁</m:t>
        </m:r>
        <m:sSubSup>
          <m:sSubSupPr>
            <m:ctrlPr>
              <w:rPr>
                <w:rFonts w:ascii="Cambria Math" w:eastAsia="굴림" w:hAnsi="Cambria Math"/>
                <w:i/>
                <w:sz w:val="20"/>
                <w:szCs w:val="20"/>
              </w:rPr>
            </m:ctrlPr>
          </m:sSubSupPr>
          <m:e>
            <m:r>
              <w:rPr>
                <w:rFonts w:ascii="Cambria Math" w:eastAsia="굴림" w:hAnsi="Cambria Math"/>
                <w:sz w:val="20"/>
                <w:szCs w:val="20"/>
              </w:rPr>
              <m:t>β</m:t>
            </m:r>
          </m:e>
          <m:sub>
            <m:r>
              <w:rPr>
                <w:rFonts w:ascii="Cambria Math" w:eastAsia="굴림" w:hAnsi="Cambria Math"/>
                <w:sz w:val="20"/>
                <w:szCs w:val="20"/>
              </w:rPr>
              <m:t>21</m:t>
            </m:r>
          </m:sub>
          <m:sup>
            <m:r>
              <w:rPr>
                <w:rFonts w:ascii="Cambria Math" w:eastAsia="굴림" w:hAnsi="Cambria Math"/>
                <w:sz w:val="20"/>
                <w:szCs w:val="20"/>
              </w:rPr>
              <m:t>h</m:t>
            </m:r>
          </m:sup>
        </m:sSubSup>
        <m:acc>
          <m:accPr>
            <m:chr m:val="̃"/>
            <m:ctrlPr>
              <w:rPr>
                <w:rFonts w:ascii="Cambria Math" w:eastAsia="굴림" w:hAnsi="Cambria Math"/>
                <w:i/>
                <w:sz w:val="20"/>
                <w:szCs w:val="20"/>
              </w:rPr>
            </m:ctrlPr>
          </m:accPr>
          <m:e>
            <m:r>
              <w:rPr>
                <w:rFonts w:ascii="Cambria Math" w:eastAsia="굴림" w:hAnsi="Cambria Math"/>
                <w:sz w:val="20"/>
                <w:szCs w:val="20"/>
              </w:rPr>
              <m:t>X</m:t>
            </m:r>
          </m:e>
        </m:acc>
        <m:r>
          <w:rPr>
            <w:rFonts w:ascii="Cambria Math" w:eastAsia="굴림" w:hAnsi="Cambria Math"/>
            <w:sz w:val="20"/>
            <w:szCs w:val="20"/>
          </w:rPr>
          <m:t>⨁</m:t>
        </m:r>
        <m:sSubSup>
          <m:sSubSupPr>
            <m:ctrlPr>
              <w:rPr>
                <w:rFonts w:ascii="Cambria Math" w:eastAsia="굴림" w:hAnsi="Cambria Math"/>
                <w:i/>
                <w:sz w:val="20"/>
                <w:szCs w:val="20"/>
              </w:rPr>
            </m:ctrlPr>
          </m:sSubSupPr>
          <m:e>
            <m:acc>
              <m:accPr>
                <m:chr m:val="̃"/>
                <m:ctrlPr>
                  <w:rPr>
                    <w:rFonts w:ascii="Cambria Math" w:eastAsia="굴림" w:hAnsi="Cambria Math"/>
                    <w:i/>
                    <w:sz w:val="20"/>
                    <w:szCs w:val="20"/>
                  </w:rPr>
                </m:ctrlPr>
              </m:accPr>
              <m:e>
                <m:r>
                  <w:rPr>
                    <w:rFonts w:ascii="Cambria Math" w:eastAsia="굴림" w:hAnsi="Cambria Math"/>
                    <w:sz w:val="20"/>
                    <w:szCs w:val="20"/>
                  </w:rPr>
                  <m:t>ε</m:t>
                </m:r>
              </m:e>
            </m:acc>
          </m:e>
          <m:sub>
            <m:r>
              <w:rPr>
                <w:rFonts w:ascii="Cambria Math" w:eastAsia="굴림" w:hAnsi="Cambria Math"/>
                <w:sz w:val="20"/>
                <w:szCs w:val="20"/>
              </w:rPr>
              <m:t>2</m:t>
            </m:r>
          </m:sub>
          <m:sup>
            <m:r>
              <w:rPr>
                <w:rFonts w:ascii="Cambria Math" w:eastAsia="굴림" w:hAnsi="Cambria Math"/>
                <w:sz w:val="20"/>
                <w:szCs w:val="20"/>
              </w:rPr>
              <m:t>h</m:t>
            </m:r>
          </m:sup>
        </m:sSubSup>
        <m:r>
          <m:rPr>
            <m:sty m:val="p"/>
          </m:rPr>
          <w:rPr>
            <w:rFonts w:ascii="Cambria Math" w:eastAsia="굴림" w:hAnsi="Cambria Math"/>
            <w:sz w:val="20"/>
            <w:szCs w:val="20"/>
          </w:rPr>
          <m:t>,</m:t>
        </m:r>
      </m:oMath>
      <w:r w:rsidR="00F25818" w:rsidRPr="00A12A0F">
        <w:rPr>
          <w:rFonts w:eastAsia="굴림" w:hint="eastAsia"/>
          <w:i/>
          <w:sz w:val="20"/>
          <w:szCs w:val="20"/>
        </w:rPr>
        <w:t xml:space="preserve"> </w:t>
      </w:r>
      <w:r w:rsidR="00F25818" w:rsidRPr="00A12A0F">
        <w:rPr>
          <w:rFonts w:eastAsia="굴림"/>
          <w:i/>
          <w:sz w:val="20"/>
          <w:szCs w:val="20"/>
        </w:rPr>
        <w:tab/>
      </w:r>
      <w:r w:rsidR="00F25818" w:rsidRPr="00A12A0F">
        <w:rPr>
          <w:rFonts w:eastAsia="굴림"/>
          <w:iCs/>
          <w:sz w:val="20"/>
          <w:szCs w:val="20"/>
        </w:rPr>
        <w:tab/>
      </w:r>
      <w:r w:rsidR="00F25818" w:rsidRPr="00A12A0F">
        <w:rPr>
          <w:rFonts w:eastAsia="굴림"/>
          <w:iCs/>
          <w:sz w:val="20"/>
          <w:szCs w:val="20"/>
        </w:rPr>
        <w:tab/>
      </w:r>
      <w:r w:rsidR="00F25818" w:rsidRPr="00A12A0F">
        <w:rPr>
          <w:rFonts w:eastAsia="굴림"/>
          <w:i/>
          <w:sz w:val="20"/>
          <w:szCs w:val="20"/>
        </w:rPr>
        <w:tab/>
      </w:r>
      <w:r w:rsidR="00F25818" w:rsidRPr="00A12A0F">
        <w:rPr>
          <w:rFonts w:eastAsia="굴림"/>
          <w:iCs/>
          <w:sz w:val="20"/>
          <w:szCs w:val="20"/>
        </w:rPr>
        <w:t>(1</w:t>
      </w:r>
      <w:r w:rsidR="00273902" w:rsidRPr="00A12A0F">
        <w:rPr>
          <w:rFonts w:eastAsia="굴림"/>
          <w:iCs/>
          <w:sz w:val="20"/>
          <w:szCs w:val="20"/>
        </w:rPr>
        <w:t>1</w:t>
      </w:r>
      <w:r w:rsidR="00F25818" w:rsidRPr="00A12A0F">
        <w:rPr>
          <w:rFonts w:eastAsia="굴림"/>
          <w:iCs/>
          <w:sz w:val="20"/>
          <w:szCs w:val="20"/>
        </w:rPr>
        <w:t>)</w:t>
      </w:r>
    </w:p>
    <w:p w14:paraId="6A692D9C" w14:textId="4AEF69FD" w:rsidR="00F25818" w:rsidRPr="00A12A0F" w:rsidRDefault="00C80AA8" w:rsidP="005045B5">
      <w:pPr>
        <w:jc w:val="both"/>
        <w:rPr>
          <w:rFonts w:eastAsiaTheme="minorEastAsia"/>
          <w:sz w:val="20"/>
          <w:szCs w:val="20"/>
        </w:rPr>
      </w:pPr>
      <m:oMath>
        <m:acc>
          <m:accPr>
            <m:chr m:val="̃"/>
            <m:ctrlPr>
              <w:rPr>
                <w:rFonts w:ascii="Cambria Math" w:eastAsia="굴림" w:hAnsi="Cambria Math"/>
                <w:i/>
                <w:sz w:val="20"/>
                <w:szCs w:val="20"/>
              </w:rPr>
            </m:ctrlPr>
          </m:accPr>
          <m:e>
            <m:r>
              <w:rPr>
                <w:rFonts w:ascii="Cambria Math" w:eastAsia="굴림" w:hAnsi="Cambria Math"/>
                <w:sz w:val="20"/>
                <w:szCs w:val="20"/>
              </w:rPr>
              <m:t>Y</m:t>
            </m:r>
          </m:e>
        </m:acc>
        <m:r>
          <w:rPr>
            <w:rFonts w:ascii="Cambria Math" w:eastAsia="굴림" w:hAnsi="Cambria Math"/>
            <w:sz w:val="20"/>
            <w:szCs w:val="20"/>
          </w:rPr>
          <m:t>=</m:t>
        </m:r>
        <m:sSub>
          <m:sSubPr>
            <m:ctrlPr>
              <w:rPr>
                <w:rFonts w:ascii="Cambria Math" w:eastAsia="굴림" w:hAnsi="Cambria Math"/>
                <w:i/>
                <w:sz w:val="20"/>
                <w:szCs w:val="20"/>
              </w:rPr>
            </m:ctrlPr>
          </m:sSubPr>
          <m:e>
            <m:r>
              <w:rPr>
                <w:rFonts w:ascii="Cambria Math" w:eastAsia="굴림" w:hAnsi="Cambria Math"/>
                <w:sz w:val="20"/>
                <w:szCs w:val="20"/>
              </w:rPr>
              <m:t>β</m:t>
            </m:r>
          </m:e>
          <m:sub>
            <m:r>
              <w:rPr>
                <w:rFonts w:ascii="Cambria Math" w:eastAsia="굴림" w:hAnsi="Cambria Math"/>
                <w:sz w:val="20"/>
                <w:szCs w:val="20"/>
              </w:rPr>
              <m:t>30</m:t>
            </m:r>
          </m:sub>
        </m:sSub>
        <m:r>
          <w:rPr>
            <w:rFonts w:ascii="Cambria Math" w:eastAsia="굴림" w:hAnsi="Cambria Math"/>
            <w:sz w:val="20"/>
            <w:szCs w:val="20"/>
          </w:rPr>
          <m:t>⨁</m:t>
        </m:r>
        <m:sSub>
          <m:sSubPr>
            <m:ctrlPr>
              <w:rPr>
                <w:rFonts w:ascii="Cambria Math" w:eastAsia="굴림" w:hAnsi="Cambria Math"/>
                <w:i/>
                <w:sz w:val="20"/>
                <w:szCs w:val="20"/>
              </w:rPr>
            </m:ctrlPr>
          </m:sSubPr>
          <m:e>
            <m:r>
              <w:rPr>
                <w:rFonts w:ascii="Cambria Math" w:eastAsia="굴림" w:hAnsi="Cambria Math"/>
                <w:sz w:val="20"/>
                <w:szCs w:val="20"/>
              </w:rPr>
              <m:t>β</m:t>
            </m:r>
          </m:e>
          <m:sub>
            <m:r>
              <w:rPr>
                <w:rFonts w:ascii="Cambria Math" w:eastAsia="굴림" w:hAnsi="Cambria Math"/>
                <w:sz w:val="20"/>
                <w:szCs w:val="20"/>
              </w:rPr>
              <m:t>31</m:t>
            </m:r>
          </m:sub>
        </m:sSub>
        <m:acc>
          <m:accPr>
            <m:chr m:val="̃"/>
            <m:ctrlPr>
              <w:rPr>
                <w:rFonts w:ascii="Cambria Math" w:eastAsia="굴림" w:hAnsi="Cambria Math"/>
                <w:i/>
                <w:sz w:val="20"/>
                <w:szCs w:val="20"/>
              </w:rPr>
            </m:ctrlPr>
          </m:accPr>
          <m:e>
            <m:r>
              <w:rPr>
                <w:rFonts w:ascii="Cambria Math" w:eastAsia="굴림" w:hAnsi="Cambria Math"/>
                <w:sz w:val="20"/>
                <w:szCs w:val="20"/>
              </w:rPr>
              <m:t>X</m:t>
            </m:r>
          </m:e>
        </m:acc>
        <m:r>
          <w:rPr>
            <w:rFonts w:ascii="Cambria Math" w:eastAsia="굴림" w:hAnsi="Cambria Math"/>
            <w:sz w:val="20"/>
            <w:szCs w:val="20"/>
          </w:rPr>
          <m:t>+</m:t>
        </m:r>
        <m:nary>
          <m:naryPr>
            <m:chr m:val="∑"/>
            <m:limLoc m:val="subSup"/>
            <m:ctrlPr>
              <w:rPr>
                <w:rFonts w:ascii="Cambria Math" w:eastAsia="굴림" w:hAnsi="Cambria Math"/>
                <w:i/>
                <w:sz w:val="20"/>
                <w:szCs w:val="20"/>
              </w:rPr>
            </m:ctrlPr>
          </m:naryPr>
          <m:sub>
            <m:r>
              <w:rPr>
                <w:rFonts w:ascii="Cambria Math" w:eastAsia="굴림" w:hAnsi="Cambria Math"/>
                <w:sz w:val="20"/>
                <w:szCs w:val="20"/>
              </w:rPr>
              <m:t>h=1</m:t>
            </m:r>
          </m:sub>
          <m:sup>
            <m:r>
              <w:rPr>
                <w:rFonts w:ascii="Cambria Math" w:eastAsia="굴림" w:hAnsi="Cambria Math"/>
                <w:sz w:val="20"/>
                <w:szCs w:val="20"/>
              </w:rPr>
              <m:t>k</m:t>
            </m:r>
          </m:sup>
          <m:e>
            <m:sSubSup>
              <m:sSubSupPr>
                <m:ctrlPr>
                  <w:rPr>
                    <w:rFonts w:ascii="Cambria Math" w:eastAsia="굴림" w:hAnsi="Cambria Math"/>
                    <w:i/>
                    <w:sz w:val="20"/>
                    <w:szCs w:val="20"/>
                  </w:rPr>
                </m:ctrlPr>
              </m:sSubSupPr>
              <m:e>
                <m:r>
                  <w:rPr>
                    <w:rFonts w:ascii="Cambria Math" w:eastAsia="굴림" w:hAnsi="Cambria Math"/>
                    <w:sz w:val="20"/>
                    <w:szCs w:val="20"/>
                  </w:rPr>
                  <m:t>β</m:t>
                </m:r>
              </m:e>
              <m:sub>
                <m:r>
                  <w:rPr>
                    <w:rFonts w:ascii="Cambria Math" w:eastAsia="굴림" w:hAnsi="Cambria Math"/>
                    <w:sz w:val="20"/>
                    <w:szCs w:val="20"/>
                  </w:rPr>
                  <m:t>32</m:t>
                </m:r>
              </m:sub>
              <m:sup>
                <m:r>
                  <w:rPr>
                    <w:rFonts w:ascii="Cambria Math" w:eastAsia="굴림" w:hAnsi="Cambria Math"/>
                    <w:sz w:val="20"/>
                    <w:szCs w:val="20"/>
                  </w:rPr>
                  <m:t>h</m:t>
                </m:r>
              </m:sup>
            </m:sSubSup>
            <m:sSub>
              <m:sSubPr>
                <m:ctrlPr>
                  <w:rPr>
                    <w:rFonts w:ascii="Cambria Math" w:eastAsia="굴림" w:hAnsi="Cambria Math"/>
                    <w:i/>
                    <w:sz w:val="20"/>
                    <w:szCs w:val="20"/>
                  </w:rPr>
                </m:ctrlPr>
              </m:sSubPr>
              <m:e>
                <m:acc>
                  <m:accPr>
                    <m:chr m:val="̃"/>
                    <m:ctrlPr>
                      <w:rPr>
                        <w:rFonts w:ascii="Cambria Math" w:eastAsia="굴림" w:hAnsi="Cambria Math"/>
                        <w:i/>
                        <w:sz w:val="20"/>
                        <w:szCs w:val="20"/>
                      </w:rPr>
                    </m:ctrlPr>
                  </m:accPr>
                  <m:e>
                    <m:r>
                      <w:rPr>
                        <w:rFonts w:ascii="Cambria Math" w:eastAsia="굴림" w:hAnsi="Cambria Math"/>
                        <w:sz w:val="20"/>
                        <w:szCs w:val="20"/>
                      </w:rPr>
                      <m:t>M</m:t>
                    </m:r>
                  </m:e>
                </m:acc>
              </m:e>
              <m:sub>
                <m:r>
                  <w:rPr>
                    <w:rFonts w:ascii="Cambria Math" w:eastAsia="굴림" w:hAnsi="Cambria Math"/>
                    <w:sz w:val="20"/>
                    <w:szCs w:val="20"/>
                  </w:rPr>
                  <m:t>h</m:t>
                </m:r>
              </m:sub>
            </m:sSub>
          </m:e>
        </m:nary>
        <m:r>
          <w:rPr>
            <w:rFonts w:ascii="Cambria Math" w:eastAsia="굴림" w:hAnsi="Cambria Math"/>
            <w:sz w:val="20"/>
            <w:szCs w:val="20"/>
          </w:rPr>
          <m:t>+</m:t>
        </m:r>
        <m:sSub>
          <m:sSubPr>
            <m:ctrlPr>
              <w:rPr>
                <w:rFonts w:ascii="Cambria Math" w:eastAsia="굴림" w:hAnsi="Cambria Math"/>
                <w:i/>
                <w:sz w:val="20"/>
                <w:szCs w:val="20"/>
              </w:rPr>
            </m:ctrlPr>
          </m:sSubPr>
          <m:e>
            <m:acc>
              <m:accPr>
                <m:chr m:val="̃"/>
                <m:ctrlPr>
                  <w:rPr>
                    <w:rFonts w:ascii="Cambria Math" w:eastAsia="굴림" w:hAnsi="Cambria Math"/>
                    <w:i/>
                    <w:sz w:val="20"/>
                    <w:szCs w:val="20"/>
                  </w:rPr>
                </m:ctrlPr>
              </m:accPr>
              <m:e>
                <m:r>
                  <w:rPr>
                    <w:rFonts w:ascii="Cambria Math" w:eastAsia="굴림" w:hAnsi="Cambria Math"/>
                    <w:sz w:val="20"/>
                    <w:szCs w:val="20"/>
                  </w:rPr>
                  <m:t>ε</m:t>
                </m:r>
              </m:e>
            </m:acc>
          </m:e>
          <m:sub>
            <m:r>
              <w:rPr>
                <w:rFonts w:ascii="Cambria Math" w:eastAsia="굴림" w:hAnsi="Cambria Math"/>
                <w:sz w:val="20"/>
                <w:szCs w:val="20"/>
              </w:rPr>
              <m:t>3</m:t>
            </m:r>
          </m:sub>
        </m:sSub>
        <m:r>
          <m:rPr>
            <m:sty m:val="p"/>
          </m:rPr>
          <w:rPr>
            <w:rFonts w:ascii="Cambria Math" w:eastAsia="굴림" w:hAnsi="Cambria Math"/>
            <w:sz w:val="20"/>
            <w:szCs w:val="20"/>
          </w:rPr>
          <m:t>,</m:t>
        </m:r>
      </m:oMath>
      <w:r w:rsidR="00F25818" w:rsidRPr="00A12A0F">
        <w:rPr>
          <w:rFonts w:eastAsiaTheme="minorEastAsia"/>
          <w:sz w:val="20"/>
          <w:szCs w:val="20"/>
        </w:rPr>
        <w:tab/>
      </w:r>
      <w:r w:rsidR="00F25818" w:rsidRPr="00A12A0F">
        <w:rPr>
          <w:rFonts w:eastAsiaTheme="minorEastAsia"/>
          <w:sz w:val="20"/>
          <w:szCs w:val="20"/>
        </w:rPr>
        <w:tab/>
      </w:r>
      <w:r w:rsidR="00F25818" w:rsidRPr="00A12A0F">
        <w:rPr>
          <w:rFonts w:eastAsiaTheme="minorEastAsia" w:hint="eastAsia"/>
          <w:sz w:val="20"/>
          <w:szCs w:val="20"/>
        </w:rPr>
        <w:t>(</w:t>
      </w:r>
      <w:r w:rsidR="00F25818" w:rsidRPr="00A12A0F">
        <w:rPr>
          <w:rFonts w:eastAsiaTheme="minorEastAsia"/>
          <w:sz w:val="20"/>
          <w:szCs w:val="20"/>
        </w:rPr>
        <w:t>1</w:t>
      </w:r>
      <w:r w:rsidR="00273902" w:rsidRPr="00A12A0F">
        <w:rPr>
          <w:rFonts w:eastAsiaTheme="minorEastAsia"/>
          <w:sz w:val="20"/>
          <w:szCs w:val="20"/>
        </w:rPr>
        <w:t>2</w:t>
      </w:r>
      <w:r w:rsidR="00F25818" w:rsidRPr="00A12A0F">
        <w:rPr>
          <w:rFonts w:eastAsiaTheme="minorEastAsia"/>
          <w:sz w:val="20"/>
          <w:szCs w:val="20"/>
        </w:rPr>
        <w:t>)</w:t>
      </w:r>
    </w:p>
    <w:p w14:paraId="5B0C6AD1" w14:textId="77777777" w:rsidR="00E82706" w:rsidRPr="00A12A0F" w:rsidRDefault="00E82706" w:rsidP="00E82706">
      <w:pPr>
        <w:spacing w:line="360" w:lineRule="auto"/>
      </w:pPr>
      <w:r w:rsidRPr="00A12A0F">
        <w:t xml:space="preserve">where  </w:t>
      </w:r>
      <m:oMath>
        <m:r>
          <w:rPr>
            <w:rFonts w:ascii="Cambria Math" w:hAnsi="Cambria Math"/>
          </w:rPr>
          <m:t>h=1,…,k.</m:t>
        </m:r>
      </m:oMath>
    </w:p>
    <w:p w14:paraId="066AAB99" w14:textId="77777777" w:rsidR="00E82706" w:rsidRPr="00A12A0F" w:rsidRDefault="00E82706" w:rsidP="00E82706">
      <w:pPr>
        <w:pStyle w:val="MDPI31text"/>
        <w:ind w:left="0" w:firstLine="0"/>
        <w:rPr>
          <w:rFonts w:ascii="Times New Roman" w:eastAsiaTheme="minorHAnsi" w:hAnsi="Times New Roman"/>
          <w:color w:val="auto"/>
          <w:szCs w:val="20"/>
          <w:shd w:val="clear" w:color="auto" w:fill="FFFFFF"/>
          <w:lang w:eastAsia="ko-KR"/>
        </w:rPr>
      </w:pPr>
      <w:r w:rsidRPr="00A12A0F">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A12A0F">
        <w:rPr>
          <w:rFonts w:ascii="Times New Roman" w:eastAsiaTheme="minorHAnsi" w:hAnsi="Times New Roman"/>
          <w:color w:val="auto"/>
          <w:szCs w:val="20"/>
          <w:shd w:val="clear" w:color="auto" w:fill="FFFFFF"/>
          <w:lang w:eastAsia="ko-KR"/>
        </w:rPr>
        <w:t xml:space="preserve"> is the total effect, </w:t>
      </w:r>
      <m:oMath>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up>
            <m:r>
              <w:rPr>
                <w:rFonts w:ascii="Cambria Math" w:eastAsiaTheme="minorHAnsi" w:hAnsi="Cambria Math"/>
                <w:color w:val="auto"/>
                <w:szCs w:val="20"/>
                <w:shd w:val="clear" w:color="auto" w:fill="FFFFFF"/>
              </w:rPr>
              <m:t>h</m:t>
            </m:r>
          </m:sup>
        </m:sSubSup>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up>
            <m:r>
              <w:rPr>
                <w:rFonts w:ascii="Cambria Math" w:eastAsiaTheme="minorHAnsi" w:hAnsi="Cambria Math"/>
                <w:color w:val="auto"/>
                <w:szCs w:val="20"/>
                <w:shd w:val="clear" w:color="auto" w:fill="FFFFFF"/>
              </w:rPr>
              <m:t>h</m:t>
            </m:r>
          </m:sup>
        </m:sSubSup>
      </m:oMath>
      <w:r w:rsidRPr="00A12A0F">
        <w:rPr>
          <w:rFonts w:ascii="Times New Roman" w:eastAsiaTheme="minorHAnsi" w:hAnsi="Times New Roman"/>
          <w:color w:val="auto"/>
          <w:szCs w:val="20"/>
          <w:shd w:val="clear" w:color="auto" w:fill="FFFFFF"/>
          <w:lang w:eastAsia="ko-KR"/>
        </w:rPr>
        <w:t xml:space="preserve"> is the indirect effect through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X</m:t>
            </m:r>
          </m:e>
        </m:acc>
      </m:oMath>
      <w:r w:rsidRPr="00A12A0F">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lang w:eastAsia="ko-KR"/>
              </w:rPr>
            </m:ctrlPr>
          </m:sSubPr>
          <m:e>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M</m:t>
                </m:r>
              </m:e>
            </m:acc>
          </m:e>
          <m:sub>
            <m:r>
              <w:rPr>
                <w:rFonts w:ascii="Cambria Math" w:eastAsiaTheme="minorHAnsi" w:hAnsi="Cambria Math"/>
                <w:color w:val="auto"/>
                <w:lang w:eastAsia="ko-KR"/>
              </w:rPr>
              <m:t>h</m:t>
            </m:r>
          </m:sub>
        </m:sSub>
        <m:r>
          <w:rPr>
            <w:rFonts w:ascii="Cambria Math" w:eastAsiaTheme="minorHAnsi" w:hAnsi="Cambria Math"/>
            <w:color w:val="auto"/>
            <w:lang w:eastAsia="ko-KR"/>
          </w:rPr>
          <m:t xml:space="preserve"> </m:t>
        </m:r>
      </m:oMath>
      <w:r w:rsidRPr="00A12A0F">
        <w:rPr>
          <w:rFonts w:ascii="Times New Roman" w:eastAsiaTheme="minorHAnsi" w:hAnsi="Times New Roman"/>
          <w:color w:val="auto"/>
          <w:szCs w:val="20"/>
          <w:shd w:val="clear" w:color="auto" w:fill="FFFFFF"/>
          <w:lang w:eastAsia="ko-KR"/>
        </w:rPr>
        <w:t xml:space="preserve">on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Y</m:t>
            </m:r>
          </m:e>
        </m:acc>
      </m:oMath>
      <w:r w:rsidRPr="00A12A0F">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A12A0F">
        <w:rPr>
          <w:rFonts w:ascii="Times New Roman" w:eastAsiaTheme="minorHAnsi" w:hAnsi="Times New Roman"/>
          <w:color w:val="auto"/>
          <w:szCs w:val="20"/>
          <w:shd w:val="clear" w:color="auto" w:fill="FFFFFF"/>
          <w:lang w:eastAsia="ko-KR"/>
        </w:rPr>
        <w:t xml:space="preserve"> is the direct effect. In other words, there are k indirect effects.</w:t>
      </w:r>
    </w:p>
    <w:p w14:paraId="4545ADA0" w14:textId="77777777" w:rsidR="00E82706" w:rsidRPr="00A12A0F" w:rsidRDefault="00E82706" w:rsidP="00E82706">
      <w:pPr>
        <w:pStyle w:val="MDPI31text"/>
        <w:ind w:left="0" w:firstLine="0"/>
        <w:rPr>
          <w:rFonts w:ascii="Times New Roman" w:eastAsiaTheme="minorHAnsi" w:hAnsi="Times New Roman"/>
          <w:color w:val="auto"/>
          <w:szCs w:val="20"/>
          <w:shd w:val="clear" w:color="auto" w:fill="FFFFFF"/>
          <w:lang w:eastAsia="ko-KR"/>
        </w:rPr>
      </w:pPr>
    </w:p>
    <w:p w14:paraId="1D22B0F0" w14:textId="77777777" w:rsidR="00E82706" w:rsidRPr="00A12A0F" w:rsidRDefault="00E82706" w:rsidP="00E82706">
      <w:pPr>
        <w:pStyle w:val="MDPI31text"/>
        <w:ind w:left="0" w:firstLine="0"/>
        <w:rPr>
          <w:rFonts w:asciiTheme="minorHAnsi" w:eastAsiaTheme="minorHAnsi" w:hAnsiTheme="minorHAnsi"/>
          <w:color w:val="auto"/>
          <w:szCs w:val="20"/>
          <w:shd w:val="clear" w:color="auto" w:fill="FFFFFF"/>
          <w:lang w:eastAsia="ko-KR"/>
        </w:rPr>
      </w:pPr>
      <w:r w:rsidRPr="00A12A0F">
        <w:rPr>
          <w:rFonts w:asciiTheme="minorHAnsi" w:eastAsiaTheme="minorHAnsi" w:hAnsiTheme="minorHAnsi"/>
          <w:noProof/>
          <w:color w:val="auto"/>
          <w:szCs w:val="20"/>
          <w:shd w:val="clear" w:color="auto" w:fill="FFFFFF"/>
          <w:lang w:eastAsia="ko-KR" w:bidi="ar-SA"/>
        </w:rPr>
        <w:drawing>
          <wp:inline distT="0" distB="0" distL="0" distR="0" wp14:anchorId="71DB3E43" wp14:editId="31E6AD44">
            <wp:extent cx="2826385" cy="1331367"/>
            <wp:effectExtent l="0" t="0" r="0"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7143" cy="1341145"/>
                    </a:xfrm>
                    <a:prstGeom prst="rect">
                      <a:avLst/>
                    </a:prstGeom>
                    <a:noFill/>
                    <a:ln>
                      <a:noFill/>
                    </a:ln>
                  </pic:spPr>
                </pic:pic>
              </a:graphicData>
            </a:graphic>
          </wp:inline>
        </w:drawing>
      </w:r>
    </w:p>
    <w:p w14:paraId="3E9103D6" w14:textId="5C4D0414" w:rsidR="00E82706" w:rsidRPr="00A12A0F"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1CDEDAAE" w14:textId="03CC4DDA" w:rsidR="00E82706" w:rsidRPr="00A12A0F" w:rsidRDefault="00E82706" w:rsidP="00E82706">
      <w:pPr>
        <w:pStyle w:val="MDPI31text"/>
        <w:ind w:left="0" w:firstLine="0"/>
        <w:rPr>
          <w:rFonts w:ascii="Times New Roman" w:eastAsia="맑은 고딕" w:hAnsi="Times New Roman"/>
          <w:color w:val="auto"/>
          <w:lang w:eastAsia="ko-KR"/>
        </w:rPr>
      </w:pPr>
      <w:r w:rsidRPr="00A12A0F">
        <w:rPr>
          <w:rFonts w:asciiTheme="minorHAnsi" w:eastAsia="맑은 고딕" w:hAnsiTheme="minorHAnsi" w:cstheme="minorHAnsi"/>
          <w:b/>
          <w:bCs/>
          <w:color w:val="auto"/>
          <w:szCs w:val="20"/>
          <w:lang w:eastAsia="ko-KR"/>
        </w:rPr>
        <w:t>Fig</w:t>
      </w:r>
      <w:r w:rsidR="00011504" w:rsidRPr="00A12A0F">
        <w:rPr>
          <w:rFonts w:asciiTheme="minorHAnsi" w:eastAsia="맑은 고딕" w:hAnsiTheme="minorHAnsi" w:cstheme="minorHAnsi"/>
          <w:b/>
          <w:bCs/>
          <w:color w:val="auto"/>
          <w:szCs w:val="20"/>
          <w:lang w:eastAsia="ko-KR"/>
        </w:rPr>
        <w:t>.</w:t>
      </w:r>
      <w:r w:rsidRPr="00A12A0F">
        <w:rPr>
          <w:rFonts w:asciiTheme="minorHAnsi" w:eastAsia="맑은 고딕" w:hAnsiTheme="minorHAnsi" w:cstheme="minorHAnsi"/>
          <w:b/>
          <w:bCs/>
          <w:color w:val="auto"/>
          <w:szCs w:val="20"/>
          <w:lang w:eastAsia="ko-KR"/>
        </w:rPr>
        <w:t xml:space="preserve"> </w:t>
      </w:r>
      <w:r w:rsidR="005B0EA1" w:rsidRPr="00A12A0F">
        <w:rPr>
          <w:rFonts w:asciiTheme="minorHAnsi" w:eastAsia="맑은 고딕" w:hAnsiTheme="minorHAnsi" w:cstheme="minorHAnsi"/>
          <w:b/>
          <w:bCs/>
          <w:color w:val="auto"/>
          <w:szCs w:val="20"/>
          <w:lang w:eastAsia="ko-KR"/>
        </w:rPr>
        <w:t>3</w:t>
      </w:r>
      <w:r w:rsidR="006F1EB8" w:rsidRPr="00A12A0F">
        <w:rPr>
          <w:rFonts w:ascii="Times New Roman" w:eastAsia="맑은 고딕" w:hAnsi="Times New Roman"/>
          <w:b/>
          <w:bCs/>
          <w:color w:val="auto"/>
          <w:sz w:val="18"/>
          <w:lang w:eastAsia="ko-KR"/>
        </w:rPr>
        <w:t xml:space="preserve"> </w:t>
      </w:r>
      <w:r w:rsidR="006F1EB8" w:rsidRPr="00A12A0F">
        <w:rPr>
          <w:rFonts w:ascii="Times New Roman" w:eastAsia="맑은 고딕" w:hAnsi="Times New Roman"/>
          <w:color w:val="auto"/>
          <w:sz w:val="18"/>
          <w:lang w:eastAsia="ko-KR"/>
        </w:rPr>
        <w:t>The fuzzy mediation model with multiple mediators</w:t>
      </w:r>
    </w:p>
    <w:p w14:paraId="039DA204" w14:textId="77777777" w:rsidR="00E82706" w:rsidRPr="00A12A0F"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515D2F2C" w14:textId="3A84A7D7" w:rsidR="00E82706" w:rsidRPr="00A12A0F" w:rsidRDefault="00E82706" w:rsidP="00E82706">
      <w:pPr>
        <w:rPr>
          <w:rFonts w:asciiTheme="minorHAnsi" w:eastAsiaTheme="minorHAnsi" w:hAnsiTheme="minorHAnsi" w:cstheme="minorHAnsi"/>
          <w:b/>
          <w:bCs/>
          <w:sz w:val="20"/>
          <w:szCs w:val="20"/>
        </w:rPr>
      </w:pPr>
      <w:r w:rsidRPr="00A12A0F">
        <w:rPr>
          <w:rFonts w:asciiTheme="minorHAnsi" w:eastAsiaTheme="minorHAnsi" w:hAnsiTheme="minorHAnsi" w:cstheme="minorHAnsi"/>
          <w:b/>
          <w:bCs/>
          <w:sz w:val="20"/>
          <w:szCs w:val="20"/>
        </w:rPr>
        <w:t xml:space="preserve">3.4 Fuzzy </w:t>
      </w:r>
      <w:r w:rsidR="008C7449" w:rsidRPr="00A12A0F">
        <w:rPr>
          <w:rFonts w:asciiTheme="minorHAnsi" w:eastAsiaTheme="minorHAnsi" w:hAnsiTheme="minorHAnsi" w:cstheme="minorHAnsi"/>
          <w:b/>
          <w:bCs/>
          <w:sz w:val="20"/>
          <w:szCs w:val="20"/>
        </w:rPr>
        <w:t>m</w:t>
      </w:r>
      <w:r w:rsidRPr="00A12A0F">
        <w:rPr>
          <w:rFonts w:asciiTheme="minorHAnsi" w:eastAsiaTheme="minorHAnsi" w:hAnsiTheme="minorHAnsi" w:cstheme="minorHAnsi"/>
          <w:b/>
          <w:bCs/>
          <w:sz w:val="20"/>
          <w:szCs w:val="20"/>
        </w:rPr>
        <w:t>oderat</w:t>
      </w:r>
      <w:r w:rsidR="00147DE1" w:rsidRPr="00A12A0F">
        <w:rPr>
          <w:rFonts w:asciiTheme="minorHAnsi" w:eastAsia="맑은 고딕" w:hAnsiTheme="minorHAnsi" w:cstheme="minorHAnsi"/>
          <w:b/>
          <w:bCs/>
          <w:sz w:val="20"/>
          <w:szCs w:val="20"/>
        </w:rPr>
        <w:t>ed-</w:t>
      </w:r>
      <w:r w:rsidR="008C7449" w:rsidRPr="00A12A0F">
        <w:rPr>
          <w:rFonts w:asciiTheme="minorHAnsi" w:eastAsia="맑은 고딕" w:hAnsiTheme="minorHAnsi" w:cstheme="minorHAnsi"/>
          <w:b/>
          <w:bCs/>
          <w:sz w:val="20"/>
          <w:szCs w:val="20"/>
        </w:rPr>
        <w:t>m</w:t>
      </w:r>
      <w:r w:rsidR="00147DE1" w:rsidRPr="00A12A0F">
        <w:rPr>
          <w:rFonts w:asciiTheme="minorHAnsi" w:eastAsia="맑은 고딕" w:hAnsiTheme="minorHAnsi" w:cstheme="minorHAnsi"/>
          <w:b/>
          <w:bCs/>
          <w:sz w:val="20"/>
          <w:szCs w:val="20"/>
        </w:rPr>
        <w:t>ediation</w:t>
      </w:r>
      <w:r w:rsidRPr="00A12A0F">
        <w:rPr>
          <w:rFonts w:asciiTheme="minorHAnsi" w:eastAsiaTheme="minorHAnsi" w:hAnsiTheme="minorHAnsi" w:cstheme="minorHAnsi"/>
          <w:b/>
          <w:bCs/>
          <w:sz w:val="20"/>
          <w:szCs w:val="20"/>
        </w:rPr>
        <w:t xml:space="preserve"> </w:t>
      </w:r>
      <w:r w:rsidR="008C7449" w:rsidRPr="00A12A0F">
        <w:rPr>
          <w:rFonts w:asciiTheme="minorHAnsi" w:eastAsiaTheme="minorHAnsi" w:hAnsiTheme="minorHAnsi" w:cstheme="minorHAnsi"/>
          <w:b/>
          <w:bCs/>
          <w:sz w:val="20"/>
          <w:szCs w:val="20"/>
        </w:rPr>
        <w:t>m</w:t>
      </w:r>
      <w:r w:rsidRPr="00A12A0F">
        <w:rPr>
          <w:rFonts w:asciiTheme="minorHAnsi" w:eastAsiaTheme="minorHAnsi" w:hAnsiTheme="minorHAnsi" w:cstheme="minorHAnsi"/>
          <w:b/>
          <w:bCs/>
          <w:sz w:val="20"/>
          <w:szCs w:val="20"/>
        </w:rPr>
        <w:t>odel</w:t>
      </w:r>
    </w:p>
    <w:p w14:paraId="01AC71A0" w14:textId="77777777" w:rsidR="00417E08" w:rsidRPr="00A12A0F" w:rsidRDefault="00417E08" w:rsidP="00E82706">
      <w:pPr>
        <w:rPr>
          <w:rFonts w:asciiTheme="minorHAnsi" w:eastAsiaTheme="minorHAnsi" w:hAnsiTheme="minorHAnsi" w:cstheme="minorHAnsi"/>
          <w:b/>
          <w:bCs/>
          <w:sz w:val="20"/>
          <w:szCs w:val="20"/>
        </w:rPr>
      </w:pPr>
    </w:p>
    <w:p w14:paraId="7EE77BE7" w14:textId="63BDA559" w:rsidR="00E82706" w:rsidRPr="00A12A0F" w:rsidRDefault="00E82706" w:rsidP="00E82706">
      <w:pPr>
        <w:rPr>
          <w:rFonts w:asciiTheme="minorHAnsi" w:eastAsiaTheme="minorHAnsi" w:hAnsiTheme="minorHAnsi" w:cstheme="minorHAnsi"/>
          <w:b/>
          <w:bCs/>
          <w:sz w:val="20"/>
          <w:szCs w:val="20"/>
        </w:rPr>
      </w:pPr>
      <w:r w:rsidRPr="00A12A0F">
        <w:rPr>
          <w:rFonts w:asciiTheme="minorHAnsi" w:eastAsiaTheme="minorHAnsi" w:hAnsiTheme="minorHAnsi" w:cstheme="minorHAnsi"/>
          <w:b/>
          <w:bCs/>
          <w:sz w:val="20"/>
          <w:szCs w:val="20"/>
        </w:rPr>
        <w:t>3.4.</w:t>
      </w:r>
      <w:r w:rsidR="00147DE1" w:rsidRPr="00A12A0F">
        <w:rPr>
          <w:rFonts w:asciiTheme="minorHAnsi" w:eastAsiaTheme="minorHAnsi" w:hAnsiTheme="minorHAnsi" w:cstheme="minorHAnsi"/>
          <w:b/>
          <w:bCs/>
          <w:sz w:val="20"/>
          <w:szCs w:val="20"/>
        </w:rPr>
        <w:t>1 Moderat</w:t>
      </w:r>
      <w:r w:rsidR="00147DE1" w:rsidRPr="00A12A0F">
        <w:rPr>
          <w:rFonts w:asciiTheme="minorHAnsi" w:eastAsia="맑은 고딕" w:hAnsiTheme="minorHAnsi" w:cstheme="minorHAnsi"/>
          <w:b/>
          <w:bCs/>
          <w:sz w:val="20"/>
          <w:szCs w:val="20"/>
        </w:rPr>
        <w:t>ed-</w:t>
      </w:r>
      <w:r w:rsidR="008C7449" w:rsidRPr="00A12A0F">
        <w:rPr>
          <w:rFonts w:asciiTheme="minorHAnsi" w:eastAsia="맑은 고딕" w:hAnsiTheme="minorHAnsi" w:cstheme="minorHAnsi"/>
          <w:b/>
          <w:bCs/>
          <w:sz w:val="20"/>
          <w:szCs w:val="20"/>
        </w:rPr>
        <w:t>m</w:t>
      </w:r>
      <w:r w:rsidR="00147DE1" w:rsidRPr="00A12A0F">
        <w:rPr>
          <w:rFonts w:asciiTheme="minorHAnsi" w:eastAsia="맑은 고딕" w:hAnsiTheme="minorHAnsi" w:cstheme="minorHAnsi"/>
          <w:b/>
          <w:bCs/>
          <w:sz w:val="20"/>
          <w:szCs w:val="20"/>
        </w:rPr>
        <w:t>ediation</w:t>
      </w:r>
      <w:r w:rsidR="00147DE1" w:rsidRPr="00A12A0F">
        <w:rPr>
          <w:rFonts w:asciiTheme="minorHAnsi" w:eastAsiaTheme="minorHAnsi" w:hAnsiTheme="minorHAnsi" w:cstheme="minorHAnsi"/>
          <w:b/>
          <w:bCs/>
          <w:sz w:val="20"/>
          <w:szCs w:val="20"/>
        </w:rPr>
        <w:t xml:space="preserve"> </w:t>
      </w:r>
      <w:r w:rsidR="008C7449" w:rsidRPr="00A12A0F">
        <w:rPr>
          <w:rFonts w:asciiTheme="minorHAnsi" w:eastAsiaTheme="minorHAnsi" w:hAnsiTheme="minorHAnsi" w:cstheme="minorHAnsi"/>
          <w:b/>
          <w:bCs/>
          <w:sz w:val="20"/>
          <w:szCs w:val="20"/>
        </w:rPr>
        <w:t>m</w:t>
      </w:r>
      <w:r w:rsidRPr="00A12A0F">
        <w:rPr>
          <w:rFonts w:asciiTheme="minorHAnsi" w:eastAsiaTheme="minorHAnsi" w:hAnsiTheme="minorHAnsi" w:cstheme="minorHAnsi"/>
          <w:b/>
          <w:bCs/>
          <w:sz w:val="20"/>
          <w:szCs w:val="20"/>
        </w:rPr>
        <w:t>odel</w:t>
      </w:r>
    </w:p>
    <w:p w14:paraId="7D7D3E17" w14:textId="77777777" w:rsidR="00C763FE" w:rsidRPr="00A12A0F" w:rsidRDefault="00C763FE" w:rsidP="00E82706">
      <w:pPr>
        <w:rPr>
          <w:rFonts w:asciiTheme="minorHAnsi" w:eastAsiaTheme="minorHAnsi" w:hAnsiTheme="minorHAnsi" w:cstheme="minorHAnsi"/>
          <w:b/>
          <w:bCs/>
          <w:sz w:val="20"/>
          <w:szCs w:val="20"/>
        </w:rPr>
      </w:pPr>
    </w:p>
    <w:p w14:paraId="1254FBEC" w14:textId="77777777" w:rsidR="00C763FE" w:rsidRPr="00A12A0F" w:rsidRDefault="00C763FE" w:rsidP="00C763FE">
      <w:pPr>
        <w:jc w:val="both"/>
        <w:rPr>
          <w:rFonts w:eastAsiaTheme="minorHAnsi"/>
          <w:sz w:val="20"/>
          <w:szCs w:val="20"/>
        </w:rPr>
      </w:pPr>
      <w:r w:rsidRPr="00A12A0F">
        <w:rPr>
          <w:rFonts w:eastAsiaTheme="minorHAnsi"/>
          <w:sz w:val="20"/>
          <w:szCs w:val="20"/>
        </w:rPr>
        <w:t>Moderated-mediation is the mechanism by which the moderating variable (</w:t>
      </w:r>
      <m:oMath>
        <m:r>
          <w:rPr>
            <w:rFonts w:ascii="Cambria Math" w:eastAsiaTheme="minorHAnsi" w:hAnsi="Cambria Math"/>
            <w:sz w:val="20"/>
            <w:szCs w:val="20"/>
          </w:rPr>
          <m:t>W</m:t>
        </m:r>
      </m:oMath>
      <w:r w:rsidRPr="00A12A0F">
        <w:rPr>
          <w:rFonts w:eastAsiaTheme="minorHAnsi"/>
          <w:sz w:val="20"/>
          <w:szCs w:val="20"/>
        </w:rPr>
        <w:t>), the fourth variable in the causal relationship, may adjust the indirect effect from the independent variable (</w:t>
      </w:r>
      <m:oMath>
        <m:r>
          <w:rPr>
            <w:rFonts w:ascii="Cambria Math" w:eastAsiaTheme="minorHAnsi" w:hAnsi="Cambria Math"/>
            <w:sz w:val="20"/>
            <w:szCs w:val="20"/>
          </w:rPr>
          <m:t>X</m:t>
        </m:r>
      </m:oMath>
      <w:r w:rsidRPr="00A12A0F">
        <w:rPr>
          <w:rFonts w:eastAsiaTheme="minorHAnsi"/>
          <w:sz w:val="20"/>
          <w:szCs w:val="20"/>
        </w:rPr>
        <w:t>) to the dependent variable (</w:t>
      </w:r>
      <m:oMath>
        <m:r>
          <w:rPr>
            <w:rFonts w:ascii="Cambria Math" w:eastAsiaTheme="minorHAnsi" w:hAnsi="Cambria Math"/>
            <w:sz w:val="20"/>
            <w:szCs w:val="20"/>
          </w:rPr>
          <m:t>Y</m:t>
        </m:r>
      </m:oMath>
      <w:r w:rsidRPr="00A12A0F">
        <w:rPr>
          <w:rFonts w:eastAsiaTheme="minorHAnsi"/>
          <w:sz w:val="20"/>
          <w:szCs w:val="20"/>
        </w:rPr>
        <w:t>) through the parameter (</w:t>
      </w:r>
      <m:oMath>
        <m:r>
          <w:rPr>
            <w:rFonts w:ascii="Cambria Math" w:eastAsiaTheme="minorHAnsi" w:hAnsi="Cambria Math"/>
            <w:sz w:val="20"/>
            <w:szCs w:val="20"/>
          </w:rPr>
          <m:t>M</m:t>
        </m:r>
      </m:oMath>
      <w:r w:rsidRPr="00A12A0F">
        <w:rPr>
          <w:rFonts w:eastAsiaTheme="minorHAnsi"/>
          <w:sz w:val="20"/>
          <w:szCs w:val="20"/>
        </w:rPr>
        <w:t>). The terms "Adjusted mediating effect" and "conditional indirect effect" are presently used interchangeably and have the same meaning in statistics. (Preacher, Rucker &amp; Hayes, 2007)</w:t>
      </w:r>
    </w:p>
    <w:p w14:paraId="061D7447" w14:textId="45B0EDA3" w:rsidR="00DB3DF3" w:rsidRPr="00A12A0F" w:rsidRDefault="00C763FE" w:rsidP="00C763FE">
      <w:pPr>
        <w:jc w:val="both"/>
        <w:rPr>
          <w:rFonts w:asciiTheme="minorHAnsi" w:eastAsiaTheme="minorEastAsia" w:hAnsiTheme="minorHAnsi" w:cstheme="minorHAnsi"/>
          <w:b/>
          <w:bCs/>
          <w:sz w:val="20"/>
          <w:szCs w:val="20"/>
        </w:rPr>
      </w:pPr>
      <w:r w:rsidRPr="00A12A0F">
        <w:rPr>
          <w:rFonts w:eastAsiaTheme="minorHAnsi"/>
          <w:sz w:val="20"/>
          <w:szCs w:val="20"/>
        </w:rPr>
        <w:t>Understanding the conditional character of the mechanism by which one variable effect another variable and testing hypotheses about these conditional effects are the purpose of conditional process analysis, which combines conditioning analysis with mediation analysis. As a result, if the direct and indirect effects of the independent variable (X), which is important in the moderation analysis, are calculated and the influence of the independent variable (</w:t>
      </w:r>
      <m:oMath>
        <m:r>
          <w:rPr>
            <w:rFonts w:ascii="Cambria Math" w:eastAsiaTheme="minorHAnsi" w:hAnsi="Cambria Math"/>
            <w:sz w:val="20"/>
            <w:szCs w:val="20"/>
          </w:rPr>
          <m:t>X</m:t>
        </m:r>
      </m:oMath>
      <w:r w:rsidRPr="00A12A0F">
        <w:rPr>
          <w:rFonts w:eastAsiaTheme="minorHAnsi"/>
          <w:sz w:val="20"/>
          <w:szCs w:val="20"/>
        </w:rPr>
        <w:t>) on the parameter (</w:t>
      </w:r>
      <m:oMath>
        <m:r>
          <w:rPr>
            <w:rFonts w:ascii="Cambria Math" w:eastAsiaTheme="minorHAnsi" w:hAnsi="Cambria Math"/>
            <w:sz w:val="20"/>
            <w:szCs w:val="20"/>
          </w:rPr>
          <m:t>M</m:t>
        </m:r>
      </m:oMath>
      <w:r w:rsidRPr="00A12A0F">
        <w:rPr>
          <w:rFonts w:eastAsiaTheme="minorHAnsi"/>
          <w:sz w:val="20"/>
          <w:szCs w:val="20"/>
        </w:rPr>
        <w:t>), which is organized by the moderating variable (</w:t>
      </w:r>
      <m:oMath>
        <m:r>
          <w:rPr>
            <w:rFonts w:ascii="Cambria Math" w:eastAsiaTheme="minorHAnsi" w:hAnsi="Cambria Math"/>
            <w:sz w:val="20"/>
            <w:szCs w:val="20"/>
          </w:rPr>
          <m:t>W</m:t>
        </m:r>
      </m:oMath>
      <w:r w:rsidRPr="00A12A0F">
        <w:rPr>
          <w:rFonts w:eastAsiaTheme="minorHAnsi"/>
          <w:sz w:val="20"/>
          <w:szCs w:val="20"/>
        </w:rPr>
        <w:t xml:space="preserve">), then X is not a single number but the effect on </w:t>
      </w:r>
      <m:oMath>
        <m:r>
          <w:rPr>
            <w:rFonts w:ascii="Cambria Math" w:eastAsiaTheme="minorHAnsi" w:hAnsi="Cambria Math"/>
            <w:sz w:val="20"/>
            <w:szCs w:val="20"/>
          </w:rPr>
          <m:t>M</m:t>
        </m:r>
      </m:oMath>
      <w:r w:rsidRPr="00A12A0F">
        <w:rPr>
          <w:rFonts w:eastAsiaTheme="minorHAnsi"/>
          <w:sz w:val="20"/>
          <w:szCs w:val="20"/>
        </w:rPr>
        <w:t xml:space="preserve"> is a function of </w:t>
      </w:r>
      <m:oMath>
        <m:r>
          <w:rPr>
            <w:rFonts w:ascii="Cambria Math" w:eastAsiaTheme="minorHAnsi" w:hAnsi="Cambria Math"/>
            <w:sz w:val="20"/>
            <w:szCs w:val="20"/>
          </w:rPr>
          <m:t>W</m:t>
        </m:r>
      </m:oMath>
      <w:r w:rsidRPr="00A12A0F">
        <w:rPr>
          <w:rFonts w:eastAsiaTheme="minorEastAsia" w:hint="eastAsia"/>
          <w:sz w:val="20"/>
          <w:szCs w:val="20"/>
        </w:rPr>
        <w:t>.</w:t>
      </w:r>
      <w:r w:rsidRPr="00A12A0F">
        <w:rPr>
          <w:rFonts w:eastAsiaTheme="minorEastAsia"/>
          <w:sz w:val="20"/>
          <w:szCs w:val="20"/>
        </w:rPr>
        <w:t xml:space="preserve"> </w:t>
      </w:r>
      <w:r w:rsidRPr="00A12A0F">
        <w:t xml:space="preserve">Rather, the effect of X on M becomes a </w:t>
      </w:r>
      <w:r w:rsidRPr="00A12A0F">
        <w:rPr>
          <w:rStyle w:val="af8"/>
        </w:rPr>
        <w:t>function of W</w:t>
      </w:r>
      <w:r w:rsidRPr="00A12A0F">
        <w:t>, meaning that X’s impact on M varies depending on the level of the moderator.</w:t>
      </w:r>
    </w:p>
    <w:p w14:paraId="05EA4377" w14:textId="77777777" w:rsidR="00E82706" w:rsidRPr="00A12A0F" w:rsidRDefault="00E82706" w:rsidP="00E82706">
      <w:pPr>
        <w:rPr>
          <w:rFonts w:eastAsiaTheme="minorHAnsi"/>
          <w:szCs w:val="20"/>
        </w:rPr>
      </w:pPr>
    </w:p>
    <w:p w14:paraId="072AF0F2" w14:textId="3302762D" w:rsidR="00E82706" w:rsidRPr="00A12A0F" w:rsidRDefault="00E82706" w:rsidP="00E82706">
      <w:pPr>
        <w:rPr>
          <w:rFonts w:asciiTheme="minorHAnsi" w:eastAsiaTheme="minorHAnsi" w:hAnsiTheme="minorHAnsi" w:cstheme="minorHAnsi"/>
          <w:b/>
          <w:bCs/>
          <w:sz w:val="20"/>
          <w:szCs w:val="20"/>
        </w:rPr>
      </w:pPr>
      <w:r w:rsidRPr="00A12A0F">
        <w:rPr>
          <w:rFonts w:asciiTheme="minorHAnsi" w:eastAsiaTheme="minorHAnsi" w:hAnsiTheme="minorHAnsi" w:cstheme="minorHAnsi"/>
          <w:b/>
          <w:bCs/>
          <w:sz w:val="20"/>
          <w:szCs w:val="20"/>
        </w:rPr>
        <w:t xml:space="preserve">3.4.2 Fuzzy </w:t>
      </w:r>
      <w:r w:rsidR="008C7449" w:rsidRPr="00A12A0F">
        <w:rPr>
          <w:rFonts w:asciiTheme="minorHAnsi" w:eastAsiaTheme="minorHAnsi" w:hAnsiTheme="minorHAnsi" w:cstheme="minorHAnsi"/>
          <w:b/>
          <w:bCs/>
          <w:sz w:val="20"/>
          <w:szCs w:val="20"/>
        </w:rPr>
        <w:t>m</w:t>
      </w:r>
      <w:r w:rsidR="00147DE1" w:rsidRPr="00A12A0F">
        <w:rPr>
          <w:rFonts w:asciiTheme="minorHAnsi" w:eastAsiaTheme="minorHAnsi" w:hAnsiTheme="minorHAnsi" w:cstheme="minorHAnsi"/>
          <w:b/>
          <w:bCs/>
          <w:sz w:val="20"/>
          <w:szCs w:val="20"/>
        </w:rPr>
        <w:t>oderat</w:t>
      </w:r>
      <w:r w:rsidR="00147DE1" w:rsidRPr="00A12A0F">
        <w:rPr>
          <w:rFonts w:asciiTheme="minorHAnsi" w:eastAsia="맑은 고딕" w:hAnsiTheme="minorHAnsi" w:cstheme="minorHAnsi"/>
          <w:b/>
          <w:bCs/>
          <w:sz w:val="20"/>
          <w:szCs w:val="20"/>
        </w:rPr>
        <w:t>ed-</w:t>
      </w:r>
      <w:r w:rsidR="008C7449" w:rsidRPr="00A12A0F">
        <w:rPr>
          <w:rFonts w:asciiTheme="minorHAnsi" w:eastAsia="맑은 고딕" w:hAnsiTheme="minorHAnsi" w:cstheme="minorHAnsi"/>
          <w:b/>
          <w:bCs/>
          <w:sz w:val="20"/>
          <w:szCs w:val="20"/>
        </w:rPr>
        <w:t>m</w:t>
      </w:r>
      <w:r w:rsidR="00147DE1" w:rsidRPr="00A12A0F">
        <w:rPr>
          <w:rFonts w:asciiTheme="minorHAnsi" w:eastAsia="맑은 고딕" w:hAnsiTheme="minorHAnsi" w:cstheme="minorHAnsi"/>
          <w:b/>
          <w:bCs/>
          <w:sz w:val="20"/>
          <w:szCs w:val="20"/>
        </w:rPr>
        <w:t>ediation</w:t>
      </w:r>
      <w:r w:rsidR="00147DE1" w:rsidRPr="00A12A0F">
        <w:rPr>
          <w:rFonts w:asciiTheme="minorHAnsi" w:eastAsiaTheme="minorHAnsi" w:hAnsiTheme="minorHAnsi" w:cstheme="minorHAnsi"/>
          <w:b/>
          <w:bCs/>
          <w:sz w:val="20"/>
          <w:szCs w:val="20"/>
        </w:rPr>
        <w:t xml:space="preserve"> </w:t>
      </w:r>
      <w:r w:rsidR="008C7449" w:rsidRPr="00A12A0F">
        <w:rPr>
          <w:rFonts w:asciiTheme="minorHAnsi" w:eastAsiaTheme="minorHAnsi" w:hAnsiTheme="minorHAnsi" w:cstheme="minorHAnsi"/>
          <w:b/>
          <w:bCs/>
          <w:sz w:val="20"/>
          <w:szCs w:val="20"/>
        </w:rPr>
        <w:t>m</w:t>
      </w:r>
      <w:r w:rsidRPr="00A12A0F">
        <w:rPr>
          <w:rFonts w:asciiTheme="minorHAnsi" w:eastAsiaTheme="minorHAnsi" w:hAnsiTheme="minorHAnsi" w:cstheme="minorHAnsi"/>
          <w:b/>
          <w:bCs/>
          <w:sz w:val="20"/>
          <w:szCs w:val="20"/>
        </w:rPr>
        <w:t>odel</w:t>
      </w:r>
    </w:p>
    <w:p w14:paraId="007C6089" w14:textId="77777777" w:rsidR="00DB3DF3" w:rsidRPr="00A12A0F" w:rsidRDefault="00DB3DF3" w:rsidP="00E82706">
      <w:pPr>
        <w:rPr>
          <w:rFonts w:asciiTheme="minorHAnsi" w:eastAsiaTheme="minorEastAsia" w:hAnsiTheme="minorHAnsi" w:cstheme="minorHAnsi"/>
          <w:b/>
          <w:bCs/>
          <w:sz w:val="20"/>
          <w:szCs w:val="20"/>
        </w:rPr>
      </w:pPr>
    </w:p>
    <w:p w14:paraId="156A16AF" w14:textId="77777777" w:rsidR="00E82706" w:rsidRPr="00A12A0F" w:rsidRDefault="00E82706" w:rsidP="00E82706">
      <w:pPr>
        <w:jc w:val="both"/>
        <w:rPr>
          <w:rFonts w:eastAsiaTheme="minorHAnsi"/>
          <w:sz w:val="20"/>
          <w:szCs w:val="20"/>
        </w:rPr>
      </w:pPr>
      <w:r w:rsidRPr="00A12A0F">
        <w:rPr>
          <w:rFonts w:eastAsiaTheme="minorHAnsi"/>
          <w:sz w:val="20"/>
          <w:szCs w:val="20"/>
        </w:rPr>
        <w:t xml:space="preserve">Let's say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A12A0F">
        <w:rPr>
          <w:rFonts w:eastAsiaTheme="minorHAnsi"/>
          <w:sz w:val="20"/>
          <w:szCs w:val="20"/>
        </w:rPr>
        <w:t xml:space="preserve"> is a fuzzy predictor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A12A0F">
        <w:rPr>
          <w:rFonts w:eastAsiaTheme="minorHAnsi"/>
          <w:sz w:val="20"/>
          <w:szCs w:val="20"/>
        </w:rPr>
        <w:t xml:space="preserve"> is a fuzzy response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A12A0F">
        <w:rPr>
          <w:rFonts w:eastAsiaTheme="minorHAnsi"/>
          <w:sz w:val="20"/>
          <w:szCs w:val="20"/>
        </w:rPr>
        <w:t xml:space="preserve"> is a fuzzy mediator, and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A12A0F">
        <w:rPr>
          <w:rFonts w:eastAsiaTheme="minorHAnsi"/>
          <w:sz w:val="20"/>
          <w:szCs w:val="20"/>
        </w:rPr>
        <w:t xml:space="preserve"> is a fuzzy </w:t>
      </w:r>
      <w:r w:rsidRPr="00A12A0F">
        <w:rPr>
          <w:rFonts w:eastAsiaTheme="minorHAnsi"/>
          <w:sz w:val="20"/>
          <w:szCs w:val="20"/>
        </w:rPr>
        <w:lastRenderedPageBreak/>
        <w:t xml:space="preserve">moderator in a causal relationship involving ambiguous variables. The model shown in the Fig. below is a moderated mediation model, in which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A12A0F">
        <w:rPr>
          <w:rFonts w:eastAsiaTheme="minorHAnsi"/>
          <w:sz w:val="20"/>
          <w:szCs w:val="20"/>
        </w:rPr>
        <w:t xml:space="preserve"> controls the route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A12A0F">
        <w:rPr>
          <w:rFonts w:eastAsiaTheme="minorHAnsi"/>
          <w:sz w:val="20"/>
          <w:szCs w:val="20"/>
        </w:rPr>
        <w:t xml:space="preserve"> to </w:t>
      </w:r>
      <w:r w:rsidRPr="00A12A0F">
        <w:rPr>
          <w:sz w:val="20"/>
          <w:szCs w:val="20"/>
        </w:rPr>
        <w:t xml:space="preserv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A12A0F">
        <w:rPr>
          <w:rFonts w:eastAsiaTheme="minorHAnsi"/>
          <w:sz w:val="20"/>
          <w:szCs w:val="20"/>
        </w:rPr>
        <w:t xml:space="preserve"> but does not influence any other pathways.</w:t>
      </w:r>
    </w:p>
    <w:p w14:paraId="3E13EE00" w14:textId="77777777" w:rsidR="00454D36" w:rsidRPr="00A12A0F" w:rsidRDefault="00E82706" w:rsidP="00454D36">
      <w:pPr>
        <w:jc w:val="both"/>
        <w:rPr>
          <w:rFonts w:eastAsiaTheme="minorHAnsi"/>
          <w:sz w:val="20"/>
          <w:szCs w:val="20"/>
        </w:rPr>
      </w:pPr>
      <w:r w:rsidRPr="00A12A0F">
        <w:rPr>
          <w:rFonts w:eastAsiaTheme="minorHAnsi"/>
          <w:sz w:val="20"/>
          <w:szCs w:val="20"/>
        </w:rPr>
        <w:t xml:space="preserve">Because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A12A0F">
        <w:rPr>
          <w:rFonts w:eastAsiaTheme="minorHAnsi"/>
          <w:sz w:val="20"/>
          <w:szCs w:val="20"/>
        </w:rPr>
        <w:t xml:space="preserve"> controls it, the </w:t>
      </w:r>
      <w:r w:rsidR="00B73308" w:rsidRPr="00A12A0F">
        <w:rPr>
          <w:rFonts w:eastAsiaTheme="minorHAnsi"/>
          <w:sz w:val="20"/>
          <w:szCs w:val="20"/>
        </w:rPr>
        <w:t xml:space="preserve">direct </w:t>
      </w:r>
      <w:r w:rsidRPr="00A12A0F">
        <w:rPr>
          <w:rFonts w:eastAsiaTheme="minorHAnsi"/>
          <w:sz w:val="20"/>
          <w:szCs w:val="20"/>
        </w:rPr>
        <w:t xml:space="preserve">eﬀect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A12A0F">
        <w:rPr>
          <w:rFonts w:eastAsiaTheme="minorHAnsi"/>
          <w:sz w:val="20"/>
          <w:szCs w:val="20"/>
        </w:rPr>
        <w:t xml:space="preserve"> is dependent on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A12A0F">
        <w:rPr>
          <w:rFonts w:eastAsiaTheme="minorHAnsi"/>
          <w:sz w:val="20"/>
          <w:szCs w:val="20"/>
        </w:rPr>
        <w:t>. Fig. 1 expresses the following model.</w:t>
      </w:r>
    </w:p>
    <w:p w14:paraId="7DB113C1" w14:textId="718F707D" w:rsidR="00454D36" w:rsidRPr="00A12A0F" w:rsidRDefault="00C80AA8" w:rsidP="00454D36">
      <w:pPr>
        <w:spacing w:before="240" w:after="240"/>
        <w:jc w:val="both"/>
        <w:rPr>
          <w:rFonts w:eastAsiaTheme="minorEastAsia"/>
          <w:sz w:val="20"/>
          <w:szCs w:val="20"/>
          <w:shd w:val="clear" w:color="auto" w:fill="FFFFFF"/>
        </w:rPr>
      </w:pPr>
      <m:oMath>
        <m:acc>
          <m:accPr>
            <m:chr m:val="̃"/>
            <m:ctrlPr>
              <w:rPr>
                <w:rFonts w:ascii="Cambria Math" w:eastAsia="맑은 고딕" w:hAnsi="Cambria Math"/>
                <w:i/>
                <w:sz w:val="20"/>
                <w:szCs w:val="20"/>
              </w:rPr>
            </m:ctrlPr>
          </m:accPr>
          <m:e>
            <m:r>
              <w:rPr>
                <w:rFonts w:ascii="Cambria Math" w:eastAsia="맑은 고딕" w:hAnsi="Cambria Math"/>
                <w:sz w:val="20"/>
                <w:szCs w:val="20"/>
              </w:rPr>
              <m:t>Y</m:t>
            </m:r>
          </m:e>
        </m:acc>
        <m:r>
          <w:rPr>
            <w:rFonts w:ascii="Cambria Math" w:eastAsia="맑은 고딕" w:hAnsi="Cambria Math"/>
            <w:sz w:val="20"/>
            <w:szCs w:val="20"/>
          </w:rPr>
          <m:t xml:space="preserve">= </m:t>
        </m:r>
        <m:sSub>
          <m:sSubPr>
            <m:ctrlPr>
              <w:rPr>
                <w:rFonts w:ascii="Cambria Math" w:eastAsia="맑은 고딕" w:hAnsi="Cambria Math"/>
                <w:i/>
                <w:sz w:val="20"/>
                <w:szCs w:val="20"/>
              </w:rPr>
            </m:ctrlPr>
          </m:sSubPr>
          <m:e>
            <m:r>
              <w:rPr>
                <w:rFonts w:ascii="Cambria Math" w:eastAsia="맑은 고딕" w:hAnsi="Cambria Math"/>
                <w:sz w:val="20"/>
                <w:szCs w:val="20"/>
              </w:rPr>
              <m:t>b</m:t>
            </m:r>
          </m:e>
          <m:sub>
            <m:r>
              <w:rPr>
                <w:rFonts w:ascii="Cambria Math" w:eastAsia="맑은 고딕" w:hAnsi="Cambria Math"/>
                <w:sz w:val="20"/>
                <w:szCs w:val="20"/>
              </w:rPr>
              <m:t>0</m:t>
            </m:r>
          </m:sub>
        </m:sSub>
        <m:r>
          <w:rPr>
            <w:rFonts w:ascii="Cambria Math" w:hAnsi="Cambria Math"/>
            <w:sz w:val="20"/>
            <w:szCs w:val="20"/>
            <w:shd w:val="clear" w:color="auto" w:fill="FFFFFF"/>
          </w:rPr>
          <m:t>⊕</m:t>
        </m:r>
        <m:acc>
          <m:accPr>
            <m:chr m:val="̇"/>
            <m:ctrlPr>
              <w:rPr>
                <w:rFonts w:ascii="Cambria Math" w:hAnsi="Cambria Math"/>
                <w:i/>
                <w:sz w:val="20"/>
                <w:szCs w:val="20"/>
                <w:shd w:val="clear" w:color="auto" w:fill="FFFFFF"/>
              </w:rPr>
            </m:ctrlPr>
          </m:accPr>
          <m:e>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c</m:t>
                </m:r>
              </m:e>
              <m:sub>
                <m:r>
                  <w:rPr>
                    <w:rFonts w:ascii="Cambria Math" w:hAnsi="Cambria Math"/>
                    <w:sz w:val="20"/>
                    <w:szCs w:val="20"/>
                    <w:shd w:val="clear" w:color="auto" w:fill="FFFFFF"/>
                  </w:rPr>
                  <m:t>1</m:t>
                </m:r>
              </m:sub>
            </m:sSub>
          </m:e>
        </m:acc>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X</m:t>
            </m:r>
          </m:e>
        </m:acc>
        <m:r>
          <w:rPr>
            <w:rFonts w:ascii="Cambria Math" w:hAnsi="Cambria Math"/>
            <w:sz w:val="20"/>
            <w:szCs w:val="20"/>
            <w:shd w:val="clear" w:color="auto" w:fill="FFFFFF"/>
          </w:rPr>
          <m:t>⊕</m:t>
        </m:r>
        <m:acc>
          <m:accPr>
            <m:chr m:val="̇"/>
            <m:ctrlPr>
              <w:rPr>
                <w:rFonts w:ascii="Cambria Math" w:hAnsi="Cambria Math"/>
                <w:i/>
                <w:sz w:val="20"/>
                <w:szCs w:val="20"/>
                <w:shd w:val="clear" w:color="auto" w:fill="FFFFFF"/>
              </w:rPr>
            </m:ctrlPr>
          </m:accPr>
          <m:e>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c</m:t>
                </m:r>
              </m:e>
              <m:sub>
                <m:r>
                  <w:rPr>
                    <w:rFonts w:ascii="Cambria Math" w:hAnsi="Cambria Math"/>
                    <w:sz w:val="20"/>
                    <w:szCs w:val="20"/>
                    <w:shd w:val="clear" w:color="auto" w:fill="FFFFFF"/>
                  </w:rPr>
                  <m:t>2</m:t>
                </m:r>
              </m:sub>
            </m:sSub>
          </m:e>
        </m:acc>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W</m:t>
            </m:r>
          </m:e>
        </m:acc>
        <m:r>
          <w:rPr>
            <w:rFonts w:ascii="Cambria Math" w:hAnsi="Cambria Math"/>
            <w:sz w:val="20"/>
            <w:szCs w:val="20"/>
            <w:shd w:val="clear" w:color="auto" w:fill="FFFFFF"/>
          </w:rPr>
          <m:t>⊕</m:t>
        </m:r>
        <m:acc>
          <m:accPr>
            <m:chr m:val="̇"/>
            <m:ctrlPr>
              <w:rPr>
                <w:rFonts w:ascii="Cambria Math" w:hAnsi="Cambria Math"/>
                <w:i/>
                <w:sz w:val="20"/>
                <w:szCs w:val="20"/>
                <w:shd w:val="clear" w:color="auto" w:fill="FFFFFF"/>
              </w:rPr>
            </m:ctrlPr>
          </m:accPr>
          <m:e>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c</m:t>
                </m:r>
              </m:e>
              <m:sub>
                <m:r>
                  <w:rPr>
                    <w:rFonts w:ascii="Cambria Math" w:hAnsi="Cambria Math"/>
                    <w:sz w:val="20"/>
                    <w:szCs w:val="20"/>
                    <w:shd w:val="clear" w:color="auto" w:fill="FFFFFF"/>
                  </w:rPr>
                  <m:t>3</m:t>
                </m:r>
              </m:sub>
            </m:sSub>
          </m:e>
        </m:acc>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X</m:t>
            </m:r>
          </m:e>
        </m:acc>
        <m:r>
          <w:rPr>
            <w:rFonts w:ascii="Cambria Math" w:hAnsi="Cambria Math"/>
            <w:sz w:val="20"/>
            <w:szCs w:val="20"/>
            <w:shd w:val="clear" w:color="auto" w:fill="FFFFFF"/>
          </w:rPr>
          <m:t>⨂</m:t>
        </m:r>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W</m:t>
            </m:r>
          </m:e>
        </m:acc>
        <m:r>
          <w:rPr>
            <w:rFonts w:ascii="Cambria Math" w:hAnsi="Cambria Math"/>
            <w:sz w:val="20"/>
            <w:szCs w:val="20"/>
            <w:shd w:val="clear" w:color="auto" w:fill="FFFFFF"/>
          </w:rPr>
          <m:t>⊕b</m:t>
        </m:r>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M</m:t>
            </m:r>
          </m:e>
        </m:acc>
      </m:oMath>
      <w:r w:rsidR="00454D36" w:rsidRPr="00A12A0F">
        <w:rPr>
          <w:rFonts w:eastAsiaTheme="minorEastAsia"/>
          <w:sz w:val="20"/>
          <w:szCs w:val="20"/>
          <w:shd w:val="clear" w:color="auto" w:fill="FFFFFF"/>
        </w:rPr>
        <w:tab/>
      </w:r>
      <w:r w:rsidR="00454D36" w:rsidRPr="00A12A0F">
        <w:rPr>
          <w:rFonts w:eastAsiaTheme="minorEastAsia"/>
          <w:sz w:val="20"/>
          <w:szCs w:val="20"/>
          <w:shd w:val="clear" w:color="auto" w:fill="FFFFFF"/>
        </w:rPr>
        <w:tab/>
        <w:t>(1</w:t>
      </w:r>
      <w:r w:rsidR="00273902" w:rsidRPr="00A12A0F">
        <w:rPr>
          <w:rFonts w:eastAsiaTheme="minorEastAsia"/>
          <w:sz w:val="20"/>
          <w:szCs w:val="20"/>
          <w:shd w:val="clear" w:color="auto" w:fill="FFFFFF"/>
        </w:rPr>
        <w:t>3</w:t>
      </w:r>
      <w:r w:rsidR="00454D36" w:rsidRPr="00A12A0F">
        <w:rPr>
          <w:rFonts w:eastAsiaTheme="minorEastAsia"/>
          <w:sz w:val="20"/>
          <w:szCs w:val="20"/>
          <w:shd w:val="clear" w:color="auto" w:fill="FFFFFF"/>
        </w:rPr>
        <w:t>)</w:t>
      </w:r>
    </w:p>
    <w:p w14:paraId="0A1DC6BB" w14:textId="01622C20" w:rsidR="00454D36" w:rsidRPr="00A12A0F" w:rsidRDefault="00B73308" w:rsidP="00454D36">
      <w:pPr>
        <w:spacing w:before="240" w:after="240"/>
        <w:jc w:val="both"/>
        <w:rPr>
          <w:rFonts w:eastAsiaTheme="minorEastAsia"/>
          <w:sz w:val="20"/>
          <w:szCs w:val="20"/>
          <w:shd w:val="clear" w:color="auto" w:fill="FFFFFF"/>
        </w:rPr>
      </w:pPr>
      <w:r w:rsidRPr="00A12A0F">
        <w:rPr>
          <w:rFonts w:eastAsiaTheme="minorEastAsia"/>
          <w:sz w:val="20"/>
          <w:szCs w:val="20"/>
          <w:shd w:val="clear" w:color="auto" w:fill="FFFFFF"/>
        </w:rPr>
        <w:t>=</w:t>
      </w:r>
      <m:oMath>
        <m:sSub>
          <m:sSubPr>
            <m:ctrlPr>
              <w:rPr>
                <w:rFonts w:ascii="Cambria Math" w:eastAsia="맑은 고딕" w:hAnsi="Cambria Math"/>
                <w:i/>
                <w:sz w:val="20"/>
                <w:szCs w:val="20"/>
              </w:rPr>
            </m:ctrlPr>
          </m:sSubPr>
          <m:e>
            <m:r>
              <w:rPr>
                <w:rFonts w:ascii="Cambria Math" w:eastAsia="맑은 고딕" w:hAnsi="Cambria Math"/>
                <w:sz w:val="20"/>
                <w:szCs w:val="20"/>
              </w:rPr>
              <m:t>b</m:t>
            </m:r>
          </m:e>
          <m:sub>
            <m:r>
              <w:rPr>
                <w:rFonts w:ascii="Cambria Math" w:eastAsia="맑은 고딕" w:hAnsi="Cambria Math"/>
                <w:sz w:val="20"/>
                <w:szCs w:val="20"/>
              </w:rPr>
              <m:t>0</m:t>
            </m:r>
          </m:sub>
        </m:sSub>
        <m:r>
          <w:rPr>
            <w:rFonts w:ascii="Cambria Math" w:hAnsi="Cambria Math"/>
            <w:sz w:val="20"/>
            <w:szCs w:val="20"/>
            <w:shd w:val="clear" w:color="auto" w:fill="FFFFFF"/>
          </w:rPr>
          <m:t>⊕(</m:t>
        </m:r>
        <m:acc>
          <m:accPr>
            <m:chr m:val="̇"/>
            <m:ctrlPr>
              <w:rPr>
                <w:rFonts w:ascii="Cambria Math" w:hAnsi="Cambria Math"/>
                <w:i/>
                <w:sz w:val="20"/>
                <w:szCs w:val="20"/>
                <w:shd w:val="clear" w:color="auto" w:fill="FFFFFF"/>
              </w:rPr>
            </m:ctrlPr>
          </m:accPr>
          <m:e>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c</m:t>
                </m:r>
              </m:e>
              <m:sub>
                <m:r>
                  <w:rPr>
                    <w:rFonts w:ascii="Cambria Math" w:hAnsi="Cambria Math"/>
                    <w:sz w:val="20"/>
                    <w:szCs w:val="20"/>
                    <w:shd w:val="clear" w:color="auto" w:fill="FFFFFF"/>
                  </w:rPr>
                  <m:t>1</m:t>
                </m:r>
              </m:sub>
            </m:sSub>
          </m:e>
        </m:acc>
        <m:r>
          <w:rPr>
            <w:rFonts w:ascii="Cambria Math" w:hAnsi="Cambria Math"/>
            <w:sz w:val="20"/>
            <w:szCs w:val="20"/>
            <w:shd w:val="clear" w:color="auto" w:fill="FFFFFF"/>
          </w:rPr>
          <m:t>⊕</m:t>
        </m:r>
        <m:acc>
          <m:accPr>
            <m:chr m:val="̇"/>
            <m:ctrlPr>
              <w:rPr>
                <w:rFonts w:ascii="Cambria Math" w:hAnsi="Cambria Math"/>
                <w:i/>
                <w:sz w:val="20"/>
                <w:szCs w:val="20"/>
                <w:shd w:val="clear" w:color="auto" w:fill="FFFFFF"/>
              </w:rPr>
            </m:ctrlPr>
          </m:accPr>
          <m:e>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c</m:t>
                </m:r>
              </m:e>
              <m:sub>
                <m:r>
                  <w:rPr>
                    <w:rFonts w:ascii="Cambria Math" w:hAnsi="Cambria Math"/>
                    <w:sz w:val="20"/>
                    <w:szCs w:val="20"/>
                    <w:shd w:val="clear" w:color="auto" w:fill="FFFFFF"/>
                  </w:rPr>
                  <m:t>3</m:t>
                </m:r>
              </m:sub>
            </m:sSub>
          </m:e>
        </m:acc>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W</m:t>
            </m:r>
          </m:e>
        </m:acc>
        <m:r>
          <w:rPr>
            <w:rFonts w:ascii="Cambria Math" w:hAnsi="Cambria Math"/>
            <w:sz w:val="20"/>
            <w:szCs w:val="20"/>
            <w:shd w:val="clear" w:color="auto" w:fill="FFFFFF"/>
          </w:rPr>
          <m:t>)</m:t>
        </m:r>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X</m:t>
            </m:r>
          </m:e>
        </m:acc>
        <m:r>
          <w:rPr>
            <w:rFonts w:ascii="Cambria Math" w:hAnsi="Cambria Math"/>
            <w:sz w:val="20"/>
            <w:szCs w:val="20"/>
            <w:shd w:val="clear" w:color="auto" w:fill="FFFFFF"/>
          </w:rPr>
          <m:t>⊕</m:t>
        </m:r>
        <m:acc>
          <m:accPr>
            <m:chr m:val="̇"/>
            <m:ctrlPr>
              <w:rPr>
                <w:rFonts w:ascii="Cambria Math" w:hAnsi="Cambria Math"/>
                <w:i/>
                <w:sz w:val="20"/>
                <w:szCs w:val="20"/>
                <w:shd w:val="clear" w:color="auto" w:fill="FFFFFF"/>
              </w:rPr>
            </m:ctrlPr>
          </m:accPr>
          <m:e>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c</m:t>
                </m:r>
              </m:e>
              <m:sub>
                <m:r>
                  <w:rPr>
                    <w:rFonts w:ascii="Cambria Math" w:hAnsi="Cambria Math"/>
                    <w:sz w:val="20"/>
                    <w:szCs w:val="20"/>
                    <w:shd w:val="clear" w:color="auto" w:fill="FFFFFF"/>
                  </w:rPr>
                  <m:t>2</m:t>
                </m:r>
              </m:sub>
            </m:sSub>
          </m:e>
        </m:acc>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W</m:t>
            </m:r>
          </m:e>
        </m:acc>
        <m:r>
          <w:rPr>
            <w:rFonts w:ascii="Cambria Math" w:hAnsi="Cambria Math"/>
            <w:sz w:val="20"/>
            <w:szCs w:val="20"/>
            <w:shd w:val="clear" w:color="auto" w:fill="FFFFFF"/>
          </w:rPr>
          <m:t>⊕b</m:t>
        </m:r>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M</m:t>
            </m:r>
          </m:e>
        </m:acc>
      </m:oMath>
      <w:r w:rsidR="00454D36" w:rsidRPr="00A12A0F">
        <w:rPr>
          <w:rFonts w:eastAsiaTheme="minorEastAsia"/>
          <w:sz w:val="20"/>
          <w:szCs w:val="20"/>
          <w:shd w:val="clear" w:color="auto" w:fill="FFFFFF"/>
        </w:rPr>
        <w:tab/>
      </w:r>
      <w:r w:rsidR="00454D36" w:rsidRPr="00A12A0F">
        <w:rPr>
          <w:rFonts w:eastAsiaTheme="minorEastAsia"/>
          <w:sz w:val="20"/>
          <w:szCs w:val="20"/>
          <w:shd w:val="clear" w:color="auto" w:fill="FFFFFF"/>
        </w:rPr>
        <w:tab/>
      </w:r>
      <w:r w:rsidR="00273902" w:rsidRPr="00A12A0F">
        <w:rPr>
          <w:rFonts w:eastAsiaTheme="minorEastAsia"/>
          <w:sz w:val="20"/>
          <w:szCs w:val="20"/>
          <w:shd w:val="clear" w:color="auto" w:fill="FFFFFF"/>
        </w:rPr>
        <w:t xml:space="preserve">              (</w:t>
      </w:r>
      <w:r w:rsidR="00454D36" w:rsidRPr="00A12A0F">
        <w:rPr>
          <w:rFonts w:eastAsiaTheme="minorEastAsia"/>
          <w:sz w:val="20"/>
          <w:szCs w:val="20"/>
          <w:shd w:val="clear" w:color="auto" w:fill="FFFFFF"/>
        </w:rPr>
        <w:t>1</w:t>
      </w:r>
      <w:r w:rsidR="00273902" w:rsidRPr="00A12A0F">
        <w:rPr>
          <w:rFonts w:eastAsiaTheme="minorEastAsia"/>
          <w:sz w:val="20"/>
          <w:szCs w:val="20"/>
          <w:shd w:val="clear" w:color="auto" w:fill="FFFFFF"/>
        </w:rPr>
        <w:t>4</w:t>
      </w:r>
      <w:r w:rsidR="00454D36" w:rsidRPr="00A12A0F">
        <w:rPr>
          <w:rFonts w:eastAsiaTheme="minorEastAsia"/>
          <w:sz w:val="20"/>
          <w:szCs w:val="20"/>
          <w:shd w:val="clear" w:color="auto" w:fill="FFFFFF"/>
        </w:rPr>
        <w:t>)</w:t>
      </w:r>
    </w:p>
    <w:p w14:paraId="7312BE91" w14:textId="2F4D1B02" w:rsidR="00E82706" w:rsidRPr="00A12A0F" w:rsidRDefault="00C80AA8" w:rsidP="00454D36">
      <w:pPr>
        <w:spacing w:before="240" w:after="240"/>
        <w:jc w:val="both"/>
        <w:rPr>
          <w:rFonts w:eastAsiaTheme="minorEastAsia"/>
          <w:sz w:val="20"/>
          <w:szCs w:val="20"/>
        </w:rPr>
      </w:pPr>
      <m:oMath>
        <m:acc>
          <m:accPr>
            <m:chr m:val="̃"/>
            <m:ctrlPr>
              <w:rPr>
                <w:rFonts w:ascii="Cambria Math" w:eastAsia="맑은 고딕" w:hAnsi="Cambria Math"/>
                <w:i/>
                <w:sz w:val="20"/>
                <w:szCs w:val="20"/>
              </w:rPr>
            </m:ctrlPr>
          </m:accPr>
          <m:e>
            <m:r>
              <w:rPr>
                <w:rFonts w:ascii="Cambria Math" w:eastAsia="맑은 고딕" w:hAnsi="Cambria Math"/>
                <w:sz w:val="20"/>
                <w:szCs w:val="20"/>
              </w:rPr>
              <m:t>M</m:t>
            </m:r>
          </m:e>
        </m:acc>
        <m:r>
          <w:rPr>
            <w:rFonts w:ascii="Cambria Math" w:eastAsia="맑은 고딕" w:hAnsi="Cambria Math"/>
            <w:sz w:val="20"/>
            <w:szCs w:val="20"/>
          </w:rPr>
          <m:t xml:space="preserve">= </m:t>
        </m:r>
        <m:sSub>
          <m:sSubPr>
            <m:ctrlPr>
              <w:rPr>
                <w:rFonts w:ascii="Cambria Math" w:eastAsia="맑은 고딕" w:hAnsi="Cambria Math"/>
                <w:i/>
                <w:sz w:val="20"/>
                <w:szCs w:val="20"/>
              </w:rPr>
            </m:ctrlPr>
          </m:sSubPr>
          <m:e>
            <m:r>
              <w:rPr>
                <w:rFonts w:ascii="Cambria Math" w:eastAsia="맑은 고딕" w:hAnsi="Cambria Math"/>
                <w:sz w:val="20"/>
                <w:szCs w:val="20"/>
              </w:rPr>
              <m:t>a</m:t>
            </m:r>
          </m:e>
          <m:sub>
            <m:r>
              <w:rPr>
                <w:rFonts w:ascii="Cambria Math" w:eastAsia="맑은 고딕" w:hAnsi="Cambria Math"/>
                <w:sz w:val="20"/>
                <w:szCs w:val="20"/>
              </w:rPr>
              <m:t>0</m:t>
            </m:r>
          </m:sub>
        </m:sSub>
        <m:r>
          <w:rPr>
            <w:rFonts w:ascii="Cambria Math" w:hAnsi="Cambria Math"/>
            <w:sz w:val="20"/>
            <w:szCs w:val="20"/>
            <w:shd w:val="clear" w:color="auto" w:fill="FFFFFF"/>
          </w:rPr>
          <m:t>⊕a</m:t>
        </m:r>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X</m:t>
            </m:r>
          </m:e>
        </m:acc>
      </m:oMath>
      <w:r w:rsidR="00B73308" w:rsidRPr="00A12A0F">
        <w:rPr>
          <w:rFonts w:eastAsiaTheme="minorEastAsia"/>
          <w:sz w:val="20"/>
          <w:szCs w:val="20"/>
          <w:shd w:val="clear" w:color="auto" w:fill="FFFFFF"/>
        </w:rPr>
        <w:t>.</w:t>
      </w:r>
      <w:r w:rsidR="00454D36" w:rsidRPr="00A12A0F">
        <w:rPr>
          <w:rFonts w:eastAsiaTheme="minorEastAsia"/>
          <w:sz w:val="20"/>
          <w:szCs w:val="20"/>
          <w:shd w:val="clear" w:color="auto" w:fill="FFFFFF"/>
        </w:rPr>
        <w:tab/>
      </w:r>
      <w:r w:rsidR="00454D36" w:rsidRPr="00A12A0F">
        <w:rPr>
          <w:rFonts w:eastAsiaTheme="minorEastAsia"/>
          <w:sz w:val="20"/>
          <w:szCs w:val="20"/>
          <w:shd w:val="clear" w:color="auto" w:fill="FFFFFF"/>
        </w:rPr>
        <w:tab/>
      </w:r>
      <w:r w:rsidR="00454D36" w:rsidRPr="00A12A0F">
        <w:rPr>
          <w:rFonts w:eastAsiaTheme="minorEastAsia"/>
          <w:sz w:val="20"/>
          <w:szCs w:val="20"/>
          <w:shd w:val="clear" w:color="auto" w:fill="FFFFFF"/>
        </w:rPr>
        <w:tab/>
      </w:r>
      <w:r w:rsidR="00454D36" w:rsidRPr="00A12A0F">
        <w:rPr>
          <w:rFonts w:eastAsiaTheme="minorEastAsia"/>
          <w:sz w:val="20"/>
          <w:szCs w:val="20"/>
          <w:shd w:val="clear" w:color="auto" w:fill="FFFFFF"/>
        </w:rPr>
        <w:tab/>
      </w:r>
      <w:r w:rsidR="00454D36" w:rsidRPr="00A12A0F">
        <w:rPr>
          <w:rFonts w:eastAsiaTheme="minorEastAsia"/>
          <w:sz w:val="20"/>
          <w:szCs w:val="20"/>
          <w:shd w:val="clear" w:color="auto" w:fill="FFFFFF"/>
        </w:rPr>
        <w:tab/>
        <w:t>(1</w:t>
      </w:r>
      <w:r w:rsidR="00273902" w:rsidRPr="00A12A0F">
        <w:rPr>
          <w:rFonts w:eastAsiaTheme="minorEastAsia"/>
          <w:sz w:val="20"/>
          <w:szCs w:val="20"/>
          <w:shd w:val="clear" w:color="auto" w:fill="FFFFFF"/>
        </w:rPr>
        <w:t>5</w:t>
      </w:r>
      <w:r w:rsidR="00454D36" w:rsidRPr="00A12A0F">
        <w:rPr>
          <w:rFonts w:eastAsiaTheme="minorEastAsia"/>
          <w:sz w:val="20"/>
          <w:szCs w:val="20"/>
          <w:shd w:val="clear" w:color="auto" w:fill="FFFFFF"/>
        </w:rPr>
        <w:t>)</w:t>
      </w:r>
    </w:p>
    <w:p w14:paraId="25D92DB2" w14:textId="77777777" w:rsidR="007121C5" w:rsidRPr="00A12A0F" w:rsidRDefault="00E82706" w:rsidP="00F34B2D">
      <w:pPr>
        <w:jc w:val="both"/>
        <w:rPr>
          <w:sz w:val="20"/>
          <w:szCs w:val="20"/>
        </w:rPr>
      </w:pPr>
      <w:r w:rsidRPr="00A12A0F">
        <w:rPr>
          <w:rFonts w:eastAsiaTheme="minorHAnsi"/>
          <w:sz w:val="20"/>
          <w:szCs w:val="20"/>
        </w:rPr>
        <w:t xml:space="preserve">Here, </w:t>
      </w:r>
      <m:oMath>
        <m:sSub>
          <m:sSubPr>
            <m:ctrlPr>
              <w:rPr>
                <w:rFonts w:ascii="Cambria Math" w:eastAsiaTheme="minorHAnsi" w:hAnsi="Cambria Math"/>
                <w:i/>
                <w:sz w:val="20"/>
                <w:szCs w:val="20"/>
                <w:shd w:val="clear" w:color="auto" w:fill="FFFFFF"/>
              </w:rPr>
            </m:ctrlPr>
          </m:sSubPr>
          <m:e>
            <m:r>
              <w:rPr>
                <w:rFonts w:ascii="Cambria Math" w:eastAsiaTheme="minorHAnsi" w:hAnsi="Cambria Math"/>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sub>
        </m:sSub>
      </m:oMath>
      <w:r w:rsidRPr="00A12A0F">
        <w:rPr>
          <w:rFonts w:eastAsiaTheme="minorHAnsi"/>
          <w:sz w:val="20"/>
          <w:szCs w:val="20"/>
        </w:rPr>
        <w:t xml:space="preserve"> is defined as a function of </w:t>
      </w:r>
      <m:oMath>
        <m:sSub>
          <m:sSubPr>
            <m:ctrlPr>
              <w:rPr>
                <w:rFonts w:ascii="Cambria Math" w:eastAsiaTheme="minorHAnsi" w:hAnsi="Cambria Math"/>
                <w:i/>
                <w:sz w:val="20"/>
                <w:szCs w:val="20"/>
                <w:shd w:val="clear" w:color="auto" w:fill="FFFFFF"/>
              </w:rPr>
            </m:ctrlPr>
          </m:sSubPr>
          <m:e>
            <m:r>
              <w:rPr>
                <w:rFonts w:ascii="Cambria Math" w:eastAsiaTheme="minorHAnsi" w:hAnsi="Cambria Math"/>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sub>
        </m:sSub>
      </m:oMath>
      <w:r w:rsidR="00B73308" w:rsidRPr="00A12A0F">
        <w:rPr>
          <w:rFonts w:eastAsiaTheme="minorEastAsia"/>
          <w:sz w:val="20"/>
          <w:szCs w:val="20"/>
          <w:shd w:val="clear" w:color="auto" w:fill="FFFFFF"/>
        </w:rPr>
        <w:t>=</w:t>
      </w:r>
      <m:oMath>
        <m:acc>
          <m:accPr>
            <m:chr m:val="̇"/>
            <m:ctrlPr>
              <w:rPr>
                <w:rFonts w:ascii="Cambria Math" w:hAnsi="Cambria Math"/>
                <w:i/>
                <w:sz w:val="20"/>
                <w:szCs w:val="20"/>
                <w:shd w:val="clear" w:color="auto" w:fill="FFFFFF"/>
              </w:rPr>
            </m:ctrlPr>
          </m:accPr>
          <m:e>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c</m:t>
                </m:r>
              </m:e>
              <m:sub>
                <m:r>
                  <w:rPr>
                    <w:rFonts w:ascii="Cambria Math" w:hAnsi="Cambria Math"/>
                    <w:sz w:val="20"/>
                    <w:szCs w:val="20"/>
                    <w:shd w:val="clear" w:color="auto" w:fill="FFFFFF"/>
                  </w:rPr>
                  <m:t>1</m:t>
                </m:r>
              </m:sub>
            </m:sSub>
          </m:e>
        </m:acc>
        <m:r>
          <w:rPr>
            <w:rFonts w:ascii="Cambria Math" w:hAnsi="Cambria Math"/>
            <w:sz w:val="20"/>
            <w:szCs w:val="20"/>
            <w:shd w:val="clear" w:color="auto" w:fill="FFFFFF"/>
          </w:rPr>
          <m:t>⊕</m:t>
        </m:r>
        <m:acc>
          <m:accPr>
            <m:chr m:val="̇"/>
            <m:ctrlPr>
              <w:rPr>
                <w:rFonts w:ascii="Cambria Math" w:hAnsi="Cambria Math"/>
                <w:i/>
                <w:sz w:val="20"/>
                <w:szCs w:val="20"/>
                <w:shd w:val="clear" w:color="auto" w:fill="FFFFFF"/>
              </w:rPr>
            </m:ctrlPr>
          </m:accPr>
          <m:e>
            <m:sSub>
              <m:sSubPr>
                <m:ctrlPr>
                  <w:rPr>
                    <w:rFonts w:ascii="Cambria Math" w:hAnsi="Cambria Math"/>
                    <w:i/>
                    <w:sz w:val="20"/>
                    <w:szCs w:val="20"/>
                    <w:shd w:val="clear" w:color="auto" w:fill="FFFFFF"/>
                  </w:rPr>
                </m:ctrlPr>
              </m:sSubPr>
              <m:e>
                <m:r>
                  <w:rPr>
                    <w:rFonts w:ascii="Cambria Math" w:hAnsi="Cambria Math"/>
                    <w:sz w:val="20"/>
                    <w:szCs w:val="20"/>
                    <w:shd w:val="clear" w:color="auto" w:fill="FFFFFF"/>
                  </w:rPr>
                  <m:t>c</m:t>
                </m:r>
              </m:e>
              <m:sub>
                <m:r>
                  <w:rPr>
                    <w:rFonts w:ascii="Cambria Math" w:hAnsi="Cambria Math"/>
                    <w:sz w:val="20"/>
                    <w:szCs w:val="20"/>
                    <w:shd w:val="clear" w:color="auto" w:fill="FFFFFF"/>
                  </w:rPr>
                  <m:t>3</m:t>
                </m:r>
              </m:sub>
            </m:sSub>
          </m:e>
        </m:acc>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W</m:t>
            </m:r>
          </m:e>
        </m:acc>
      </m:oMath>
      <w:r w:rsidRPr="00A12A0F">
        <w:rPr>
          <w:rFonts w:eastAsiaTheme="minorHAnsi"/>
          <w:sz w:val="20"/>
          <w:szCs w:val="20"/>
        </w:rPr>
        <w:t xml:space="preserve"> and represents the "fuzzy conditional effect" of </w:t>
      </w:r>
      <m:oMath>
        <m:acc>
          <m:accPr>
            <m:chr m:val="̃"/>
            <m:ctrlPr>
              <w:rPr>
                <w:rFonts w:ascii="Cambria Math" w:eastAsia="맑은 고딕" w:hAnsi="Cambria Math"/>
                <w:i/>
                <w:sz w:val="20"/>
                <w:szCs w:val="20"/>
              </w:rPr>
            </m:ctrlPr>
          </m:accPr>
          <m:e>
            <m:r>
              <w:rPr>
                <w:rFonts w:ascii="Cambria Math" w:eastAsia="맑은 고딕" w:hAnsi="Cambria Math"/>
                <w:sz w:val="20"/>
                <w:szCs w:val="20"/>
              </w:rPr>
              <m:t>Y</m:t>
            </m:r>
          </m:e>
        </m:acc>
      </m:oMath>
      <w:r w:rsidRPr="00A12A0F">
        <w:rPr>
          <w:rFonts w:eastAsiaTheme="minorHAnsi"/>
          <w:sz w:val="20"/>
          <w:szCs w:val="20"/>
        </w:rPr>
        <w:t xml:space="preserve"> in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A12A0F">
        <w:rPr>
          <w:rFonts w:eastAsiaTheme="minorHAnsi"/>
          <w:sz w:val="20"/>
          <w:szCs w:val="20"/>
        </w:rPr>
        <w:t>.</w:t>
      </w:r>
      <w:r w:rsidR="007121C5" w:rsidRPr="00A12A0F">
        <w:rPr>
          <w:rFonts w:eastAsiaTheme="minorHAnsi"/>
          <w:sz w:val="20"/>
          <w:szCs w:val="20"/>
        </w:rPr>
        <w:t xml:space="preserve"> </w:t>
      </w:r>
      <w:r w:rsidR="007121C5" w:rsidRPr="00A12A0F">
        <w:rPr>
          <w:sz w:val="20"/>
          <w:szCs w:val="20"/>
        </w:rPr>
        <w:t xml:space="preserve">Within this model, the indirect effect is defined as the product of a and b, identical to the simple fuzzy mediation model. The indirect effect in this model is deemed unconditional, as no moderation is imposed upon the </w:t>
      </w:r>
      <m:oMath>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X</m:t>
            </m:r>
          </m:e>
        </m:acc>
        <m:r>
          <w:rPr>
            <w:rFonts w:ascii="Cambria Math" w:hAnsi="Cambria Math"/>
            <w:sz w:val="20"/>
            <w:szCs w:val="20"/>
            <w:shd w:val="clear" w:color="auto" w:fill="FFFFFF"/>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007121C5" w:rsidRPr="00A12A0F">
        <w:rPr>
          <w:sz w:val="20"/>
          <w:szCs w:val="20"/>
        </w:rPr>
        <w:t xml:space="preserve"> or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r>
          <w:rPr>
            <w:rFonts w:ascii="Cambria Math" w:hAnsi="Cambria Math"/>
            <w:sz w:val="20"/>
            <w:szCs w:val="20"/>
            <w:shd w:val="clear" w:color="auto" w:fill="FFFFFF"/>
          </w:rPr>
          <m:t>→</m:t>
        </m:r>
        <m:acc>
          <m:accPr>
            <m:chr m:val="̃"/>
            <m:ctrlPr>
              <w:rPr>
                <w:rFonts w:ascii="Cambria Math" w:eastAsia="맑은 고딕" w:hAnsi="Cambria Math"/>
                <w:i/>
                <w:sz w:val="20"/>
                <w:szCs w:val="20"/>
              </w:rPr>
            </m:ctrlPr>
          </m:accPr>
          <m:e>
            <m:r>
              <w:rPr>
                <w:rFonts w:ascii="Cambria Math" w:eastAsia="맑은 고딕" w:hAnsi="Cambria Math"/>
                <w:sz w:val="20"/>
                <w:szCs w:val="20"/>
              </w:rPr>
              <m:t>Y</m:t>
            </m:r>
          </m:e>
        </m:acc>
      </m:oMath>
      <w:r w:rsidR="007121C5" w:rsidRPr="00A12A0F">
        <w:rPr>
          <w:sz w:val="20"/>
          <w:szCs w:val="20"/>
        </w:rPr>
        <w:t xml:space="preserve"> path. Therefore, in this model, </w:t>
      </w:r>
      <m:oMath>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X</m:t>
            </m:r>
          </m:e>
        </m:acc>
      </m:oMath>
      <w:r w:rsidR="007121C5" w:rsidRPr="00A12A0F">
        <w:rPr>
          <w:sz w:val="20"/>
          <w:szCs w:val="20"/>
        </w:rPr>
        <w:t xml:space="preserve"> indirectly affects </w:t>
      </w:r>
      <m:oMath>
        <m:acc>
          <m:accPr>
            <m:chr m:val="̃"/>
            <m:ctrlPr>
              <w:rPr>
                <w:rFonts w:ascii="Cambria Math" w:eastAsia="맑은 고딕" w:hAnsi="Cambria Math"/>
                <w:i/>
                <w:sz w:val="20"/>
                <w:szCs w:val="20"/>
              </w:rPr>
            </m:ctrlPr>
          </m:accPr>
          <m:e>
            <m:r>
              <w:rPr>
                <w:rFonts w:ascii="Cambria Math" w:eastAsia="맑은 고딕" w:hAnsi="Cambria Math"/>
                <w:sz w:val="20"/>
                <w:szCs w:val="20"/>
              </w:rPr>
              <m:t>Y</m:t>
            </m:r>
          </m:e>
        </m:acc>
      </m:oMath>
      <w:r w:rsidR="007121C5" w:rsidRPr="00A12A0F">
        <w:rPr>
          <w:sz w:val="20"/>
          <w:szCs w:val="20"/>
        </w:rPr>
        <w:t xml:space="preserve"> through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007121C5" w:rsidRPr="00A12A0F">
        <w:rPr>
          <w:sz w:val="20"/>
          <w:szCs w:val="20"/>
        </w:rPr>
        <w:t xml:space="preserve"> and also directly affects </w:t>
      </w:r>
      <m:oMath>
        <m:acc>
          <m:accPr>
            <m:chr m:val="̃"/>
            <m:ctrlPr>
              <w:rPr>
                <w:rFonts w:ascii="Cambria Math" w:eastAsia="맑은 고딕" w:hAnsi="Cambria Math"/>
                <w:i/>
                <w:sz w:val="20"/>
                <w:szCs w:val="20"/>
              </w:rPr>
            </m:ctrlPr>
          </m:accPr>
          <m:e>
            <m:r>
              <w:rPr>
                <w:rFonts w:ascii="Cambria Math" w:eastAsia="맑은 고딕" w:hAnsi="Cambria Math"/>
                <w:sz w:val="20"/>
                <w:szCs w:val="20"/>
              </w:rPr>
              <m:t>Y</m:t>
            </m:r>
          </m:e>
        </m:acc>
      </m:oMath>
      <w:r w:rsidR="007121C5" w:rsidRPr="00A12A0F">
        <w:rPr>
          <w:sz w:val="20"/>
          <w:szCs w:val="20"/>
        </w:rPr>
        <w:t xml:space="preserve"> while depending on </w:t>
      </w:r>
      <m:oMath>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W</m:t>
            </m:r>
          </m:e>
        </m:acc>
      </m:oMath>
      <w:r w:rsidR="007121C5" w:rsidRPr="00A12A0F">
        <w:rPr>
          <w:sz w:val="20"/>
          <w:szCs w:val="20"/>
        </w:rPr>
        <w:t>.</w:t>
      </w:r>
    </w:p>
    <w:p w14:paraId="0BE1BD7A" w14:textId="6DE95EC4" w:rsidR="00E82706" w:rsidRPr="00A12A0F" w:rsidRDefault="00E82706" w:rsidP="00F34B2D">
      <w:pPr>
        <w:jc w:val="both"/>
        <w:rPr>
          <w:rFonts w:eastAsiaTheme="minorHAnsi"/>
          <w:sz w:val="20"/>
          <w:szCs w:val="20"/>
        </w:rPr>
      </w:pPr>
      <w:r w:rsidRPr="00A12A0F">
        <w:rPr>
          <w:rFonts w:eastAsiaTheme="minorHAnsi"/>
          <w:sz w:val="20"/>
          <w:szCs w:val="20"/>
        </w:rPr>
        <w:t xml:space="preserve"> </w:t>
      </w:r>
    </w:p>
    <w:p w14:paraId="48CD2F38" w14:textId="54FAF372" w:rsidR="006F1EB8" w:rsidRPr="00A12A0F" w:rsidRDefault="00B73308" w:rsidP="006F1EB8">
      <w:pPr>
        <w:pStyle w:val="MDPI31text"/>
        <w:spacing w:line="240" w:lineRule="auto"/>
        <w:ind w:left="0" w:firstLine="0"/>
        <w:jc w:val="left"/>
        <w:rPr>
          <w:rFonts w:ascii="Times New Roman" w:eastAsiaTheme="minorEastAsia" w:hAnsi="Times New Roman"/>
          <w:color w:val="auto"/>
          <w:szCs w:val="20"/>
          <w:shd w:val="clear" w:color="auto" w:fill="FFFFFF"/>
          <w:lang w:eastAsia="ko-KR"/>
        </w:rPr>
      </w:pPr>
      <w:r w:rsidRPr="00A12A0F">
        <w:rPr>
          <w:rFonts w:ascii="Times New Roman" w:eastAsiaTheme="minorHAnsi" w:hAnsi="Times New Roman"/>
          <w:b/>
          <w:bCs/>
          <w:noProof/>
          <w:color w:val="auto"/>
          <w:szCs w:val="20"/>
          <w:lang w:eastAsia="ko-KR" w:bidi="ar-SA"/>
        </w:rPr>
        <w:drawing>
          <wp:inline distT="0" distB="0" distL="0" distR="0" wp14:anchorId="1E29D935" wp14:editId="28AEA9C8">
            <wp:extent cx="2860826" cy="1024128"/>
            <wp:effectExtent l="0" t="0" r="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5194" cy="1032851"/>
                    </a:xfrm>
                    <a:prstGeom prst="rect">
                      <a:avLst/>
                    </a:prstGeom>
                    <a:noFill/>
                    <a:ln>
                      <a:noFill/>
                    </a:ln>
                  </pic:spPr>
                </pic:pic>
              </a:graphicData>
            </a:graphic>
          </wp:inline>
        </w:drawing>
      </w:r>
    </w:p>
    <w:p w14:paraId="107D4060" w14:textId="2C7A8433" w:rsidR="00E82706" w:rsidRPr="00A12A0F" w:rsidRDefault="00E82706" w:rsidP="00E82706">
      <w:pPr>
        <w:rPr>
          <w:rFonts w:eastAsiaTheme="minorEastAsia"/>
          <w:b/>
          <w:bCs/>
          <w:szCs w:val="20"/>
        </w:rPr>
      </w:pPr>
    </w:p>
    <w:p w14:paraId="732E5EE2" w14:textId="009E0BF5" w:rsidR="006F1EB8" w:rsidRPr="00A12A0F" w:rsidRDefault="006F1EB8" w:rsidP="006F1EB8">
      <w:pPr>
        <w:jc w:val="center"/>
        <w:rPr>
          <w:rFonts w:eastAsiaTheme="minorEastAsia"/>
          <w:sz w:val="18"/>
          <w:szCs w:val="18"/>
        </w:rPr>
      </w:pPr>
      <w:r w:rsidRPr="00A12A0F">
        <w:rPr>
          <w:rFonts w:eastAsiaTheme="minorEastAsia"/>
          <w:sz w:val="18"/>
          <w:szCs w:val="18"/>
        </w:rPr>
        <w:t>(a) Conceptual diagram</w:t>
      </w:r>
    </w:p>
    <w:p w14:paraId="4261AE6B" w14:textId="77777777" w:rsidR="006F1EB8" w:rsidRPr="00A12A0F" w:rsidRDefault="006F1EB8" w:rsidP="006F1EB8">
      <w:pPr>
        <w:rPr>
          <w:rFonts w:eastAsiaTheme="minorEastAsia"/>
        </w:rPr>
      </w:pPr>
    </w:p>
    <w:p w14:paraId="39C8B619" w14:textId="5A6B4644" w:rsidR="00E82706" w:rsidRPr="00A12A0F" w:rsidRDefault="00B73308" w:rsidP="00E82706">
      <w:pPr>
        <w:pStyle w:val="MDPI31text"/>
        <w:ind w:left="0" w:firstLine="0"/>
        <w:rPr>
          <w:rFonts w:ascii="Times New Roman" w:eastAsia="맑은 고딕" w:hAnsi="Times New Roman"/>
          <w:b/>
          <w:bCs/>
          <w:color w:val="auto"/>
          <w:sz w:val="18"/>
          <w:lang w:eastAsia="ko-KR"/>
        </w:rPr>
      </w:pPr>
      <w:r w:rsidRPr="00A12A0F">
        <w:rPr>
          <w:rFonts w:ascii="Times New Roman" w:eastAsiaTheme="minorHAnsi" w:hAnsi="Times New Roman"/>
          <w:b/>
          <w:bCs/>
          <w:noProof/>
          <w:color w:val="auto"/>
          <w:szCs w:val="20"/>
          <w:lang w:eastAsia="ko-KR" w:bidi="ar-SA"/>
        </w:rPr>
        <w:drawing>
          <wp:inline distT="0" distB="0" distL="0" distR="0" wp14:anchorId="60738EA5" wp14:editId="497E2E41">
            <wp:extent cx="2863748" cy="1236269"/>
            <wp:effectExtent l="0" t="0" r="0" b="254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3987" cy="1245006"/>
                    </a:xfrm>
                    <a:prstGeom prst="rect">
                      <a:avLst/>
                    </a:prstGeom>
                    <a:noFill/>
                    <a:ln>
                      <a:noFill/>
                    </a:ln>
                  </pic:spPr>
                </pic:pic>
              </a:graphicData>
            </a:graphic>
          </wp:inline>
        </w:drawing>
      </w:r>
    </w:p>
    <w:p w14:paraId="6C81070D" w14:textId="77777777" w:rsidR="006F1EB8" w:rsidRPr="00A12A0F" w:rsidRDefault="006F1EB8" w:rsidP="006F1EB8">
      <w:pPr>
        <w:rPr>
          <w:rFonts w:eastAsiaTheme="minorEastAsia"/>
          <w:sz w:val="18"/>
          <w:szCs w:val="18"/>
        </w:rPr>
      </w:pPr>
    </w:p>
    <w:p w14:paraId="54B9766D" w14:textId="613294BD" w:rsidR="006F1EB8" w:rsidRPr="00A12A0F" w:rsidRDefault="006F1EB8" w:rsidP="006F1EB8">
      <w:pPr>
        <w:jc w:val="center"/>
        <w:rPr>
          <w:rFonts w:eastAsiaTheme="minorEastAsia"/>
          <w:sz w:val="18"/>
          <w:szCs w:val="18"/>
        </w:rPr>
      </w:pPr>
      <w:r w:rsidRPr="00A12A0F">
        <w:rPr>
          <w:rFonts w:eastAsiaTheme="minorEastAsia"/>
          <w:sz w:val="18"/>
          <w:szCs w:val="18"/>
        </w:rPr>
        <w:t>(b) Statistical diagram</w:t>
      </w:r>
    </w:p>
    <w:p w14:paraId="295FA13D" w14:textId="77777777" w:rsidR="006F1EB8" w:rsidRPr="00A12A0F" w:rsidRDefault="006F1EB8" w:rsidP="00E82706">
      <w:pPr>
        <w:pStyle w:val="MDPI31text"/>
        <w:ind w:left="0" w:firstLine="0"/>
        <w:rPr>
          <w:rFonts w:ascii="Times New Roman" w:eastAsia="맑은 고딕" w:hAnsi="Times New Roman"/>
          <w:b/>
          <w:bCs/>
          <w:color w:val="auto"/>
          <w:sz w:val="18"/>
          <w:lang w:eastAsia="ko-KR"/>
        </w:rPr>
      </w:pPr>
    </w:p>
    <w:p w14:paraId="394760AA" w14:textId="12E82A0F" w:rsidR="00E82706" w:rsidRPr="00A12A0F" w:rsidRDefault="00E82706" w:rsidP="00E82706">
      <w:pPr>
        <w:pStyle w:val="MDPI31text"/>
        <w:ind w:left="0" w:firstLine="0"/>
        <w:rPr>
          <w:rFonts w:ascii="Times New Roman" w:eastAsia="맑은 고딕" w:hAnsi="Times New Roman"/>
          <w:color w:val="auto"/>
          <w:lang w:eastAsia="ko-KR"/>
        </w:rPr>
      </w:pPr>
      <w:r w:rsidRPr="00A12A0F">
        <w:rPr>
          <w:rFonts w:asciiTheme="minorHAnsi" w:eastAsia="맑은 고딕" w:hAnsiTheme="minorHAnsi" w:cstheme="minorHAnsi"/>
          <w:b/>
          <w:bCs/>
          <w:color w:val="auto"/>
          <w:szCs w:val="20"/>
          <w:lang w:eastAsia="ko-KR"/>
        </w:rPr>
        <w:t>Fig</w:t>
      </w:r>
      <w:r w:rsidR="00011504" w:rsidRPr="00A12A0F">
        <w:rPr>
          <w:rFonts w:asciiTheme="minorHAnsi" w:eastAsia="맑은 고딕" w:hAnsiTheme="minorHAnsi" w:cstheme="minorHAnsi"/>
          <w:b/>
          <w:bCs/>
          <w:color w:val="auto"/>
          <w:szCs w:val="20"/>
          <w:lang w:eastAsia="ko-KR"/>
        </w:rPr>
        <w:t>.</w:t>
      </w:r>
      <w:r w:rsidRPr="00A12A0F">
        <w:rPr>
          <w:rFonts w:asciiTheme="minorHAnsi" w:eastAsia="맑은 고딕" w:hAnsiTheme="minorHAnsi" w:cstheme="minorHAnsi"/>
          <w:b/>
          <w:bCs/>
          <w:color w:val="auto"/>
          <w:szCs w:val="20"/>
          <w:lang w:eastAsia="ko-KR"/>
        </w:rPr>
        <w:t xml:space="preserve"> </w:t>
      </w:r>
      <w:r w:rsidR="005B0EA1" w:rsidRPr="00A12A0F">
        <w:rPr>
          <w:rFonts w:asciiTheme="minorHAnsi" w:eastAsia="맑은 고딕" w:hAnsiTheme="minorHAnsi" w:cstheme="minorHAnsi"/>
          <w:b/>
          <w:bCs/>
          <w:color w:val="auto"/>
          <w:szCs w:val="20"/>
          <w:lang w:eastAsia="ko-KR"/>
        </w:rPr>
        <w:t>4</w:t>
      </w:r>
      <w:r w:rsidR="006F1EB8" w:rsidRPr="00A12A0F">
        <w:rPr>
          <w:rFonts w:ascii="Times New Roman" w:eastAsia="맑은 고딕" w:hAnsi="Times New Roman"/>
          <w:b/>
          <w:bCs/>
          <w:color w:val="auto"/>
          <w:sz w:val="18"/>
          <w:lang w:eastAsia="ko-KR"/>
        </w:rPr>
        <w:t xml:space="preserve"> </w:t>
      </w:r>
      <w:r w:rsidR="006F1EB8" w:rsidRPr="00A12A0F">
        <w:rPr>
          <w:rFonts w:ascii="Times New Roman" w:eastAsia="맑은 고딕" w:hAnsi="Times New Roman"/>
          <w:color w:val="auto"/>
          <w:sz w:val="18"/>
          <w:lang w:eastAsia="ko-KR"/>
        </w:rPr>
        <w:t xml:space="preserve">Moderated-mediation analysis for conditional direct </w:t>
      </w:r>
      <w:r w:rsidR="00F95620" w:rsidRPr="00A12A0F">
        <w:rPr>
          <w:rFonts w:ascii="Times New Roman" w:eastAsia="맑은 고딕" w:hAnsi="Times New Roman"/>
          <w:color w:val="auto"/>
          <w:sz w:val="18"/>
          <w:lang w:eastAsia="ko-KR"/>
        </w:rPr>
        <w:t>effect</w:t>
      </w:r>
    </w:p>
    <w:p w14:paraId="75714751" w14:textId="77777777" w:rsidR="006F1EB8" w:rsidRPr="00A12A0F" w:rsidRDefault="006F1EB8" w:rsidP="00E82706">
      <w:pPr>
        <w:rPr>
          <w:rFonts w:eastAsiaTheme="minorEastAsia"/>
          <w:b/>
          <w:bCs/>
          <w:szCs w:val="20"/>
        </w:rPr>
      </w:pPr>
    </w:p>
    <w:p w14:paraId="1E39CFE6" w14:textId="77777777" w:rsidR="00B74573" w:rsidRPr="00A12A0F" w:rsidRDefault="00B74573" w:rsidP="00B74573">
      <w:pPr>
        <w:rPr>
          <w:rFonts w:eastAsiaTheme="minorEastAsia"/>
          <w:b/>
          <w:bCs/>
          <w:szCs w:val="20"/>
        </w:rPr>
      </w:pPr>
    </w:p>
    <w:p w14:paraId="2AE96DD8" w14:textId="77777777" w:rsidR="00B74573" w:rsidRPr="00A12A0F" w:rsidRDefault="00B74573" w:rsidP="00B74573">
      <w:pPr>
        <w:jc w:val="both"/>
        <w:rPr>
          <w:rFonts w:eastAsiaTheme="minorHAnsi"/>
          <w:sz w:val="20"/>
          <w:szCs w:val="20"/>
        </w:rPr>
      </w:pPr>
      <w:r w:rsidRPr="00A12A0F">
        <w:rPr>
          <w:rFonts w:eastAsiaTheme="minorHAnsi"/>
          <w:sz w:val="20"/>
          <w:szCs w:val="20"/>
        </w:rPr>
        <w:t xml:space="preserve">Yoon (Yoon 2020) has so far put up a number of fuzzy mediation models. However, no study has used bootstrapping to evaluate this fuzzy model. The initial proposals for bootstrapping-based analysis of parameters are made in </w:t>
      </w:r>
      <w:r w:rsidRPr="00A12A0F">
        <w:rPr>
          <w:sz w:val="20"/>
          <w:szCs w:val="20"/>
        </w:rPr>
        <w:t xml:space="preserve">Sect. 4. </w:t>
      </w:r>
      <w:r w:rsidRPr="00A12A0F">
        <w:rPr>
          <w:rFonts w:eastAsiaTheme="minorHAnsi"/>
          <w:sz w:val="20"/>
          <w:szCs w:val="20"/>
        </w:rPr>
        <w:t xml:space="preserve">for simple fuzzy parameter analysis and </w:t>
      </w:r>
      <w:r w:rsidRPr="00A12A0F">
        <w:rPr>
          <w:sz w:val="20"/>
          <w:szCs w:val="20"/>
        </w:rPr>
        <w:t>Sect. 5’</w:t>
      </w:r>
      <w:r w:rsidRPr="00A12A0F">
        <w:rPr>
          <w:rFonts w:eastAsiaTheme="minorHAnsi"/>
          <w:sz w:val="20"/>
          <w:szCs w:val="20"/>
        </w:rPr>
        <w:t>s proposals are for analyses of different data types and climatic data.</w:t>
      </w:r>
    </w:p>
    <w:p w14:paraId="7E746ED6" w14:textId="77777777" w:rsidR="00F34B2D" w:rsidRPr="00A12A0F" w:rsidRDefault="00F34B2D" w:rsidP="00F34B2D">
      <w:pPr>
        <w:jc w:val="both"/>
        <w:rPr>
          <w:rFonts w:eastAsiaTheme="minorEastAsia"/>
          <w:sz w:val="20"/>
          <w:szCs w:val="20"/>
        </w:rPr>
      </w:pPr>
    </w:p>
    <w:p w14:paraId="5B6BA526" w14:textId="32249DA3" w:rsidR="00F34B2D" w:rsidRPr="00A12A0F" w:rsidRDefault="00F34B2D" w:rsidP="00F34B2D">
      <w:pPr>
        <w:jc w:val="both"/>
        <w:rPr>
          <w:rFonts w:asciiTheme="minorHAnsi" w:eastAsiaTheme="minorHAnsi" w:hAnsiTheme="minorHAnsi" w:cstheme="minorHAnsi"/>
          <w:sz w:val="20"/>
          <w:szCs w:val="20"/>
        </w:rPr>
      </w:pPr>
      <w:r w:rsidRPr="00A12A0F">
        <w:rPr>
          <w:rFonts w:asciiTheme="minorHAnsi" w:eastAsiaTheme="minorHAnsi" w:hAnsiTheme="minorHAnsi" w:cstheme="minorHAnsi"/>
          <w:b/>
          <w:bCs/>
          <w:sz w:val="20"/>
          <w:szCs w:val="20"/>
        </w:rPr>
        <w:t xml:space="preserve">4. </w:t>
      </w:r>
      <w:r w:rsidR="00E652EB" w:rsidRPr="00A12A0F">
        <w:rPr>
          <w:rFonts w:asciiTheme="minorHAnsi" w:eastAsiaTheme="minorHAnsi" w:hAnsiTheme="minorHAnsi" w:cstheme="minorHAnsi"/>
          <w:b/>
          <w:bCs/>
          <w:sz w:val="20"/>
          <w:szCs w:val="20"/>
        </w:rPr>
        <w:t xml:space="preserve">Bootstrapping for </w:t>
      </w:r>
      <w:r w:rsidR="008C7449" w:rsidRPr="00A12A0F">
        <w:rPr>
          <w:rFonts w:asciiTheme="minorHAnsi" w:eastAsiaTheme="minorHAnsi" w:hAnsiTheme="minorHAnsi" w:cstheme="minorHAnsi"/>
          <w:b/>
          <w:bCs/>
          <w:sz w:val="20"/>
          <w:szCs w:val="20"/>
        </w:rPr>
        <w:t>m</w:t>
      </w:r>
      <w:r w:rsidR="00E652EB" w:rsidRPr="00A12A0F">
        <w:rPr>
          <w:rFonts w:asciiTheme="minorHAnsi" w:eastAsiaTheme="minorHAnsi" w:hAnsiTheme="minorHAnsi" w:cstheme="minorHAnsi"/>
          <w:b/>
          <w:bCs/>
          <w:sz w:val="20"/>
          <w:szCs w:val="20"/>
        </w:rPr>
        <w:t xml:space="preserve">uzzy </w:t>
      </w:r>
      <w:r w:rsidR="008C7449" w:rsidRPr="00A12A0F">
        <w:rPr>
          <w:rFonts w:asciiTheme="minorHAnsi" w:eastAsiaTheme="minorHAnsi" w:hAnsiTheme="minorHAnsi" w:cstheme="minorHAnsi"/>
          <w:b/>
          <w:bCs/>
          <w:sz w:val="20"/>
          <w:szCs w:val="20"/>
        </w:rPr>
        <w:t>m</w:t>
      </w:r>
      <w:r w:rsidR="00E652EB" w:rsidRPr="00A12A0F">
        <w:rPr>
          <w:rFonts w:asciiTheme="minorHAnsi" w:eastAsiaTheme="minorHAnsi" w:hAnsiTheme="minorHAnsi" w:cstheme="minorHAnsi"/>
          <w:b/>
          <w:bCs/>
          <w:sz w:val="20"/>
          <w:szCs w:val="20"/>
        </w:rPr>
        <w:t xml:space="preserve">ediation and </w:t>
      </w:r>
      <w:r w:rsidR="008C7449" w:rsidRPr="00A12A0F">
        <w:rPr>
          <w:rFonts w:asciiTheme="minorHAnsi" w:eastAsiaTheme="minorHAnsi" w:hAnsiTheme="minorHAnsi" w:cstheme="minorHAnsi"/>
          <w:b/>
          <w:bCs/>
          <w:sz w:val="20"/>
          <w:szCs w:val="20"/>
        </w:rPr>
        <w:t>m</w:t>
      </w:r>
      <w:r w:rsidR="00E652EB" w:rsidRPr="00A12A0F">
        <w:rPr>
          <w:rFonts w:asciiTheme="minorHAnsi" w:eastAsiaTheme="minorHAnsi" w:hAnsiTheme="minorHAnsi" w:cstheme="minorHAnsi"/>
          <w:b/>
          <w:bCs/>
          <w:sz w:val="20"/>
          <w:szCs w:val="20"/>
        </w:rPr>
        <w:t>oderated-</w:t>
      </w:r>
      <w:r w:rsidR="008C7449" w:rsidRPr="00A12A0F">
        <w:rPr>
          <w:rFonts w:asciiTheme="minorHAnsi" w:eastAsiaTheme="minorHAnsi" w:hAnsiTheme="minorHAnsi" w:cstheme="minorHAnsi"/>
          <w:b/>
          <w:bCs/>
          <w:sz w:val="20"/>
          <w:szCs w:val="20"/>
        </w:rPr>
        <w:t>m</w:t>
      </w:r>
      <w:r w:rsidR="00E652EB" w:rsidRPr="00A12A0F">
        <w:rPr>
          <w:rFonts w:asciiTheme="minorHAnsi" w:eastAsiaTheme="minorHAnsi" w:hAnsiTheme="minorHAnsi" w:cstheme="minorHAnsi"/>
          <w:b/>
          <w:bCs/>
          <w:sz w:val="20"/>
          <w:szCs w:val="20"/>
        </w:rPr>
        <w:t xml:space="preserve">ediation </w:t>
      </w:r>
      <w:r w:rsidR="008C7449" w:rsidRPr="00A12A0F">
        <w:rPr>
          <w:rFonts w:asciiTheme="minorHAnsi" w:eastAsiaTheme="minorHAnsi" w:hAnsiTheme="minorHAnsi" w:cstheme="minorHAnsi"/>
          <w:b/>
          <w:bCs/>
          <w:sz w:val="20"/>
          <w:szCs w:val="20"/>
        </w:rPr>
        <w:t>a</w:t>
      </w:r>
      <w:r w:rsidR="00E652EB" w:rsidRPr="00A12A0F">
        <w:rPr>
          <w:rFonts w:asciiTheme="minorHAnsi" w:eastAsiaTheme="minorHAnsi" w:hAnsiTheme="minorHAnsi" w:cstheme="minorHAnsi"/>
          <w:b/>
          <w:bCs/>
          <w:sz w:val="20"/>
          <w:szCs w:val="20"/>
        </w:rPr>
        <w:t>nalysis</w:t>
      </w:r>
    </w:p>
    <w:p w14:paraId="77156419" w14:textId="77777777" w:rsidR="00A76EF3" w:rsidRPr="00A12A0F" w:rsidRDefault="00A76EF3" w:rsidP="00F34B2D">
      <w:pPr>
        <w:adjustRightInd w:val="0"/>
        <w:rPr>
          <w:rFonts w:eastAsiaTheme="minorEastAsia"/>
          <w:b/>
          <w:bCs/>
          <w:sz w:val="20"/>
          <w:szCs w:val="20"/>
        </w:rPr>
      </w:pPr>
    </w:p>
    <w:p w14:paraId="7564A0F6" w14:textId="1AF52495" w:rsidR="00F258FD" w:rsidRPr="00A12A0F" w:rsidRDefault="00F258FD" w:rsidP="00F258FD">
      <w:pPr>
        <w:adjustRightInd w:val="0"/>
        <w:jc w:val="both"/>
        <w:rPr>
          <w:rFonts w:eastAsiaTheme="minorEastAsia"/>
          <w:sz w:val="20"/>
          <w:szCs w:val="20"/>
        </w:rPr>
      </w:pPr>
      <w:r w:rsidRPr="00A12A0F">
        <w:rPr>
          <w:rFonts w:eastAsiaTheme="minorEastAsia"/>
          <w:sz w:val="20"/>
          <w:szCs w:val="20"/>
        </w:rPr>
        <w:lastRenderedPageBreak/>
        <w:t xml:space="preserve">In </w:t>
      </w:r>
      <w:r w:rsidRPr="00A12A0F">
        <w:rPr>
          <w:sz w:val="20"/>
          <w:szCs w:val="20"/>
        </w:rPr>
        <w:t>Sect. 4</w:t>
      </w:r>
      <w:r w:rsidRPr="00A12A0F">
        <w:rPr>
          <w:rFonts w:eastAsiaTheme="minorEastAsia"/>
          <w:sz w:val="20"/>
          <w:szCs w:val="20"/>
        </w:rPr>
        <w:t>, using the FLSE</w:t>
      </w:r>
      <w:r w:rsidR="003A14B1" w:rsidRPr="00A12A0F">
        <w:rPr>
          <w:rFonts w:eastAsiaTheme="minorEastAsia"/>
          <w:sz w:val="20"/>
          <w:szCs w:val="20"/>
        </w:rPr>
        <w:t xml:space="preserve"> and FLAD</w:t>
      </w:r>
      <w:r w:rsidRPr="00A12A0F">
        <w:rPr>
          <w:rFonts w:eastAsiaTheme="minorEastAsia"/>
          <w:sz w:val="20"/>
          <w:szCs w:val="20"/>
        </w:rPr>
        <w:t xml:space="preserve"> method, we estimated regression coefficients and explored causal relationships among variables.</w:t>
      </w:r>
      <w:r w:rsidR="003A14B1" w:rsidRPr="00A12A0F">
        <w:rPr>
          <w:rFonts w:eastAsiaTheme="minorEastAsia"/>
          <w:sz w:val="20"/>
          <w:szCs w:val="20"/>
        </w:rPr>
        <w:t xml:space="preserve"> The FLSE approach minimizes the squared L-distance between predicted and observed fuzzy numbers, which parallels classical least squares but is extended to fuzzy domains. On the other hand, FLAD focuses on the absolute deviation, providing robustness against outliers or skewed distributions. Both serve as fuzzy analogues to OLS and LAD, with interpretation linked to minimizing expected fuzzy prediction error under different norms.</w:t>
      </w:r>
      <w:r w:rsidRPr="00A12A0F">
        <w:rPr>
          <w:rFonts w:eastAsiaTheme="minorEastAsia"/>
          <w:sz w:val="20"/>
          <w:szCs w:val="20"/>
        </w:rPr>
        <w:t xml:space="preserve"> Furthermore, with objective functions anchored in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1</m:t>
            </m:r>
          </m:sub>
        </m:sSub>
      </m:oMath>
      <w:r w:rsidRPr="00A12A0F">
        <w:rPr>
          <w:rFonts w:eastAsiaTheme="minorEastAsia"/>
          <w:sz w:val="20"/>
          <w:szCs w:val="20"/>
        </w:rPr>
        <w:t xml:space="preserve"> or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A12A0F">
        <w:rPr>
          <w:rFonts w:eastAsiaTheme="minorEastAsia"/>
          <w:sz w:val="20"/>
          <w:szCs w:val="20"/>
        </w:rPr>
        <w:t>-metrics, we extended our analysis to compare the introduced accuracy metrics, FMSE and FMAE, across different optimization techniques.</w:t>
      </w:r>
      <w:r w:rsidR="003A14B1" w:rsidRPr="00A12A0F">
        <w:rPr>
          <w:rFonts w:eastAsiaTheme="minorEastAsia"/>
          <w:sz w:val="20"/>
          <w:szCs w:val="20"/>
        </w:rPr>
        <w:t xml:space="preserve"> </w:t>
      </w:r>
    </w:p>
    <w:p w14:paraId="48CFE772" w14:textId="77777777" w:rsidR="00F258FD" w:rsidRPr="00A12A0F" w:rsidRDefault="00F258FD" w:rsidP="00F258FD">
      <w:pPr>
        <w:adjustRightInd w:val="0"/>
        <w:jc w:val="both"/>
        <w:rPr>
          <w:rFonts w:eastAsiaTheme="minorEastAsia"/>
          <w:sz w:val="20"/>
          <w:szCs w:val="20"/>
        </w:rPr>
      </w:pPr>
    </w:p>
    <w:p w14:paraId="78C87CC9" w14:textId="68A460C0" w:rsidR="00E652EB" w:rsidRPr="00A12A0F" w:rsidRDefault="00E652EB" w:rsidP="00E652EB">
      <w:pPr>
        <w:adjustRightInd w:val="0"/>
        <w:rPr>
          <w:rFonts w:asciiTheme="minorHAnsi" w:eastAsiaTheme="minorHAnsi" w:hAnsiTheme="minorHAnsi" w:cstheme="minorHAnsi"/>
          <w:b/>
          <w:bCs/>
          <w:sz w:val="20"/>
          <w:szCs w:val="20"/>
        </w:rPr>
      </w:pPr>
      <w:r w:rsidRPr="00A12A0F">
        <w:rPr>
          <w:rFonts w:asciiTheme="minorHAnsi" w:eastAsiaTheme="minorHAnsi" w:hAnsiTheme="minorHAnsi" w:cstheme="minorHAnsi"/>
          <w:b/>
          <w:bCs/>
          <w:sz w:val="20"/>
          <w:szCs w:val="20"/>
        </w:rPr>
        <w:t>4.</w:t>
      </w:r>
      <w:r w:rsidR="003100DD" w:rsidRPr="00A12A0F">
        <w:rPr>
          <w:rFonts w:asciiTheme="minorHAnsi" w:eastAsiaTheme="minorHAnsi" w:hAnsiTheme="minorHAnsi" w:cstheme="minorHAnsi"/>
          <w:b/>
          <w:bCs/>
          <w:sz w:val="20"/>
          <w:szCs w:val="20"/>
        </w:rPr>
        <w:t>1</w:t>
      </w:r>
      <w:r w:rsidRPr="00A12A0F">
        <w:rPr>
          <w:rFonts w:asciiTheme="minorHAnsi" w:eastAsiaTheme="minorHAnsi" w:hAnsiTheme="minorHAnsi" w:cstheme="minorHAnsi"/>
          <w:b/>
          <w:bCs/>
          <w:sz w:val="20"/>
          <w:szCs w:val="20"/>
        </w:rPr>
        <w:t xml:space="preserve"> Fuzzy </w:t>
      </w:r>
      <w:r w:rsidR="00273902" w:rsidRPr="00A12A0F">
        <w:rPr>
          <w:rFonts w:asciiTheme="minorHAnsi" w:eastAsiaTheme="minorHAnsi" w:hAnsiTheme="minorHAnsi" w:cstheme="minorHAnsi"/>
          <w:b/>
          <w:bCs/>
          <w:sz w:val="20"/>
          <w:szCs w:val="20"/>
        </w:rPr>
        <w:t>m</w:t>
      </w:r>
      <w:r w:rsidRPr="00A12A0F">
        <w:rPr>
          <w:rFonts w:asciiTheme="minorHAnsi" w:eastAsiaTheme="minorHAnsi" w:hAnsiTheme="minorHAnsi" w:cstheme="minorHAnsi"/>
          <w:b/>
          <w:bCs/>
          <w:sz w:val="20"/>
          <w:szCs w:val="20"/>
        </w:rPr>
        <w:t xml:space="preserve">ediation and </w:t>
      </w:r>
      <w:r w:rsidR="00273902" w:rsidRPr="00A12A0F">
        <w:rPr>
          <w:rFonts w:asciiTheme="minorHAnsi" w:eastAsiaTheme="minorHAnsi" w:hAnsiTheme="minorHAnsi" w:cstheme="minorHAnsi"/>
          <w:b/>
          <w:bCs/>
          <w:sz w:val="20"/>
          <w:szCs w:val="20"/>
        </w:rPr>
        <w:t>m</w:t>
      </w:r>
      <w:r w:rsidRPr="00A12A0F">
        <w:rPr>
          <w:rFonts w:asciiTheme="minorHAnsi" w:eastAsiaTheme="minorHAnsi" w:hAnsiTheme="minorHAnsi" w:cstheme="minorHAnsi"/>
          <w:b/>
          <w:bCs/>
          <w:sz w:val="20"/>
          <w:szCs w:val="20"/>
        </w:rPr>
        <w:t>oderated-</w:t>
      </w:r>
      <w:r w:rsidR="00273902" w:rsidRPr="00A12A0F">
        <w:rPr>
          <w:rFonts w:asciiTheme="minorHAnsi" w:eastAsiaTheme="minorHAnsi" w:hAnsiTheme="minorHAnsi" w:cstheme="minorHAnsi"/>
          <w:b/>
          <w:bCs/>
          <w:sz w:val="20"/>
          <w:szCs w:val="20"/>
        </w:rPr>
        <w:t>m</w:t>
      </w:r>
      <w:r w:rsidRPr="00A12A0F">
        <w:rPr>
          <w:rFonts w:asciiTheme="minorHAnsi" w:eastAsiaTheme="minorHAnsi" w:hAnsiTheme="minorHAnsi" w:cstheme="minorHAnsi"/>
          <w:b/>
          <w:bCs/>
          <w:sz w:val="20"/>
          <w:szCs w:val="20"/>
        </w:rPr>
        <w:t>ediation</w:t>
      </w:r>
      <w:r w:rsidR="002A24D0" w:rsidRPr="00A12A0F">
        <w:rPr>
          <w:rFonts w:asciiTheme="minorHAnsi" w:eastAsiaTheme="minorHAnsi" w:hAnsiTheme="minorHAnsi" w:cstheme="minorHAnsi"/>
          <w:b/>
          <w:bCs/>
          <w:sz w:val="20"/>
          <w:szCs w:val="20"/>
        </w:rPr>
        <w:t xml:space="preserve"> </w:t>
      </w:r>
      <w:r w:rsidR="00273902" w:rsidRPr="00A12A0F">
        <w:rPr>
          <w:rFonts w:asciiTheme="minorHAnsi" w:eastAsiaTheme="minorHAnsi" w:hAnsiTheme="minorHAnsi" w:cstheme="minorHAnsi"/>
          <w:b/>
          <w:bCs/>
          <w:sz w:val="20"/>
          <w:szCs w:val="20"/>
        </w:rPr>
        <w:t>a</w:t>
      </w:r>
      <w:r w:rsidRPr="00A12A0F">
        <w:rPr>
          <w:rFonts w:asciiTheme="minorHAnsi" w:eastAsiaTheme="minorHAnsi" w:hAnsiTheme="minorHAnsi" w:cstheme="minorHAnsi"/>
          <w:b/>
          <w:bCs/>
          <w:sz w:val="20"/>
          <w:szCs w:val="20"/>
        </w:rPr>
        <w:t>nalysis</w:t>
      </w:r>
      <w:r w:rsidR="004F6888" w:rsidRPr="00A12A0F">
        <w:rPr>
          <w:rFonts w:asciiTheme="minorHAnsi" w:eastAsiaTheme="minorHAnsi" w:hAnsiTheme="minorHAnsi" w:cstheme="minorHAnsi"/>
          <w:b/>
          <w:bCs/>
          <w:sz w:val="20"/>
          <w:szCs w:val="20"/>
        </w:rPr>
        <w:t xml:space="preserve"> based on FL</w:t>
      </w:r>
      <w:r w:rsidR="003100DD" w:rsidRPr="00A12A0F">
        <w:rPr>
          <w:rFonts w:asciiTheme="minorHAnsi" w:eastAsiaTheme="minorHAnsi" w:hAnsiTheme="minorHAnsi" w:cstheme="minorHAnsi"/>
          <w:b/>
          <w:bCs/>
          <w:sz w:val="20"/>
          <w:szCs w:val="20"/>
        </w:rPr>
        <w:t>SE</w:t>
      </w:r>
    </w:p>
    <w:p w14:paraId="05209579" w14:textId="77777777" w:rsidR="00DB3DF3" w:rsidRPr="00A12A0F" w:rsidRDefault="00DB3DF3" w:rsidP="00E652EB">
      <w:pPr>
        <w:adjustRightInd w:val="0"/>
        <w:rPr>
          <w:rFonts w:asciiTheme="minorHAnsi" w:eastAsiaTheme="minorEastAsia" w:hAnsiTheme="minorHAnsi" w:cstheme="minorHAnsi"/>
          <w:b/>
          <w:bCs/>
          <w:sz w:val="20"/>
          <w:szCs w:val="20"/>
        </w:rPr>
      </w:pPr>
    </w:p>
    <w:p w14:paraId="699C85BE" w14:textId="77777777" w:rsidR="00B74573" w:rsidRPr="00A12A0F" w:rsidRDefault="00B74573" w:rsidP="00B74573">
      <w:pPr>
        <w:jc w:val="both"/>
        <w:rPr>
          <w:rFonts w:eastAsiaTheme="minorHAnsi"/>
          <w:sz w:val="20"/>
          <w:szCs w:val="20"/>
        </w:rPr>
      </w:pPr>
      <w:r w:rsidRPr="00A12A0F">
        <w:rPr>
          <w:rFonts w:eastAsiaTheme="minorHAnsi"/>
          <w:sz w:val="20"/>
          <w:szCs w:val="20"/>
        </w:rPr>
        <w:t xml:space="preserve">When using Least Squares Estimation with fuzzy data (FLSE), it is necessary to have a suitable metric in the fuzzy set spaces. A helpful type of metric can be established through the use of support functions. The support function of any compact, convex set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A12A0F">
        <w:rPr>
          <w:rFonts w:eastAsiaTheme="minorHAnsi"/>
          <w:sz w:val="20"/>
          <w:szCs w:val="20"/>
        </w:rPr>
        <w:t xml:space="preserve"> can be represented as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cr m:val="double-struck"/>
          </m:rPr>
          <w:rPr>
            <w:rFonts w:ascii="Cambria Math" w:eastAsiaTheme="minorHAnsi" w:hAnsi="Cambria Math"/>
            <w:sz w:val="20"/>
            <w:szCs w:val="20"/>
          </w:rPr>
          <m:t>→ R,</m:t>
        </m:r>
      </m:oMath>
      <w:r w:rsidRPr="00A12A0F">
        <w:rPr>
          <w:rFonts w:eastAsiaTheme="minorHAnsi"/>
          <w:i/>
          <w:sz w:val="20"/>
          <w:szCs w:val="20"/>
        </w:rPr>
        <w:t xml:space="preserve"> </w:t>
      </w:r>
      <w:r w:rsidRPr="00A12A0F">
        <w:rPr>
          <w:rFonts w:eastAsiaTheme="minorHAnsi"/>
          <w:sz w:val="20"/>
          <w:szCs w:val="20"/>
        </w:rPr>
        <w:t xml:space="preserve">which is determined by the following formula for all </w:t>
      </w:r>
      <m:oMath>
        <m:r>
          <w:rPr>
            <w:rFonts w:ascii="Cambria Math" w:eastAsiaTheme="minorHAnsi" w:hAnsi="Cambria Math"/>
            <w:sz w:val="20"/>
            <w:szCs w:val="20"/>
          </w:rPr>
          <m:t>r∈</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ty m:val="p"/>
          </m:rPr>
          <w:rPr>
            <w:rFonts w:ascii="Cambria Math" w:eastAsiaTheme="minorHAnsi" w:hAnsi="Cambria Math"/>
            <w:sz w:val="20"/>
            <w:szCs w:val="20"/>
          </w:rPr>
          <m:t xml:space="preserve"> </m:t>
        </m:r>
      </m:oMath>
      <w:r w:rsidRPr="00A12A0F">
        <w:rPr>
          <w:rFonts w:eastAsiaTheme="minorHAnsi"/>
          <w:sz w:val="20"/>
          <w:szCs w:val="20"/>
        </w:rPr>
        <w:t xml:space="preserve">:   </w:t>
      </w:r>
    </w:p>
    <w:p w14:paraId="35AD5980" w14:textId="77777777" w:rsidR="00B74573" w:rsidRPr="00A12A0F" w:rsidRDefault="00B74573" w:rsidP="00E82706">
      <w:pPr>
        <w:jc w:val="both"/>
        <w:rPr>
          <w:rFonts w:eastAsiaTheme="minorHAnsi"/>
          <w:sz w:val="20"/>
          <w:szCs w:val="20"/>
        </w:rPr>
      </w:pPr>
    </w:p>
    <w:p w14:paraId="6BF92B41" w14:textId="3C565F2E" w:rsidR="00E82706" w:rsidRPr="00A12A0F" w:rsidRDefault="00C80AA8" w:rsidP="00121662">
      <w:pPr>
        <w:spacing w:before="240" w:after="240"/>
        <w:ind w:firstLine="510"/>
        <w:jc w:val="right"/>
        <w:rPr>
          <w:rFonts w:eastAsiaTheme="minorHAnsi"/>
          <w:sz w:val="20"/>
          <w:szCs w:val="20"/>
        </w:rPr>
      </w:pPr>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s</m:t>
            </m:r>
          </m:e>
          <m:sub>
            <m:r>
              <m:rPr>
                <m:sty m:val="p"/>
              </m:rP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r</m:t>
            </m:r>
          </m:e>
        </m:d>
        <m:r>
          <w:rPr>
            <w:rFonts w:ascii="Cambria Math" w:eastAsiaTheme="minorHAnsi" w:hAnsi="Cambria Math"/>
            <w:sz w:val="20"/>
            <w:szCs w:val="20"/>
          </w:rPr>
          <m:t>=</m:t>
        </m:r>
        <m:limLow>
          <m:limLowPr>
            <m:ctrlPr>
              <w:rPr>
                <w:rFonts w:ascii="Cambria Math" w:eastAsiaTheme="minorHAnsi" w:hAnsi="Cambria Math"/>
                <w:i/>
                <w:sz w:val="20"/>
                <w:szCs w:val="20"/>
              </w:rPr>
            </m:ctrlPr>
          </m:limLowPr>
          <m:e>
            <m:r>
              <w:rPr>
                <w:rFonts w:ascii="Cambria Math" w:eastAsiaTheme="minorHAnsi" w:hAnsi="Cambria Math"/>
                <w:sz w:val="20"/>
                <w:szCs w:val="20"/>
              </w:rPr>
              <m:t>sup</m:t>
            </m:r>
            <m:ctrlPr>
              <w:rPr>
                <w:rFonts w:ascii="Cambria Math" w:eastAsiaTheme="minorHAnsi" w:hAnsi="Cambria Math"/>
                <w:sz w:val="20"/>
                <w:szCs w:val="20"/>
              </w:rPr>
            </m:ctrlPr>
          </m:e>
          <m:lim>
            <m:r>
              <w:rPr>
                <w:rFonts w:ascii="Cambria Math" w:eastAsiaTheme="minorHAnsi" w:hAnsi="Cambria Math"/>
                <w:sz w:val="20"/>
                <w:szCs w:val="20"/>
              </w:rPr>
              <m:t>a∈A</m:t>
            </m:r>
          </m:lim>
        </m:limLow>
        <m:r>
          <w:rPr>
            <w:rFonts w:ascii="Cambria Math" w:eastAsiaTheme="minorHAnsi" w:hAnsi="Cambria Math"/>
            <w:sz w:val="20"/>
            <w:szCs w:val="20"/>
          </w:rPr>
          <m:t>&lt;r,a&gt; ,</m:t>
        </m:r>
      </m:oMath>
      <w:r w:rsidR="00454D36" w:rsidRPr="00A12A0F">
        <w:rPr>
          <w:rFonts w:eastAsiaTheme="minorEastAsia"/>
          <w:sz w:val="20"/>
          <w:szCs w:val="20"/>
        </w:rPr>
        <w:tab/>
      </w:r>
      <w:r w:rsidR="00454D36" w:rsidRPr="00A12A0F">
        <w:rPr>
          <w:rFonts w:eastAsiaTheme="minorEastAsia"/>
          <w:sz w:val="20"/>
          <w:szCs w:val="20"/>
        </w:rPr>
        <w:tab/>
      </w:r>
      <w:r w:rsidR="00454D36" w:rsidRPr="00A12A0F">
        <w:rPr>
          <w:rFonts w:eastAsiaTheme="minorEastAsia" w:hint="eastAsia"/>
          <w:sz w:val="20"/>
          <w:szCs w:val="20"/>
        </w:rPr>
        <w:t>(</w:t>
      </w:r>
      <w:r w:rsidR="00454D36" w:rsidRPr="00A12A0F">
        <w:rPr>
          <w:rFonts w:eastAsiaTheme="minorEastAsia"/>
          <w:sz w:val="20"/>
          <w:szCs w:val="20"/>
        </w:rPr>
        <w:t>1</w:t>
      </w:r>
      <w:r w:rsidR="00273902" w:rsidRPr="00A12A0F">
        <w:rPr>
          <w:rFonts w:eastAsiaTheme="minorEastAsia"/>
          <w:sz w:val="20"/>
          <w:szCs w:val="20"/>
        </w:rPr>
        <w:t>6</w:t>
      </w:r>
      <w:r w:rsidR="00454D36" w:rsidRPr="00A12A0F">
        <w:rPr>
          <w:rFonts w:eastAsiaTheme="minorEastAsia"/>
          <w:sz w:val="20"/>
          <w:szCs w:val="20"/>
        </w:rPr>
        <w:t>)</w:t>
      </w:r>
    </w:p>
    <w:p w14:paraId="34247981" w14:textId="77777777" w:rsidR="00454D36" w:rsidRPr="00A12A0F" w:rsidRDefault="00E82706" w:rsidP="00E82706">
      <w:pPr>
        <w:jc w:val="both"/>
        <w:rPr>
          <w:rFonts w:eastAsiaTheme="minorEastAsia"/>
          <w:sz w:val="20"/>
          <w:szCs w:val="20"/>
        </w:rPr>
      </w:pPr>
      <w:r w:rsidRPr="00A12A0F">
        <w:rPr>
          <w:rFonts w:eastAsiaTheme="minorHAnsi"/>
          <w:sz w:val="20"/>
          <w:szCs w:val="20"/>
        </w:rPr>
        <w:t xml:space="preserve">where </w:t>
      </w:r>
      <m:oMath>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w:rPr>
            <w:rFonts w:ascii="Cambria Math" w:eastAsiaTheme="minorHAnsi" w:hAnsi="Cambria Math"/>
            <w:sz w:val="20"/>
            <w:szCs w:val="20"/>
          </w:rPr>
          <m:t xml:space="preserve"> </m:t>
        </m:r>
      </m:oMath>
      <w:r w:rsidRPr="00A12A0F">
        <w:rPr>
          <w:rFonts w:eastAsiaTheme="minorHAnsi"/>
          <w:sz w:val="20"/>
          <w:szCs w:val="20"/>
        </w:rPr>
        <w:t xml:space="preserve">is the (d-1)-dimensional unit sphere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A12A0F">
        <w:rPr>
          <w:rFonts w:eastAsiaTheme="minorHAnsi"/>
          <w:sz w:val="20"/>
          <w:szCs w:val="20"/>
        </w:rPr>
        <w:t xml:space="preserve"> and </w:t>
      </w:r>
      <m:oMath>
        <m:r>
          <m:rPr>
            <m:sty m:val="p"/>
          </m:rPr>
          <w:rPr>
            <w:rFonts w:ascii="Cambria Math" w:eastAsiaTheme="minorHAnsi" w:hAnsi="Cambria Math"/>
            <w:sz w:val="20"/>
            <w:szCs w:val="20"/>
          </w:rPr>
          <m:t>&lt;⋅,⋅&gt;</m:t>
        </m:r>
      </m:oMath>
      <w:r w:rsidRPr="00A12A0F">
        <w:rPr>
          <w:rFonts w:eastAsiaTheme="minorHAnsi"/>
          <w:sz w:val="20"/>
          <w:szCs w:val="20"/>
        </w:rPr>
        <w:t xml:space="preserve"> represents the scalar product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A12A0F">
        <w:rPr>
          <w:rFonts w:eastAsiaTheme="minorHAnsi"/>
          <w:sz w:val="20"/>
          <w:szCs w:val="20"/>
        </w:rPr>
        <w:t xml:space="preserve">. It should be noted that for compact and convex sets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A12A0F">
        <w:rPr>
          <w:rFonts w:eastAsiaTheme="minorHAnsi"/>
          <w:sz w:val="20"/>
          <w:szCs w:val="20"/>
        </w:rPr>
        <w:t xml:space="preserve"> the support function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oMath>
      <w:r w:rsidRPr="00A12A0F">
        <w:rPr>
          <w:rFonts w:eastAsiaTheme="minorHAnsi"/>
          <w:sz w:val="20"/>
          <w:szCs w:val="20"/>
        </w:rPr>
        <w:t xml:space="preserve"> is uniquely defined. A metric in a fuzzy number set is established through the use of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A12A0F">
        <w:rPr>
          <w:rFonts w:eastAsiaTheme="minorHAnsi"/>
          <w:i/>
          <w:sz w:val="20"/>
          <w:szCs w:val="20"/>
        </w:rPr>
        <w:t>-</w:t>
      </w:r>
      <w:r w:rsidRPr="00A12A0F">
        <w:rPr>
          <w:rFonts w:eastAsiaTheme="minorHAnsi"/>
          <w:sz w:val="20"/>
          <w:szCs w:val="20"/>
        </w:rPr>
        <w:t xml:space="preserve"> metric in the space of Lebesgue integrable functions, represented as:</w:t>
      </w:r>
    </w:p>
    <w:p w14:paraId="2F62B677" w14:textId="61E89EE4" w:rsidR="00454D36" w:rsidRPr="00A12A0F" w:rsidRDefault="00C80AA8" w:rsidP="00454D36">
      <w:pPr>
        <w:spacing w:before="240"/>
        <w:jc w:val="both"/>
        <w:rPr>
          <w:rFonts w:eastAsiaTheme="minorHAnsi"/>
          <w:sz w:val="20"/>
          <w:szCs w:val="20"/>
        </w:rPr>
      </w:pPr>
      <m:oMathPara>
        <m:oMathParaPr>
          <m:jc m:val="left"/>
        </m:oMathParaPr>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δ</m:t>
              </m:r>
            </m:e>
            <m:sub>
              <m:r>
                <m:rPr>
                  <m:sty m:val="p"/>
                </m:rPr>
                <w:rPr>
                  <w:rFonts w:ascii="Cambria Math" w:eastAsiaTheme="minorHAnsi" w:hAnsi="Cambria Math"/>
                  <w:sz w:val="20"/>
                  <w:szCs w:val="20"/>
                </w:rPr>
                <m:t>2</m:t>
              </m:r>
            </m:sub>
          </m:sSub>
          <m:d>
            <m:dPr>
              <m:ctrlPr>
                <w:rPr>
                  <w:rFonts w:ascii="Cambria Math" w:eastAsiaTheme="minorHAnsi" w:hAnsi="Cambria Math"/>
                  <w:i/>
                  <w:sz w:val="20"/>
                  <w:szCs w:val="20"/>
                </w:rPr>
              </m:ctrlPr>
            </m:dPr>
            <m:e>
              <m:r>
                <w:rPr>
                  <w:rFonts w:ascii="Cambria Math" w:eastAsiaTheme="minorHAnsi" w:hAnsi="Cambria Math"/>
                  <w:sz w:val="20"/>
                  <w:szCs w:val="20"/>
                </w:rPr>
                <m:t>A,B</m:t>
              </m:r>
            </m:e>
          </m:d>
          <m:r>
            <w:rPr>
              <w:rFonts w:ascii="Cambria Math" w:eastAsiaTheme="minorHAnsi" w:hAnsi="Cambria Math"/>
              <w:sz w:val="20"/>
              <w:szCs w:val="20"/>
            </w:rPr>
            <m:t>=</m:t>
          </m:r>
        </m:oMath>
      </m:oMathPara>
    </w:p>
    <w:p w14:paraId="228293D0" w14:textId="62F46139" w:rsidR="00E82706" w:rsidRPr="00A12A0F" w:rsidRDefault="00C80AA8" w:rsidP="00454D36">
      <w:pPr>
        <w:spacing w:after="240"/>
        <w:jc w:val="both"/>
        <w:rPr>
          <w:rFonts w:eastAsiaTheme="minorHAnsi"/>
          <w:sz w:val="20"/>
          <w:szCs w:val="20"/>
        </w:rPr>
      </w:pPr>
      <m:oMath>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r>
                  <w:rPr>
                    <w:rFonts w:ascii="Cambria Math" w:eastAsiaTheme="minorHAnsi" w:hAnsi="Cambria Math"/>
                    <w:sz w:val="20"/>
                    <w:szCs w:val="20"/>
                  </w:rPr>
                  <m:t>d∙</m:t>
                </m:r>
                <m:nary>
                  <m:naryPr>
                    <m:limLoc m:val="subSup"/>
                    <m:ctrlPr>
                      <w:rPr>
                        <w:rFonts w:ascii="Cambria Math" w:eastAsiaTheme="minorHAnsi" w:hAnsi="Cambria Math"/>
                        <w:i/>
                        <w:sz w:val="20"/>
                        <w:szCs w:val="20"/>
                      </w:rPr>
                    </m:ctrlPr>
                  </m:naryPr>
                  <m:sub>
                    <m:r>
                      <w:rPr>
                        <w:rFonts w:ascii="Cambria Math" w:eastAsiaTheme="minorHAnsi" w:hAnsi="Cambria Math"/>
                        <w:sz w:val="20"/>
                        <w:szCs w:val="20"/>
                      </w:rPr>
                      <m:t>0</m:t>
                    </m:r>
                  </m:sub>
                  <m:sup>
                    <m:r>
                      <w:rPr>
                        <w:rFonts w:ascii="Cambria Math" w:eastAsiaTheme="minorHAnsi" w:hAnsi="Cambria Math"/>
                        <w:sz w:val="20"/>
                        <w:szCs w:val="20"/>
                      </w:rPr>
                      <m:t>1</m:t>
                    </m:r>
                  </m:sup>
                  <m:e>
                    <m:nary>
                      <m:naryPr>
                        <m:limLoc m:val="subSup"/>
                        <m:ctrlPr>
                          <w:rPr>
                            <w:rFonts w:ascii="Cambria Math" w:eastAsiaTheme="minorHAnsi" w:hAnsi="Cambria Math"/>
                            <w:i/>
                            <w:sz w:val="20"/>
                            <w:szCs w:val="20"/>
                          </w:rPr>
                        </m:ctrlPr>
                      </m:naryPr>
                      <m:sub>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0</m:t>
                            </m:r>
                          </m:sup>
                        </m:sSup>
                      </m:sub>
                      <m:sup/>
                      <m:e>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B</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e>
                            </m:d>
                          </m:e>
                          <m:sup>
                            <m:r>
                              <w:rPr>
                                <w:rFonts w:ascii="Cambria Math" w:eastAsiaTheme="minorHAnsi" w:hAnsi="Cambria Math"/>
                                <w:sz w:val="20"/>
                                <w:szCs w:val="20"/>
                              </w:rPr>
                              <m:t>2</m:t>
                            </m:r>
                          </m:sup>
                        </m:sSup>
                        <m:r>
                          <w:rPr>
                            <w:rFonts w:ascii="Cambria Math" w:eastAsiaTheme="minorHAnsi" w:hAnsi="Cambria Math"/>
                            <w:sz w:val="20"/>
                            <w:szCs w:val="20"/>
                          </w:rPr>
                          <m:t>μ</m:t>
                        </m:r>
                        <m:d>
                          <m:dPr>
                            <m:ctrlPr>
                              <w:rPr>
                                <w:rFonts w:ascii="Cambria Math" w:eastAsiaTheme="minorHAnsi" w:hAnsi="Cambria Math"/>
                                <w:i/>
                                <w:sz w:val="20"/>
                                <w:szCs w:val="20"/>
                              </w:rPr>
                            </m:ctrlPr>
                          </m:dPr>
                          <m:e>
                            <m:r>
                              <w:rPr>
                                <w:rFonts w:ascii="Cambria Math" w:eastAsiaTheme="minorHAnsi" w:hAnsi="Cambria Math"/>
                                <w:sz w:val="20"/>
                                <w:szCs w:val="20"/>
                              </w:rPr>
                              <m:t>dr</m:t>
                            </m:r>
                          </m:e>
                        </m:d>
                        <m:r>
                          <w:rPr>
                            <w:rFonts w:ascii="Cambria Math" w:eastAsiaTheme="minorHAnsi" w:hAnsi="Cambria Math"/>
                            <w:sz w:val="20"/>
                            <w:szCs w:val="20"/>
                          </w:rPr>
                          <m:t>dα</m:t>
                        </m:r>
                      </m:e>
                    </m:nary>
                  </m:e>
                </m:nary>
              </m:e>
            </m:d>
          </m:e>
          <m:sup>
            <m:r>
              <w:rPr>
                <w:rFonts w:ascii="Cambria Math" w:eastAsiaTheme="minorHAnsi" w:hAnsi="Cambria Math"/>
                <w:sz w:val="20"/>
                <w:szCs w:val="20"/>
              </w:rPr>
              <m:t>1/2</m:t>
            </m:r>
          </m:sup>
        </m:sSup>
        <m:r>
          <w:rPr>
            <w:rFonts w:ascii="Cambria Math" w:eastAsiaTheme="minorHAnsi" w:hAnsi="Cambria Math"/>
            <w:sz w:val="20"/>
            <w:szCs w:val="20"/>
          </w:rPr>
          <m:t xml:space="preserve"> .</m:t>
        </m:r>
      </m:oMath>
      <w:r w:rsidR="00454D36" w:rsidRPr="00A12A0F">
        <w:rPr>
          <w:rFonts w:eastAsiaTheme="minorEastAsia"/>
          <w:sz w:val="20"/>
          <w:szCs w:val="20"/>
        </w:rPr>
        <w:tab/>
      </w:r>
      <w:r w:rsidR="00454D36" w:rsidRPr="00A12A0F">
        <w:rPr>
          <w:rFonts w:eastAsiaTheme="minorEastAsia" w:hint="eastAsia"/>
          <w:sz w:val="20"/>
          <w:szCs w:val="20"/>
        </w:rPr>
        <w:t>(</w:t>
      </w:r>
      <w:r w:rsidR="00454D36" w:rsidRPr="00A12A0F">
        <w:rPr>
          <w:rFonts w:eastAsiaTheme="minorEastAsia"/>
          <w:sz w:val="20"/>
          <w:szCs w:val="20"/>
        </w:rPr>
        <w:t>1</w:t>
      </w:r>
      <w:r w:rsidR="00273902" w:rsidRPr="00A12A0F">
        <w:rPr>
          <w:rFonts w:eastAsiaTheme="minorEastAsia"/>
          <w:sz w:val="20"/>
          <w:szCs w:val="20"/>
        </w:rPr>
        <w:t>7</w:t>
      </w:r>
      <w:r w:rsidR="00454D36" w:rsidRPr="00A12A0F">
        <w:rPr>
          <w:rFonts w:eastAsiaTheme="minorEastAsia"/>
          <w:sz w:val="20"/>
          <w:szCs w:val="20"/>
        </w:rPr>
        <w:t>)</w:t>
      </w:r>
    </w:p>
    <w:p w14:paraId="066D5D58" w14:textId="77777777" w:rsidR="00E82706" w:rsidRPr="00A12A0F" w:rsidRDefault="00E82706" w:rsidP="00E82706">
      <w:pPr>
        <w:jc w:val="both"/>
        <w:rPr>
          <w:rFonts w:eastAsiaTheme="minorHAnsi"/>
          <w:sz w:val="20"/>
          <w:szCs w:val="20"/>
        </w:rPr>
      </w:pPr>
      <w:r w:rsidRPr="00A12A0F">
        <w:rPr>
          <w:rFonts w:eastAsiaTheme="minorHAnsi"/>
          <w:sz w:val="20"/>
          <w:szCs w:val="20"/>
        </w:rPr>
        <w:t xml:space="preserve">This leads to the definition of an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A12A0F">
        <w:rPr>
          <w:rFonts w:eastAsiaTheme="minorHAnsi"/>
          <w:i/>
          <w:sz w:val="20"/>
          <w:szCs w:val="20"/>
        </w:rPr>
        <w:t>-</w:t>
      </w:r>
      <w:r w:rsidRPr="00A12A0F">
        <w:rPr>
          <w:rFonts w:eastAsiaTheme="minorHAnsi"/>
          <w:sz w:val="20"/>
          <w:szCs w:val="20"/>
        </w:rPr>
        <w:t xml:space="preserve"> metric for fuzzy numbers as:</w:t>
      </w:r>
    </w:p>
    <w:p w14:paraId="2CA2B716" w14:textId="15218D48" w:rsidR="00E82706" w:rsidRPr="00A12A0F" w:rsidRDefault="00C80AA8" w:rsidP="0084303A">
      <w:pPr>
        <w:spacing w:before="240" w:after="240"/>
        <w:jc w:val="both"/>
        <w:rPr>
          <w:rFonts w:eastAsiaTheme="minorHAnsi"/>
          <w:i/>
          <w:sz w:val="20"/>
          <w:szCs w:val="20"/>
        </w:rPr>
      </w:pPr>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ij</m:t>
                </m:r>
              </m:sub>
            </m:sSub>
            <m:r>
              <w:rPr>
                <w:rFonts w:ascii="Cambria Math" w:hAnsi="Cambria Math"/>
                <w:sz w:val="20"/>
                <w:szCs w:val="20"/>
              </w:rPr>
              <m:t>,</m:t>
            </m:r>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eastAsiaTheme="minorHAnsi" w:hAnsi="Cambria Math"/>
                    <w:sz w:val="20"/>
                    <w:szCs w:val="20"/>
                  </w:rPr>
                  <m:t>i</m:t>
                </m:r>
              </m:sub>
            </m:sSub>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e>
            </m:d>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e>
            </m:d>
          </m:e>
          <m:sup>
            <m:r>
              <w:rPr>
                <w:rFonts w:ascii="Cambria Math" w:eastAsiaTheme="minorHAnsi" w:hAnsi="Cambria Math"/>
                <w:sz w:val="20"/>
                <w:szCs w:val="20"/>
              </w:rPr>
              <m:t>2</m:t>
            </m:r>
          </m:sup>
        </m:sSup>
        <m:r>
          <w:rPr>
            <w:rFonts w:ascii="Cambria Math" w:eastAsiaTheme="minorHAnsi" w:hAnsi="Cambria Math"/>
            <w:sz w:val="20"/>
            <w:szCs w:val="20"/>
          </w:rPr>
          <m:t xml:space="preserve">.     </m:t>
        </m:r>
      </m:oMath>
      <w:r w:rsidR="00454D36" w:rsidRPr="00A12A0F">
        <w:rPr>
          <w:rFonts w:eastAsiaTheme="minorEastAsia"/>
          <w:sz w:val="20"/>
          <w:szCs w:val="20"/>
        </w:rPr>
        <w:tab/>
      </w:r>
      <w:r w:rsidR="00454D36" w:rsidRPr="00A12A0F">
        <w:rPr>
          <w:rFonts w:eastAsiaTheme="minorEastAsia"/>
          <w:sz w:val="20"/>
          <w:szCs w:val="20"/>
        </w:rPr>
        <w:tab/>
      </w:r>
      <w:r w:rsidR="00273902" w:rsidRPr="00A12A0F">
        <w:rPr>
          <w:rFonts w:eastAsiaTheme="minorEastAsia"/>
          <w:sz w:val="20"/>
          <w:szCs w:val="20"/>
        </w:rPr>
        <w:t>(18)</w:t>
      </w:r>
    </w:p>
    <w:p w14:paraId="795690B8" w14:textId="77777777" w:rsidR="00E82706" w:rsidRPr="00A12A0F" w:rsidRDefault="00E82706" w:rsidP="00E82706">
      <w:pPr>
        <w:spacing w:line="276" w:lineRule="auto"/>
        <w:jc w:val="both"/>
        <w:rPr>
          <w:rFonts w:eastAsiaTheme="minorHAnsi"/>
          <w:sz w:val="20"/>
          <w:szCs w:val="20"/>
        </w:rPr>
      </w:pPr>
      <w:r w:rsidRPr="00A12A0F">
        <w:rPr>
          <w:rFonts w:eastAsiaTheme="minorHAnsi"/>
          <w:sz w:val="20"/>
          <w:szCs w:val="20"/>
        </w:rPr>
        <w:t>A fuzzy regression model was previously introduced in the author's studies [24,25] and is expressed as follows:</w:t>
      </w:r>
    </w:p>
    <w:p w14:paraId="08FAD8DC" w14:textId="1CDEE34B" w:rsidR="00E82706" w:rsidRPr="00A12A0F" w:rsidRDefault="00C80AA8" w:rsidP="0084303A">
      <w:pPr>
        <w:spacing w:before="240" w:after="240" w:line="276" w:lineRule="auto"/>
        <w:jc w:val="both"/>
        <w:rPr>
          <w:rFonts w:eastAsiaTheme="minorHAnsi"/>
          <w:sz w:val="20"/>
          <w:szCs w:val="20"/>
        </w:rPr>
      </w:pP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0</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1</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1i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2</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2i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p</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pi</m:t>
            </m:r>
          </m:sub>
        </m:sSub>
        <m:r>
          <w:rPr>
            <w:rFonts w:ascii="Cambria Math" w:eastAsiaTheme="minorHAnsi" w:hAnsi="Cambria Math"/>
            <w:sz w:val="20"/>
            <w:szCs w:val="20"/>
          </w:rPr>
          <m:t>⨁</m:t>
        </m:r>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00E82706" w:rsidRPr="00A12A0F">
        <w:rPr>
          <w:rFonts w:eastAsiaTheme="minorHAnsi"/>
          <w:sz w:val="20"/>
          <w:szCs w:val="20"/>
        </w:rPr>
        <w:t>.</w:t>
      </w:r>
      <w:r w:rsidR="00454D36" w:rsidRPr="00A12A0F">
        <w:rPr>
          <w:rFonts w:eastAsiaTheme="minorHAnsi"/>
          <w:sz w:val="20"/>
          <w:szCs w:val="20"/>
        </w:rPr>
        <w:tab/>
      </w:r>
      <w:r w:rsidR="00454D36" w:rsidRPr="00A12A0F">
        <w:rPr>
          <w:rFonts w:eastAsiaTheme="minorHAnsi"/>
          <w:sz w:val="20"/>
          <w:szCs w:val="20"/>
        </w:rPr>
        <w:tab/>
        <w:t>(</w:t>
      </w:r>
      <w:r w:rsidR="00273902" w:rsidRPr="00A12A0F">
        <w:rPr>
          <w:rFonts w:eastAsiaTheme="minorHAnsi"/>
          <w:sz w:val="20"/>
          <w:szCs w:val="20"/>
        </w:rPr>
        <w:t>19</w:t>
      </w:r>
      <w:r w:rsidR="00454D36" w:rsidRPr="00A12A0F">
        <w:rPr>
          <w:rFonts w:eastAsiaTheme="minorHAnsi"/>
          <w:sz w:val="20"/>
          <w:szCs w:val="20"/>
        </w:rPr>
        <w:t>)</w:t>
      </w:r>
    </w:p>
    <w:p w14:paraId="1A5E26B2" w14:textId="405866EC" w:rsidR="00E82706" w:rsidRPr="00A12A0F" w:rsidRDefault="00E82706" w:rsidP="00E82706">
      <w:pPr>
        <w:widowControl/>
        <w:adjustRightInd w:val="0"/>
        <w:jc w:val="both"/>
        <w:rPr>
          <w:rFonts w:eastAsiaTheme="minorHAnsi"/>
          <w:sz w:val="20"/>
          <w:szCs w:val="20"/>
        </w:rPr>
      </w:pPr>
      <w:r w:rsidRPr="00A12A0F">
        <w:rPr>
          <w:rFonts w:eastAsiaTheme="minorHAnsi"/>
          <w:sz w:val="20"/>
          <w:szCs w:val="20"/>
        </w:rPr>
        <w:t xml:space="preserve">The variables are represented by   </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ij</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e>
        </m:d>
      </m:oMath>
      <w:r w:rsidRPr="00A12A0F">
        <w:rPr>
          <w:rFonts w:eastAsiaTheme="minorHAnsi"/>
          <w:i/>
          <w:sz w:val="20"/>
          <w:szCs w:val="20"/>
        </w:rPr>
        <w:t xml:space="preserve"> </w:t>
      </w:r>
      <w:r w:rsidRPr="00A12A0F">
        <w:rPr>
          <w:rFonts w:eastAsiaTheme="minorHAnsi"/>
          <w:sz w:val="20"/>
          <w:szCs w:val="20"/>
        </w:rPr>
        <w:t xml:space="preserve">and </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eastAsiaTheme="minorHAnsi" w:hAnsi="Cambria Math"/>
                <w:sz w:val="20"/>
                <w:szCs w:val="20"/>
              </w:rPr>
              <m:t>i</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e>
        </m:d>
      </m:oMath>
      <w:r w:rsidRPr="00A12A0F">
        <w:rPr>
          <w:rFonts w:eastAsiaTheme="minorHAnsi"/>
          <w:sz w:val="20"/>
          <w:szCs w:val="20"/>
        </w:rPr>
        <w:t xml:space="preserve"> for </w:t>
      </w:r>
      <m:oMath>
        <m:r>
          <w:rPr>
            <w:rFonts w:ascii="Cambria Math" w:eastAsiaTheme="minorHAnsi" w:hAnsi="Cambria Math"/>
            <w:sz w:val="20"/>
            <w:szCs w:val="20"/>
          </w:rPr>
          <m:t>i = 1, …, n</m:t>
        </m:r>
        <m:r>
          <m:rPr>
            <m:sty m:val="p"/>
          </m:rPr>
          <w:rPr>
            <w:rFonts w:ascii="Cambria Math" w:eastAsiaTheme="minorHAnsi" w:hAnsi="Cambria Math"/>
            <w:sz w:val="20"/>
            <w:szCs w:val="20"/>
          </w:rPr>
          <m:t xml:space="preserve"> </m:t>
        </m:r>
        <m:r>
          <w:rPr>
            <w:rFonts w:ascii="Cambria Math" w:eastAsiaTheme="minorHAnsi" w:hAnsi="Cambria Math"/>
            <w:sz w:val="20"/>
            <w:szCs w:val="20"/>
          </w:rPr>
          <m:t>, j=1,…,p.</m:t>
        </m:r>
      </m:oMath>
      <w:r w:rsidRPr="00A12A0F">
        <w:rPr>
          <w:rFonts w:eastAsiaTheme="minorHAnsi"/>
          <w:sz w:val="20"/>
          <w:szCs w:val="20"/>
        </w:rPr>
        <w:t xml:space="preserve">  It is assumed that </w:t>
      </w: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Pr="00A12A0F">
        <w:rPr>
          <w:rFonts w:eastAsiaTheme="minorHAnsi"/>
          <w:sz w:val="20"/>
          <w:szCs w:val="20"/>
        </w:rPr>
        <w:t xml:space="preserve"> are the fuzzy random errors that account </w:t>
      </w:r>
      <w:r w:rsidRPr="00A12A0F">
        <w:rPr>
          <w:rFonts w:eastAsiaTheme="minorHAnsi"/>
          <w:sz w:val="20"/>
          <w:szCs w:val="20"/>
        </w:rPr>
        <w:lastRenderedPageBreak/>
        <w:t xml:space="preserve">for the fuzziness. It is worth mentioning that all cases can be covered by defining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A12A0F">
        <w:rPr>
          <w:rFonts w:eastAsiaTheme="minorHAnsi"/>
          <w:sz w:val="20"/>
          <w:szCs w:val="20"/>
        </w:rPr>
        <w:t xml:space="preserve"> and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A12A0F">
        <w:rPr>
          <w:rFonts w:eastAsiaTheme="minorHAnsi"/>
          <w:sz w:val="20"/>
          <w:szCs w:val="20"/>
        </w:rPr>
        <w:t xml:space="preserve"> as follows: </w:t>
      </w:r>
    </w:p>
    <w:p w14:paraId="28FF4C0A" w14:textId="18427CAA" w:rsidR="00E82706" w:rsidRPr="00A12A0F" w:rsidRDefault="00C80AA8" w:rsidP="0084303A">
      <w:pPr>
        <w:spacing w:before="240" w:after="240"/>
        <w:jc w:val="both"/>
        <w:rPr>
          <w:rFonts w:eastAsiaTheme="minorHAnsi"/>
          <w:sz w:val="20"/>
          <w:szCs w:val="20"/>
        </w:rPr>
      </w:p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w:r w:rsidR="00454D36" w:rsidRPr="00A12A0F">
        <w:rPr>
          <w:rFonts w:eastAsiaTheme="minorEastAsia"/>
          <w:sz w:val="20"/>
          <w:szCs w:val="20"/>
        </w:rPr>
        <w:tab/>
      </w:r>
      <w:r w:rsidR="00454D36" w:rsidRPr="00A12A0F">
        <w:rPr>
          <w:rFonts w:eastAsiaTheme="minorEastAsia"/>
          <w:sz w:val="20"/>
          <w:szCs w:val="20"/>
        </w:rPr>
        <w:tab/>
      </w:r>
      <w:r w:rsidR="00454D36" w:rsidRPr="00A12A0F">
        <w:rPr>
          <w:rFonts w:eastAsiaTheme="minorEastAsia"/>
          <w:sz w:val="20"/>
          <w:szCs w:val="20"/>
        </w:rPr>
        <w:tab/>
      </w:r>
      <w:r w:rsidR="00454D36" w:rsidRPr="00A12A0F">
        <w:rPr>
          <w:rFonts w:eastAsiaTheme="minorEastAsia" w:hint="eastAsia"/>
          <w:sz w:val="20"/>
          <w:szCs w:val="20"/>
        </w:rPr>
        <w:t>(</w:t>
      </w:r>
      <w:r w:rsidR="00454D36" w:rsidRPr="00A12A0F">
        <w:rPr>
          <w:rFonts w:eastAsiaTheme="minorEastAsia"/>
          <w:sz w:val="20"/>
          <w:szCs w:val="20"/>
        </w:rPr>
        <w:t>2</w:t>
      </w:r>
      <w:r w:rsidR="00273902" w:rsidRPr="00A12A0F">
        <w:rPr>
          <w:rFonts w:eastAsiaTheme="minorEastAsia"/>
          <w:sz w:val="20"/>
          <w:szCs w:val="20"/>
        </w:rPr>
        <w:t>0</w:t>
      </w:r>
      <w:r w:rsidR="00454D36" w:rsidRPr="00A12A0F">
        <w:rPr>
          <w:rFonts w:eastAsiaTheme="minorEastAsia"/>
          <w:sz w:val="20"/>
          <w:szCs w:val="20"/>
        </w:rPr>
        <w:t>)</w:t>
      </w:r>
    </w:p>
    <w:p w14:paraId="6514D926" w14:textId="489DE1C1" w:rsidR="00E82706" w:rsidRPr="00A12A0F" w:rsidRDefault="00C80AA8" w:rsidP="0084303A">
      <w:pPr>
        <w:spacing w:after="240"/>
        <w:jc w:val="both"/>
        <w:rPr>
          <w:rFonts w:eastAsiaTheme="minorHAnsi"/>
          <w:sz w:val="20"/>
          <w:szCs w:val="20"/>
        </w:rPr>
      </w:p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w:r w:rsidR="00454D36" w:rsidRPr="00A12A0F">
        <w:rPr>
          <w:rFonts w:eastAsiaTheme="minorEastAsia"/>
          <w:sz w:val="20"/>
          <w:szCs w:val="20"/>
        </w:rPr>
        <w:tab/>
      </w:r>
      <w:r w:rsidR="00454D36" w:rsidRPr="00A12A0F">
        <w:rPr>
          <w:rFonts w:eastAsiaTheme="minorEastAsia"/>
          <w:sz w:val="20"/>
          <w:szCs w:val="20"/>
        </w:rPr>
        <w:tab/>
      </w:r>
      <w:r w:rsidR="00454D36" w:rsidRPr="00A12A0F">
        <w:rPr>
          <w:rFonts w:eastAsiaTheme="minorEastAsia"/>
          <w:sz w:val="20"/>
          <w:szCs w:val="20"/>
        </w:rPr>
        <w:tab/>
      </w:r>
      <w:r w:rsidR="00454D36" w:rsidRPr="00A12A0F">
        <w:rPr>
          <w:rFonts w:eastAsiaTheme="minorEastAsia" w:hint="eastAsia"/>
          <w:sz w:val="20"/>
          <w:szCs w:val="20"/>
        </w:rPr>
        <w:t>(</w:t>
      </w:r>
      <w:r w:rsidR="00454D36" w:rsidRPr="00A12A0F">
        <w:rPr>
          <w:rFonts w:eastAsiaTheme="minorEastAsia"/>
          <w:sz w:val="20"/>
          <w:szCs w:val="20"/>
        </w:rPr>
        <w:t>2</w:t>
      </w:r>
      <w:r w:rsidR="00273902" w:rsidRPr="00A12A0F">
        <w:rPr>
          <w:rFonts w:eastAsiaTheme="minorEastAsia"/>
          <w:sz w:val="20"/>
          <w:szCs w:val="20"/>
        </w:rPr>
        <w:t>1</w:t>
      </w:r>
      <w:r w:rsidR="00454D36" w:rsidRPr="00A12A0F">
        <w:rPr>
          <w:rFonts w:eastAsiaTheme="minorEastAsia"/>
          <w:sz w:val="20"/>
          <w:szCs w:val="20"/>
        </w:rPr>
        <w:t>)</w:t>
      </w:r>
    </w:p>
    <w:p w14:paraId="6BDB6583" w14:textId="77777777" w:rsidR="00E82706" w:rsidRPr="00A12A0F" w:rsidRDefault="00E82706" w:rsidP="00E82706">
      <w:pPr>
        <w:jc w:val="both"/>
        <w:rPr>
          <w:rFonts w:eastAsiaTheme="minorHAnsi"/>
          <w:sz w:val="20"/>
          <w:szCs w:val="20"/>
        </w:rPr>
      </w:pPr>
      <w:r w:rsidRPr="00A12A0F">
        <w:rPr>
          <w:rFonts w:eastAsiaTheme="minorHAnsi"/>
          <w:sz w:val="20"/>
          <w:szCs w:val="20"/>
        </w:rPr>
        <w:t xml:space="preserve">where </w:t>
      </w:r>
      <m:oMath>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m:rPr>
            <m:sty m:val="p"/>
          </m:rPr>
          <w:rPr>
            <w:rFonts w:ascii="Cambria Math" w:eastAsiaTheme="minorHAnsi" w:hAnsi="Cambria Math"/>
            <w:sz w:val="20"/>
            <w:szCs w:val="20"/>
          </w:rPr>
          <m:t xml:space="preserve">and </m:t>
        </m:r>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ij</m:t>
                </m:r>
              </m:sub>
            </m:sSub>
          </m:sub>
        </m:sSub>
      </m:oMath>
      <w:r w:rsidRPr="00A12A0F">
        <w:rPr>
          <w:rFonts w:eastAsiaTheme="minorHAnsi"/>
          <w:sz w:val="20"/>
          <w:szCs w:val="20"/>
        </w:rPr>
        <w:t xml:space="preserve"> represent the left and right spreads of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oMath>
      <w:r w:rsidRPr="00A12A0F">
        <w:rPr>
          <w:rFonts w:eastAsiaTheme="minorHAnsi"/>
          <w:sz w:val="20"/>
          <w:szCs w:val="20"/>
        </w:rPr>
        <w:t xml:space="preserve"> respectively. </w:t>
      </w:r>
    </w:p>
    <w:p w14:paraId="5AD24335" w14:textId="77777777" w:rsidR="00E82706" w:rsidRPr="00A12A0F" w:rsidRDefault="00E82706" w:rsidP="00E82706">
      <w:pPr>
        <w:pStyle w:val="name"/>
        <w:spacing w:before="240"/>
        <w:jc w:val="both"/>
        <w:rPr>
          <w:rFonts w:ascii="Times New Roman" w:eastAsiaTheme="minorHAnsi" w:hAnsi="Times New Roman" w:cs="Times New Roman"/>
          <w:sz w:val="20"/>
          <w:szCs w:val="20"/>
        </w:rPr>
      </w:pPr>
      <w:r w:rsidRPr="00A12A0F">
        <w:rPr>
          <w:rFonts w:ascii="Times New Roman" w:eastAsiaTheme="minorHAnsi" w:hAnsi="Times New Roman" w:cs="Times New Roman"/>
          <w:sz w:val="20"/>
          <w:szCs w:val="20"/>
        </w:rPr>
        <w:t>The estimators are obtained by minimizing the following objective function:</w:t>
      </w:r>
    </w:p>
    <w:p w14:paraId="4F692264" w14:textId="1D24CE08" w:rsidR="00E82706" w:rsidRPr="00A12A0F" w:rsidRDefault="00E82706" w:rsidP="00E82706">
      <w:pPr>
        <w:pStyle w:val="name"/>
        <w:spacing w:before="240"/>
        <w:jc w:val="both"/>
        <w:rPr>
          <w:rFonts w:ascii="Times New Roman" w:eastAsiaTheme="minorHAnsi" w:hAnsi="Times New Roman" w:cs="Times New Roman"/>
          <w:sz w:val="20"/>
          <w:szCs w:val="20"/>
        </w:rPr>
      </w:pPr>
      <m:oMath>
        <m:r>
          <w:rPr>
            <w:rFonts w:ascii="Cambria Math" w:eastAsiaTheme="minorHAnsi" w:hAnsi="Cambria Math" w:cs="Times New Roman"/>
            <w:sz w:val="20"/>
            <w:szCs w:val="20"/>
          </w:rPr>
          <m:t>Q</m:t>
        </m:r>
        <m:d>
          <m:dPr>
            <m:ctrlPr>
              <w:rPr>
                <w:rFonts w:ascii="Cambria Math" w:eastAsiaTheme="minorHAnsi" w:hAnsi="Cambria Math" w:cs="Times New Roman"/>
                <w:i/>
                <w:sz w:val="20"/>
                <w:szCs w:val="20"/>
              </w:rPr>
            </m:ctrlPr>
          </m:dPr>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k0,</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k1,</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kp,</m:t>
                </m:r>
              </m:sub>
            </m:sSub>
          </m:e>
        </m:d>
        <m:r>
          <w:rPr>
            <w:rFonts w:ascii="Cambria Math" w:eastAsiaTheme="minorHAnsi" w:hAnsi="Cambria Math" w:cs="Times New Roman"/>
            <w:sz w:val="20"/>
            <w:szCs w:val="20"/>
          </w:rPr>
          <m:t>=</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i=1</m:t>
            </m:r>
          </m:sub>
          <m:sup>
            <m:r>
              <w:rPr>
                <w:rFonts w:ascii="Cambria Math" w:eastAsiaTheme="minorHAnsi" w:hAnsi="Cambria Math" w:cs="Times New Roman"/>
                <w:sz w:val="20"/>
                <w:szCs w:val="20"/>
              </w:rPr>
              <m:t>n</m:t>
            </m:r>
          </m:sup>
          <m:e>
            <m:sSup>
              <m:sSupPr>
                <m:ctrlPr>
                  <w:rPr>
                    <w:rFonts w:ascii="Cambria Math" w:eastAsiaTheme="minorHAnsi" w:hAnsi="Cambria Math" w:cs="Times New Roman"/>
                    <w:i/>
                    <w:sz w:val="20"/>
                    <w:szCs w:val="20"/>
                  </w:rPr>
                </m:ctrlPr>
              </m:sSupPr>
              <m:e>
                <m:r>
                  <w:rPr>
                    <w:rFonts w:ascii="Cambria Math" w:eastAsiaTheme="minorHAnsi" w:hAnsi="Cambria Math" w:cs="Times New Roman"/>
                    <w:sz w:val="20"/>
                    <w:szCs w:val="20"/>
                  </w:rPr>
                  <m:t>d</m:t>
                </m:r>
              </m:e>
              <m:sup>
                <m:r>
                  <w:rPr>
                    <w:rFonts w:ascii="Cambria Math" w:eastAsiaTheme="minorHAnsi" w:hAnsi="Cambria Math" w:cs="Times New Roman"/>
                    <w:sz w:val="20"/>
                    <w:szCs w:val="20"/>
                  </w:rPr>
                  <m:t>2</m:t>
                </m:r>
              </m:sup>
            </m:sSup>
            <m:r>
              <w:rPr>
                <w:rFonts w:ascii="Cambria Math" w:eastAsiaTheme="minorHAnsi" w:hAnsi="Cambria Math" w:cs="Times New Roman"/>
                <w:sz w:val="20"/>
                <w:szCs w:val="20"/>
              </w:rPr>
              <m:t>(</m:t>
            </m:r>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Y</m:t>
                    </m:r>
                  </m:e>
                </m:acc>
              </m:e>
              <m:sub>
                <m:r>
                  <w:rPr>
                    <w:rFonts w:ascii="Cambria Math" w:eastAsiaTheme="minorHAnsi" w:hAnsi="Cambria Math" w:cs="Times New Roman"/>
                    <w:sz w:val="20"/>
                    <w:szCs w:val="20"/>
                  </w:rPr>
                  <m:t>i</m:t>
                </m:r>
              </m:sub>
            </m:sSub>
            <m:r>
              <w:rPr>
                <w:rFonts w:ascii="Cambria Math" w:eastAsiaTheme="minorHAnsi" w:hAnsi="Cambria Math" w:cs="Times New Roman"/>
                <w:sz w:val="20"/>
                <w:szCs w:val="20"/>
              </w:rPr>
              <m:t xml:space="preserve">, </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j=0</m:t>
                </m:r>
              </m:sub>
              <m:sup>
                <m:r>
                  <w:rPr>
                    <w:rFonts w:ascii="Cambria Math" w:eastAsiaTheme="minorHAnsi" w:hAnsi="Cambria Math" w:cs="Times New Roman"/>
                    <w:sz w:val="20"/>
                    <w:szCs w:val="20"/>
                  </w:rPr>
                  <m:t>p</m:t>
                </m:r>
              </m:sup>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kj</m:t>
                    </m:r>
                  </m:sub>
                </m:sSub>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X</m:t>
                        </m:r>
                      </m:e>
                    </m:acc>
                  </m:e>
                  <m:sub>
                    <m:r>
                      <w:rPr>
                        <w:rFonts w:ascii="Cambria Math" w:eastAsiaTheme="minorHAnsi" w:hAnsi="Cambria Math" w:cs="Times New Roman"/>
                        <w:sz w:val="20"/>
                        <w:szCs w:val="20"/>
                      </w:rPr>
                      <m:t>ij</m:t>
                    </m:r>
                  </m:sub>
                </m:sSub>
                <m:r>
                  <w:rPr>
                    <w:rFonts w:ascii="Cambria Math" w:eastAsiaTheme="minorHAnsi" w:hAnsi="Cambria Math" w:cs="Times New Roman"/>
                    <w:sz w:val="20"/>
                    <w:szCs w:val="20"/>
                  </w:rPr>
                  <m:t xml:space="preserve">),  </m:t>
                </m:r>
              </m:e>
            </m:nary>
          </m:e>
        </m:nary>
      </m:oMath>
      <w:r w:rsidR="00454D36" w:rsidRPr="00A12A0F">
        <w:rPr>
          <w:rFonts w:ascii="Times New Roman" w:eastAsiaTheme="minorEastAsia" w:hAnsi="Times New Roman" w:cs="Times New Roman"/>
          <w:sz w:val="20"/>
          <w:szCs w:val="20"/>
        </w:rPr>
        <w:tab/>
      </w:r>
      <w:r w:rsidR="00454D36" w:rsidRPr="00A12A0F">
        <w:rPr>
          <w:rFonts w:ascii="Times New Roman" w:eastAsiaTheme="minorEastAsia" w:hAnsi="Times New Roman" w:cs="Times New Roman" w:hint="eastAsia"/>
          <w:sz w:val="20"/>
          <w:szCs w:val="20"/>
        </w:rPr>
        <w:t>(</w:t>
      </w:r>
      <w:r w:rsidR="00454D36" w:rsidRPr="00A12A0F">
        <w:rPr>
          <w:rFonts w:ascii="Times New Roman" w:eastAsiaTheme="minorEastAsia" w:hAnsi="Times New Roman" w:cs="Times New Roman"/>
          <w:sz w:val="20"/>
          <w:szCs w:val="20"/>
        </w:rPr>
        <w:t>2</w:t>
      </w:r>
      <w:r w:rsidR="00273902" w:rsidRPr="00A12A0F">
        <w:rPr>
          <w:rFonts w:ascii="Times New Roman" w:eastAsiaTheme="minorEastAsia" w:hAnsi="Times New Roman" w:cs="Times New Roman"/>
          <w:sz w:val="20"/>
          <w:szCs w:val="20"/>
        </w:rPr>
        <w:t>2</w:t>
      </w:r>
      <w:r w:rsidR="00454D36" w:rsidRPr="00A12A0F">
        <w:rPr>
          <w:rFonts w:ascii="Times New Roman" w:eastAsiaTheme="minorEastAsia" w:hAnsi="Times New Roman" w:cs="Times New Roman"/>
          <w:sz w:val="20"/>
          <w:szCs w:val="20"/>
        </w:rPr>
        <w:t>)</w:t>
      </w:r>
    </w:p>
    <w:p w14:paraId="6FA63B51" w14:textId="77777777" w:rsidR="00527B7F" w:rsidRPr="00A12A0F" w:rsidRDefault="00E82706" w:rsidP="00E82706">
      <w:pPr>
        <w:adjustRightInd w:val="0"/>
        <w:spacing w:line="276" w:lineRule="auto"/>
        <w:jc w:val="both"/>
        <w:rPr>
          <w:rFonts w:eastAsiaTheme="minorHAnsi"/>
          <w:sz w:val="20"/>
          <w:szCs w:val="20"/>
        </w:rPr>
      </w:pPr>
      <w:r w:rsidRPr="00A12A0F">
        <w:rPr>
          <w:rFonts w:eastAsiaTheme="minorHAnsi"/>
          <w:sz w:val="20"/>
          <w:szCs w:val="20"/>
        </w:rPr>
        <w:t xml:space="preserve">where </w:t>
      </w:r>
      <w:r w:rsidRPr="00A12A0F">
        <w:rPr>
          <w:rFonts w:eastAsiaTheme="minorHAnsi"/>
          <w:i/>
          <w:sz w:val="20"/>
          <w:szCs w:val="20"/>
        </w:rPr>
        <w:t>q</w:t>
      </w:r>
      <w:r w:rsidRPr="00A12A0F">
        <w:rPr>
          <w:rFonts w:eastAsiaTheme="minorHAnsi"/>
          <w:sz w:val="20"/>
          <w:szCs w:val="20"/>
        </w:rPr>
        <w:t xml:space="preserve"> is the number of the regression model in this fuzzy mediation analysis and </w:t>
      </w:r>
      <w:r w:rsidRPr="00A12A0F">
        <w:rPr>
          <w:rFonts w:eastAsiaTheme="minorHAnsi"/>
          <w:i/>
          <w:sz w:val="20"/>
          <w:szCs w:val="20"/>
        </w:rPr>
        <w:t>k=1,2,…,q</w:t>
      </w:r>
      <w:r w:rsidRPr="00A12A0F">
        <w:rPr>
          <w:rFonts w:eastAsiaTheme="minorHAnsi"/>
          <w:sz w:val="20"/>
          <w:szCs w:val="20"/>
        </w:rPr>
        <w:t xml:space="preserve">,. </w:t>
      </w:r>
    </w:p>
    <w:p w14:paraId="6318100B" w14:textId="77777777" w:rsidR="00527B7F" w:rsidRPr="00A12A0F" w:rsidRDefault="00527B7F" w:rsidP="00E82706">
      <w:pPr>
        <w:adjustRightInd w:val="0"/>
        <w:spacing w:line="276" w:lineRule="auto"/>
        <w:jc w:val="both"/>
        <w:rPr>
          <w:rFonts w:eastAsiaTheme="minorEastAsia"/>
          <w:sz w:val="20"/>
          <w:szCs w:val="20"/>
        </w:rPr>
      </w:pPr>
    </w:p>
    <w:p w14:paraId="0731A8E2" w14:textId="055A8B68" w:rsidR="00527B7F" w:rsidRPr="00A12A0F" w:rsidRDefault="00527B7F" w:rsidP="00527B7F">
      <w:pPr>
        <w:adjustRightInd w:val="0"/>
        <w:rPr>
          <w:rFonts w:asciiTheme="minorHAnsi" w:eastAsiaTheme="minorHAnsi" w:hAnsiTheme="minorHAnsi" w:cstheme="minorHAnsi"/>
          <w:b/>
          <w:bCs/>
          <w:sz w:val="20"/>
          <w:szCs w:val="20"/>
        </w:rPr>
      </w:pPr>
      <w:r w:rsidRPr="00A12A0F">
        <w:rPr>
          <w:rFonts w:asciiTheme="minorHAnsi" w:eastAsiaTheme="minorHAnsi" w:hAnsiTheme="minorHAnsi" w:cstheme="minorHAnsi"/>
          <w:b/>
          <w:bCs/>
          <w:sz w:val="20"/>
          <w:szCs w:val="20"/>
        </w:rPr>
        <w:t xml:space="preserve">4.1.1 Fuzzy </w:t>
      </w:r>
      <w:r w:rsidR="00D941F4" w:rsidRPr="00A12A0F">
        <w:rPr>
          <w:rFonts w:asciiTheme="minorHAnsi" w:eastAsiaTheme="minorHAnsi" w:hAnsiTheme="minorHAnsi" w:cstheme="minorHAnsi"/>
          <w:b/>
          <w:bCs/>
          <w:sz w:val="20"/>
          <w:szCs w:val="20"/>
        </w:rPr>
        <w:t>m</w:t>
      </w:r>
      <w:r w:rsidRPr="00A12A0F">
        <w:rPr>
          <w:rFonts w:asciiTheme="minorHAnsi" w:eastAsiaTheme="minorHAnsi" w:hAnsiTheme="minorHAnsi" w:cstheme="minorHAnsi"/>
          <w:b/>
          <w:bCs/>
          <w:sz w:val="20"/>
          <w:szCs w:val="20"/>
        </w:rPr>
        <w:t xml:space="preserve">ediation and </w:t>
      </w:r>
      <w:r w:rsidR="00D941F4" w:rsidRPr="00A12A0F">
        <w:rPr>
          <w:rFonts w:asciiTheme="minorHAnsi" w:eastAsiaTheme="minorHAnsi" w:hAnsiTheme="minorHAnsi" w:cstheme="minorHAnsi"/>
          <w:b/>
          <w:bCs/>
          <w:sz w:val="20"/>
          <w:szCs w:val="20"/>
        </w:rPr>
        <w:t>m</w:t>
      </w:r>
      <w:r w:rsidRPr="00A12A0F">
        <w:rPr>
          <w:rFonts w:asciiTheme="minorHAnsi" w:eastAsiaTheme="minorHAnsi" w:hAnsiTheme="minorHAnsi" w:cstheme="minorHAnsi"/>
          <w:b/>
          <w:bCs/>
          <w:sz w:val="20"/>
          <w:szCs w:val="20"/>
        </w:rPr>
        <w:t>oderated-</w:t>
      </w:r>
      <w:r w:rsidR="00D941F4" w:rsidRPr="00A12A0F">
        <w:rPr>
          <w:rFonts w:asciiTheme="minorHAnsi" w:eastAsiaTheme="minorHAnsi" w:hAnsiTheme="minorHAnsi" w:cstheme="minorHAnsi"/>
          <w:b/>
          <w:bCs/>
          <w:sz w:val="20"/>
          <w:szCs w:val="20"/>
        </w:rPr>
        <w:t>m</w:t>
      </w:r>
      <w:r w:rsidRPr="00A12A0F">
        <w:rPr>
          <w:rFonts w:asciiTheme="minorHAnsi" w:eastAsiaTheme="minorHAnsi" w:hAnsiTheme="minorHAnsi" w:cstheme="minorHAnsi"/>
          <w:b/>
          <w:bCs/>
          <w:sz w:val="20"/>
          <w:szCs w:val="20"/>
        </w:rPr>
        <w:t xml:space="preserve">ediation </w:t>
      </w:r>
      <w:r w:rsidR="00D941F4" w:rsidRPr="00A12A0F">
        <w:rPr>
          <w:rFonts w:asciiTheme="minorHAnsi" w:eastAsiaTheme="minorHAnsi" w:hAnsiTheme="minorHAnsi" w:cstheme="minorHAnsi"/>
          <w:b/>
          <w:bCs/>
          <w:sz w:val="20"/>
          <w:szCs w:val="20"/>
        </w:rPr>
        <w:t>a</w:t>
      </w:r>
      <w:r w:rsidRPr="00A12A0F">
        <w:rPr>
          <w:rFonts w:asciiTheme="minorHAnsi" w:eastAsiaTheme="minorHAnsi" w:hAnsiTheme="minorHAnsi" w:cstheme="minorHAnsi"/>
          <w:b/>
          <w:bCs/>
          <w:sz w:val="20"/>
          <w:szCs w:val="20"/>
        </w:rPr>
        <w:t>nalysis using FLSE through mathematical formula</w:t>
      </w:r>
    </w:p>
    <w:p w14:paraId="7DA2C675" w14:textId="77777777" w:rsidR="00DB3DF3" w:rsidRPr="00A12A0F" w:rsidRDefault="00DB3DF3" w:rsidP="00527B7F">
      <w:pPr>
        <w:adjustRightInd w:val="0"/>
        <w:rPr>
          <w:rFonts w:asciiTheme="minorHAnsi" w:eastAsiaTheme="minorEastAsia" w:hAnsiTheme="minorHAnsi" w:cstheme="minorHAnsi"/>
          <w:szCs w:val="20"/>
        </w:rPr>
      </w:pPr>
    </w:p>
    <w:p w14:paraId="0F5943E0" w14:textId="73F50889" w:rsidR="00E82706" w:rsidRPr="00A12A0F" w:rsidRDefault="00E82706" w:rsidP="00E82706">
      <w:pPr>
        <w:adjustRightInd w:val="0"/>
        <w:spacing w:line="276" w:lineRule="auto"/>
        <w:jc w:val="both"/>
        <w:rPr>
          <w:rFonts w:eastAsiaTheme="minorHAnsi"/>
          <w:sz w:val="20"/>
          <w:szCs w:val="20"/>
        </w:rPr>
      </w:pPr>
      <w:r w:rsidRPr="00A12A0F">
        <w:rPr>
          <w:rFonts w:eastAsiaTheme="minorHAnsi"/>
          <w:sz w:val="20"/>
          <w:szCs w:val="20"/>
        </w:rPr>
        <w:t xml:space="preserve">The </w:t>
      </w:r>
      <w:r w:rsidR="00527B7F" w:rsidRPr="00A12A0F">
        <w:rPr>
          <w:rFonts w:eastAsiaTheme="minorHAnsi"/>
          <w:sz w:val="20"/>
          <w:szCs w:val="20"/>
        </w:rPr>
        <w:t xml:space="preserve">aforementioned </w:t>
      </w:r>
      <w:r w:rsidRPr="00A12A0F">
        <w:rPr>
          <w:rFonts w:eastAsiaTheme="minorHAnsi"/>
          <w:sz w:val="20"/>
          <w:szCs w:val="20"/>
        </w:rPr>
        <w:t xml:space="preserve">objective function is based on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A12A0F">
        <w:rPr>
          <w:rFonts w:eastAsiaTheme="minorHAnsi"/>
          <w:i/>
          <w:sz w:val="20"/>
          <w:szCs w:val="20"/>
        </w:rPr>
        <w:t>-</w:t>
      </w:r>
      <w:r w:rsidRPr="00A12A0F">
        <w:rPr>
          <w:rFonts w:eastAsiaTheme="minorHAnsi"/>
          <w:sz w:val="20"/>
          <w:szCs w:val="20"/>
        </w:rPr>
        <w:t xml:space="preserve">metric, and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A12A0F">
        <w:rPr>
          <w:rFonts w:eastAsiaTheme="minorHAnsi"/>
          <w:i/>
          <w:sz w:val="20"/>
          <w:szCs w:val="20"/>
        </w:rPr>
        <w:t>-</w:t>
      </w:r>
      <w:r w:rsidRPr="00A12A0F">
        <w:rPr>
          <w:rFonts w:eastAsiaTheme="minorHAnsi"/>
          <w:sz w:val="20"/>
          <w:szCs w:val="20"/>
        </w:rPr>
        <w:t xml:space="preserve"> distance can be calculated as</w:t>
      </w:r>
      <w:r w:rsidR="00D4270E" w:rsidRPr="00A12A0F">
        <w:rPr>
          <w:rFonts w:eastAsiaTheme="minorHAnsi"/>
          <w:sz w:val="20"/>
          <w:szCs w:val="20"/>
        </w:rPr>
        <w:t xml:space="preserve"> </w:t>
      </w:r>
      <w:r w:rsidR="00E90D4A" w:rsidRPr="00A12A0F">
        <w:rPr>
          <w:rFonts w:eastAsiaTheme="minorHAnsi"/>
          <w:sz w:val="20"/>
          <w:szCs w:val="20"/>
        </w:rPr>
        <w:t>(Yoon 2013)</w:t>
      </w:r>
      <w:r w:rsidRPr="00A12A0F">
        <w:rPr>
          <w:rFonts w:eastAsiaTheme="minorHAnsi"/>
          <w:sz w:val="20"/>
          <w:szCs w:val="20"/>
        </w:rPr>
        <w:t>:</w:t>
      </w:r>
    </w:p>
    <w:p w14:paraId="5EBD6F79" w14:textId="4DB0DAA9" w:rsidR="00454D36" w:rsidRPr="00A12A0F" w:rsidRDefault="00C80AA8" w:rsidP="00454D36">
      <w:pPr>
        <w:adjustRightInd w:val="0"/>
        <w:spacing w:line="276"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2</m:t>
              </m:r>
            </m:sub>
          </m:sSub>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r>
                <m:rPr>
                  <m:sty m:val="p"/>
                </m:rPr>
                <w:rPr>
                  <w:rFonts w:ascii="Cambria Math" w:eastAsiaTheme="minorHAnsi" w:hAnsi="Cambria Math"/>
                  <w:sz w:val="20"/>
                  <w:szCs w:val="20"/>
                </w:rPr>
                <m:t>,</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e>
                    <m:sub>
                      <m:r>
                        <w:rPr>
                          <w:rFonts w:ascii="Cambria Math" w:eastAsiaTheme="minorHAnsi" w:hAnsi="Cambria Math"/>
                          <w:sz w:val="20"/>
                          <w:szCs w:val="20"/>
                        </w:rPr>
                        <m:t>ij</m:t>
                      </m:r>
                    </m:sub>
                  </m:sSub>
                </m:e>
              </m:nary>
              <m:ctrlPr>
                <w:rPr>
                  <w:rFonts w:ascii="Cambria Math" w:eastAsiaTheme="minorHAnsi" w:hAnsi="Cambria Math"/>
                  <w:sz w:val="20"/>
                  <w:szCs w:val="20"/>
                </w:rPr>
              </m:ctrlP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sSup>
            <m:sSupPr>
              <m:ctrlPr>
                <w:rPr>
                  <w:rFonts w:ascii="Cambria Math" w:eastAsiaTheme="minorHAnsi" w:hAnsi="Cambria Math"/>
                  <w:i/>
                  <w:sz w:val="20"/>
                  <w:szCs w:val="20"/>
                </w:rPr>
              </m:ctrlPr>
            </m:sSupPr>
            <m:e>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oMath>
      </m:oMathPara>
    </w:p>
    <w:p w14:paraId="6E8DB147" w14:textId="43585E75" w:rsidR="00E82706" w:rsidRPr="00A12A0F" w:rsidRDefault="00C80AA8" w:rsidP="00454D36">
      <w:pPr>
        <w:adjustRightInd w:val="0"/>
        <w:spacing w:after="240" w:line="276" w:lineRule="auto"/>
        <w:rPr>
          <w:rFonts w:eastAsiaTheme="minorHAnsi"/>
          <w:sz w:val="20"/>
          <w:szCs w:val="20"/>
        </w:rPr>
      </w:pPr>
      <m:oMath>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oMath>
      <w:r w:rsidR="00454D36" w:rsidRPr="00A12A0F">
        <w:rPr>
          <w:rFonts w:eastAsiaTheme="minorEastAsia"/>
          <w:sz w:val="20"/>
          <w:szCs w:val="20"/>
        </w:rPr>
        <w:tab/>
      </w:r>
      <w:r w:rsidR="00454D36" w:rsidRPr="00A12A0F">
        <w:rPr>
          <w:rFonts w:eastAsiaTheme="minorEastAsia" w:hint="eastAsia"/>
          <w:sz w:val="20"/>
          <w:szCs w:val="20"/>
        </w:rPr>
        <w:t>(</w:t>
      </w:r>
      <w:r w:rsidR="00454D36" w:rsidRPr="00A12A0F">
        <w:rPr>
          <w:rFonts w:eastAsiaTheme="minorEastAsia"/>
          <w:sz w:val="20"/>
          <w:szCs w:val="20"/>
        </w:rPr>
        <w:t>2</w:t>
      </w:r>
      <w:r w:rsidR="00273902" w:rsidRPr="00A12A0F">
        <w:rPr>
          <w:rFonts w:eastAsiaTheme="minorEastAsia"/>
          <w:sz w:val="20"/>
          <w:szCs w:val="20"/>
        </w:rPr>
        <w:t>3</w:t>
      </w:r>
      <w:r w:rsidR="00454D36" w:rsidRPr="00A12A0F">
        <w:rPr>
          <w:rFonts w:eastAsiaTheme="minorEastAsia"/>
          <w:sz w:val="20"/>
          <w:szCs w:val="20"/>
        </w:rPr>
        <w:t>)</w:t>
      </w:r>
    </w:p>
    <w:p w14:paraId="4CD6E6E1" w14:textId="4B838091" w:rsidR="00E82706" w:rsidRPr="00A12A0F" w:rsidRDefault="00E82706" w:rsidP="00E82706">
      <w:pPr>
        <w:adjustRightInd w:val="0"/>
        <w:spacing w:line="276" w:lineRule="auto"/>
        <w:ind w:left="100" w:hangingChars="50" w:hanging="100"/>
        <w:jc w:val="both"/>
        <w:rPr>
          <w:rFonts w:eastAsiaTheme="minorHAnsi"/>
          <w:sz w:val="20"/>
          <w:szCs w:val="20"/>
        </w:rPr>
      </w:pPr>
      <w:r w:rsidRPr="00A12A0F">
        <w:rPr>
          <w:rFonts w:eastAsiaTheme="minorHAnsi"/>
          <w:sz w:val="20"/>
          <w:szCs w:val="20"/>
        </w:rPr>
        <w:t>To minimize the above equation, we obtain the normal</w:t>
      </w:r>
      <w:r w:rsidR="00585F5A" w:rsidRPr="00A12A0F">
        <w:rPr>
          <w:rFonts w:eastAsiaTheme="minorHAnsi"/>
          <w:sz w:val="20"/>
          <w:szCs w:val="20"/>
        </w:rPr>
        <w:t xml:space="preserve"> </w:t>
      </w:r>
      <w:r w:rsidRPr="00A12A0F">
        <w:rPr>
          <w:rFonts w:eastAsiaTheme="minorHAnsi"/>
          <w:sz w:val="20"/>
          <w:szCs w:val="20"/>
        </w:rPr>
        <w:t xml:space="preserve">equation applying </w:t>
      </w:r>
      <m:oMath>
        <m:f>
          <m:fPr>
            <m:ctrlPr>
              <w:rPr>
                <w:rFonts w:ascii="Cambria Math" w:eastAsiaTheme="minorHAnsi" w:hAnsi="Cambria Math"/>
                <w:i/>
                <w:sz w:val="20"/>
                <w:szCs w:val="20"/>
              </w:rPr>
            </m:ctrlPr>
          </m:fPr>
          <m:num>
            <m:r>
              <w:rPr>
                <w:rFonts w:ascii="Cambria Math" w:eastAsiaTheme="minorHAnsi" w:hAnsi="Cambria Math"/>
                <w:sz w:val="20"/>
                <w:szCs w:val="20"/>
              </w:rPr>
              <m:t>∂Q</m:t>
            </m:r>
          </m:num>
          <m:den>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den>
        </m:f>
        <m:r>
          <w:rPr>
            <w:rFonts w:ascii="Cambria Math" w:eastAsiaTheme="minorHAnsi" w:hAnsi="Cambria Math"/>
            <w:sz w:val="20"/>
            <w:szCs w:val="20"/>
          </w:rPr>
          <m:t>=0</m:t>
        </m:r>
        <m:r>
          <m:rPr>
            <m:sty m:val="p"/>
          </m:rPr>
          <w:rPr>
            <w:rFonts w:ascii="Cambria Math" w:eastAsiaTheme="minorHAnsi" w:hAnsi="Cambria Math"/>
            <w:sz w:val="20"/>
            <w:szCs w:val="20"/>
          </w:rPr>
          <m:t>.</m:t>
        </m:r>
      </m:oMath>
    </w:p>
    <w:p w14:paraId="0940DBBE" w14:textId="77777777" w:rsidR="00454D36" w:rsidRPr="00A12A0F" w:rsidRDefault="00E82706" w:rsidP="00454D36">
      <w:pPr>
        <w:adjustRightInd w:val="0"/>
        <w:spacing w:line="276" w:lineRule="auto"/>
        <w:jc w:val="both"/>
        <w:rPr>
          <w:rFonts w:eastAsiaTheme="minorEastAsia"/>
          <w:sz w:val="20"/>
          <w:szCs w:val="20"/>
        </w:rPr>
      </w:pPr>
      <w:r w:rsidRPr="00A12A0F">
        <w:rPr>
          <w:rFonts w:eastAsiaTheme="minorHAnsi"/>
          <w:sz w:val="20"/>
          <w:szCs w:val="20"/>
        </w:rPr>
        <w:t xml:space="preserve">The normal equation has </w:t>
      </w:r>
      <m:oMath>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e>
        </m:acc>
      </m:oMath>
      <w:r w:rsidRPr="00A12A0F">
        <w:rPr>
          <w:rFonts w:eastAsiaTheme="minorHAnsi"/>
          <w:sz w:val="20"/>
          <w:szCs w:val="20"/>
        </w:rPr>
        <w:t xml:space="preserve"> as its solution, and for each value of </w:t>
      </w:r>
      <m:oMath>
        <m:r>
          <w:rPr>
            <w:rFonts w:ascii="Cambria Math" w:eastAsiaTheme="minorHAnsi" w:hAnsi="Cambria Math"/>
            <w:sz w:val="20"/>
            <w:szCs w:val="20"/>
          </w:rPr>
          <m:t>k=1,2,…,</m:t>
        </m:r>
        <m:r>
          <w:rPr>
            <w:rFonts w:ascii="Cambria Math" w:eastAsiaTheme="minorHAnsi" w:hAnsi="Cambria Math"/>
            <w:sz w:val="20"/>
            <w:szCs w:val="20"/>
          </w:rPr>
          <m:t>h</m:t>
        </m:r>
      </m:oMath>
      <w:r w:rsidRPr="00A12A0F">
        <w:rPr>
          <w:rFonts w:eastAsiaTheme="minorHAnsi"/>
          <w:sz w:val="20"/>
          <w:szCs w:val="20"/>
        </w:rPr>
        <w:t>, the normal equation can be written as follows:</w:t>
      </w:r>
    </w:p>
    <w:p w14:paraId="7CA330D9" w14:textId="380CE2EB" w:rsidR="00E82706" w:rsidRPr="00A12A0F" w:rsidRDefault="00C80AA8" w:rsidP="00454D36">
      <w:pPr>
        <w:adjustRightInd w:val="0"/>
        <w:spacing w:before="240" w:after="240" w:line="276" w:lineRule="auto"/>
        <w:jc w:val="both"/>
        <w:rPr>
          <w:rFonts w:eastAsiaTheme="minorHAnsi"/>
          <w:sz w:val="20"/>
          <w:szCs w:val="20"/>
        </w:rPr>
      </w:pPr>
      <m:oMath>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e>
            </m:acc>
          </m:e>
        </m:nary>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oMath>
      <w:r w:rsidR="00454D36" w:rsidRPr="00A12A0F">
        <w:rPr>
          <w:rFonts w:eastAsiaTheme="minorEastAsia"/>
          <w:sz w:val="20"/>
          <w:szCs w:val="20"/>
        </w:rPr>
        <w:tab/>
      </w:r>
      <w:r w:rsidR="00454D36" w:rsidRPr="00A12A0F">
        <w:rPr>
          <w:rFonts w:eastAsiaTheme="minorEastAsia"/>
          <w:sz w:val="20"/>
          <w:szCs w:val="20"/>
        </w:rPr>
        <w:tab/>
      </w:r>
      <w:r w:rsidR="00454D36" w:rsidRPr="00A12A0F">
        <w:rPr>
          <w:rFonts w:eastAsiaTheme="minorEastAsia"/>
          <w:sz w:val="20"/>
          <w:szCs w:val="20"/>
        </w:rPr>
        <w:tab/>
      </w:r>
      <w:r w:rsidR="00454D36" w:rsidRPr="00A12A0F">
        <w:rPr>
          <w:rFonts w:eastAsiaTheme="minorEastAsia" w:hint="eastAsia"/>
          <w:sz w:val="20"/>
          <w:szCs w:val="20"/>
        </w:rPr>
        <w:t>(</w:t>
      </w:r>
      <w:r w:rsidR="00454D36" w:rsidRPr="00A12A0F">
        <w:rPr>
          <w:rFonts w:eastAsiaTheme="minorEastAsia"/>
          <w:sz w:val="20"/>
          <w:szCs w:val="20"/>
        </w:rPr>
        <w:t>2</w:t>
      </w:r>
      <w:r w:rsidR="00273902" w:rsidRPr="00A12A0F">
        <w:rPr>
          <w:rFonts w:eastAsiaTheme="minorEastAsia"/>
          <w:sz w:val="20"/>
          <w:szCs w:val="20"/>
        </w:rPr>
        <w:t>4</w:t>
      </w:r>
      <w:r w:rsidR="00454D36" w:rsidRPr="00A12A0F">
        <w:rPr>
          <w:rFonts w:eastAsiaTheme="minorEastAsia"/>
          <w:sz w:val="20"/>
          <w:szCs w:val="20"/>
        </w:rPr>
        <w:t>)</w:t>
      </w:r>
    </w:p>
    <w:p w14:paraId="379EF0D7" w14:textId="77777777" w:rsidR="00AE107D" w:rsidRPr="00A12A0F" w:rsidRDefault="00E82706" w:rsidP="00AE107D">
      <w:pPr>
        <w:adjustRightInd w:val="0"/>
        <w:spacing w:line="276" w:lineRule="auto"/>
        <w:jc w:val="both"/>
        <w:rPr>
          <w:rFonts w:eastAsiaTheme="minorEastAsia"/>
          <w:sz w:val="20"/>
          <w:szCs w:val="20"/>
        </w:rPr>
      </w:pPr>
      <w:r w:rsidRPr="00A12A0F">
        <w:rPr>
          <w:rFonts w:eastAsiaTheme="minorHAnsi"/>
          <w:sz w:val="20"/>
          <w:szCs w:val="20"/>
        </w:rPr>
        <w:t xml:space="preserve">To determine the solution vector, we introduce a </w:t>
      </w:r>
      <w:r w:rsidRPr="00A12A0F">
        <w:rPr>
          <w:rFonts w:eastAsiaTheme="minorHAnsi"/>
          <w:i/>
          <w:sz w:val="20"/>
          <w:szCs w:val="20"/>
        </w:rPr>
        <w:t>triangular fuzzy matrix</w:t>
      </w:r>
      <w:r w:rsidRPr="00A12A0F">
        <w:rPr>
          <w:rFonts w:eastAsiaTheme="minorHAnsi"/>
          <w:sz w:val="20"/>
          <w:szCs w:val="20"/>
        </w:rPr>
        <w:t xml:space="preserve"> </w:t>
      </w:r>
      <w:r w:rsidRPr="00A12A0F">
        <w:rPr>
          <w:rFonts w:eastAsiaTheme="minorHAnsi"/>
          <w:i/>
          <w:sz w:val="20"/>
          <w:szCs w:val="20"/>
          <w:lang w:val="x-none"/>
        </w:rPr>
        <w:t xml:space="preserve">(t.f.m.) </w:t>
      </w:r>
      <w:r w:rsidRPr="00A12A0F">
        <w:rPr>
          <w:rFonts w:eastAsiaTheme="minorHAnsi"/>
          <w:sz w:val="20"/>
          <w:szCs w:val="20"/>
        </w:rPr>
        <w:t>which is expressed as</w:t>
      </w:r>
    </w:p>
    <w:p w14:paraId="5F59D4E2" w14:textId="3D98EFDD" w:rsidR="00E82706" w:rsidRPr="00A12A0F" w:rsidRDefault="00C80AA8" w:rsidP="00AE107D">
      <w:pPr>
        <w:adjustRightInd w:val="0"/>
        <w:spacing w:before="240" w:after="240" w:line="276" w:lineRule="auto"/>
        <w:jc w:val="both"/>
        <w:rPr>
          <w:rFonts w:eastAsiaTheme="minorHAnsi"/>
          <w:sz w:val="20"/>
          <w:szCs w:val="20"/>
        </w:rPr>
      </w:pP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d>
          <m:dPr>
            <m:begChr m:val="["/>
            <m:endChr m:val="]"/>
            <m:ctrlPr>
              <w:rPr>
                <w:rFonts w:ascii="Cambria Math" w:eastAsiaTheme="minorHAnsi" w:hAnsi="Cambria Math"/>
                <w:sz w:val="20"/>
                <w:szCs w:val="20"/>
              </w:rPr>
            </m:ctrlPr>
          </m:dPr>
          <m:e>
            <m:m>
              <m:mPr>
                <m:mcs>
                  <m:mc>
                    <m:mcPr>
                      <m:count m:val="3"/>
                      <m:mcJc m:val="center"/>
                    </m:mcPr>
                  </m:mc>
                </m:mcs>
                <m:ctrlPr>
                  <w:rPr>
                    <w:rFonts w:ascii="Cambria Math" w:eastAsiaTheme="minorHAnsi" w:hAnsi="Cambria Math"/>
                    <w:sz w:val="20"/>
                    <w:szCs w:val="20"/>
                  </w:rPr>
                </m:ctrlPr>
              </m:mP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1p</m:t>
                      </m:r>
                    </m:sub>
                  </m:sSub>
                  <m:r>
                    <w:rPr>
                      <w:rFonts w:ascii="Cambria Math" w:eastAsiaTheme="minorHAnsi" w:hAnsi="Cambria Math"/>
                      <w:sz w:val="20"/>
                      <w:szCs w:val="20"/>
                    </w:rPr>
                    <m:t>)</m:t>
                  </m:r>
                </m:e>
              </m:mr>
              <m:mr>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m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np</m:t>
                      </m:r>
                    </m:sub>
                  </m:sSub>
                  <m:r>
                    <w:rPr>
                      <w:rFonts w:ascii="Cambria Math" w:eastAsiaTheme="minorHAnsi" w:hAnsi="Cambria Math"/>
                      <w:sz w:val="20"/>
                      <w:szCs w:val="20"/>
                    </w:rPr>
                    <m:t>)</m:t>
                  </m:r>
                </m:e>
              </m:mr>
            </m:m>
          </m:e>
        </m:d>
      </m:oMath>
      <w:r w:rsidR="00AE107D" w:rsidRPr="00A12A0F">
        <w:rPr>
          <w:rFonts w:eastAsiaTheme="minorHAnsi"/>
          <w:sz w:val="20"/>
          <w:szCs w:val="20"/>
        </w:rPr>
        <w:t xml:space="preserve">    </w:t>
      </w:r>
      <w:r w:rsidR="00454D36" w:rsidRPr="00A12A0F">
        <w:rPr>
          <w:rFonts w:eastAsiaTheme="minorHAnsi"/>
          <w:sz w:val="20"/>
          <w:szCs w:val="20"/>
        </w:rPr>
        <w:t>(2</w:t>
      </w:r>
      <w:r w:rsidR="00273902" w:rsidRPr="00A12A0F">
        <w:rPr>
          <w:rFonts w:eastAsiaTheme="minorHAnsi"/>
          <w:sz w:val="20"/>
          <w:szCs w:val="20"/>
        </w:rPr>
        <w:t>5</w:t>
      </w:r>
      <w:r w:rsidR="00454D36" w:rsidRPr="00A12A0F">
        <w:rPr>
          <w:rFonts w:eastAsiaTheme="minorHAnsi"/>
          <w:sz w:val="20"/>
          <w:szCs w:val="20"/>
        </w:rPr>
        <w:t>)</w:t>
      </w:r>
    </w:p>
    <w:p w14:paraId="7333A8D0" w14:textId="77777777" w:rsidR="00AE107D" w:rsidRPr="00A12A0F" w:rsidRDefault="00E82706" w:rsidP="00AE107D">
      <w:pPr>
        <w:adjustRightInd w:val="0"/>
        <w:spacing w:line="276" w:lineRule="auto"/>
        <w:jc w:val="both"/>
        <w:rPr>
          <w:rFonts w:eastAsiaTheme="minorEastAsia"/>
          <w:sz w:val="20"/>
          <w:szCs w:val="20"/>
        </w:rPr>
      </w:pPr>
      <w:r w:rsidRPr="00A12A0F">
        <w:rPr>
          <w:rFonts w:eastAsiaTheme="minorHAnsi"/>
          <w:sz w:val="20"/>
          <w:szCs w:val="20"/>
        </w:rPr>
        <w:t xml:space="preserve">and abbreviated as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e>
          <m:sub>
            <m:r>
              <w:rPr>
                <w:rFonts w:ascii="Cambria Math" w:eastAsiaTheme="minorHAnsi" w:hAnsi="Cambria Math"/>
                <w:sz w:val="20"/>
                <w:szCs w:val="20"/>
              </w:rPr>
              <m:t>n×</m:t>
            </m:r>
            <m:d>
              <m:dPr>
                <m:ctrlPr>
                  <w:rPr>
                    <w:rFonts w:ascii="Cambria Math" w:eastAsiaTheme="minorHAnsi" w:hAnsi="Cambria Math"/>
                    <w:i/>
                    <w:sz w:val="20"/>
                    <w:szCs w:val="20"/>
                  </w:rPr>
                </m:ctrlPr>
              </m:dPr>
              <m:e>
                <m:r>
                  <w:rPr>
                    <w:rFonts w:ascii="Cambria Math" w:eastAsiaTheme="minorHAnsi" w:hAnsi="Cambria Math"/>
                    <w:sz w:val="20"/>
                    <w:szCs w:val="20"/>
                  </w:rPr>
                  <m:t>p+1</m:t>
                </m:r>
              </m:e>
            </m:d>
          </m:sub>
        </m:sSub>
      </m:oMath>
      <w:r w:rsidRPr="00A12A0F">
        <w:rPr>
          <w:rFonts w:eastAsiaTheme="minorHAnsi"/>
          <w:sz w:val="20"/>
          <w:szCs w:val="20"/>
        </w:rPr>
        <w:t xml:space="preserve">, where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oMath>
      <w:r w:rsidRPr="00A12A0F">
        <w:rPr>
          <w:rFonts w:eastAsiaTheme="minorHAnsi"/>
          <w:sz w:val="20"/>
          <w:szCs w:val="20"/>
        </w:rPr>
        <w:t xml:space="preserve"> is a triangular fuzzy number for</w:t>
      </w:r>
      <w:r w:rsidRPr="00A12A0F">
        <w:rPr>
          <w:rFonts w:eastAsiaTheme="minorHAnsi"/>
          <w:i/>
          <w:sz w:val="20"/>
          <w:szCs w:val="20"/>
        </w:rPr>
        <w:t xml:space="preserve"> </w:t>
      </w:r>
      <m:oMath>
        <m:r>
          <w:rPr>
            <w:rFonts w:ascii="Cambria Math" w:eastAsiaTheme="minorHAnsi" w:hAnsi="Cambria Math"/>
            <w:sz w:val="20"/>
            <w:szCs w:val="20"/>
          </w:rPr>
          <m:t xml:space="preserve">i=1,..,n  </m:t>
        </m:r>
      </m:oMath>
      <w:r w:rsidRPr="00A12A0F">
        <w:rPr>
          <w:rFonts w:eastAsiaTheme="minorHAnsi"/>
          <w:iCs/>
          <w:sz w:val="20"/>
          <w:szCs w:val="20"/>
        </w:rPr>
        <w:t>and</w:t>
      </w:r>
      <m:oMath>
        <m:r>
          <w:rPr>
            <w:rFonts w:ascii="Cambria Math" w:eastAsiaTheme="minorHAnsi" w:hAnsi="Cambria Math"/>
            <w:sz w:val="20"/>
            <w:szCs w:val="20"/>
          </w:rPr>
          <m:t xml:space="preserve"> j=0,…,p.</m:t>
        </m:r>
      </m:oMath>
      <w:r w:rsidRPr="00A12A0F">
        <w:rPr>
          <w:rFonts w:eastAsiaTheme="minorHAnsi"/>
          <w:i/>
          <w:sz w:val="20"/>
          <w:szCs w:val="20"/>
        </w:rPr>
        <w:t xml:space="preserve"> </w:t>
      </w:r>
      <w:r w:rsidRPr="00A12A0F">
        <w:rPr>
          <w:rFonts w:eastAsiaTheme="minorHAnsi"/>
          <w:sz w:val="20"/>
          <w:szCs w:val="20"/>
        </w:rPr>
        <w:t xml:space="preserve">Additionally, we define a triangular fuzzy vector </w:t>
      </w:r>
    </w:p>
    <w:p w14:paraId="46087698" w14:textId="58889050" w:rsidR="00E82706" w:rsidRPr="00A12A0F" w:rsidRDefault="00C80AA8" w:rsidP="00AE107D">
      <w:pPr>
        <w:adjustRightInd w:val="0"/>
        <w:spacing w:before="240" w:after="240" w:line="276" w:lineRule="auto"/>
        <w:jc w:val="both"/>
        <w:rPr>
          <w:rFonts w:eastAsiaTheme="minorHAnsi"/>
          <w:sz w:val="20"/>
          <w:szCs w:val="20"/>
        </w:rPr>
      </w:pPr>
      <m:oMath>
        <m:acc>
          <m:accPr>
            <m:chr m:val="̃"/>
            <m:ctrlPr>
              <w:rPr>
                <w:rFonts w:ascii="Cambria Math" w:eastAsiaTheme="minorHAnsi" w:hAnsi="Cambria Math"/>
                <w:b/>
                <w:sz w:val="20"/>
                <w:szCs w:val="20"/>
              </w:rPr>
            </m:ctrlPr>
          </m:accPr>
          <m:e>
            <m:r>
              <m:rPr>
                <m:sty m:val="bi"/>
              </m:rPr>
              <w:rPr>
                <w:rFonts w:ascii="Cambria Math" w:eastAsiaTheme="minorHAnsi" w:hAnsi="Cambria Math"/>
                <w:sz w:val="20"/>
                <w:szCs w:val="20"/>
              </w:rPr>
              <m:t>y</m:t>
            </m:r>
          </m:e>
        </m:acc>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e>
                </m:d>
                <m:r>
                  <w:rPr>
                    <w:rFonts w:ascii="Cambria Math" w:eastAsiaTheme="minorHAnsi" w:hAnsi="Cambria Math"/>
                    <w:sz w:val="20"/>
                    <w:szCs w:val="20"/>
                  </w:rPr>
                  <m:t>,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e>
                </m:d>
              </m:e>
            </m:d>
          </m:e>
          <m:sup>
            <m:r>
              <w:rPr>
                <w:rFonts w:ascii="Cambria Math" w:eastAsiaTheme="minorHAnsi" w:hAnsi="Cambria Math"/>
                <w:sz w:val="20"/>
                <w:szCs w:val="20"/>
              </w:rPr>
              <m:t>t</m:t>
            </m:r>
          </m:sup>
        </m:sSup>
      </m:oMath>
      <w:r w:rsidR="00E82706" w:rsidRPr="00A12A0F">
        <w:rPr>
          <w:rFonts w:eastAsiaTheme="minorHAnsi"/>
          <w:sz w:val="20"/>
          <w:szCs w:val="20"/>
        </w:rPr>
        <w:t>.</w:t>
      </w:r>
      <w:r w:rsidR="00AE107D" w:rsidRPr="00A12A0F">
        <w:rPr>
          <w:rFonts w:eastAsiaTheme="minorHAnsi"/>
          <w:sz w:val="20"/>
          <w:szCs w:val="20"/>
        </w:rPr>
        <w:tab/>
      </w:r>
      <w:r w:rsidR="00AE107D" w:rsidRPr="00A12A0F">
        <w:rPr>
          <w:rFonts w:eastAsiaTheme="minorHAnsi"/>
          <w:sz w:val="20"/>
          <w:szCs w:val="20"/>
        </w:rPr>
        <w:tab/>
        <w:t>(2</w:t>
      </w:r>
      <w:r w:rsidR="00273902" w:rsidRPr="00A12A0F">
        <w:rPr>
          <w:rFonts w:eastAsiaTheme="minorHAnsi"/>
          <w:sz w:val="20"/>
          <w:szCs w:val="20"/>
        </w:rPr>
        <w:t>6</w:t>
      </w:r>
      <w:r w:rsidR="00AE107D" w:rsidRPr="00A12A0F">
        <w:rPr>
          <w:rFonts w:eastAsiaTheme="minorHAnsi"/>
          <w:sz w:val="20"/>
          <w:szCs w:val="20"/>
        </w:rPr>
        <w:t>)</w:t>
      </w:r>
    </w:p>
    <w:p w14:paraId="58612553" w14:textId="6F956C60" w:rsidR="00FF76D1" w:rsidRPr="00A12A0F" w:rsidRDefault="00E82706" w:rsidP="00FF76D1">
      <w:pPr>
        <w:widowControl/>
        <w:adjustRightInd w:val="0"/>
        <w:jc w:val="both"/>
        <w:rPr>
          <w:rFonts w:eastAsiaTheme="minorHAnsi"/>
          <w:sz w:val="20"/>
          <w:szCs w:val="20"/>
        </w:rPr>
      </w:pPr>
      <w:r w:rsidRPr="00A12A0F">
        <w:rPr>
          <w:rFonts w:eastAsiaTheme="minorHAnsi"/>
          <w:sz w:val="20"/>
          <w:szCs w:val="20"/>
        </w:rPr>
        <w:lastRenderedPageBreak/>
        <w:t xml:space="preserve">To minimize the objective function mentioned above, we apply the fuzzy operations, fuzzy numbers and estimators defined in our previous studies </w:t>
      </w:r>
      <w:r w:rsidR="00FF76D1" w:rsidRPr="00A12A0F">
        <w:rPr>
          <w:rFonts w:eastAsiaTheme="minorHAnsi"/>
          <w:sz w:val="20"/>
          <w:szCs w:val="20"/>
        </w:rPr>
        <w:t xml:space="preserve">(Bollen and Robert 1990; </w:t>
      </w:r>
    </w:p>
    <w:p w14:paraId="190F1102" w14:textId="2523F5B2" w:rsidR="00AE107D" w:rsidRPr="00A12A0F" w:rsidRDefault="00FF76D1" w:rsidP="00FF76D1">
      <w:pPr>
        <w:widowControl/>
        <w:adjustRightInd w:val="0"/>
        <w:jc w:val="both"/>
        <w:rPr>
          <w:rFonts w:eastAsiaTheme="minorHAnsi"/>
          <w:sz w:val="20"/>
          <w:szCs w:val="20"/>
        </w:rPr>
      </w:pPr>
      <w:r w:rsidRPr="00A12A0F">
        <w:rPr>
          <w:rFonts w:eastAsiaTheme="minorHAnsi"/>
          <w:sz w:val="20"/>
          <w:szCs w:val="20"/>
        </w:rPr>
        <w:t>Fritz and MacKinnon 2007;</w:t>
      </w:r>
      <w:r w:rsidRPr="00A12A0F">
        <w:rPr>
          <w:rFonts w:eastAsiaTheme="minorEastAsia" w:hint="eastAsia"/>
          <w:sz w:val="20"/>
          <w:szCs w:val="20"/>
        </w:rPr>
        <w:t xml:space="preserve"> </w:t>
      </w:r>
      <w:r w:rsidRPr="00A12A0F">
        <w:rPr>
          <w:rFonts w:eastAsiaTheme="minorHAnsi"/>
          <w:sz w:val="20"/>
          <w:szCs w:val="20"/>
        </w:rPr>
        <w:t>Kim et al. 2020;</w:t>
      </w:r>
      <w:r w:rsidRPr="00A12A0F">
        <w:rPr>
          <w:rFonts w:eastAsiaTheme="minorEastAsia" w:hint="eastAsia"/>
          <w:sz w:val="20"/>
          <w:szCs w:val="20"/>
        </w:rPr>
        <w:t xml:space="preserve"> </w:t>
      </w:r>
      <w:r w:rsidRPr="00A12A0F">
        <w:rPr>
          <w:rFonts w:eastAsiaTheme="minorHAnsi"/>
          <w:sz w:val="20"/>
          <w:szCs w:val="20"/>
        </w:rPr>
        <w:t>Shrout and Niall 2002;)</w:t>
      </w:r>
      <w:r w:rsidR="00E82706" w:rsidRPr="00A12A0F">
        <w:rPr>
          <w:rFonts w:eastAsiaTheme="minorHAnsi"/>
          <w:sz w:val="20"/>
          <w:szCs w:val="20"/>
        </w:rPr>
        <w:t>. The fuzzy operations are as follows:</w:t>
      </w:r>
    </w:p>
    <w:p w14:paraId="0905583A" w14:textId="68C45A9D" w:rsidR="00E82706" w:rsidRPr="00A12A0F" w:rsidRDefault="00C80AA8" w:rsidP="005045B5">
      <w:pPr>
        <w:widowControl/>
        <w:adjustRightInd w:val="0"/>
        <w:spacing w:before="240"/>
        <w:jc w:val="both"/>
        <w:rPr>
          <w:rFonts w:eastAsiaTheme="minorHAnsi"/>
          <w:sz w:val="20"/>
          <w:szCs w:val="20"/>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oMath>
      <w:r w:rsidR="00AE107D" w:rsidRPr="00A12A0F">
        <w:rPr>
          <w:rFonts w:eastAsiaTheme="minorEastAsia"/>
          <w:sz w:val="20"/>
          <w:szCs w:val="20"/>
          <w:lang w:val="x-none"/>
        </w:rPr>
        <w:tab/>
      </w:r>
      <w:r w:rsidR="00AE107D" w:rsidRPr="00A12A0F">
        <w:rPr>
          <w:rFonts w:eastAsiaTheme="minorEastAsia"/>
          <w:sz w:val="20"/>
          <w:szCs w:val="20"/>
          <w:lang w:val="x-none"/>
        </w:rPr>
        <w:tab/>
      </w:r>
      <w:r w:rsidR="00AE107D" w:rsidRPr="00A12A0F">
        <w:rPr>
          <w:rFonts w:eastAsiaTheme="minorEastAsia"/>
          <w:sz w:val="20"/>
          <w:szCs w:val="20"/>
          <w:lang w:val="x-none"/>
        </w:rPr>
        <w:tab/>
      </w:r>
      <w:r w:rsidR="00AE107D" w:rsidRPr="00A12A0F">
        <w:rPr>
          <w:rFonts w:eastAsiaTheme="minorEastAsia" w:hint="eastAsia"/>
          <w:iCs/>
          <w:sz w:val="20"/>
          <w:szCs w:val="20"/>
          <w:lang w:val="x-none"/>
        </w:rPr>
        <w:t>(</w:t>
      </w:r>
      <w:r w:rsidR="00AE107D" w:rsidRPr="00A12A0F">
        <w:rPr>
          <w:rFonts w:eastAsiaTheme="minorEastAsia"/>
          <w:iCs/>
          <w:sz w:val="20"/>
          <w:szCs w:val="20"/>
          <w:lang w:val="x-none"/>
        </w:rPr>
        <w:t>2</w:t>
      </w:r>
      <w:r w:rsidR="00273902" w:rsidRPr="00A12A0F">
        <w:rPr>
          <w:rFonts w:eastAsiaTheme="minorEastAsia"/>
          <w:iCs/>
          <w:sz w:val="20"/>
          <w:szCs w:val="20"/>
          <w:lang w:val="x-none"/>
        </w:rPr>
        <w:t>7</w:t>
      </w:r>
      <w:r w:rsidR="00AE107D" w:rsidRPr="00A12A0F">
        <w:rPr>
          <w:rFonts w:eastAsiaTheme="minorEastAsia"/>
          <w:iCs/>
          <w:sz w:val="20"/>
          <w:szCs w:val="20"/>
          <w:lang w:val="x-none"/>
        </w:rPr>
        <w:t>)</w:t>
      </w:r>
    </w:p>
    <w:p w14:paraId="2D165A99" w14:textId="3F3BAAC7" w:rsidR="00E82706" w:rsidRPr="00A12A0F" w:rsidRDefault="00C80AA8" w:rsidP="006574F2">
      <w:pPr>
        <w:adjustRightInd w:val="0"/>
        <w:spacing w:after="240"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m:t>
        </m:r>
      </m:oMath>
      <w:r w:rsidR="00E82706" w:rsidRPr="00A12A0F">
        <w:rPr>
          <w:rFonts w:eastAsiaTheme="minorHAnsi"/>
          <w:i/>
          <w:sz w:val="20"/>
          <w:szCs w:val="20"/>
          <w:lang w:val="x-none"/>
        </w:rPr>
        <w:t>.</w:t>
      </w:r>
      <w:r w:rsidR="00AE107D" w:rsidRPr="00A12A0F">
        <w:rPr>
          <w:rFonts w:eastAsiaTheme="minorHAnsi"/>
          <w:i/>
          <w:sz w:val="20"/>
          <w:szCs w:val="20"/>
          <w:lang w:val="x-none"/>
        </w:rPr>
        <w:tab/>
      </w:r>
      <w:r w:rsidR="00AE107D" w:rsidRPr="00A12A0F">
        <w:rPr>
          <w:rFonts w:eastAsiaTheme="minorHAnsi"/>
          <w:i/>
          <w:sz w:val="20"/>
          <w:szCs w:val="20"/>
          <w:lang w:val="x-none"/>
        </w:rPr>
        <w:tab/>
      </w:r>
      <w:r w:rsidR="00AE107D" w:rsidRPr="00A12A0F">
        <w:rPr>
          <w:rFonts w:eastAsiaTheme="minorHAnsi"/>
          <w:i/>
          <w:sz w:val="20"/>
          <w:szCs w:val="20"/>
          <w:lang w:val="x-none"/>
        </w:rPr>
        <w:tab/>
      </w:r>
      <w:r w:rsidR="00AE107D" w:rsidRPr="00A12A0F">
        <w:rPr>
          <w:rFonts w:eastAsiaTheme="minorHAnsi"/>
          <w:i/>
          <w:sz w:val="20"/>
          <w:szCs w:val="20"/>
          <w:lang w:val="x-none"/>
        </w:rPr>
        <w:tab/>
      </w:r>
      <w:r w:rsidR="00AE107D" w:rsidRPr="00A12A0F">
        <w:rPr>
          <w:rFonts w:eastAsiaTheme="minorHAnsi"/>
          <w:iCs/>
          <w:sz w:val="20"/>
          <w:szCs w:val="20"/>
          <w:lang w:val="x-none"/>
        </w:rPr>
        <w:t>(2</w:t>
      </w:r>
      <w:r w:rsidR="00273902" w:rsidRPr="00A12A0F">
        <w:rPr>
          <w:rFonts w:eastAsiaTheme="minorHAnsi"/>
          <w:iCs/>
          <w:sz w:val="20"/>
          <w:szCs w:val="20"/>
          <w:lang w:val="x-none"/>
        </w:rPr>
        <w:t>8</w:t>
      </w:r>
      <w:r w:rsidR="00AE107D" w:rsidRPr="00A12A0F">
        <w:rPr>
          <w:rFonts w:eastAsiaTheme="minorHAnsi"/>
          <w:iCs/>
          <w:sz w:val="20"/>
          <w:szCs w:val="20"/>
          <w:lang w:val="x-none"/>
        </w:rPr>
        <w:t>)</w:t>
      </w:r>
    </w:p>
    <w:p w14:paraId="4D9E7BE5" w14:textId="77777777" w:rsidR="00E82706" w:rsidRPr="00A12A0F" w:rsidRDefault="00E82706" w:rsidP="00E82706">
      <w:pPr>
        <w:adjustRightInd w:val="0"/>
        <w:spacing w:line="276" w:lineRule="auto"/>
        <w:jc w:val="both"/>
        <w:rPr>
          <w:rFonts w:eastAsiaTheme="minorHAnsi"/>
          <w:sz w:val="20"/>
          <w:szCs w:val="20"/>
        </w:rPr>
      </w:pPr>
      <w:r w:rsidRPr="00A12A0F">
        <w:rPr>
          <w:rFonts w:eastAsiaTheme="minorHAnsi"/>
          <w:sz w:val="20"/>
          <w:szCs w:val="20"/>
        </w:rPr>
        <w:t xml:space="preserve">The following operations are defined for two </w:t>
      </w:r>
      <m:oMath>
        <m:r>
          <w:rPr>
            <w:rFonts w:ascii="Cambria Math" w:eastAsiaTheme="minorHAnsi" w:hAnsi="Cambria Math"/>
            <w:sz w:val="20"/>
            <w:szCs w:val="20"/>
            <w:lang w:val="x-none"/>
          </w:rPr>
          <m:t>n×n</m:t>
        </m:r>
      </m:oMath>
      <w:r w:rsidRPr="00A12A0F">
        <w:rPr>
          <w:rFonts w:eastAsiaTheme="minorHAnsi"/>
          <w:sz w:val="20"/>
          <w:szCs w:val="20"/>
          <w:lang w:val="x-none"/>
        </w:rPr>
        <w:t xml:space="preserve"> </w:t>
      </w:r>
      <w:r w:rsidRPr="00A12A0F">
        <w:rPr>
          <w:rFonts w:eastAsiaTheme="minorHAnsi"/>
          <w:sz w:val="20"/>
          <w:szCs w:val="20"/>
        </w:rPr>
        <w:t xml:space="preserve">triangular fuzzy matrices,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A12A0F">
        <w:rPr>
          <w:rFonts w:eastAsiaTheme="minorHAnsi"/>
          <w:sz w:val="20"/>
          <w:szCs w:val="20"/>
          <w:lang w:val="x-none"/>
        </w:rPr>
        <w:t xml:space="preserve">,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Λ</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A12A0F">
        <w:rPr>
          <w:rFonts w:eastAsiaTheme="minorHAnsi"/>
          <w:sz w:val="20"/>
          <w:szCs w:val="20"/>
          <w:lang w:val="x-none"/>
        </w:rPr>
        <w:t xml:space="preserve">, and a crisp matrix </w:t>
      </w:r>
      <m:oMath>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e>
        </m:d>
      </m:oMath>
      <w:r w:rsidRPr="00A12A0F">
        <w:rPr>
          <w:rFonts w:eastAsiaTheme="minorHAnsi"/>
          <w:sz w:val="20"/>
          <w:szCs w:val="20"/>
        </w:rPr>
        <w:t>:</w:t>
      </w:r>
    </w:p>
    <w:p w14:paraId="5403D1A3" w14:textId="65991075" w:rsidR="00E82706" w:rsidRPr="00A12A0F" w:rsidRDefault="00C80AA8" w:rsidP="005045B5">
      <w:pPr>
        <w:adjustRightInd w:val="0"/>
        <w:spacing w:before="240"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nary>
          <m:naryPr>
            <m:chr m:val="∑"/>
            <m:limLoc m:val="undOvr"/>
            <m:ctrlPr>
              <w:rPr>
                <w:rFonts w:ascii="Cambria Math" w:eastAsiaTheme="minorHAnsi" w:hAnsi="Cambria Math"/>
                <w:i/>
                <w:sz w:val="20"/>
                <w:szCs w:val="20"/>
                <w:lang w:val="x-none"/>
              </w:rPr>
            </m:ctrlPr>
          </m:naryPr>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e>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e>
        </m:nary>
        <m:r>
          <w:rPr>
            <w:rFonts w:ascii="Cambria Math" w:eastAsiaTheme="minorHAnsi" w:hAnsi="Cambria Math"/>
            <w:sz w:val="20"/>
            <w:szCs w:val="20"/>
            <w:lang w:val="x-none"/>
          </w:rPr>
          <m:t>]</m:t>
        </m:r>
      </m:oMath>
      <w:r w:rsidR="00E82706" w:rsidRPr="00A12A0F">
        <w:rPr>
          <w:rFonts w:eastAsiaTheme="minorHAnsi"/>
          <w:sz w:val="20"/>
          <w:szCs w:val="20"/>
          <w:lang w:val="x-none"/>
        </w:rPr>
        <w:t>,</w:t>
      </w:r>
      <w:r w:rsidR="00AE107D" w:rsidRPr="00A12A0F">
        <w:rPr>
          <w:rFonts w:eastAsiaTheme="minorHAnsi"/>
          <w:sz w:val="20"/>
          <w:szCs w:val="20"/>
          <w:lang w:val="x-none"/>
        </w:rPr>
        <w:tab/>
      </w:r>
      <w:r w:rsidR="00AE107D" w:rsidRPr="00A12A0F">
        <w:rPr>
          <w:rFonts w:eastAsiaTheme="minorHAnsi"/>
          <w:sz w:val="20"/>
          <w:szCs w:val="20"/>
          <w:lang w:val="x-none"/>
        </w:rPr>
        <w:tab/>
      </w:r>
      <w:r w:rsidR="00AE107D" w:rsidRPr="00A12A0F">
        <w:rPr>
          <w:rFonts w:eastAsiaTheme="minorHAnsi"/>
          <w:sz w:val="20"/>
          <w:szCs w:val="20"/>
          <w:lang w:val="x-none"/>
        </w:rPr>
        <w:tab/>
      </w:r>
      <w:r w:rsidR="00AE107D" w:rsidRPr="00A12A0F">
        <w:rPr>
          <w:rFonts w:eastAsiaTheme="minorHAnsi"/>
          <w:sz w:val="20"/>
          <w:szCs w:val="20"/>
          <w:lang w:val="x-none"/>
        </w:rPr>
        <w:tab/>
        <w:t>(</w:t>
      </w:r>
      <w:r w:rsidR="00273902" w:rsidRPr="00A12A0F">
        <w:rPr>
          <w:rFonts w:eastAsiaTheme="minorHAnsi"/>
          <w:sz w:val="20"/>
          <w:szCs w:val="20"/>
          <w:lang w:val="x-none"/>
        </w:rPr>
        <w:t>29</w:t>
      </w:r>
      <w:r w:rsidR="00AE107D" w:rsidRPr="00A12A0F">
        <w:rPr>
          <w:rFonts w:eastAsiaTheme="minorHAnsi"/>
          <w:sz w:val="20"/>
          <w:szCs w:val="20"/>
          <w:lang w:val="x-none"/>
        </w:rPr>
        <w:t>)</w:t>
      </w:r>
    </w:p>
    <w:p w14:paraId="318E4510" w14:textId="2DC42A9B" w:rsidR="00E82706" w:rsidRPr="00A12A0F" w:rsidRDefault="00C80AA8" w:rsidP="00D7535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A12A0F">
        <w:rPr>
          <w:rFonts w:eastAsiaTheme="minorHAnsi"/>
          <w:i/>
          <w:sz w:val="20"/>
          <w:szCs w:val="20"/>
          <w:lang w:val="x-none"/>
        </w:rPr>
        <w:t>,</w:t>
      </w:r>
      <w:r w:rsidR="00AE107D" w:rsidRPr="00A12A0F">
        <w:rPr>
          <w:rFonts w:eastAsiaTheme="minorHAnsi"/>
          <w:i/>
          <w:sz w:val="20"/>
          <w:szCs w:val="20"/>
          <w:lang w:val="x-none"/>
        </w:rPr>
        <w:tab/>
      </w:r>
      <w:r w:rsidR="00AE107D" w:rsidRPr="00A12A0F">
        <w:rPr>
          <w:rFonts w:eastAsiaTheme="minorHAnsi"/>
          <w:i/>
          <w:sz w:val="20"/>
          <w:szCs w:val="20"/>
          <w:lang w:val="x-none"/>
        </w:rPr>
        <w:tab/>
      </w:r>
      <w:r w:rsidR="00AE107D" w:rsidRPr="00A12A0F">
        <w:rPr>
          <w:rFonts w:eastAsiaTheme="minorHAnsi"/>
          <w:i/>
          <w:sz w:val="20"/>
          <w:szCs w:val="20"/>
          <w:lang w:val="x-none"/>
        </w:rPr>
        <w:tab/>
      </w:r>
      <w:r w:rsidR="00AE107D" w:rsidRPr="00A12A0F">
        <w:rPr>
          <w:rFonts w:eastAsiaTheme="minorHAnsi"/>
          <w:iCs/>
          <w:sz w:val="20"/>
          <w:szCs w:val="20"/>
          <w:lang w:val="x-none"/>
        </w:rPr>
        <w:t>(3</w:t>
      </w:r>
      <w:r w:rsidR="00273902" w:rsidRPr="00A12A0F">
        <w:rPr>
          <w:rFonts w:eastAsiaTheme="minorHAnsi"/>
          <w:iCs/>
          <w:sz w:val="20"/>
          <w:szCs w:val="20"/>
          <w:lang w:val="x-none"/>
        </w:rPr>
        <w:t>0</w:t>
      </w:r>
      <w:r w:rsidR="00AE107D" w:rsidRPr="00A12A0F">
        <w:rPr>
          <w:rFonts w:eastAsiaTheme="minorHAnsi"/>
          <w:iCs/>
          <w:sz w:val="20"/>
          <w:szCs w:val="20"/>
          <w:lang w:val="x-none"/>
        </w:rPr>
        <w:t>)</w:t>
      </w:r>
    </w:p>
    <w:p w14:paraId="39FC5167" w14:textId="6AEA78F0" w:rsidR="00E82706" w:rsidRPr="00A12A0F" w:rsidRDefault="00C80AA8" w:rsidP="005045B5">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A</m:t>
            </m:r>
          </m:e>
        </m:acc>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A12A0F">
        <w:rPr>
          <w:rFonts w:eastAsiaTheme="minorHAnsi"/>
          <w:i/>
          <w:sz w:val="20"/>
          <w:szCs w:val="20"/>
          <w:lang w:val="x-none"/>
        </w:rPr>
        <w:t xml:space="preserve">,     </w:t>
      </w:r>
      <m:oMath>
        <m:r>
          <w:rPr>
            <w:rFonts w:ascii="Cambria Math" w:eastAsiaTheme="minorHAnsi" w:hAnsi="Cambria Math"/>
            <w:sz w:val="20"/>
            <w:szCs w:val="20"/>
            <w:lang w:val="x-none"/>
          </w:rPr>
          <m:t>k</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A12A0F">
        <w:rPr>
          <w:rFonts w:eastAsiaTheme="minorHAnsi"/>
          <w:sz w:val="20"/>
          <w:szCs w:val="20"/>
          <w:lang w:val="x-none"/>
        </w:rPr>
        <w:t>.</w:t>
      </w:r>
      <w:r w:rsidR="00AE107D" w:rsidRPr="00A12A0F">
        <w:rPr>
          <w:rFonts w:eastAsiaTheme="minorHAnsi"/>
          <w:sz w:val="20"/>
          <w:szCs w:val="20"/>
          <w:lang w:val="x-none"/>
        </w:rPr>
        <w:tab/>
        <w:t>(3</w:t>
      </w:r>
      <w:r w:rsidR="00273902" w:rsidRPr="00A12A0F">
        <w:rPr>
          <w:rFonts w:eastAsiaTheme="minorHAnsi"/>
          <w:sz w:val="20"/>
          <w:szCs w:val="20"/>
          <w:lang w:val="x-none"/>
        </w:rPr>
        <w:t>1</w:t>
      </w:r>
      <w:r w:rsidR="00AE107D" w:rsidRPr="00A12A0F">
        <w:rPr>
          <w:rFonts w:eastAsiaTheme="minorHAnsi"/>
          <w:sz w:val="20"/>
          <w:szCs w:val="20"/>
          <w:lang w:val="x-none"/>
        </w:rPr>
        <w:t>)</w:t>
      </w:r>
    </w:p>
    <w:p w14:paraId="1FCBA70D" w14:textId="54AA47CD" w:rsidR="00E82706" w:rsidRPr="00A12A0F" w:rsidRDefault="00C80AA8" w:rsidP="005045B5">
      <w:pPr>
        <w:adjustRightInd w:val="0"/>
        <w:spacing w:line="276" w:lineRule="auto"/>
        <w:jc w:val="both"/>
        <w:rPr>
          <w:rFonts w:eastAsiaTheme="minorHAnsi"/>
          <w:sz w:val="20"/>
          <w:szCs w:val="20"/>
          <w:lang w:val="x-none"/>
        </w:rPr>
      </w:pP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X</m:t>
            </m:r>
          </m:e>
        </m:acc>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X</m:t>
            </m:r>
          </m:e>
        </m:d>
        <m:r>
          <w:rPr>
            <w:rFonts w:ascii="Cambria Math" w:eastAsiaTheme="minorHAnsi" w:hAnsi="Cambria Math"/>
            <w:sz w:val="20"/>
            <w:szCs w:val="20"/>
            <w:lang w:val="x-none"/>
          </w:rPr>
          <m:t xml:space="preserve">, </m:t>
        </m:r>
      </m:oMath>
      <w:r w:rsidR="00E82706" w:rsidRPr="00A12A0F">
        <w:rPr>
          <w:rFonts w:eastAsiaTheme="minorHAnsi"/>
          <w:sz w:val="20"/>
          <w:szCs w:val="20"/>
          <w:lang w:val="x-none"/>
        </w:rPr>
        <w:t xml:space="preserve">     </w:t>
      </w: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e>
        </m:d>
        <m:r>
          <w:rPr>
            <w:rFonts w:ascii="Cambria Math" w:eastAsiaTheme="minorHAnsi" w:hAnsi="Cambria Math"/>
            <w:sz w:val="20"/>
            <w:szCs w:val="20"/>
            <w:lang w:val="x-none"/>
          </w:rPr>
          <m:t>,</m:t>
        </m:r>
      </m:oMath>
      <w:r w:rsidR="00AE107D" w:rsidRPr="00A12A0F">
        <w:rPr>
          <w:rFonts w:eastAsiaTheme="minorEastAsia"/>
          <w:sz w:val="20"/>
          <w:szCs w:val="20"/>
          <w:lang w:val="x-none"/>
        </w:rPr>
        <w:tab/>
      </w:r>
      <w:r w:rsidR="00AE107D" w:rsidRPr="00A12A0F">
        <w:rPr>
          <w:rFonts w:eastAsiaTheme="minorEastAsia"/>
          <w:sz w:val="20"/>
          <w:szCs w:val="20"/>
          <w:lang w:val="x-none"/>
        </w:rPr>
        <w:tab/>
      </w:r>
      <w:r w:rsidR="00AE107D" w:rsidRPr="00A12A0F">
        <w:rPr>
          <w:rFonts w:eastAsiaTheme="minorEastAsia"/>
          <w:sz w:val="20"/>
          <w:szCs w:val="20"/>
          <w:lang w:val="x-none"/>
        </w:rPr>
        <w:tab/>
      </w:r>
      <w:r w:rsidR="00AE107D" w:rsidRPr="00A12A0F">
        <w:rPr>
          <w:rFonts w:eastAsiaTheme="minorEastAsia" w:hint="eastAsia"/>
          <w:sz w:val="20"/>
          <w:szCs w:val="20"/>
          <w:lang w:val="x-none"/>
        </w:rPr>
        <w:t>(</w:t>
      </w:r>
      <w:r w:rsidR="00AE107D" w:rsidRPr="00A12A0F">
        <w:rPr>
          <w:rFonts w:eastAsiaTheme="minorEastAsia"/>
          <w:sz w:val="20"/>
          <w:szCs w:val="20"/>
          <w:lang w:val="x-none"/>
        </w:rPr>
        <w:t>3</w:t>
      </w:r>
      <w:r w:rsidR="00273902" w:rsidRPr="00A12A0F">
        <w:rPr>
          <w:rFonts w:eastAsiaTheme="minorEastAsia"/>
          <w:sz w:val="20"/>
          <w:szCs w:val="20"/>
          <w:lang w:val="x-none"/>
        </w:rPr>
        <w:t>2</w:t>
      </w:r>
      <w:r w:rsidR="00AE107D" w:rsidRPr="00A12A0F">
        <w:rPr>
          <w:rFonts w:eastAsiaTheme="minorEastAsia"/>
          <w:sz w:val="20"/>
          <w:szCs w:val="20"/>
          <w:lang w:val="x-none"/>
        </w:rPr>
        <w:t>)</w:t>
      </w:r>
    </w:p>
    <w:p w14:paraId="62D44DE6" w14:textId="194E47E7" w:rsidR="00E82706" w:rsidRPr="00A12A0F" w:rsidRDefault="00C80AA8" w:rsidP="00AE107D">
      <w:pPr>
        <w:adjustRightInd w:val="0"/>
        <w:spacing w:after="240"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A12A0F">
        <w:rPr>
          <w:rFonts w:eastAsiaTheme="minorHAnsi"/>
          <w:sz w:val="20"/>
          <w:szCs w:val="20"/>
          <w:lang w:val="x-none"/>
        </w:rPr>
        <w:t>.</w:t>
      </w:r>
      <w:r w:rsidR="00AE107D" w:rsidRPr="00A12A0F">
        <w:rPr>
          <w:rFonts w:eastAsiaTheme="minorHAnsi"/>
          <w:sz w:val="20"/>
          <w:szCs w:val="20"/>
          <w:lang w:val="x-none"/>
        </w:rPr>
        <w:tab/>
      </w:r>
      <w:r w:rsidR="00AE107D" w:rsidRPr="00A12A0F">
        <w:rPr>
          <w:rFonts w:eastAsiaTheme="minorHAnsi"/>
          <w:sz w:val="20"/>
          <w:szCs w:val="20"/>
          <w:lang w:val="x-none"/>
        </w:rPr>
        <w:tab/>
      </w:r>
      <w:r w:rsidR="00AE107D" w:rsidRPr="00A12A0F">
        <w:rPr>
          <w:rFonts w:eastAsiaTheme="minorHAnsi"/>
          <w:sz w:val="20"/>
          <w:szCs w:val="20"/>
          <w:lang w:val="x-none"/>
        </w:rPr>
        <w:tab/>
      </w:r>
      <w:r w:rsidR="00AE107D" w:rsidRPr="00A12A0F">
        <w:rPr>
          <w:rFonts w:eastAsiaTheme="minorHAnsi"/>
          <w:sz w:val="20"/>
          <w:szCs w:val="20"/>
          <w:lang w:val="x-none"/>
        </w:rPr>
        <w:tab/>
      </w:r>
      <w:r w:rsidR="00AE107D" w:rsidRPr="00A12A0F">
        <w:rPr>
          <w:rFonts w:eastAsiaTheme="minorHAnsi"/>
          <w:sz w:val="20"/>
          <w:szCs w:val="20"/>
          <w:lang w:val="x-none"/>
        </w:rPr>
        <w:tab/>
        <w:t>(3</w:t>
      </w:r>
      <w:r w:rsidR="00273902" w:rsidRPr="00A12A0F">
        <w:rPr>
          <w:rFonts w:eastAsiaTheme="minorHAnsi"/>
          <w:sz w:val="20"/>
          <w:szCs w:val="20"/>
          <w:lang w:val="x-none"/>
        </w:rPr>
        <w:t>3</w:t>
      </w:r>
      <w:r w:rsidR="00AE107D" w:rsidRPr="00A12A0F">
        <w:rPr>
          <w:rFonts w:eastAsiaTheme="minorHAnsi"/>
          <w:sz w:val="20"/>
          <w:szCs w:val="20"/>
          <w:lang w:val="x-none"/>
        </w:rPr>
        <w:t>)</w:t>
      </w:r>
    </w:p>
    <w:p w14:paraId="05BD68E5" w14:textId="48B4AD55" w:rsidR="00E82706" w:rsidRPr="00A12A0F" w:rsidRDefault="00585F5A" w:rsidP="00E82706">
      <w:pPr>
        <w:adjustRightInd w:val="0"/>
        <w:spacing w:line="276" w:lineRule="auto"/>
        <w:jc w:val="both"/>
        <w:rPr>
          <w:rFonts w:eastAsiaTheme="minorHAnsi"/>
          <w:sz w:val="20"/>
          <w:szCs w:val="20"/>
          <w:lang w:val="x-none"/>
        </w:rPr>
      </w:pPr>
      <w:r w:rsidRPr="00A12A0F">
        <w:rPr>
          <w:rFonts w:eastAsiaTheme="minorHAnsi"/>
          <w:sz w:val="20"/>
          <w:szCs w:val="20"/>
        </w:rPr>
        <w:t xml:space="preserve">   </w:t>
      </w:r>
      <w:r w:rsidR="00E82706" w:rsidRPr="00A12A0F">
        <w:rPr>
          <w:rFonts w:eastAsiaTheme="minorHAnsi"/>
          <w:sz w:val="20"/>
          <w:szCs w:val="20"/>
        </w:rPr>
        <w:t xml:space="preserve">The solutions to the normal equation fuzzy estimators are derived for each </w:t>
      </w:r>
      <m:oMath>
        <m:r>
          <w:rPr>
            <w:rFonts w:ascii="Cambria Math" w:eastAsiaTheme="minorHAnsi" w:hAnsi="Cambria Math"/>
            <w:sz w:val="20"/>
            <w:szCs w:val="20"/>
          </w:rPr>
          <m:t>k=1,2,…,q</m:t>
        </m:r>
      </m:oMath>
      <w:r w:rsidR="00E82706" w:rsidRPr="00A12A0F">
        <w:rPr>
          <w:rFonts w:eastAsiaTheme="minorHAnsi"/>
          <w:sz w:val="20"/>
          <w:szCs w:val="20"/>
        </w:rPr>
        <w:t xml:space="preserve"> by using the above operations and algebraic properties, with</w:t>
      </w:r>
    </w:p>
    <w:p w14:paraId="4E6DC1BA" w14:textId="259764D2" w:rsidR="00E82706" w:rsidRPr="00A12A0F" w:rsidRDefault="00C80AA8" w:rsidP="00E82706">
      <w:pPr>
        <w:adjustRightInd w:val="0"/>
        <w:spacing w:line="276" w:lineRule="auto"/>
        <w:jc w:val="both"/>
        <w:rPr>
          <w:rFonts w:eastAsiaTheme="minorHAnsi"/>
          <w:sz w:val="20"/>
          <w:szCs w:val="20"/>
          <w:lang w:val="x-none"/>
        </w:rPr>
      </w:pPr>
      <m:oMath>
        <m:acc>
          <m:accPr>
            <m:ctrlPr>
              <w:rPr>
                <w:rFonts w:ascii="Cambria Math" w:eastAsiaTheme="minorHAnsi" w:hAnsi="Cambria Math"/>
                <w:sz w:val="20"/>
                <w:szCs w:val="20"/>
                <w:lang w:val="x-none"/>
              </w:rPr>
            </m:ctrlPr>
          </m:acc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β</m:t>
                </m:r>
              </m:e>
              <m:sub>
                <m:r>
                  <w:rPr>
                    <w:rFonts w:ascii="Cambria Math" w:eastAsiaTheme="minorHAnsi" w:hAnsi="Cambria Math"/>
                    <w:sz w:val="20"/>
                    <w:szCs w:val="20"/>
                    <w:lang w:val="x-none"/>
                  </w:rPr>
                  <m:t>k</m:t>
                </m:r>
              </m:sub>
            </m:sSub>
          </m:e>
        </m:acc>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d>
              <m:dPr>
                <m:ctrlPr>
                  <w:rPr>
                    <w:rFonts w:ascii="Cambria Math" w:eastAsiaTheme="minorHAnsi" w:hAnsi="Cambria Math"/>
                    <w:i/>
                    <w:sz w:val="20"/>
                    <w:szCs w:val="20"/>
                    <w:lang w:val="x-none"/>
                  </w:rPr>
                </m:ctrlPr>
              </m:dPr>
              <m:e>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d>
          </m:e>
          <m:sup>
            <m:r>
              <w:rPr>
                <w:rFonts w:ascii="Cambria Math" w:eastAsiaTheme="minorHAnsi" w:hAnsi="Cambria Math"/>
                <w:sz w:val="20"/>
                <w:szCs w:val="20"/>
                <w:lang w:val="x-none"/>
              </w:rPr>
              <m:t>-1</m:t>
            </m:r>
          </m:sup>
        </m:sSup>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m:rPr>
            <m:sty m:val="p"/>
          </m:rPr>
          <w:rPr>
            <w:rFonts w:ascii="Cambria Math" w:eastAsiaTheme="minorHAnsi" w:hAnsi="Cambria Math"/>
            <w:sz w:val="20"/>
            <w:szCs w:val="20"/>
            <w:lang w:val="x-none"/>
          </w:rPr>
          <m:t>,</m:t>
        </m:r>
      </m:oMath>
      <w:r w:rsidR="00AE107D" w:rsidRPr="00A12A0F">
        <w:rPr>
          <w:rFonts w:eastAsiaTheme="minorEastAsia" w:hint="eastAsia"/>
          <w:sz w:val="20"/>
          <w:szCs w:val="20"/>
          <w:lang w:val="x-none"/>
        </w:rPr>
        <w:t xml:space="preserve"> </w:t>
      </w:r>
      <w:r w:rsidR="00AE107D" w:rsidRPr="00A12A0F">
        <w:rPr>
          <w:rFonts w:eastAsiaTheme="minorEastAsia"/>
          <w:sz w:val="20"/>
          <w:szCs w:val="20"/>
          <w:lang w:val="x-none"/>
        </w:rPr>
        <w:tab/>
      </w:r>
      <w:r w:rsidR="00AE107D" w:rsidRPr="00A12A0F">
        <w:rPr>
          <w:rFonts w:eastAsiaTheme="minorEastAsia"/>
          <w:sz w:val="20"/>
          <w:szCs w:val="20"/>
          <w:lang w:val="x-none"/>
        </w:rPr>
        <w:tab/>
      </w:r>
      <w:r w:rsidR="00AE107D" w:rsidRPr="00A12A0F">
        <w:rPr>
          <w:rFonts w:eastAsiaTheme="minorEastAsia"/>
          <w:sz w:val="20"/>
          <w:szCs w:val="20"/>
          <w:lang w:val="x-none"/>
        </w:rPr>
        <w:tab/>
      </w:r>
      <w:r w:rsidR="00AE107D" w:rsidRPr="00A12A0F">
        <w:rPr>
          <w:rFonts w:eastAsiaTheme="minorEastAsia"/>
          <w:sz w:val="20"/>
          <w:szCs w:val="20"/>
          <w:lang w:val="x-none"/>
        </w:rPr>
        <w:tab/>
        <w:t>(3</w:t>
      </w:r>
      <w:r w:rsidR="00273902" w:rsidRPr="00A12A0F">
        <w:rPr>
          <w:rFonts w:eastAsiaTheme="minorEastAsia"/>
          <w:sz w:val="20"/>
          <w:szCs w:val="20"/>
          <w:lang w:val="x-none"/>
        </w:rPr>
        <w:t>4</w:t>
      </w:r>
      <w:r w:rsidR="00AE107D" w:rsidRPr="00A12A0F">
        <w:rPr>
          <w:rFonts w:eastAsiaTheme="minorEastAsia"/>
          <w:sz w:val="20"/>
          <w:szCs w:val="20"/>
          <w:lang w:val="x-none"/>
        </w:rPr>
        <w:t>)</w:t>
      </w:r>
    </w:p>
    <w:p w14:paraId="63ADE0AC" w14:textId="77777777" w:rsidR="00E82706" w:rsidRPr="00A12A0F" w:rsidRDefault="00E82706" w:rsidP="00E82706">
      <w:pPr>
        <w:adjustRightInd w:val="0"/>
        <w:spacing w:line="276" w:lineRule="auto"/>
        <w:jc w:val="both"/>
        <w:rPr>
          <w:rFonts w:eastAsiaTheme="minorHAnsi"/>
          <w:sz w:val="20"/>
          <w:szCs w:val="20"/>
          <w:lang w:val="x-none"/>
        </w:rPr>
      </w:pPr>
      <w:r w:rsidRPr="00A12A0F">
        <w:rPr>
          <w:rFonts w:eastAsiaTheme="minorHAnsi"/>
          <w:sz w:val="20"/>
          <w:szCs w:val="20"/>
          <w:lang w:val="x-none"/>
        </w:rPr>
        <w:t xml:space="preserve">where </w:t>
      </w:r>
    </w:p>
    <w:p w14:paraId="628A2EB0" w14:textId="174B8313" w:rsidR="00F258FD" w:rsidRPr="00A12A0F" w:rsidRDefault="00C80AA8" w:rsidP="003100DD">
      <w:pPr>
        <w:adjustRightInd w:val="0"/>
        <w:jc w:val="both"/>
        <w:rPr>
          <w:rFonts w:eastAsiaTheme="minorHAnsi"/>
          <w:sz w:val="20"/>
          <w:szCs w:val="20"/>
        </w:rPr>
      </w:pP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m:rPr>
                <m:sty m:val="p"/>
              </m:rP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e>
          <m:sub>
            <m:r>
              <w:rPr>
                <w:rFonts w:ascii="Cambria Math" w:eastAsiaTheme="minorHAnsi" w:hAnsi="Cambria Math"/>
                <w:sz w:val="20"/>
                <w:szCs w:val="20"/>
                <w:lang w:val="x-none"/>
              </w:rPr>
              <m:t xml:space="preserve">(p+1)×(p+1) </m:t>
            </m:r>
          </m:sub>
        </m:sSub>
      </m:oMath>
      <w:r w:rsidR="00E82706" w:rsidRPr="00A12A0F">
        <w:rPr>
          <w:rFonts w:eastAsiaTheme="minorHAnsi"/>
          <w:sz w:val="20"/>
          <w:szCs w:val="20"/>
          <w:lang w:val="x-none"/>
        </w:rPr>
        <w:t xml:space="preserve">and </w:t>
      </w: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r>
              <w:rPr>
                <w:rFonts w:ascii="Cambria Math" w:eastAsiaTheme="minorHAnsi" w:hAnsi="Cambria Math"/>
                <w:sz w:val="20"/>
                <w:szCs w:val="20"/>
                <w:lang w:val="x-none"/>
              </w:rPr>
              <m:t>]</m:t>
            </m:r>
          </m:e>
          <m:sub>
            <m:r>
              <w:rPr>
                <w:rFonts w:ascii="Cambria Math" w:eastAsiaTheme="minorHAnsi" w:hAnsi="Cambria Math"/>
                <w:sz w:val="20"/>
                <w:szCs w:val="20"/>
                <w:lang w:val="x-none"/>
              </w:rPr>
              <m:t>(p+1)×1</m:t>
            </m:r>
          </m:sub>
        </m:sSub>
      </m:oMath>
      <w:r w:rsidR="00E82706" w:rsidRPr="00A12A0F">
        <w:rPr>
          <w:rFonts w:eastAsiaTheme="minorHAnsi"/>
          <w:sz w:val="20"/>
          <w:szCs w:val="20"/>
          <w:lang w:val="x-none"/>
        </w:rPr>
        <w:t xml:space="preserve">, for </w:t>
      </w:r>
      <m:oMath>
        <m:r>
          <w:rPr>
            <w:rFonts w:ascii="Cambria Math" w:eastAsiaTheme="minorHAnsi" w:hAnsi="Cambria Math"/>
            <w:sz w:val="20"/>
            <w:szCs w:val="20"/>
          </w:rPr>
          <m:t>l=0,1,…,p.</m:t>
        </m:r>
      </m:oMath>
      <w:r w:rsidR="00E82706" w:rsidRPr="00A12A0F">
        <w:rPr>
          <w:rFonts w:eastAsiaTheme="minorHAnsi"/>
          <w:sz w:val="20"/>
          <w:szCs w:val="20"/>
        </w:rPr>
        <w:t xml:space="preserve">  Note that the solution (</w:t>
      </w:r>
      <w:r w:rsidR="00FF76D1" w:rsidRPr="00A12A0F">
        <w:rPr>
          <w:sz w:val="20"/>
          <w:szCs w:val="20"/>
        </w:rPr>
        <w:t>Hayes and Schaarkow 2013</w:t>
      </w:r>
      <w:r w:rsidR="00E82706" w:rsidRPr="00A12A0F">
        <w:rPr>
          <w:rFonts w:eastAsiaTheme="minorHAnsi"/>
          <w:sz w:val="20"/>
          <w:szCs w:val="20"/>
        </w:rPr>
        <w:t xml:space="preserve">) exists only if </w:t>
      </w:r>
      <m:oMath>
        <m:r>
          <w:rPr>
            <w:rFonts w:ascii="Cambria Math" w:eastAsiaTheme="minorHAnsi" w:hAnsi="Cambria Math"/>
            <w:sz w:val="20"/>
            <w:szCs w:val="20"/>
          </w:rPr>
          <m:t>det(</m:t>
        </m:r>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m:rPr>
            <m:sty m:val="p"/>
          </m:rPr>
          <w:rPr>
            <w:rFonts w:ascii="Cambria Math" w:eastAsiaTheme="minorHAnsi" w:hAnsi="Cambria Math"/>
            <w:sz w:val="20"/>
            <w:szCs w:val="20"/>
          </w:rPr>
          <m:t>)≠0</m:t>
        </m:r>
      </m:oMath>
      <w:r w:rsidR="00E82706" w:rsidRPr="00A12A0F">
        <w:rPr>
          <w:rFonts w:eastAsiaTheme="minorHAnsi"/>
          <w:szCs w:val="20"/>
        </w:rPr>
        <w:t>.</w:t>
      </w:r>
      <w:r w:rsidR="00FF76D1" w:rsidRPr="00A12A0F">
        <w:rPr>
          <w:rFonts w:eastAsiaTheme="minorHAnsi"/>
          <w:szCs w:val="20"/>
        </w:rPr>
        <w:t xml:space="preserve">                             </w:t>
      </w:r>
      <w:r w:rsidR="00AE107D" w:rsidRPr="00A12A0F">
        <w:rPr>
          <w:rFonts w:eastAsiaTheme="minorHAnsi"/>
          <w:szCs w:val="20"/>
        </w:rPr>
        <w:t>(3</w:t>
      </w:r>
      <w:r w:rsidR="00273902" w:rsidRPr="00A12A0F">
        <w:rPr>
          <w:rFonts w:eastAsiaTheme="minorHAnsi"/>
          <w:szCs w:val="20"/>
        </w:rPr>
        <w:t>5</w:t>
      </w:r>
      <w:r w:rsidR="00AE107D" w:rsidRPr="00A12A0F">
        <w:rPr>
          <w:rFonts w:eastAsiaTheme="minorHAnsi"/>
          <w:szCs w:val="20"/>
        </w:rPr>
        <w:t>)</w:t>
      </w:r>
    </w:p>
    <w:p w14:paraId="1A9CC0B4" w14:textId="77777777" w:rsidR="00FF76D1" w:rsidRPr="00A12A0F" w:rsidRDefault="00FF76D1" w:rsidP="003100DD">
      <w:pPr>
        <w:adjustRightInd w:val="0"/>
        <w:jc w:val="both"/>
        <w:rPr>
          <w:rFonts w:eastAsiaTheme="minorEastAsia"/>
          <w:sz w:val="20"/>
          <w:szCs w:val="20"/>
        </w:rPr>
      </w:pPr>
    </w:p>
    <w:p w14:paraId="7A4E7584" w14:textId="3C3BB6A2" w:rsidR="003100DD" w:rsidRPr="00A12A0F" w:rsidRDefault="00527B7F" w:rsidP="00527B7F">
      <w:pPr>
        <w:adjustRightInd w:val="0"/>
        <w:rPr>
          <w:rFonts w:asciiTheme="minorHAnsi" w:eastAsiaTheme="minorHAnsi" w:hAnsiTheme="minorHAnsi" w:cstheme="minorHAnsi"/>
          <w:b/>
          <w:bCs/>
          <w:sz w:val="20"/>
          <w:szCs w:val="20"/>
        </w:rPr>
      </w:pPr>
      <w:r w:rsidRPr="00A12A0F">
        <w:rPr>
          <w:rFonts w:asciiTheme="minorHAnsi" w:eastAsiaTheme="minorHAnsi" w:hAnsiTheme="minorHAnsi" w:cstheme="minorHAnsi"/>
          <w:b/>
          <w:bCs/>
          <w:sz w:val="20"/>
          <w:szCs w:val="20"/>
        </w:rPr>
        <w:t xml:space="preserve">4.2 </w:t>
      </w:r>
      <w:r w:rsidR="003100DD" w:rsidRPr="00A12A0F">
        <w:rPr>
          <w:rFonts w:asciiTheme="minorHAnsi" w:eastAsiaTheme="minorHAnsi" w:hAnsiTheme="minorHAnsi" w:cstheme="minorHAnsi"/>
          <w:b/>
          <w:bCs/>
          <w:sz w:val="20"/>
          <w:szCs w:val="20"/>
        </w:rPr>
        <w:t xml:space="preserve">Fuzzy </w:t>
      </w:r>
      <w:r w:rsidR="00D941F4" w:rsidRPr="00A12A0F">
        <w:rPr>
          <w:rFonts w:asciiTheme="minorHAnsi" w:eastAsiaTheme="minorHAnsi" w:hAnsiTheme="minorHAnsi" w:cstheme="minorHAnsi"/>
          <w:b/>
          <w:bCs/>
          <w:sz w:val="20"/>
          <w:szCs w:val="20"/>
        </w:rPr>
        <w:t>m</w:t>
      </w:r>
      <w:r w:rsidR="003100DD" w:rsidRPr="00A12A0F">
        <w:rPr>
          <w:rFonts w:asciiTheme="minorHAnsi" w:eastAsiaTheme="minorHAnsi" w:hAnsiTheme="minorHAnsi" w:cstheme="minorHAnsi"/>
          <w:b/>
          <w:bCs/>
          <w:sz w:val="20"/>
          <w:szCs w:val="20"/>
        </w:rPr>
        <w:t xml:space="preserve">ediation and </w:t>
      </w:r>
      <w:r w:rsidR="00D941F4" w:rsidRPr="00A12A0F">
        <w:rPr>
          <w:rFonts w:asciiTheme="minorHAnsi" w:eastAsiaTheme="minorHAnsi" w:hAnsiTheme="minorHAnsi" w:cstheme="minorHAnsi"/>
          <w:b/>
          <w:bCs/>
          <w:sz w:val="20"/>
          <w:szCs w:val="20"/>
        </w:rPr>
        <w:t>m</w:t>
      </w:r>
      <w:r w:rsidR="003100DD" w:rsidRPr="00A12A0F">
        <w:rPr>
          <w:rFonts w:asciiTheme="minorHAnsi" w:eastAsiaTheme="minorHAnsi" w:hAnsiTheme="minorHAnsi" w:cstheme="minorHAnsi"/>
          <w:b/>
          <w:bCs/>
          <w:sz w:val="20"/>
          <w:szCs w:val="20"/>
        </w:rPr>
        <w:t>oderated-</w:t>
      </w:r>
      <w:r w:rsidR="00D941F4" w:rsidRPr="00A12A0F">
        <w:rPr>
          <w:rFonts w:asciiTheme="minorHAnsi" w:eastAsiaTheme="minorHAnsi" w:hAnsiTheme="minorHAnsi" w:cstheme="minorHAnsi"/>
          <w:b/>
          <w:bCs/>
          <w:sz w:val="20"/>
          <w:szCs w:val="20"/>
        </w:rPr>
        <w:t>m</w:t>
      </w:r>
      <w:r w:rsidR="003100DD" w:rsidRPr="00A12A0F">
        <w:rPr>
          <w:rFonts w:asciiTheme="minorHAnsi" w:eastAsiaTheme="minorHAnsi" w:hAnsiTheme="minorHAnsi" w:cstheme="minorHAnsi"/>
          <w:b/>
          <w:bCs/>
          <w:sz w:val="20"/>
          <w:szCs w:val="20"/>
        </w:rPr>
        <w:t xml:space="preserve">ediation </w:t>
      </w:r>
      <w:r w:rsidR="00D941F4" w:rsidRPr="00A12A0F">
        <w:rPr>
          <w:rFonts w:asciiTheme="minorHAnsi" w:eastAsiaTheme="minorHAnsi" w:hAnsiTheme="minorHAnsi" w:cstheme="minorHAnsi"/>
          <w:b/>
          <w:bCs/>
          <w:sz w:val="20"/>
          <w:szCs w:val="20"/>
        </w:rPr>
        <w:t>a</w:t>
      </w:r>
      <w:r w:rsidR="003100DD" w:rsidRPr="00A12A0F">
        <w:rPr>
          <w:rFonts w:asciiTheme="minorHAnsi" w:eastAsiaTheme="minorHAnsi" w:hAnsiTheme="minorHAnsi" w:cstheme="minorHAnsi"/>
          <w:b/>
          <w:bCs/>
          <w:sz w:val="20"/>
          <w:szCs w:val="20"/>
        </w:rPr>
        <w:t>nalysis based on FLAD</w:t>
      </w:r>
    </w:p>
    <w:p w14:paraId="1868BBE0" w14:textId="77777777" w:rsidR="00527B7F" w:rsidRPr="00A12A0F" w:rsidRDefault="00527B7F" w:rsidP="00527B7F">
      <w:pPr>
        <w:rPr>
          <w:rFonts w:eastAsiaTheme="minorHAnsi" w:cs="CIDFont+F1"/>
        </w:rPr>
      </w:pPr>
    </w:p>
    <w:p w14:paraId="1D1DC5BC" w14:textId="1A5F8A1A" w:rsidR="00265A8F" w:rsidRPr="00A12A0F" w:rsidRDefault="00265A8F" w:rsidP="009C13AE">
      <w:pPr>
        <w:jc w:val="both"/>
        <w:rPr>
          <w:rFonts w:eastAsiaTheme="minorHAnsi"/>
          <w:sz w:val="20"/>
          <w:szCs w:val="20"/>
        </w:rPr>
      </w:pPr>
      <w:r w:rsidRPr="00A12A0F">
        <w:rPr>
          <w:rFonts w:eastAsiaTheme="minorHAnsi"/>
          <w:sz w:val="20"/>
          <w:szCs w:val="20"/>
        </w:rPr>
        <w:t>Least Absolute Deviation</w:t>
      </w:r>
      <w:r w:rsidR="00B74573" w:rsidRPr="00A12A0F">
        <w:rPr>
          <w:rFonts w:eastAsiaTheme="minorHAnsi"/>
          <w:sz w:val="20"/>
          <w:szCs w:val="20"/>
        </w:rPr>
        <w:t>s</w:t>
      </w:r>
      <w:r w:rsidRPr="00A12A0F">
        <w:rPr>
          <w:rFonts w:eastAsiaTheme="minorHAnsi"/>
          <w:sz w:val="20"/>
          <w:szCs w:val="20"/>
        </w:rPr>
        <w:t xml:space="preserve"> (LAD) is a method for measuring error in linear regression models. This method minimizes the sum of the absolute values of the prediction errors for each data point.</w:t>
      </w:r>
    </w:p>
    <w:p w14:paraId="0AE19B7B" w14:textId="52598D92" w:rsidR="00D941F4" w:rsidRPr="00A12A0F" w:rsidRDefault="00C662E0" w:rsidP="00D941F4">
      <w:pPr>
        <w:ind w:firstLineChars="50" w:firstLine="100"/>
        <w:jc w:val="both"/>
        <w:rPr>
          <w:rFonts w:eastAsiaTheme="minorEastAsia"/>
          <w:sz w:val="20"/>
          <w:szCs w:val="20"/>
        </w:rPr>
      </w:pPr>
      <w:r w:rsidRPr="00A12A0F">
        <w:rPr>
          <w:rFonts w:eastAsiaTheme="minorHAnsi"/>
          <w:sz w:val="20"/>
          <w:szCs w:val="20"/>
        </w:rPr>
        <w:t>While the LSE method, which uses squared errors, is heavily influenced by outliers, LAD, by utilizing absolute errors, is less susceptible to the effects of outliers. Furthermore, LAD provides stable estimates even when the distribution of errors does not follow a normal distribution.</w:t>
      </w:r>
    </w:p>
    <w:p w14:paraId="50DB8AA2" w14:textId="68F38D1D" w:rsidR="00D941F4" w:rsidRPr="00A12A0F" w:rsidRDefault="00D941F4" w:rsidP="00D941F4">
      <w:pPr>
        <w:ind w:firstLineChars="50" w:firstLine="100"/>
        <w:jc w:val="both"/>
        <w:rPr>
          <w:rFonts w:eastAsiaTheme="minorHAnsi"/>
          <w:sz w:val="20"/>
          <w:szCs w:val="20"/>
        </w:rPr>
      </w:pPr>
      <w:r w:rsidRPr="00A12A0F">
        <w:rPr>
          <w:rFonts w:eastAsiaTheme="minorHAnsi"/>
          <w:sz w:val="20"/>
          <w:szCs w:val="20"/>
        </w:rPr>
        <w:t>Given these advantages, LAD paves the way for the development of an L_1-metric for fuzzy numbers, leading us to FLAD (Fuzzy Least Absolute Deviation</w:t>
      </w:r>
      <w:r w:rsidR="00B74573" w:rsidRPr="00A12A0F">
        <w:rPr>
          <w:rFonts w:eastAsiaTheme="minorHAnsi"/>
          <w:sz w:val="20"/>
          <w:szCs w:val="20"/>
        </w:rPr>
        <w:t>s</w:t>
      </w:r>
      <w:r w:rsidRPr="00A12A0F">
        <w:rPr>
          <w:rFonts w:eastAsiaTheme="minorHAnsi"/>
          <w:sz w:val="20"/>
          <w:szCs w:val="20"/>
        </w:rPr>
        <w:t>). FLAD extends LAD's approach to fuzzy data, ensuring more robust and outlier-resistant error measurement and estimation. This progression naturally culminates in the definition of an L_1-metric for fuzzy numbers as follows:</w:t>
      </w:r>
    </w:p>
    <w:p w14:paraId="5BB364F6" w14:textId="12B5CF8D" w:rsidR="003E380C" w:rsidRPr="00A12A0F" w:rsidRDefault="00C80AA8" w:rsidP="005045B5">
      <w:pPr>
        <w:spacing w:before="240"/>
        <w:jc w:val="both"/>
        <w:rPr>
          <w:rFonts w:eastAsiaTheme="minorHAnsi"/>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d>
          <m:dPr>
            <m:ctrlPr>
              <w:rPr>
                <w:rFonts w:ascii="Cambria Math" w:hAnsi="Cambria Math"/>
                <w:sz w:val="20"/>
                <w:szCs w:val="20"/>
              </w:rPr>
            </m:ctrlPr>
          </m:dPr>
          <m:e>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ij</m:t>
                </m:r>
              </m:sub>
            </m:sSub>
            <m:r>
              <w:rPr>
                <w:rFonts w:ascii="Cambria Math" w:eastAsiaTheme="minorHAnsi" w:hAnsi="Cambria Math"/>
                <w:sz w:val="20"/>
                <w:szCs w:val="20"/>
              </w:rPr>
              <m:t xml:space="preserve"> </m:t>
            </m:r>
            <m:r>
              <w:rPr>
                <w:rFonts w:ascii="Cambria Math" w:hAnsi="Cambria Math"/>
                <w:sz w:val="20"/>
                <w:szCs w:val="20"/>
              </w:rPr>
              <m:t>,</m:t>
            </m:r>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eastAsiaTheme="minorHAnsi" w:hAnsi="Cambria Math"/>
                    <w:sz w:val="20"/>
                    <w:szCs w:val="20"/>
                  </w:rPr>
                  <m:t>i</m:t>
                </m:r>
              </m:sub>
            </m:sSub>
            <m:r>
              <m:rPr>
                <m:sty m:val="p"/>
              </m:rPr>
              <w:rPr>
                <w:rFonts w:ascii="Cambria Math" w:hAnsi="Cambria Math"/>
                <w:sz w:val="20"/>
                <w:szCs w:val="20"/>
              </w:rPr>
              <m:t xml:space="preserve"> </m:t>
            </m:r>
          </m:e>
        </m:d>
        <m:r>
          <w:rPr>
            <w:rFonts w:ascii="Cambria Math" w:eastAsiaTheme="minorHAnsi" w:hAnsi="Cambria Math"/>
            <w:sz w:val="20"/>
            <w:szCs w:val="20"/>
          </w:rPr>
          <m:t>=</m:t>
        </m:r>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e>
        </m:d>
        <m:r>
          <w:rPr>
            <w:rFonts w:ascii="Cambria Math" w:eastAsiaTheme="minorHAnsi" w:hAnsi="Cambria Math"/>
            <w:sz w:val="20"/>
            <w:szCs w:val="20"/>
          </w:rPr>
          <m:t>+</m:t>
        </m:r>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e>
        </m:d>
        <m:r>
          <w:rPr>
            <w:rFonts w:ascii="Cambria Math" w:eastAsiaTheme="minorHAnsi" w:hAnsi="Cambria Math"/>
            <w:sz w:val="20"/>
            <w:szCs w:val="20"/>
          </w:rPr>
          <m:t>+</m:t>
        </m:r>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e>
        </m:d>
        <m:r>
          <w:rPr>
            <w:rFonts w:ascii="Cambria Math" w:eastAsiaTheme="minorHAnsi" w:hAnsi="Cambria Math"/>
            <w:sz w:val="20"/>
            <w:szCs w:val="20"/>
          </w:rPr>
          <m:t xml:space="preserve">,    </m:t>
        </m:r>
      </m:oMath>
      <w:r w:rsidR="00855BD9" w:rsidRPr="00A12A0F">
        <w:rPr>
          <w:rFonts w:eastAsiaTheme="minorHAnsi"/>
          <w:sz w:val="20"/>
          <w:szCs w:val="20"/>
        </w:rPr>
        <w:t>(3</w:t>
      </w:r>
      <w:r w:rsidR="00273902" w:rsidRPr="00A12A0F">
        <w:rPr>
          <w:rFonts w:eastAsiaTheme="minorHAnsi"/>
          <w:sz w:val="20"/>
          <w:szCs w:val="20"/>
        </w:rPr>
        <w:t>6</w:t>
      </w:r>
      <w:r w:rsidR="00855BD9" w:rsidRPr="00A12A0F">
        <w:rPr>
          <w:rFonts w:eastAsiaTheme="minorHAnsi"/>
          <w:sz w:val="20"/>
          <w:szCs w:val="20"/>
        </w:rPr>
        <w:t>)</w:t>
      </w:r>
    </w:p>
    <w:p w14:paraId="6A8A13C5" w14:textId="4E25576A" w:rsidR="00855BD9" w:rsidRPr="00A12A0F" w:rsidRDefault="00855BD9" w:rsidP="009C13AE">
      <w:pPr>
        <w:spacing w:after="240"/>
        <w:jc w:val="both"/>
        <w:rPr>
          <w:rFonts w:eastAsiaTheme="minorEastAsia"/>
          <w:sz w:val="20"/>
          <w:szCs w:val="20"/>
        </w:rPr>
      </w:pPr>
      <w:r w:rsidRPr="00A12A0F">
        <w:rPr>
          <w:sz w:val="20"/>
          <w:szCs w:val="20"/>
        </w:rPr>
        <w:t xml:space="preserve">where </w:t>
      </w:r>
      <m:oMath>
        <m:sSub>
          <m:sSubPr>
            <m:ctrlPr>
              <w:rPr>
                <w:rFonts w:ascii="Cambria Math" w:hAnsi="Cambria Math"/>
                <w:sz w:val="20"/>
                <w:szCs w:val="20"/>
              </w:rPr>
            </m:ctrlPr>
          </m:sSubPr>
          <m:e>
            <m:acc>
              <m:accPr>
                <m:chr m:val="̃"/>
                <m:ctrlPr>
                  <w:rPr>
                    <w:rFonts w:ascii="Cambria Math" w:hAnsi="Cambria Math"/>
                    <w:sz w:val="20"/>
                    <w:szCs w:val="20"/>
                  </w:rPr>
                </m:ctrlPr>
              </m:accPr>
              <m:e>
                <m:r>
                  <w:rPr>
                    <w:rFonts w:ascii="Cambria Math" w:hAnsi="Cambria Math"/>
                    <w:sz w:val="20"/>
                    <w:szCs w:val="20"/>
                  </w:rPr>
                  <m:t>X</m:t>
                </m:r>
              </m:e>
            </m:acc>
          </m:e>
          <m:sub>
            <m:r>
              <w:rPr>
                <w:rFonts w:ascii="Cambria Math" w:hAnsi="Cambria Math"/>
                <w:sz w:val="20"/>
                <w:szCs w:val="20"/>
              </w:rPr>
              <m:t>ij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ij</m:t>
                </m:r>
              </m:sub>
            </m:sSub>
          </m:sub>
        </m:sSub>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ij</m:t>
            </m:r>
          </m:sub>
        </m:sSub>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r</m:t>
            </m:r>
          </m:e>
          <m: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ij</m:t>
                </m:r>
              </m:sub>
            </m:sSub>
          </m:sub>
        </m:sSub>
        <m:r>
          <m:rPr>
            <m:sty m:val="p"/>
          </m:rPr>
          <w:rPr>
            <w:rFonts w:ascii="Cambria Math" w:hAnsi="Cambria Math"/>
            <w:sz w:val="20"/>
            <w:szCs w:val="20"/>
          </w:rPr>
          <m:t>)</m:t>
        </m:r>
      </m:oMath>
      <w:r w:rsidRPr="00A12A0F">
        <w:rPr>
          <w:sz w:val="20"/>
          <w:szCs w:val="20"/>
        </w:rPr>
        <w:t xml:space="preserve">, </w:t>
      </w:r>
      <m:oMath>
        <m:acc>
          <m:accPr>
            <m:chr m:val="̃"/>
            <m:ctrlPr>
              <w:rPr>
                <w:rFonts w:ascii="Cambria Math" w:hAnsi="Cambria Math"/>
                <w:sz w:val="20"/>
                <w:szCs w:val="20"/>
              </w:rPr>
            </m:ctrlPr>
          </m:acc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acc>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sub>
        </m:sSub>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r</m:t>
            </m:r>
          </m:e>
          <m: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sub>
        </m:sSub>
        <m:r>
          <m:rPr>
            <m:sty m:val="p"/>
          </m:rPr>
          <w:rPr>
            <w:rFonts w:ascii="Cambria Math" w:hAnsi="Cambria Math"/>
            <w:sz w:val="20"/>
            <w:szCs w:val="20"/>
          </w:rPr>
          <m:t>)</m:t>
        </m:r>
      </m:oMath>
    </w:p>
    <w:p w14:paraId="394CF112" w14:textId="1474EE13" w:rsidR="00F34B2D" w:rsidRPr="00A12A0F" w:rsidRDefault="00B4101F" w:rsidP="009C13AE">
      <w:pPr>
        <w:ind w:firstLineChars="50" w:firstLine="100"/>
        <w:jc w:val="both"/>
        <w:rPr>
          <w:rFonts w:eastAsiaTheme="minorHAnsi"/>
          <w:sz w:val="20"/>
          <w:szCs w:val="20"/>
        </w:rPr>
      </w:pPr>
      <w:r w:rsidRPr="00A12A0F">
        <w:rPr>
          <w:rFonts w:eastAsiaTheme="minorHAnsi"/>
          <w:sz w:val="20"/>
          <w:szCs w:val="20"/>
        </w:rPr>
        <w:t>We assume that</w:t>
      </w:r>
      <w:r w:rsidR="003100DD" w:rsidRPr="00A12A0F">
        <w:rPr>
          <w:rFonts w:eastAsiaTheme="minorHAnsi"/>
          <w:sz w:val="20"/>
          <w:szCs w:val="20"/>
        </w:rPr>
        <w:t xml:space="preserve"> </w:t>
      </w: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003100DD" w:rsidRPr="00A12A0F">
        <w:rPr>
          <w:rFonts w:eastAsiaTheme="minorHAnsi"/>
          <w:sz w:val="20"/>
          <w:szCs w:val="20"/>
        </w:rPr>
        <w:t xml:space="preserve"> </w:t>
      </w:r>
      <w:r w:rsidRPr="00A12A0F">
        <w:rPr>
          <w:rFonts w:eastAsiaTheme="minorHAnsi"/>
          <w:sz w:val="20"/>
          <w:szCs w:val="20"/>
        </w:rPr>
        <w:t xml:space="preserve">represent the fuzzy random errors </w:t>
      </w:r>
      <w:r w:rsidRPr="00A12A0F">
        <w:rPr>
          <w:rFonts w:eastAsiaTheme="minorHAnsi"/>
          <w:sz w:val="20"/>
          <w:szCs w:val="20"/>
        </w:rPr>
        <w:lastRenderedPageBreak/>
        <w:t xml:space="preserve">accounting for the inherent fuzziness. It should be noted that a comprehensive representation can be achieved by appropriately defining both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003100DD" w:rsidRPr="00A12A0F">
        <w:rPr>
          <w:rFonts w:eastAsiaTheme="minorHAnsi"/>
          <w:sz w:val="20"/>
          <w:szCs w:val="20"/>
        </w:rPr>
        <w:t xml:space="preserve"> and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A12A0F">
        <w:rPr>
          <w:rFonts w:eastAsiaTheme="minorHAnsi"/>
          <w:sz w:val="20"/>
          <w:szCs w:val="20"/>
        </w:rPr>
        <w:t>.</w:t>
      </w:r>
    </w:p>
    <w:p w14:paraId="533E55CF" w14:textId="57459228" w:rsidR="005D2F8B" w:rsidRPr="00A12A0F" w:rsidRDefault="00855BD9" w:rsidP="009C13AE">
      <w:pPr>
        <w:ind w:firstLineChars="50" w:firstLine="100"/>
        <w:jc w:val="both"/>
        <w:rPr>
          <w:rFonts w:eastAsiaTheme="minorHAnsi"/>
          <w:sz w:val="20"/>
          <w:szCs w:val="20"/>
        </w:rPr>
      </w:pPr>
      <w:r w:rsidRPr="00A12A0F">
        <w:rPr>
          <w:rFonts w:eastAsiaTheme="minorHAnsi"/>
          <w:sz w:val="20"/>
          <w:szCs w:val="20"/>
        </w:rPr>
        <w:t xml:space="preserve">Incorporating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1</m:t>
            </m:r>
          </m:sub>
        </m:sSub>
      </m:oMath>
      <w:r w:rsidRPr="00A12A0F">
        <w:rPr>
          <w:rFonts w:eastAsiaTheme="minorHAnsi"/>
          <w:i/>
          <w:sz w:val="20"/>
          <w:szCs w:val="20"/>
        </w:rPr>
        <w:t>-</w:t>
      </w:r>
      <w:r w:rsidRPr="00A12A0F">
        <w:rPr>
          <w:rFonts w:eastAsiaTheme="minorHAnsi"/>
          <w:sz w:val="20"/>
          <w:szCs w:val="20"/>
        </w:rPr>
        <w:t xml:space="preserve"> </w:t>
      </w:r>
      <w:r w:rsidR="00F329E5" w:rsidRPr="00A12A0F">
        <w:rPr>
          <w:rFonts w:eastAsiaTheme="minorHAnsi"/>
          <w:sz w:val="20"/>
          <w:szCs w:val="20"/>
        </w:rPr>
        <w:t>metric into</w:t>
      </w:r>
      <w:r w:rsidRPr="00A12A0F">
        <w:rPr>
          <w:rFonts w:eastAsiaTheme="minorHAnsi"/>
          <w:sz w:val="20"/>
          <w:szCs w:val="20"/>
        </w:rPr>
        <w:t xml:space="preserve"> a fuzzy regression model, we obtain an objective function that seeks to minimize the cumulative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1</m:t>
            </m:r>
          </m:sub>
        </m:sSub>
      </m:oMath>
      <w:r w:rsidRPr="00A12A0F">
        <w:rPr>
          <w:rFonts w:eastAsiaTheme="minorEastAsia"/>
          <w:sz w:val="20"/>
          <w:szCs w:val="20"/>
        </w:rPr>
        <w:t xml:space="preserve"> distance between the observed and predicted fuzzy numbers. For the regression model indicated as (3</w:t>
      </w:r>
      <w:r w:rsidR="00273902" w:rsidRPr="00A12A0F">
        <w:rPr>
          <w:rFonts w:eastAsiaTheme="minorEastAsia"/>
          <w:sz w:val="20"/>
          <w:szCs w:val="20"/>
        </w:rPr>
        <w:t>6</w:t>
      </w:r>
      <w:r w:rsidRPr="00A12A0F">
        <w:rPr>
          <w:rFonts w:eastAsiaTheme="minorEastAsia"/>
          <w:sz w:val="20"/>
          <w:szCs w:val="20"/>
        </w:rPr>
        <w:t>), the objective function using the</w:t>
      </w:r>
      <w:r w:rsidRPr="00A12A0F">
        <w:rPr>
          <w:rFonts w:eastAsiaTheme="minorHAnsi"/>
          <w:sz w:val="20"/>
          <w:szCs w:val="20"/>
        </w:rPr>
        <w:t xml:space="preserv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1</m:t>
            </m:r>
          </m:sub>
        </m:sSub>
      </m:oMath>
      <w:r w:rsidRPr="00A12A0F">
        <w:rPr>
          <w:rFonts w:eastAsiaTheme="minorHAnsi"/>
          <w:i/>
          <w:sz w:val="20"/>
          <w:szCs w:val="20"/>
        </w:rPr>
        <w:t>-</w:t>
      </w:r>
      <w:r w:rsidRPr="00A12A0F">
        <w:rPr>
          <w:rFonts w:eastAsiaTheme="minorHAnsi"/>
          <w:sz w:val="20"/>
          <w:szCs w:val="20"/>
        </w:rPr>
        <w:t xml:space="preserve"> metric is given by:</w:t>
      </w:r>
    </w:p>
    <w:p w14:paraId="196ED5EC" w14:textId="0E01F397" w:rsidR="005D2F8B" w:rsidRPr="00A12A0F" w:rsidRDefault="005D2F8B" w:rsidP="009C13AE">
      <w:pPr>
        <w:pStyle w:val="a4"/>
        <w:ind w:left="119" w:right="113"/>
      </w:pPr>
      <m:oMathPara>
        <m:oMath>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k</m:t>
                  </m:r>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kp</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kj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ij</m:t>
                      </m:r>
                    </m:sub>
                  </m:sSub>
                  <m:r>
                    <m:rPr>
                      <m:sty m:val="p"/>
                    </m:rPr>
                    <w:rPr>
                      <w:rFonts w:ascii="Cambria Math" w:hAnsi="Cambria Math"/>
                    </w:rPr>
                    <m:t>)</m:t>
                  </m:r>
                </m:e>
              </m:nary>
            </m:e>
          </m:nary>
        </m:oMath>
      </m:oMathPara>
    </w:p>
    <w:p w14:paraId="4C116B8B" w14:textId="0D98463F" w:rsidR="005D2F8B" w:rsidRPr="00A12A0F" w:rsidRDefault="005D2F8B" w:rsidP="009C13AE">
      <w:pPr>
        <w:pStyle w:val="a4"/>
        <w:ind w:left="119" w:right="113"/>
      </w:pPr>
      <m:oMath>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y</m:t>
                            </m:r>
                          </m:e>
                          <m:sub>
                            <m:r>
                              <w:rPr>
                                <w:rFonts w:ascii="Cambria Math" w:hAnsi="Cambria Math"/>
                              </w:rPr>
                              <m:t>i</m:t>
                            </m:r>
                          </m:sub>
                        </m:sSub>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kj</m:t>
                            </m:r>
                          </m:sub>
                        </m:sSub>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x</m:t>
                                </m:r>
                              </m:e>
                              <m:sub>
                                <m:r>
                                  <w:rPr>
                                    <w:rFonts w:ascii="Cambria Math" w:hAnsi="Cambria Math"/>
                                  </w:rPr>
                                  <m:t>ij</m:t>
                                </m:r>
                              </m:sub>
                            </m:sSub>
                          </m:sub>
                        </m:sSub>
                      </m:e>
                    </m:nary>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kj</m:t>
                            </m:r>
                          </m:sub>
                        </m:sSub>
                        <m:sSub>
                          <m:sSubPr>
                            <m:ctrlPr>
                              <w:rPr>
                                <w:rFonts w:ascii="Cambria Math" w:hAnsi="Cambria Math"/>
                              </w:rPr>
                            </m:ctrlPr>
                          </m:sSubPr>
                          <m:e>
                            <m:r>
                              <w:rPr>
                                <w:rFonts w:ascii="Cambria Math" w:hAnsi="Cambria Math"/>
                              </w:rPr>
                              <m:t>x</m:t>
                            </m:r>
                          </m:e>
                          <m:sub>
                            <m:r>
                              <w:rPr>
                                <w:rFonts w:ascii="Cambria Math" w:hAnsi="Cambria Math"/>
                              </w:rPr>
                              <m:t>ij</m:t>
                            </m:r>
                          </m:sub>
                        </m:sSub>
                      </m:e>
                    </m:nary>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y</m:t>
                            </m:r>
                          </m:e>
                          <m:sub>
                            <m:r>
                              <w:rPr>
                                <w:rFonts w:ascii="Cambria Math" w:hAnsi="Cambria Math"/>
                              </w:rPr>
                              <m:t>i</m:t>
                            </m:r>
                          </m:sub>
                        </m:sSub>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kj</m:t>
                            </m:r>
                          </m:sub>
                        </m:sSub>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x</m:t>
                                </m:r>
                              </m:e>
                              <m:sub>
                                <m:r>
                                  <w:rPr>
                                    <w:rFonts w:ascii="Cambria Math" w:hAnsi="Cambria Math"/>
                                  </w:rPr>
                                  <m:t>ij</m:t>
                                </m:r>
                              </m:sub>
                            </m:sSub>
                          </m:sub>
                        </m:sSub>
                      </m:e>
                    </m:nary>
                  </m:e>
                </m:d>
              </m:e>
            </m:d>
          </m:e>
        </m:nary>
      </m:oMath>
      <w:r w:rsidRPr="00A12A0F">
        <w:rPr>
          <w:rFonts w:eastAsiaTheme="minorEastAsia"/>
        </w:rPr>
        <w:t>,</w:t>
      </w:r>
      <w:r w:rsidRPr="00A12A0F">
        <w:t xml:space="preserve"> </w:t>
      </w:r>
      <w:r w:rsidRPr="00A12A0F">
        <w:ptab w:relativeTo="margin" w:alignment="right" w:leader="none"/>
      </w:r>
      <w:r w:rsidRPr="00A12A0F">
        <w:t>(3</w:t>
      </w:r>
      <w:r w:rsidR="00273902" w:rsidRPr="00A12A0F">
        <w:t>7</w:t>
      </w:r>
      <w:r w:rsidRPr="00A12A0F">
        <w:t>)</w:t>
      </w:r>
    </w:p>
    <w:p w14:paraId="53577ECC" w14:textId="77777777" w:rsidR="005D2F8B" w:rsidRPr="00A12A0F" w:rsidRDefault="005D2F8B" w:rsidP="009C13AE">
      <w:pPr>
        <w:pStyle w:val="a4"/>
        <w:ind w:left="119" w:right="113"/>
        <w:jc w:val="both"/>
      </w:pPr>
    </w:p>
    <w:p w14:paraId="78B8C49B" w14:textId="31329E9B" w:rsidR="005D2F8B" w:rsidRPr="00A12A0F" w:rsidRDefault="005D2F8B" w:rsidP="009C13AE">
      <w:pPr>
        <w:pStyle w:val="a4"/>
        <w:ind w:rightChars="51" w:right="112"/>
        <w:jc w:val="both"/>
        <w:rPr>
          <w:rFonts w:eastAsiaTheme="minorEastAsia"/>
        </w:rPr>
      </w:pPr>
      <w:r w:rsidRPr="00A12A0F">
        <w:t xml:space="preserve">for </w:t>
      </w:r>
      <m:oMath>
        <m:r>
          <w:rPr>
            <w:rFonts w:ascii="Cambria Math" w:hAnsi="Cambria Math"/>
          </w:rPr>
          <m:t>k</m:t>
        </m:r>
        <m:r>
          <m:rPr>
            <m:sty m:val="p"/>
          </m:rPr>
          <w:rPr>
            <w:rFonts w:ascii="Cambria Math" w:hAnsi="Cambria Math"/>
          </w:rPr>
          <m:t xml:space="preserve">=1,2, ⋯, </m:t>
        </m:r>
        <m:r>
          <w:rPr>
            <w:rFonts w:ascii="Cambria Math" w:hAnsi="Cambria Math"/>
          </w:rPr>
          <m:t>h</m:t>
        </m:r>
      </m:oMath>
      <w:r w:rsidRPr="00A12A0F">
        <w:t xml:space="preserve">, where </w:t>
      </w:r>
      <m:oMath>
        <m:r>
          <w:rPr>
            <w:rFonts w:ascii="Cambria Math" w:hAnsi="Cambria Math"/>
          </w:rPr>
          <m:t>h</m:t>
        </m:r>
      </m:oMath>
      <w:r w:rsidRPr="00A12A0F">
        <w:t xml:space="preserve"> is the number of the regression model in this fuzzy analysis. </w:t>
      </w:r>
    </w:p>
    <w:p w14:paraId="19B80D95" w14:textId="73B6E34B" w:rsidR="00B4101F" w:rsidRPr="00A12A0F" w:rsidRDefault="00F329E5" w:rsidP="009C13AE">
      <w:pPr>
        <w:ind w:firstLineChars="50" w:firstLine="100"/>
        <w:jc w:val="both"/>
        <w:rPr>
          <w:sz w:val="20"/>
          <w:szCs w:val="20"/>
        </w:rPr>
      </w:pPr>
      <w:r w:rsidRPr="00A12A0F">
        <w:rPr>
          <w:sz w:val="20"/>
          <w:szCs w:val="20"/>
        </w:rPr>
        <w:t>To find the optimal set of coefficients that minimize the objective function (3</w:t>
      </w:r>
      <w:r w:rsidR="00273902" w:rsidRPr="00A12A0F">
        <w:rPr>
          <w:sz w:val="20"/>
          <w:szCs w:val="20"/>
        </w:rPr>
        <w:t>7</w:t>
      </w:r>
      <w:r w:rsidRPr="00A12A0F">
        <w:rPr>
          <w:sz w:val="20"/>
          <w:szCs w:val="20"/>
        </w:rPr>
        <w:t xml:space="preserve">), computational algorithms such as the </w:t>
      </w:r>
      <w:r w:rsidR="00E20AF6" w:rsidRPr="00A12A0F">
        <w:rPr>
          <w:sz w:val="20"/>
          <w:szCs w:val="20"/>
        </w:rPr>
        <w:t>GA</w:t>
      </w:r>
      <w:r w:rsidRPr="00A12A0F">
        <w:rPr>
          <w:sz w:val="20"/>
          <w:szCs w:val="20"/>
        </w:rPr>
        <w:t xml:space="preserve"> and </w:t>
      </w:r>
      <w:r w:rsidR="00E20AF6" w:rsidRPr="00A12A0F">
        <w:rPr>
          <w:sz w:val="20"/>
          <w:szCs w:val="20"/>
        </w:rPr>
        <w:t>HS</w:t>
      </w:r>
      <w:r w:rsidRPr="00A12A0F">
        <w:rPr>
          <w:sz w:val="20"/>
          <w:szCs w:val="20"/>
        </w:rPr>
        <w:t xml:space="preserve"> are employed. These algorithms iteratively adjust the regression coefficients </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k</m:t>
            </m:r>
            <m:r>
              <m:rPr>
                <m:sty m:val="p"/>
              </m:rPr>
              <w:rPr>
                <w:rFonts w:ascii="Cambria Math" w:hAnsi="Cambria Math"/>
                <w:sz w:val="20"/>
                <w:szCs w:val="20"/>
              </w:rPr>
              <m:t>j</m:t>
            </m:r>
          </m:sub>
        </m:sSub>
      </m:oMath>
      <w:r w:rsidRPr="00A12A0F">
        <w:rPr>
          <w:sz w:val="20"/>
          <w:szCs w:val="20"/>
        </w:rPr>
        <w:t>in a manner that reduces the L1 distance between the fuzzy observed and predicted values.</w:t>
      </w:r>
    </w:p>
    <w:p w14:paraId="07E62E91" w14:textId="77777777" w:rsidR="00F329E5" w:rsidRPr="00A12A0F" w:rsidRDefault="00F329E5" w:rsidP="00B4101F">
      <w:pPr>
        <w:jc w:val="both"/>
        <w:rPr>
          <w:rFonts w:eastAsiaTheme="minorEastAsia"/>
          <w:iCs/>
          <w:sz w:val="20"/>
          <w:szCs w:val="20"/>
        </w:rPr>
      </w:pPr>
    </w:p>
    <w:p w14:paraId="0BF246B7" w14:textId="06FEE1DF" w:rsidR="002A24D0" w:rsidRPr="00A12A0F" w:rsidRDefault="002A24D0" w:rsidP="002A24D0">
      <w:pPr>
        <w:rPr>
          <w:rFonts w:asciiTheme="minorHAnsi" w:eastAsiaTheme="minorHAnsi" w:hAnsiTheme="minorHAnsi" w:cstheme="minorHAnsi"/>
          <w:b/>
          <w:bCs/>
          <w:sz w:val="20"/>
          <w:szCs w:val="20"/>
        </w:rPr>
      </w:pPr>
      <w:r w:rsidRPr="00A12A0F">
        <w:rPr>
          <w:rFonts w:asciiTheme="minorHAnsi" w:eastAsiaTheme="minorHAnsi" w:hAnsiTheme="minorHAnsi" w:cstheme="minorHAnsi"/>
          <w:b/>
          <w:bCs/>
          <w:sz w:val="20"/>
          <w:szCs w:val="20"/>
        </w:rPr>
        <w:t xml:space="preserve">4.3 </w:t>
      </w:r>
      <w:r w:rsidRPr="00A12A0F">
        <w:rPr>
          <w:rFonts w:asciiTheme="minorHAnsi" w:eastAsia="맑은 고딕" w:hAnsiTheme="minorHAnsi" w:cstheme="minorHAnsi"/>
          <w:b/>
          <w:bCs/>
          <w:sz w:val="20"/>
          <w:szCs w:val="20"/>
        </w:rPr>
        <w:t xml:space="preserve">Estimation of </w:t>
      </w:r>
      <w:r w:rsidR="00283EB9" w:rsidRPr="00A12A0F">
        <w:rPr>
          <w:rFonts w:asciiTheme="minorHAnsi" w:eastAsia="맑은 고딕" w:hAnsiTheme="minorHAnsi" w:cstheme="minorHAnsi"/>
          <w:b/>
          <w:bCs/>
          <w:sz w:val="20"/>
          <w:szCs w:val="20"/>
        </w:rPr>
        <w:t>f</w:t>
      </w:r>
      <w:r w:rsidRPr="00A12A0F">
        <w:rPr>
          <w:rFonts w:asciiTheme="minorHAnsi" w:eastAsia="맑은 고딕" w:hAnsiTheme="minorHAnsi" w:cstheme="minorHAnsi"/>
          <w:b/>
          <w:bCs/>
          <w:sz w:val="20"/>
          <w:szCs w:val="20"/>
        </w:rPr>
        <w:t xml:space="preserve">uzzy </w:t>
      </w:r>
      <w:r w:rsidR="00283EB9" w:rsidRPr="00A12A0F">
        <w:rPr>
          <w:rFonts w:asciiTheme="minorHAnsi" w:eastAsia="맑은 고딕" w:hAnsiTheme="minorHAnsi" w:cstheme="minorHAnsi"/>
          <w:b/>
          <w:bCs/>
          <w:sz w:val="20"/>
          <w:szCs w:val="20"/>
        </w:rPr>
        <w:t>m</w:t>
      </w:r>
      <w:r w:rsidR="00F95620" w:rsidRPr="00A12A0F">
        <w:rPr>
          <w:rFonts w:asciiTheme="minorHAnsi" w:eastAsia="맑은 고딕" w:hAnsiTheme="minorHAnsi" w:cstheme="minorHAnsi"/>
          <w:b/>
          <w:bCs/>
          <w:sz w:val="20"/>
          <w:szCs w:val="20"/>
        </w:rPr>
        <w:t xml:space="preserve">ediation and </w:t>
      </w:r>
      <w:r w:rsidR="00283EB9" w:rsidRPr="00A12A0F">
        <w:rPr>
          <w:rFonts w:asciiTheme="minorHAnsi" w:eastAsia="맑은 고딕" w:hAnsiTheme="minorHAnsi" w:cstheme="minorHAnsi"/>
          <w:b/>
          <w:bCs/>
          <w:sz w:val="20"/>
          <w:szCs w:val="20"/>
        </w:rPr>
        <w:t>m</w:t>
      </w:r>
      <w:r w:rsidR="00F95620" w:rsidRPr="00A12A0F">
        <w:rPr>
          <w:rFonts w:asciiTheme="minorHAnsi" w:eastAsia="맑은 고딕" w:hAnsiTheme="minorHAnsi" w:cstheme="minorHAnsi"/>
          <w:b/>
          <w:bCs/>
          <w:sz w:val="20"/>
          <w:szCs w:val="20"/>
        </w:rPr>
        <w:t>oderated-</w:t>
      </w:r>
      <w:r w:rsidR="00283EB9" w:rsidRPr="00A12A0F">
        <w:rPr>
          <w:rFonts w:asciiTheme="minorHAnsi" w:eastAsia="맑은 고딕" w:hAnsiTheme="minorHAnsi" w:cstheme="minorHAnsi"/>
          <w:b/>
          <w:bCs/>
          <w:sz w:val="20"/>
          <w:szCs w:val="20"/>
        </w:rPr>
        <w:t>m</w:t>
      </w:r>
      <w:r w:rsidR="00F95620" w:rsidRPr="00A12A0F">
        <w:rPr>
          <w:rFonts w:asciiTheme="minorHAnsi" w:eastAsia="맑은 고딕" w:hAnsiTheme="minorHAnsi" w:cstheme="minorHAnsi"/>
          <w:b/>
          <w:bCs/>
          <w:sz w:val="20"/>
          <w:szCs w:val="20"/>
        </w:rPr>
        <w:t xml:space="preserve">ediation </w:t>
      </w:r>
      <w:r w:rsidR="00283EB9" w:rsidRPr="00A12A0F">
        <w:rPr>
          <w:rFonts w:asciiTheme="minorHAnsi" w:eastAsia="맑은 고딕" w:hAnsiTheme="minorHAnsi" w:cstheme="minorHAnsi"/>
          <w:b/>
          <w:bCs/>
          <w:sz w:val="20"/>
          <w:szCs w:val="20"/>
        </w:rPr>
        <w:t>a</w:t>
      </w:r>
      <w:r w:rsidR="00F95620" w:rsidRPr="00A12A0F">
        <w:rPr>
          <w:rFonts w:asciiTheme="minorHAnsi" w:eastAsia="맑은 고딕" w:hAnsiTheme="minorHAnsi" w:cstheme="minorHAnsi"/>
          <w:b/>
          <w:bCs/>
          <w:sz w:val="20"/>
          <w:szCs w:val="20"/>
        </w:rPr>
        <w:t xml:space="preserve">nalysis based on </w:t>
      </w:r>
      <w:r w:rsidR="00283EB9" w:rsidRPr="00A12A0F">
        <w:rPr>
          <w:rFonts w:asciiTheme="minorHAnsi" w:eastAsia="맑은 고딕" w:hAnsiTheme="minorHAnsi" w:cstheme="minorHAnsi"/>
          <w:b/>
          <w:bCs/>
          <w:sz w:val="20"/>
          <w:szCs w:val="20"/>
        </w:rPr>
        <w:t>e</w:t>
      </w:r>
      <w:r w:rsidR="00F95620" w:rsidRPr="00A12A0F">
        <w:rPr>
          <w:rFonts w:asciiTheme="minorHAnsi" w:eastAsia="맑은 고딕" w:hAnsiTheme="minorHAnsi" w:cstheme="minorHAnsi"/>
          <w:b/>
          <w:bCs/>
          <w:sz w:val="20"/>
          <w:szCs w:val="20"/>
        </w:rPr>
        <w:t xml:space="preserve">volutionary </w:t>
      </w:r>
      <w:r w:rsidR="00283EB9" w:rsidRPr="00A12A0F">
        <w:rPr>
          <w:rFonts w:asciiTheme="minorHAnsi" w:eastAsia="맑은 고딕" w:hAnsiTheme="minorHAnsi" w:cstheme="minorHAnsi"/>
          <w:b/>
          <w:bCs/>
          <w:sz w:val="20"/>
          <w:szCs w:val="20"/>
        </w:rPr>
        <w:t>a</w:t>
      </w:r>
      <w:r w:rsidR="00F95620" w:rsidRPr="00A12A0F">
        <w:rPr>
          <w:rFonts w:asciiTheme="minorHAnsi" w:eastAsia="맑은 고딕" w:hAnsiTheme="minorHAnsi" w:cstheme="minorHAnsi"/>
          <w:b/>
          <w:bCs/>
          <w:sz w:val="20"/>
          <w:szCs w:val="20"/>
        </w:rPr>
        <w:t>lgorithm</w:t>
      </w:r>
    </w:p>
    <w:p w14:paraId="26BBC145" w14:textId="77777777" w:rsidR="002A24D0" w:rsidRPr="00A12A0F" w:rsidRDefault="002A24D0" w:rsidP="00B4101F">
      <w:pPr>
        <w:jc w:val="both"/>
        <w:rPr>
          <w:rFonts w:asciiTheme="minorHAnsi" w:eastAsiaTheme="minorEastAsia" w:hAnsiTheme="minorHAnsi" w:cstheme="minorHAnsi"/>
          <w:iCs/>
          <w:sz w:val="20"/>
          <w:szCs w:val="20"/>
        </w:rPr>
      </w:pPr>
    </w:p>
    <w:p w14:paraId="2C1F2297" w14:textId="4E12EFC3" w:rsidR="00507257" w:rsidRPr="00A12A0F" w:rsidRDefault="00D41EB8" w:rsidP="00D41EB8">
      <w:pPr>
        <w:rPr>
          <w:rFonts w:asciiTheme="minorHAnsi" w:eastAsiaTheme="minorHAnsi" w:hAnsiTheme="minorHAnsi" w:cstheme="minorHAnsi"/>
          <w:b/>
          <w:bCs/>
          <w:sz w:val="20"/>
          <w:szCs w:val="20"/>
        </w:rPr>
      </w:pPr>
      <w:r w:rsidRPr="00A12A0F">
        <w:rPr>
          <w:rFonts w:asciiTheme="minorHAnsi" w:eastAsiaTheme="minorHAnsi" w:hAnsiTheme="minorHAnsi" w:cstheme="minorHAnsi"/>
          <w:b/>
          <w:bCs/>
          <w:sz w:val="20"/>
          <w:szCs w:val="20"/>
        </w:rPr>
        <w:t>4.</w:t>
      </w:r>
      <w:r w:rsidR="00F95620" w:rsidRPr="00A12A0F">
        <w:rPr>
          <w:rFonts w:asciiTheme="minorHAnsi" w:eastAsiaTheme="minorHAnsi" w:hAnsiTheme="minorHAnsi" w:cstheme="minorHAnsi"/>
          <w:b/>
          <w:bCs/>
          <w:sz w:val="20"/>
          <w:szCs w:val="20"/>
        </w:rPr>
        <w:t>3</w:t>
      </w:r>
      <w:r w:rsidRPr="00A12A0F">
        <w:rPr>
          <w:rFonts w:asciiTheme="minorHAnsi" w:eastAsiaTheme="minorHAnsi" w:hAnsiTheme="minorHAnsi" w:cstheme="minorHAnsi"/>
          <w:b/>
          <w:bCs/>
          <w:sz w:val="20"/>
          <w:szCs w:val="20"/>
        </w:rPr>
        <w:t xml:space="preserve">.1 </w:t>
      </w:r>
      <w:r w:rsidR="00E20AF6" w:rsidRPr="00A12A0F">
        <w:rPr>
          <w:rFonts w:asciiTheme="minorHAnsi" w:eastAsiaTheme="minorHAnsi" w:hAnsiTheme="minorHAnsi" w:cstheme="minorHAnsi"/>
          <w:b/>
          <w:bCs/>
          <w:sz w:val="20"/>
          <w:szCs w:val="20"/>
        </w:rPr>
        <w:t xml:space="preserve">Genetic </w:t>
      </w:r>
      <w:r w:rsidR="00283EB9" w:rsidRPr="00A12A0F">
        <w:rPr>
          <w:rFonts w:asciiTheme="minorHAnsi" w:eastAsiaTheme="minorHAnsi" w:hAnsiTheme="minorHAnsi" w:cstheme="minorHAnsi"/>
          <w:b/>
          <w:bCs/>
          <w:sz w:val="20"/>
          <w:szCs w:val="20"/>
        </w:rPr>
        <w:t>a</w:t>
      </w:r>
      <w:r w:rsidR="00E20AF6" w:rsidRPr="00A12A0F">
        <w:rPr>
          <w:rFonts w:asciiTheme="minorHAnsi" w:eastAsiaTheme="minorHAnsi" w:hAnsiTheme="minorHAnsi" w:cstheme="minorHAnsi"/>
          <w:b/>
          <w:bCs/>
          <w:sz w:val="20"/>
          <w:szCs w:val="20"/>
        </w:rPr>
        <w:t>lgorithm</w:t>
      </w:r>
    </w:p>
    <w:p w14:paraId="4784FD82" w14:textId="77777777" w:rsidR="00DB3DF3" w:rsidRPr="00A12A0F" w:rsidRDefault="00DB3DF3" w:rsidP="00D41EB8">
      <w:pPr>
        <w:rPr>
          <w:rFonts w:asciiTheme="minorHAnsi" w:eastAsiaTheme="minorEastAsia" w:hAnsiTheme="minorHAnsi" w:cstheme="minorHAnsi"/>
          <w:b/>
          <w:bCs/>
          <w:sz w:val="20"/>
          <w:szCs w:val="20"/>
        </w:rPr>
      </w:pPr>
    </w:p>
    <w:p w14:paraId="7704C246" w14:textId="0997A814" w:rsidR="008F0241" w:rsidRPr="00A12A0F" w:rsidRDefault="008F0241" w:rsidP="008F0241">
      <w:pPr>
        <w:jc w:val="both"/>
        <w:rPr>
          <w:rFonts w:eastAsiaTheme="minorEastAsia"/>
          <w:sz w:val="20"/>
          <w:szCs w:val="20"/>
        </w:rPr>
      </w:pPr>
      <w:r w:rsidRPr="00A12A0F">
        <w:rPr>
          <w:sz w:val="20"/>
          <w:szCs w:val="20"/>
        </w:rPr>
        <w:t xml:space="preserve">Genetic Algorithms (GA) are computational optimization techniques underpinned by the principles of biological evolution. They operationalize strategies for solution identification, harnessing natural processes such as selection, crossover, mutation, and heredity. An initial cohort, termed the 'population', consists of randomly generated solutions, each represented as a 'chromosome'. Subsequently, the performance of each chromosome is assessed via a fitness function, as detailed by Sampson in his review of John H. Holland's work </w:t>
      </w:r>
      <w:r w:rsidR="00E90D4A" w:rsidRPr="00A12A0F">
        <w:rPr>
          <w:sz w:val="20"/>
          <w:szCs w:val="20"/>
        </w:rPr>
        <w:t>(Sampson 1976).</w:t>
      </w:r>
    </w:p>
    <w:p w14:paraId="22E15739" w14:textId="3E10F744" w:rsidR="008F0241" w:rsidRPr="00A12A0F" w:rsidRDefault="008F0241" w:rsidP="008F0241">
      <w:pPr>
        <w:jc w:val="both"/>
        <w:rPr>
          <w:rFonts w:eastAsiaTheme="minorEastAsia"/>
          <w:sz w:val="20"/>
          <w:szCs w:val="20"/>
        </w:rPr>
      </w:pPr>
      <w:r w:rsidRPr="00A12A0F">
        <w:rPr>
          <w:sz w:val="20"/>
          <w:szCs w:val="20"/>
        </w:rPr>
        <w:t xml:space="preserve">  Chromosomes with superior fitness are earmarked as progenitors for the subsequent generation, and offspring chromosomes are engendered through crossover operations. Mutation operations, executed sporadically on select chromosomes, serve to preserve genetic diversity, and counteract premature convergence to local optima. Through iterative cycles of these processes, GA tend to converge to an optimal or near-optimal solution.</w:t>
      </w:r>
    </w:p>
    <w:p w14:paraId="0C663737" w14:textId="51BF15A6" w:rsidR="00F02D4E" w:rsidRPr="00A12A0F" w:rsidRDefault="008F0241" w:rsidP="008F0241">
      <w:pPr>
        <w:jc w:val="both"/>
        <w:rPr>
          <w:sz w:val="20"/>
          <w:szCs w:val="20"/>
        </w:rPr>
      </w:pPr>
      <w:r w:rsidRPr="00A12A0F">
        <w:rPr>
          <w:sz w:val="20"/>
          <w:szCs w:val="20"/>
        </w:rPr>
        <w:t xml:space="preserve">  The allure of GA lies in their scalability, versatility, and adeptness in navigating intricate problem landscapes. They have found utility in a myriad of domains, including but not limited to machine learning, economics, medicine, and engineering, as tools for addressing multifaceted optimization challenges</w:t>
      </w:r>
      <w:r w:rsidR="00F02D4E" w:rsidRPr="00A12A0F">
        <w:rPr>
          <w:sz w:val="20"/>
          <w:szCs w:val="20"/>
        </w:rPr>
        <w:t>.</w:t>
      </w:r>
    </w:p>
    <w:p w14:paraId="28F6C11F" w14:textId="77777777" w:rsidR="00F02D4E" w:rsidRPr="00A12A0F" w:rsidRDefault="00F02D4E" w:rsidP="00F02D4E">
      <w:pPr>
        <w:jc w:val="both"/>
        <w:rPr>
          <w:rFonts w:eastAsiaTheme="minorEastAsia" w:cs="CIDFont+F1"/>
          <w:b/>
          <w:bCs/>
          <w:sz w:val="20"/>
          <w:szCs w:val="20"/>
        </w:rPr>
      </w:pPr>
    </w:p>
    <w:p w14:paraId="04D51FD9" w14:textId="5A99B60B" w:rsidR="00507257" w:rsidRPr="00A12A0F" w:rsidRDefault="00507257" w:rsidP="00507257">
      <w:pPr>
        <w:rPr>
          <w:rFonts w:asciiTheme="minorHAnsi" w:eastAsiaTheme="minorHAnsi" w:hAnsiTheme="minorHAnsi" w:cstheme="minorHAnsi"/>
          <w:b/>
          <w:bCs/>
          <w:sz w:val="20"/>
          <w:szCs w:val="20"/>
        </w:rPr>
      </w:pPr>
      <w:r w:rsidRPr="00A12A0F">
        <w:rPr>
          <w:rFonts w:asciiTheme="minorHAnsi" w:eastAsiaTheme="minorHAnsi" w:hAnsiTheme="minorHAnsi" w:cstheme="minorHAnsi"/>
          <w:b/>
          <w:bCs/>
          <w:sz w:val="20"/>
          <w:szCs w:val="20"/>
        </w:rPr>
        <w:t>4.</w:t>
      </w:r>
      <w:r w:rsidR="00F95620" w:rsidRPr="00A12A0F">
        <w:rPr>
          <w:rFonts w:asciiTheme="minorHAnsi" w:eastAsiaTheme="minorHAnsi" w:hAnsiTheme="minorHAnsi" w:cstheme="minorHAnsi"/>
          <w:b/>
          <w:bCs/>
          <w:sz w:val="20"/>
          <w:szCs w:val="20"/>
        </w:rPr>
        <w:t>3</w:t>
      </w:r>
      <w:r w:rsidRPr="00A12A0F">
        <w:rPr>
          <w:rFonts w:asciiTheme="minorHAnsi" w:eastAsiaTheme="minorHAnsi" w:hAnsiTheme="minorHAnsi" w:cstheme="minorHAnsi"/>
          <w:b/>
          <w:bCs/>
          <w:sz w:val="20"/>
          <w:szCs w:val="20"/>
        </w:rPr>
        <w:t xml:space="preserve">.2 </w:t>
      </w:r>
      <w:r w:rsidR="00410E46" w:rsidRPr="00A12A0F">
        <w:rPr>
          <w:rFonts w:asciiTheme="minorHAnsi" w:eastAsiaTheme="minorHAnsi" w:hAnsiTheme="minorHAnsi" w:cstheme="minorHAnsi"/>
          <w:b/>
          <w:bCs/>
          <w:sz w:val="20"/>
          <w:szCs w:val="20"/>
        </w:rPr>
        <w:t xml:space="preserve">Harmony </w:t>
      </w:r>
      <w:r w:rsidR="00283EB9" w:rsidRPr="00A12A0F">
        <w:rPr>
          <w:rFonts w:asciiTheme="minorHAnsi" w:eastAsiaTheme="minorHAnsi" w:hAnsiTheme="minorHAnsi" w:cstheme="minorHAnsi"/>
          <w:b/>
          <w:bCs/>
          <w:sz w:val="20"/>
          <w:szCs w:val="20"/>
        </w:rPr>
        <w:t>s</w:t>
      </w:r>
      <w:r w:rsidR="00410E46" w:rsidRPr="00A12A0F">
        <w:rPr>
          <w:rFonts w:asciiTheme="minorHAnsi" w:eastAsiaTheme="minorHAnsi" w:hAnsiTheme="minorHAnsi" w:cstheme="minorHAnsi"/>
          <w:b/>
          <w:bCs/>
          <w:sz w:val="20"/>
          <w:szCs w:val="20"/>
        </w:rPr>
        <w:t xml:space="preserve">earch </w:t>
      </w:r>
    </w:p>
    <w:p w14:paraId="40F9721E" w14:textId="77777777" w:rsidR="00DB3DF3" w:rsidRPr="00A12A0F" w:rsidRDefault="00DB3DF3" w:rsidP="00825AAE">
      <w:pPr>
        <w:adjustRightInd w:val="0"/>
        <w:jc w:val="both"/>
        <w:rPr>
          <w:rFonts w:eastAsiaTheme="minorEastAsia"/>
          <w:sz w:val="20"/>
          <w:szCs w:val="20"/>
        </w:rPr>
      </w:pPr>
    </w:p>
    <w:p w14:paraId="3365FE60" w14:textId="716814F8" w:rsidR="00825AAE" w:rsidRPr="00A12A0F" w:rsidRDefault="00825AAE" w:rsidP="00825AAE">
      <w:pPr>
        <w:adjustRightInd w:val="0"/>
        <w:jc w:val="both"/>
        <w:rPr>
          <w:rFonts w:eastAsiaTheme="minorEastAsia"/>
          <w:sz w:val="20"/>
          <w:szCs w:val="20"/>
        </w:rPr>
      </w:pPr>
      <w:r w:rsidRPr="00A12A0F">
        <w:rPr>
          <w:sz w:val="20"/>
          <w:szCs w:val="20"/>
        </w:rPr>
        <w:t>Harmony Search</w:t>
      </w:r>
      <w:r w:rsidR="00E57214" w:rsidRPr="00A12A0F">
        <w:rPr>
          <w:sz w:val="20"/>
          <w:szCs w:val="20"/>
        </w:rPr>
        <w:t xml:space="preserve"> </w:t>
      </w:r>
      <w:r w:rsidRPr="00A12A0F">
        <w:rPr>
          <w:sz w:val="20"/>
          <w:szCs w:val="20"/>
        </w:rPr>
        <w:t xml:space="preserve">(HS) is a metaheuristic optimization technique inspired by the improvisation of musicians. This </w:t>
      </w:r>
      <w:r w:rsidRPr="00A12A0F">
        <w:rPr>
          <w:sz w:val="20"/>
          <w:szCs w:val="20"/>
        </w:rPr>
        <w:lastRenderedPageBreak/>
        <w:t>algorithm is recognized in the field of computational intelligence for its unique approach to finding solutions resembling musical harmonies.</w:t>
      </w:r>
    </w:p>
    <w:p w14:paraId="2739678B" w14:textId="53BEEC19" w:rsidR="00825AAE" w:rsidRPr="00A12A0F" w:rsidRDefault="00825AAE" w:rsidP="00825AAE">
      <w:pPr>
        <w:adjustRightInd w:val="0"/>
        <w:jc w:val="both"/>
        <w:rPr>
          <w:rFonts w:eastAsiaTheme="minorEastAsia"/>
          <w:sz w:val="20"/>
          <w:szCs w:val="20"/>
        </w:rPr>
      </w:pPr>
      <w:r w:rsidRPr="00A12A0F">
        <w:rPr>
          <w:sz w:val="20"/>
          <w:szCs w:val="20"/>
        </w:rPr>
        <w:t xml:space="preserve">  At the heart of the algorithm lies the 'Harmony Memory' (HM), a repository that can be seen as a collection of solutions symbolizing musical harmonies. During its iterative process, HS either utilizes existing solutions stored in HM, modifies them slightly (pitch adjustment), or introduces new harmonies. This procedure is primarily driven by two probabilistic parameters: the Harmony Memory Considering Rate (HMCR) and the Pitch Adjusting Rate (PAR).</w:t>
      </w:r>
    </w:p>
    <w:p w14:paraId="7AF958EA" w14:textId="24A7DC1B" w:rsidR="00825AAE" w:rsidRPr="00A12A0F" w:rsidRDefault="00825AAE" w:rsidP="00825AAE">
      <w:pPr>
        <w:adjustRightInd w:val="0"/>
        <w:jc w:val="both"/>
        <w:rPr>
          <w:rFonts w:eastAsiaTheme="minorEastAsia"/>
          <w:sz w:val="20"/>
          <w:szCs w:val="20"/>
        </w:rPr>
      </w:pPr>
      <w:r w:rsidRPr="00A12A0F">
        <w:rPr>
          <w:sz w:val="20"/>
          <w:szCs w:val="20"/>
        </w:rPr>
        <w:t xml:space="preserve">  The algorithm emulates the process wherein musicians repeatedly draw from past experiences and attempt new sequences in their pursuit of the perfect harmony. Just as musicians strive to find the right balance in tunes, HS continually innovates and refines to seek the optimal solution, as discussed in the work of Geem, Z. W., Kim, J. H., &amp; Loganathan, G. V. </w:t>
      </w:r>
      <w:r w:rsidR="00E90D4A" w:rsidRPr="00A12A0F">
        <w:rPr>
          <w:sz w:val="20"/>
          <w:szCs w:val="20"/>
        </w:rPr>
        <w:t>(Geem et al. 2001).</w:t>
      </w:r>
    </w:p>
    <w:p w14:paraId="28BB009B" w14:textId="239CF18D" w:rsidR="00F02D4E" w:rsidRPr="00A12A0F" w:rsidRDefault="00825AAE" w:rsidP="00825AAE">
      <w:pPr>
        <w:adjustRightInd w:val="0"/>
        <w:ind w:firstLine="90"/>
        <w:jc w:val="both"/>
        <w:rPr>
          <w:sz w:val="20"/>
          <w:szCs w:val="20"/>
        </w:rPr>
      </w:pPr>
      <w:r w:rsidRPr="00A12A0F">
        <w:rPr>
          <w:sz w:val="20"/>
          <w:szCs w:val="20"/>
        </w:rPr>
        <w:t>Owing to its adaptability and broad applicability, HS has been effectively deployed in diverse domains, ranging from engineering design optimization to intricate real-world challenges. Especially noteworthy is the algorithm's balanced capability in global exploration and local search, allowing it to efficiently navigate intricate search landscapes, thereby exhibiting high performance in various optimization problems.</w:t>
      </w:r>
    </w:p>
    <w:p w14:paraId="62F31C98" w14:textId="4A3A97C0" w:rsidR="00825AAE" w:rsidRPr="00A12A0F" w:rsidRDefault="00D735F5" w:rsidP="00825AAE">
      <w:pPr>
        <w:adjustRightInd w:val="0"/>
        <w:ind w:firstLine="90"/>
        <w:jc w:val="both"/>
        <w:rPr>
          <w:rFonts w:eastAsiaTheme="minorEastAsia"/>
          <w:sz w:val="20"/>
          <w:szCs w:val="20"/>
        </w:rPr>
      </w:pPr>
      <w:r w:rsidRPr="00A12A0F">
        <w:rPr>
          <w:rFonts w:eastAsiaTheme="minorEastAsia"/>
          <w:sz w:val="20"/>
          <w:szCs w:val="20"/>
        </w:rPr>
        <w:t>GA and H</w:t>
      </w:r>
      <w:r w:rsidR="00412190" w:rsidRPr="00A12A0F">
        <w:rPr>
          <w:rFonts w:eastAsiaTheme="minorEastAsia"/>
          <w:sz w:val="20"/>
          <w:szCs w:val="20"/>
        </w:rPr>
        <w:t xml:space="preserve">S </w:t>
      </w:r>
      <w:r w:rsidR="00825AAE" w:rsidRPr="00A12A0F">
        <w:rPr>
          <w:rFonts w:eastAsiaTheme="minorEastAsia"/>
          <w:sz w:val="20"/>
          <w:szCs w:val="20"/>
        </w:rPr>
        <w:t>are garnering attention as metaheuristic algorithms designed to overcome the complexities and uncertainties inherent in fuzzy data analysis. These methods offer profound insights and effective solutions for fuzzy data through their capabilities in optimizing across expansive search spaces, maintaining a balance between exploration and exploitation, efficiently integrating with fuzzy systems, and adeptly handling the uncertainties of the data.</w:t>
      </w:r>
    </w:p>
    <w:p w14:paraId="52A1E0FA" w14:textId="77777777" w:rsidR="00825AAE" w:rsidRPr="00A12A0F" w:rsidRDefault="00825AAE" w:rsidP="00825AAE">
      <w:pPr>
        <w:adjustRightInd w:val="0"/>
        <w:jc w:val="both"/>
        <w:rPr>
          <w:rFonts w:eastAsiaTheme="minorEastAsia" w:cs="CIDFont+F1"/>
          <w:b/>
          <w:bCs/>
          <w:sz w:val="20"/>
          <w:szCs w:val="20"/>
        </w:rPr>
      </w:pPr>
    </w:p>
    <w:p w14:paraId="17C697BC" w14:textId="133901AE" w:rsidR="00FB19E0" w:rsidRPr="00A12A0F" w:rsidRDefault="00F95620" w:rsidP="00897986">
      <w:pPr>
        <w:rPr>
          <w:rFonts w:asciiTheme="minorHAnsi" w:eastAsia="맑은 고딕" w:hAnsiTheme="minorHAnsi" w:cstheme="minorHAnsi"/>
          <w:b/>
          <w:bCs/>
          <w:sz w:val="20"/>
          <w:szCs w:val="20"/>
        </w:rPr>
      </w:pPr>
      <w:r w:rsidRPr="00A12A0F">
        <w:rPr>
          <w:rFonts w:asciiTheme="minorHAnsi" w:eastAsiaTheme="minorHAnsi" w:hAnsiTheme="minorHAnsi" w:cstheme="minorHAnsi"/>
          <w:b/>
          <w:bCs/>
          <w:sz w:val="20"/>
          <w:szCs w:val="20"/>
        </w:rPr>
        <w:t xml:space="preserve">4.4 </w:t>
      </w:r>
      <w:r w:rsidR="00E20AF6" w:rsidRPr="00A12A0F">
        <w:rPr>
          <w:rFonts w:asciiTheme="minorHAnsi" w:eastAsia="맑은 고딕" w:hAnsiTheme="minorHAnsi" w:cstheme="minorHAnsi"/>
          <w:b/>
          <w:bCs/>
          <w:sz w:val="20"/>
          <w:szCs w:val="20"/>
        </w:rPr>
        <w:t>Estimation of fuzzy mediation and moderated-mediation a</w:t>
      </w:r>
      <w:r w:rsidRPr="00A12A0F">
        <w:rPr>
          <w:rFonts w:asciiTheme="minorHAnsi" w:eastAsia="맑은 고딕" w:hAnsiTheme="minorHAnsi" w:cstheme="minorHAnsi"/>
          <w:b/>
          <w:bCs/>
          <w:sz w:val="20"/>
          <w:szCs w:val="20"/>
        </w:rPr>
        <w:t xml:space="preserve">nalysis based on </w:t>
      </w:r>
      <w:r w:rsidR="00E20AF6" w:rsidRPr="00A12A0F">
        <w:rPr>
          <w:rFonts w:asciiTheme="minorHAnsi" w:eastAsia="맑은 고딕" w:hAnsiTheme="minorHAnsi" w:cstheme="minorHAnsi"/>
          <w:b/>
          <w:bCs/>
          <w:sz w:val="20"/>
          <w:szCs w:val="20"/>
        </w:rPr>
        <w:t>neural-n</w:t>
      </w:r>
      <w:r w:rsidR="00A632AB" w:rsidRPr="00A12A0F">
        <w:rPr>
          <w:rFonts w:asciiTheme="minorHAnsi" w:eastAsia="맑은 고딕" w:hAnsiTheme="minorHAnsi" w:cstheme="minorHAnsi"/>
          <w:b/>
          <w:bCs/>
          <w:sz w:val="20"/>
          <w:szCs w:val="20"/>
        </w:rPr>
        <w:t>etworks</w:t>
      </w:r>
    </w:p>
    <w:p w14:paraId="6BE79273" w14:textId="77777777" w:rsidR="00815A13" w:rsidRPr="00A12A0F" w:rsidRDefault="00815A13" w:rsidP="00897986">
      <w:pPr>
        <w:rPr>
          <w:rFonts w:eastAsiaTheme="minorEastAsia"/>
          <w:b/>
          <w:bCs/>
          <w:sz w:val="20"/>
          <w:szCs w:val="20"/>
        </w:rPr>
      </w:pPr>
    </w:p>
    <w:p w14:paraId="0DCBDA9B" w14:textId="34472976" w:rsidR="00FB19E0" w:rsidRPr="00A12A0F" w:rsidRDefault="00815A13" w:rsidP="00FB19E0">
      <w:pPr>
        <w:widowControl/>
        <w:pBdr>
          <w:top w:val="nil"/>
          <w:left w:val="nil"/>
          <w:bottom w:val="nil"/>
          <w:right w:val="nil"/>
          <w:between w:val="nil"/>
        </w:pBdr>
        <w:spacing w:line="228" w:lineRule="auto"/>
        <w:jc w:val="both"/>
        <w:rPr>
          <w:rFonts w:eastAsiaTheme="minorEastAsia"/>
          <w:sz w:val="20"/>
          <w:szCs w:val="20"/>
        </w:rPr>
      </w:pPr>
      <w:r w:rsidRPr="00A12A0F">
        <w:rPr>
          <w:rFonts w:eastAsiaTheme="minorEastAsia"/>
          <w:sz w:val="20"/>
          <w:szCs w:val="20"/>
        </w:rPr>
        <w:t>Deep learning is primarily designed to discern complex patterns in data and forecast outcomes based on given inputs. Among traditional statistical methodologies, bootstrapping stands out, particularly in scenarios with limited datasets. Bootstrapping creates multiple samples by randomly resampling with replacement from the provided data, facilitating diverse estimations and hypothesis testing. When integrating deep learning with bootstrapping, valuable insights regarding the parameters of neural</w:t>
      </w:r>
      <w:r w:rsidR="000C1DBA" w:rsidRPr="00A12A0F">
        <w:rPr>
          <w:rFonts w:eastAsiaTheme="minorEastAsia"/>
          <w:sz w:val="20"/>
          <w:szCs w:val="20"/>
        </w:rPr>
        <w:t>-</w:t>
      </w:r>
      <w:r w:rsidRPr="00A12A0F">
        <w:rPr>
          <w:rFonts w:eastAsiaTheme="minorEastAsia"/>
          <w:sz w:val="20"/>
          <w:szCs w:val="20"/>
        </w:rPr>
        <w:t>networks</w:t>
      </w:r>
      <w:r w:rsidR="007B2EEE" w:rsidRPr="00A12A0F">
        <w:rPr>
          <w:rFonts w:eastAsiaTheme="minorEastAsia"/>
          <w:sz w:val="20"/>
          <w:szCs w:val="20"/>
        </w:rPr>
        <w:t xml:space="preserve"> (N-N)</w:t>
      </w:r>
      <w:r w:rsidRPr="00A12A0F">
        <w:rPr>
          <w:rFonts w:eastAsiaTheme="minorEastAsia"/>
          <w:sz w:val="20"/>
          <w:szCs w:val="20"/>
        </w:rPr>
        <w:t xml:space="preserve"> and their stability can be obtained. Essentially, bootstrapping assists in assessing the uncertainty of predictions rendered by deep learning models, enhancing the interpretability and reliability of the model.</w:t>
      </w:r>
    </w:p>
    <w:p w14:paraId="608E173E" w14:textId="77777777" w:rsidR="00FB19E0" w:rsidRPr="00A12A0F" w:rsidRDefault="00FB19E0" w:rsidP="00FB19E0">
      <w:pPr>
        <w:widowControl/>
        <w:pBdr>
          <w:top w:val="nil"/>
          <w:left w:val="nil"/>
          <w:bottom w:val="nil"/>
          <w:right w:val="nil"/>
          <w:between w:val="nil"/>
        </w:pBdr>
        <w:spacing w:line="228" w:lineRule="auto"/>
        <w:jc w:val="center"/>
        <w:rPr>
          <w:rFonts w:eastAsiaTheme="minorEastAsia"/>
          <w:sz w:val="20"/>
          <w:szCs w:val="20"/>
        </w:rPr>
      </w:pPr>
      <w:r w:rsidRPr="00A12A0F">
        <w:rPr>
          <w:noProof/>
          <w:lang w:bidi="ar-SA"/>
        </w:rPr>
        <w:lastRenderedPageBreak/>
        <w:drawing>
          <wp:inline distT="0" distB="0" distL="0" distR="0" wp14:anchorId="065B32C2" wp14:editId="41E4D53C">
            <wp:extent cx="2680573" cy="1506931"/>
            <wp:effectExtent l="0" t="0" r="5715" b="0"/>
            <wp:docPr id="453504241" name="그림 453504241" descr="Perceptron - Single-layer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ceptron - Single-layer neural networ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8391" cy="1516947"/>
                    </a:xfrm>
                    <a:prstGeom prst="rect">
                      <a:avLst/>
                    </a:prstGeom>
                    <a:noFill/>
                    <a:ln>
                      <a:noFill/>
                    </a:ln>
                  </pic:spPr>
                </pic:pic>
              </a:graphicData>
            </a:graphic>
          </wp:inline>
        </w:drawing>
      </w:r>
    </w:p>
    <w:p w14:paraId="461E826F" w14:textId="1CCABADF" w:rsidR="00FB19E0" w:rsidRPr="00A12A0F" w:rsidRDefault="00FB19E0" w:rsidP="00FB19E0">
      <w:pPr>
        <w:widowControl/>
        <w:spacing w:line="228" w:lineRule="auto"/>
        <w:jc w:val="both"/>
        <w:rPr>
          <w:rFonts w:eastAsia="맑은 고딕"/>
          <w:sz w:val="20"/>
          <w:szCs w:val="20"/>
          <w:shd w:val="clear" w:color="auto" w:fill="FDFDFD"/>
        </w:rPr>
      </w:pPr>
      <w:r w:rsidRPr="00A12A0F">
        <w:rPr>
          <w:rFonts w:asciiTheme="minorHAnsi" w:eastAsia="맑은 고딕" w:hAnsiTheme="minorHAnsi" w:cstheme="minorHAnsi"/>
          <w:b/>
          <w:bCs/>
          <w:sz w:val="20"/>
          <w:szCs w:val="20"/>
          <w:shd w:val="clear" w:color="auto" w:fill="FDFDFD"/>
        </w:rPr>
        <w:t xml:space="preserve">Fig. </w:t>
      </w:r>
      <w:r w:rsidR="00011504" w:rsidRPr="00A12A0F">
        <w:rPr>
          <w:rFonts w:asciiTheme="minorHAnsi" w:eastAsia="맑은 고딕" w:hAnsiTheme="minorHAnsi" w:cstheme="minorHAnsi"/>
          <w:b/>
          <w:bCs/>
          <w:sz w:val="20"/>
          <w:szCs w:val="20"/>
          <w:shd w:val="clear" w:color="auto" w:fill="FDFDFD"/>
        </w:rPr>
        <w:t>5</w:t>
      </w:r>
      <w:r w:rsidRPr="00A12A0F">
        <w:rPr>
          <w:rFonts w:eastAsia="맑은 고딕"/>
          <w:sz w:val="20"/>
          <w:szCs w:val="20"/>
          <w:shd w:val="clear" w:color="auto" w:fill="FDFDFD"/>
        </w:rPr>
        <w:t xml:space="preserve"> </w:t>
      </w:r>
      <w:r w:rsidRPr="00A12A0F">
        <w:rPr>
          <w:rFonts w:eastAsia="맑은 고딕"/>
          <w:sz w:val="18"/>
          <w:szCs w:val="18"/>
          <w:shd w:val="clear" w:color="auto" w:fill="FDFDFD"/>
        </w:rPr>
        <w:t>Perceptron –</w:t>
      </w:r>
      <w:r w:rsidR="000C1DBA" w:rsidRPr="00A12A0F">
        <w:rPr>
          <w:rFonts w:eastAsia="맑은 고딕"/>
          <w:sz w:val="18"/>
          <w:szCs w:val="18"/>
          <w:shd w:val="clear" w:color="auto" w:fill="FDFDFD"/>
        </w:rPr>
        <w:t xml:space="preserve"> </w:t>
      </w:r>
      <w:r w:rsidRPr="00A12A0F">
        <w:rPr>
          <w:rFonts w:eastAsia="맑은 고딕"/>
          <w:sz w:val="18"/>
          <w:szCs w:val="18"/>
          <w:shd w:val="clear" w:color="auto" w:fill="FDFDFD"/>
        </w:rPr>
        <w:t>neural</w:t>
      </w:r>
      <w:r w:rsidR="000C1DBA" w:rsidRPr="00A12A0F">
        <w:rPr>
          <w:rFonts w:eastAsia="맑은 고딕"/>
          <w:sz w:val="18"/>
          <w:szCs w:val="18"/>
          <w:shd w:val="clear" w:color="auto" w:fill="FDFDFD"/>
        </w:rPr>
        <w:t xml:space="preserve"> </w:t>
      </w:r>
      <w:r w:rsidRPr="00A12A0F">
        <w:rPr>
          <w:rFonts w:eastAsia="맑은 고딕"/>
          <w:sz w:val="18"/>
          <w:szCs w:val="18"/>
          <w:shd w:val="clear" w:color="auto" w:fill="FDFDFD"/>
        </w:rPr>
        <w:t>network</w:t>
      </w:r>
      <w:r w:rsidR="000C1DBA" w:rsidRPr="00A12A0F">
        <w:rPr>
          <w:rFonts w:eastAsia="맑은 고딕"/>
          <w:sz w:val="18"/>
          <w:szCs w:val="18"/>
          <w:shd w:val="clear" w:color="auto" w:fill="FDFDFD"/>
        </w:rPr>
        <w:t xml:space="preserve"> (N-N)</w:t>
      </w:r>
    </w:p>
    <w:p w14:paraId="1B7EBF28" w14:textId="77777777" w:rsidR="00FB19E0" w:rsidRPr="00A12A0F" w:rsidRDefault="00FB19E0" w:rsidP="00FB19E0">
      <w:pPr>
        <w:widowControl/>
        <w:pBdr>
          <w:top w:val="nil"/>
          <w:left w:val="nil"/>
          <w:bottom w:val="nil"/>
          <w:right w:val="nil"/>
          <w:between w:val="nil"/>
        </w:pBdr>
        <w:spacing w:line="228" w:lineRule="auto"/>
        <w:jc w:val="both"/>
        <w:rPr>
          <w:rFonts w:eastAsiaTheme="minorEastAsia"/>
          <w:sz w:val="20"/>
          <w:szCs w:val="20"/>
        </w:rPr>
      </w:pPr>
    </w:p>
    <w:p w14:paraId="259EE6B1" w14:textId="764D9D70" w:rsidR="000C1DBA" w:rsidRPr="00A12A0F" w:rsidRDefault="000C1DBA" w:rsidP="00825AAE">
      <w:pPr>
        <w:adjustRightInd w:val="0"/>
        <w:jc w:val="both"/>
        <w:rPr>
          <w:rFonts w:eastAsiaTheme="minorEastAsia"/>
          <w:sz w:val="20"/>
          <w:szCs w:val="20"/>
        </w:rPr>
      </w:pPr>
      <w:r w:rsidRPr="00A12A0F">
        <w:rPr>
          <w:rFonts w:eastAsiaTheme="minorEastAsia"/>
          <w:sz w:val="20"/>
          <w:szCs w:val="20"/>
        </w:rPr>
        <w:t>In this study, we propose a method that employs an N-N structure for the estimation of coefficients, emphasizing simplicity and transparency. The proposed structure aligns closely with statistical methods for coefficient estimation and offers more intuitive and interpretable results compared to more complex models. The focus of this structure is on capturing the essential linear relationships within the data rather than the more intricate nonlinear interactions. The complexity of modern datasets often renders traditional statistical analysis insufficient. While N-Ns are adept at uncovering complex patterns within data, relying solely on these networks can lead to issues with model reliability and interpretability. Integrating N-Ns with the methodological robustness of bootstrapping can substantially mitigate these issues. Furthermore, this research aims to utilize a variety of optimization techniques grounded in gradient descent.</w:t>
      </w:r>
    </w:p>
    <w:p w14:paraId="323C7894" w14:textId="77777777" w:rsidR="000C1DBA" w:rsidRPr="00A12A0F" w:rsidRDefault="000C1DBA" w:rsidP="00825AAE">
      <w:pPr>
        <w:adjustRightInd w:val="0"/>
        <w:jc w:val="both"/>
        <w:rPr>
          <w:rFonts w:eastAsiaTheme="minorEastAsia" w:cs="CIDFont+F1"/>
          <w:b/>
          <w:bCs/>
          <w:sz w:val="20"/>
          <w:szCs w:val="20"/>
        </w:rPr>
      </w:pPr>
    </w:p>
    <w:p w14:paraId="505B6D25" w14:textId="1B99AF87" w:rsidR="0038347A" w:rsidRPr="00A12A0F" w:rsidRDefault="0038347A" w:rsidP="0038347A">
      <w:pPr>
        <w:rPr>
          <w:rFonts w:asciiTheme="minorHAnsi" w:eastAsiaTheme="minorHAnsi" w:hAnsiTheme="minorHAnsi" w:cstheme="minorHAnsi"/>
          <w:b/>
          <w:bCs/>
          <w:sz w:val="20"/>
          <w:szCs w:val="20"/>
        </w:rPr>
      </w:pPr>
      <w:r w:rsidRPr="00A12A0F">
        <w:rPr>
          <w:rFonts w:asciiTheme="minorHAnsi" w:eastAsiaTheme="minorHAnsi" w:hAnsiTheme="minorHAnsi" w:cstheme="minorHAnsi"/>
          <w:b/>
          <w:bCs/>
          <w:sz w:val="20"/>
          <w:szCs w:val="20"/>
        </w:rPr>
        <w:t>4</w:t>
      </w:r>
      <w:r w:rsidR="002A24D0" w:rsidRPr="00A12A0F">
        <w:rPr>
          <w:rFonts w:asciiTheme="minorHAnsi" w:eastAsiaTheme="minorHAnsi" w:hAnsiTheme="minorHAnsi" w:cstheme="minorHAnsi"/>
          <w:b/>
          <w:bCs/>
          <w:sz w:val="20"/>
          <w:szCs w:val="20"/>
        </w:rPr>
        <w:t>.5</w:t>
      </w:r>
      <w:r w:rsidRPr="00A12A0F">
        <w:rPr>
          <w:rFonts w:asciiTheme="minorHAnsi" w:eastAsiaTheme="minorHAnsi" w:hAnsiTheme="minorHAnsi" w:cstheme="minorHAnsi"/>
          <w:b/>
          <w:bCs/>
          <w:sz w:val="20"/>
          <w:szCs w:val="20"/>
        </w:rPr>
        <w:t xml:space="preserve"> </w:t>
      </w:r>
      <w:r w:rsidR="008B4849" w:rsidRPr="00A12A0F">
        <w:rPr>
          <w:rFonts w:asciiTheme="minorHAnsi" w:eastAsiaTheme="minorHAnsi" w:hAnsiTheme="minorHAnsi" w:cstheme="minorHAnsi"/>
          <w:b/>
          <w:bCs/>
          <w:sz w:val="20"/>
          <w:szCs w:val="20"/>
        </w:rPr>
        <w:t xml:space="preserve">Model </w:t>
      </w:r>
      <w:r w:rsidR="008C7449" w:rsidRPr="00A12A0F">
        <w:rPr>
          <w:rFonts w:asciiTheme="minorHAnsi" w:eastAsiaTheme="minorHAnsi" w:hAnsiTheme="minorHAnsi" w:cstheme="minorHAnsi"/>
          <w:b/>
          <w:bCs/>
          <w:sz w:val="20"/>
          <w:szCs w:val="20"/>
        </w:rPr>
        <w:t>p</w:t>
      </w:r>
      <w:r w:rsidR="008B4849" w:rsidRPr="00A12A0F">
        <w:rPr>
          <w:rFonts w:asciiTheme="minorHAnsi" w:eastAsiaTheme="minorHAnsi" w:hAnsiTheme="minorHAnsi" w:cstheme="minorHAnsi"/>
          <w:b/>
          <w:bCs/>
          <w:sz w:val="20"/>
          <w:szCs w:val="20"/>
        </w:rPr>
        <w:t xml:space="preserve">erformance </w:t>
      </w:r>
      <w:r w:rsidR="008C7449" w:rsidRPr="00A12A0F">
        <w:rPr>
          <w:rFonts w:asciiTheme="minorHAnsi" w:eastAsiaTheme="minorHAnsi" w:hAnsiTheme="minorHAnsi" w:cstheme="minorHAnsi"/>
          <w:b/>
          <w:bCs/>
          <w:sz w:val="20"/>
          <w:szCs w:val="20"/>
        </w:rPr>
        <w:t>m</w:t>
      </w:r>
      <w:r w:rsidR="008B4849" w:rsidRPr="00A12A0F">
        <w:rPr>
          <w:rFonts w:asciiTheme="minorHAnsi" w:eastAsiaTheme="minorHAnsi" w:hAnsiTheme="minorHAnsi" w:cstheme="minorHAnsi"/>
          <w:b/>
          <w:bCs/>
          <w:sz w:val="20"/>
          <w:szCs w:val="20"/>
        </w:rPr>
        <w:t xml:space="preserve">easurement </w:t>
      </w:r>
      <w:r w:rsidR="008C7449" w:rsidRPr="00A12A0F">
        <w:rPr>
          <w:rFonts w:asciiTheme="minorHAnsi" w:eastAsiaTheme="minorHAnsi" w:hAnsiTheme="minorHAnsi" w:cstheme="minorHAnsi"/>
          <w:b/>
          <w:bCs/>
          <w:sz w:val="20"/>
          <w:szCs w:val="20"/>
        </w:rPr>
        <w:t>m</w:t>
      </w:r>
      <w:r w:rsidR="008B4849" w:rsidRPr="00A12A0F">
        <w:rPr>
          <w:rFonts w:asciiTheme="minorHAnsi" w:eastAsiaTheme="minorHAnsi" w:hAnsiTheme="minorHAnsi" w:cstheme="minorHAnsi"/>
          <w:b/>
          <w:bCs/>
          <w:sz w:val="20"/>
          <w:szCs w:val="20"/>
        </w:rPr>
        <w:t>etrics</w:t>
      </w:r>
    </w:p>
    <w:p w14:paraId="77047158" w14:textId="77777777" w:rsidR="0038347A" w:rsidRPr="00A12A0F" w:rsidRDefault="0038347A" w:rsidP="00F02D4E">
      <w:pPr>
        <w:adjustRightInd w:val="0"/>
        <w:jc w:val="both"/>
        <w:rPr>
          <w:rFonts w:asciiTheme="minorHAnsi" w:hAnsiTheme="minorHAnsi" w:cstheme="minorHAnsi"/>
          <w:sz w:val="20"/>
          <w:szCs w:val="20"/>
        </w:rPr>
      </w:pPr>
    </w:p>
    <w:p w14:paraId="1FDC94FA" w14:textId="56010FF1" w:rsidR="00A22566" w:rsidRPr="00A12A0F" w:rsidRDefault="00CF3609" w:rsidP="00A22566">
      <w:pPr>
        <w:adjustRightInd w:val="0"/>
        <w:jc w:val="both"/>
        <w:rPr>
          <w:rFonts w:asciiTheme="minorHAnsi" w:hAnsiTheme="minorHAnsi" w:cstheme="minorHAnsi"/>
          <w:b/>
          <w:bCs/>
          <w:sz w:val="20"/>
          <w:szCs w:val="20"/>
        </w:rPr>
      </w:pPr>
      <w:r w:rsidRPr="00A12A0F">
        <w:rPr>
          <w:rFonts w:asciiTheme="minorHAnsi" w:hAnsiTheme="minorHAnsi" w:cstheme="minorHAnsi"/>
          <w:b/>
          <w:bCs/>
          <w:sz w:val="20"/>
          <w:szCs w:val="20"/>
        </w:rPr>
        <w:t xml:space="preserve">   </w:t>
      </w:r>
      <w:r w:rsidR="00A22566" w:rsidRPr="00A12A0F">
        <w:rPr>
          <w:rFonts w:asciiTheme="minorHAnsi" w:hAnsiTheme="minorHAnsi" w:cstheme="minorHAnsi"/>
          <w:b/>
          <w:bCs/>
          <w:sz w:val="20"/>
          <w:szCs w:val="20"/>
        </w:rPr>
        <w:t>F</w:t>
      </w:r>
      <w:r w:rsidR="00495BAD" w:rsidRPr="00A12A0F">
        <w:rPr>
          <w:rFonts w:asciiTheme="minorHAnsi" w:eastAsia="맑은 고딕" w:hAnsiTheme="minorHAnsi" w:cstheme="minorHAnsi"/>
          <w:b/>
          <w:bCs/>
          <w:sz w:val="20"/>
          <w:szCs w:val="20"/>
        </w:rPr>
        <w:t>R</w:t>
      </w:r>
      <w:r w:rsidR="00A22566" w:rsidRPr="00A12A0F">
        <w:rPr>
          <w:rFonts w:asciiTheme="minorHAnsi" w:hAnsiTheme="minorHAnsi" w:cstheme="minorHAnsi"/>
          <w:b/>
          <w:bCs/>
          <w:sz w:val="20"/>
          <w:szCs w:val="20"/>
        </w:rPr>
        <w:t>MSE (Fuzzy</w:t>
      </w:r>
      <w:r w:rsidR="006858F0" w:rsidRPr="00A12A0F">
        <w:rPr>
          <w:rFonts w:asciiTheme="minorHAnsi" w:hAnsiTheme="minorHAnsi" w:cstheme="minorHAnsi"/>
          <w:b/>
          <w:bCs/>
          <w:sz w:val="20"/>
          <w:szCs w:val="20"/>
        </w:rPr>
        <w:t xml:space="preserve"> Root</w:t>
      </w:r>
      <w:r w:rsidR="00A22566" w:rsidRPr="00A12A0F">
        <w:rPr>
          <w:rFonts w:asciiTheme="minorHAnsi" w:hAnsiTheme="minorHAnsi" w:cstheme="minorHAnsi"/>
          <w:b/>
          <w:bCs/>
          <w:sz w:val="20"/>
          <w:szCs w:val="20"/>
        </w:rPr>
        <w:t xml:space="preserve"> Mean Squared Error)</w:t>
      </w:r>
    </w:p>
    <w:p w14:paraId="6BA68249" w14:textId="77777777" w:rsidR="00A22566" w:rsidRPr="00A12A0F" w:rsidRDefault="00A22566" w:rsidP="00A22566">
      <w:pPr>
        <w:adjustRightInd w:val="0"/>
        <w:jc w:val="both"/>
        <w:rPr>
          <w:b/>
          <w:bCs/>
          <w:sz w:val="20"/>
          <w:szCs w:val="20"/>
        </w:rPr>
      </w:pPr>
    </w:p>
    <w:p w14:paraId="290160B2" w14:textId="010A78D0" w:rsidR="00333E5B" w:rsidRPr="00A12A0F" w:rsidRDefault="00333E5B" w:rsidP="00333E5B">
      <w:pPr>
        <w:adjustRightInd w:val="0"/>
        <w:jc w:val="both"/>
        <w:rPr>
          <w:rFonts w:eastAsiaTheme="minorEastAsia"/>
          <w:sz w:val="20"/>
          <w:szCs w:val="20"/>
        </w:rPr>
      </w:pPr>
      <w:r w:rsidRPr="00A12A0F">
        <w:rPr>
          <w:sz w:val="20"/>
          <w:szCs w:val="20"/>
        </w:rPr>
        <w:t>FRMSE (Fuzzy Root Mean Squared Error) is an extension of the conventional RMSE</w:t>
      </w:r>
      <w:r w:rsidR="00A03F96" w:rsidRPr="00A12A0F">
        <w:rPr>
          <w:sz w:val="20"/>
          <w:szCs w:val="20"/>
        </w:rPr>
        <w:t xml:space="preserve"> </w:t>
      </w:r>
      <w:r w:rsidRPr="00A12A0F">
        <w:rPr>
          <w:sz w:val="20"/>
          <w:szCs w:val="20"/>
        </w:rPr>
        <w:t>(Root Mean Squared Error) that incorporates fuzzy set theory. RMSE measures the differences between predicted values by a model and observed values. By using the square root of the average squared differences, RMSE gauges how accurately a model predicts observed values.</w:t>
      </w:r>
    </w:p>
    <w:p w14:paraId="64D5E3A6" w14:textId="342DD887" w:rsidR="00A22566" w:rsidRPr="00A12A0F" w:rsidRDefault="00825AAE" w:rsidP="00333E5B">
      <w:pPr>
        <w:adjustRightInd w:val="0"/>
        <w:jc w:val="both"/>
        <w:rPr>
          <w:sz w:val="20"/>
          <w:szCs w:val="20"/>
        </w:rPr>
      </w:pPr>
      <w:r w:rsidRPr="00A12A0F">
        <w:rPr>
          <w:sz w:val="20"/>
          <w:szCs w:val="20"/>
        </w:rPr>
        <w:t xml:space="preserve">  </w:t>
      </w:r>
      <w:r w:rsidR="00333E5B" w:rsidRPr="00A12A0F">
        <w:rPr>
          <w:sz w:val="20"/>
          <w:szCs w:val="20"/>
        </w:rPr>
        <w:t>Incorporating fuzzy logic, FRMSE factors in the uncertainty associated with predictions. Fuzzy logic handles data that has a degree of membership within sets rather than absolute values. In FRMSE, this logic measures the uncertainty in both predictions and observations, offering a more detailed understanding of model performance in scenarios with unclear data. Unlike RMSE's clear numerical value, FRMSE provides a range representing possible error, depending on the fuzziness.</w:t>
      </w:r>
    </w:p>
    <w:p w14:paraId="6E8F688A" w14:textId="5076A02E" w:rsidR="00333E5B" w:rsidRPr="00A12A0F" w:rsidRDefault="00121662" w:rsidP="00121662">
      <w:pPr>
        <w:adjustRightInd w:val="0"/>
        <w:spacing w:before="240" w:after="240"/>
        <w:jc w:val="both"/>
        <w:rPr>
          <w:rFonts w:eastAsiaTheme="minorEastAsia"/>
          <w:sz w:val="20"/>
          <w:szCs w:val="20"/>
        </w:rPr>
      </w:pPr>
      <m:oMath>
        <m:r>
          <w:rPr>
            <w:rFonts w:ascii="Cambria Math" w:eastAsiaTheme="minorEastAsia" w:hAnsi="Cambria Math"/>
            <w:sz w:val="20"/>
            <w:szCs w:val="20"/>
          </w:rPr>
          <m:t xml:space="preserve">FRMSE = </m:t>
        </m:r>
        <m:rad>
          <m:radPr>
            <m:degHide m:val="1"/>
            <m:ctrlPr>
              <w:rPr>
                <w:rFonts w:ascii="Cambria Math" w:eastAsiaTheme="minorEastAsia" w:hAnsi="Cambria Math"/>
                <w:i/>
                <w:sz w:val="20"/>
                <w:szCs w:val="20"/>
              </w:rPr>
            </m:ctrlPr>
          </m:radPr>
          <m:deg/>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n</m:t>
                </m:r>
              </m:den>
            </m:f>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2</m:t>
                    </m:r>
                  </m:sub>
                </m:sSub>
                <m:sSup>
                  <m:sSupPr>
                    <m:ctrlPr>
                      <w:rPr>
                        <w:rFonts w:ascii="Cambria Math" w:eastAsia="맑은 고딕" w:hAnsi="Cambria Math"/>
                        <w:i/>
                        <w:sz w:val="20"/>
                        <w:szCs w:val="20"/>
                      </w:rPr>
                    </m:ctrlPr>
                  </m:sSupPr>
                  <m:e>
                    <m:r>
                      <w:rPr>
                        <w:rFonts w:ascii="Cambria Math" w:eastAsia="맑은 고딕"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 xml:space="preserve">i </m:t>
                        </m:r>
                      </m:sub>
                    </m:sSub>
                    <m:r>
                      <w:rPr>
                        <w:rFonts w:ascii="Cambria Math" w:hAnsi="Cambria Math"/>
                        <w:sz w:val="20"/>
                        <w:szCs w:val="20"/>
                      </w:rPr>
                      <m:t xml:space="preserve">- </m:t>
                    </m:r>
                    <m:acc>
                      <m:accPr>
                        <m:ctrlPr>
                          <w:rPr>
                            <w:rFonts w:ascii="Cambria Math" w:eastAsia="맑은 고딕" w:hAnsi="Cambria Math"/>
                            <w:i/>
                            <w:sz w:val="20"/>
                            <w:szCs w:val="20"/>
                          </w:rPr>
                        </m:ctrlPr>
                      </m:accPr>
                      <m:e>
                        <m:sSub>
                          <m:sSubPr>
                            <m:ctrlPr>
                              <w:rPr>
                                <w:rFonts w:ascii="Cambria Math" w:eastAsia="맑은 고딕" w:hAnsi="Cambria Math"/>
                                <w:i/>
                                <w:sz w:val="20"/>
                                <w:szCs w:val="20"/>
                              </w:rPr>
                            </m:ctrlPr>
                          </m:sSubPr>
                          <m:e>
                            <m:r>
                              <w:rPr>
                                <w:rFonts w:ascii="Cambria Math" w:eastAsia="맑은 고딕" w:hAnsi="Cambria Math"/>
                                <w:sz w:val="20"/>
                                <w:szCs w:val="20"/>
                              </w:rPr>
                              <m:t>Y</m:t>
                            </m:r>
                          </m:e>
                          <m:sub>
                            <m:r>
                              <w:rPr>
                                <w:rFonts w:ascii="Cambria Math" w:eastAsia="맑은 고딕" w:hAnsi="Cambria Math"/>
                                <w:sz w:val="20"/>
                                <w:szCs w:val="20"/>
                              </w:rPr>
                              <m:t>i</m:t>
                            </m:r>
                          </m:sub>
                        </m:sSub>
                      </m:e>
                    </m:acc>
                    <m:r>
                      <w:rPr>
                        <w:rFonts w:ascii="Cambria Math" w:eastAsia="맑은 고딕" w:hAnsi="Cambria Math"/>
                        <w:sz w:val="20"/>
                        <w:szCs w:val="20"/>
                      </w:rPr>
                      <m:t>)</m:t>
                    </m:r>
                  </m:e>
                  <m:sup>
                    <m:r>
                      <w:rPr>
                        <w:rFonts w:ascii="Cambria Math" w:eastAsia="맑은 고딕" w:hAnsi="Cambria Math"/>
                        <w:sz w:val="20"/>
                        <w:szCs w:val="20"/>
                      </w:rPr>
                      <m:t>2</m:t>
                    </m:r>
                  </m:sup>
                </m:sSup>
              </m:e>
            </m:nary>
          </m:e>
        </m:rad>
      </m:oMath>
      <w:r w:rsidR="00273902" w:rsidRPr="00A12A0F">
        <w:rPr>
          <w:rFonts w:eastAsiaTheme="minorEastAsia" w:hint="eastAsia"/>
          <w:sz w:val="20"/>
          <w:szCs w:val="20"/>
        </w:rPr>
        <w:t xml:space="preserve"> </w:t>
      </w:r>
      <w:r w:rsidR="00273902" w:rsidRPr="00A12A0F">
        <w:rPr>
          <w:rFonts w:eastAsiaTheme="minorEastAsia"/>
          <w:sz w:val="20"/>
          <w:szCs w:val="20"/>
        </w:rPr>
        <w:t xml:space="preserve">                               </w:t>
      </w:r>
      <w:r w:rsidR="00273902" w:rsidRPr="00A12A0F">
        <w:rPr>
          <w:rFonts w:eastAsiaTheme="minorEastAsia" w:hint="eastAsia"/>
          <w:iCs/>
          <w:sz w:val="20"/>
          <w:szCs w:val="20"/>
          <w:lang w:val="x-none"/>
        </w:rPr>
        <w:t>(</w:t>
      </w:r>
      <w:r w:rsidR="00273902" w:rsidRPr="00A12A0F">
        <w:rPr>
          <w:rFonts w:eastAsiaTheme="minorEastAsia"/>
          <w:iCs/>
          <w:sz w:val="20"/>
          <w:szCs w:val="20"/>
          <w:lang w:val="x-none"/>
        </w:rPr>
        <w:t>38)</w:t>
      </w:r>
    </w:p>
    <w:p w14:paraId="5CEFC010" w14:textId="4B9996CA" w:rsidR="00A22566" w:rsidRPr="00A12A0F" w:rsidRDefault="00CF3609" w:rsidP="00A22566">
      <w:pPr>
        <w:adjustRightInd w:val="0"/>
        <w:jc w:val="both"/>
        <w:rPr>
          <w:rFonts w:asciiTheme="minorHAnsi" w:eastAsiaTheme="minorEastAsia" w:hAnsiTheme="minorHAnsi" w:cstheme="minorHAnsi"/>
          <w:b/>
          <w:bCs/>
          <w:sz w:val="20"/>
          <w:szCs w:val="20"/>
        </w:rPr>
      </w:pPr>
      <w:r w:rsidRPr="00A12A0F">
        <w:rPr>
          <w:b/>
          <w:bCs/>
          <w:sz w:val="20"/>
          <w:szCs w:val="20"/>
        </w:rPr>
        <w:t xml:space="preserve"> </w:t>
      </w:r>
      <w:r w:rsidRPr="00A12A0F">
        <w:rPr>
          <w:rFonts w:asciiTheme="minorHAnsi" w:hAnsiTheme="minorHAnsi" w:cstheme="minorHAnsi"/>
          <w:b/>
          <w:bCs/>
          <w:sz w:val="20"/>
          <w:szCs w:val="20"/>
        </w:rPr>
        <w:t xml:space="preserve">  </w:t>
      </w:r>
      <w:r w:rsidR="00A22566" w:rsidRPr="00A12A0F">
        <w:rPr>
          <w:rFonts w:asciiTheme="minorHAnsi" w:hAnsiTheme="minorHAnsi" w:cstheme="minorHAnsi"/>
          <w:b/>
          <w:bCs/>
          <w:sz w:val="20"/>
          <w:szCs w:val="20"/>
        </w:rPr>
        <w:t>FMAE (Fuzzy Mean Absolute Error)</w:t>
      </w:r>
    </w:p>
    <w:p w14:paraId="6CE4D161" w14:textId="6013BB1E" w:rsidR="00A22566" w:rsidRPr="00A12A0F" w:rsidRDefault="00A22566" w:rsidP="00A22566">
      <w:pPr>
        <w:adjustRightInd w:val="0"/>
        <w:jc w:val="both"/>
        <w:rPr>
          <w:rFonts w:eastAsiaTheme="minorEastAsia"/>
          <w:b/>
          <w:bCs/>
          <w:sz w:val="20"/>
          <w:szCs w:val="20"/>
        </w:rPr>
      </w:pPr>
    </w:p>
    <w:p w14:paraId="3FD61EF4" w14:textId="682C03AE" w:rsidR="00333E5B" w:rsidRPr="00A12A0F" w:rsidRDefault="00333E5B" w:rsidP="00F7226C">
      <w:pPr>
        <w:adjustRightInd w:val="0"/>
        <w:jc w:val="both"/>
        <w:rPr>
          <w:sz w:val="20"/>
          <w:szCs w:val="20"/>
        </w:rPr>
      </w:pPr>
      <w:r w:rsidRPr="00A12A0F">
        <w:rPr>
          <w:sz w:val="20"/>
          <w:szCs w:val="20"/>
        </w:rPr>
        <w:t xml:space="preserve">FMAE (Fuzzy Mean Absolute Error) is an error metric combining traditional MAE with fuzzy set theory. By integrating fuzzy logic, FMAE weighs errors based on their degree of uncertainty. This approach is beneficial for </w:t>
      </w:r>
      <w:r w:rsidRPr="00A12A0F">
        <w:rPr>
          <w:sz w:val="20"/>
          <w:szCs w:val="20"/>
        </w:rPr>
        <w:lastRenderedPageBreak/>
        <w:t>data with outliers or imprecise measurements. Yet, its computation demands well-defined fuzzy membership functions and potentially fuzzy rules to capture data's inherent fuzziness.</w:t>
      </w:r>
    </w:p>
    <w:p w14:paraId="37CFE706" w14:textId="3916E442" w:rsidR="00B4101F" w:rsidRPr="00A12A0F" w:rsidRDefault="00B4101F" w:rsidP="00F7226C">
      <w:pPr>
        <w:adjustRightInd w:val="0"/>
        <w:spacing w:before="240" w:after="240"/>
        <w:jc w:val="both"/>
        <w:rPr>
          <w:sz w:val="20"/>
          <w:szCs w:val="20"/>
        </w:rPr>
      </w:pPr>
      <m:oMath>
        <m:r>
          <w:rPr>
            <w:rFonts w:ascii="Cambria Math" w:eastAsiaTheme="minorEastAsia" w:hAnsi="Cambria Math"/>
            <w:sz w:val="20"/>
            <w:szCs w:val="20"/>
          </w:rPr>
          <m:t xml:space="preserve">FMAE=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n</m:t>
            </m:r>
          </m:den>
        </m:f>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m:t>
            </m:r>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acc>
                      <m:accPr>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acc>
                  <m:accPr>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acc>
                      <m:accPr>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e>
        </m:nary>
      </m:oMath>
      <w:r w:rsidR="00F7226C" w:rsidRPr="00A12A0F">
        <w:rPr>
          <w:rFonts w:eastAsiaTheme="minorEastAsia" w:hint="eastAsia"/>
          <w:sz w:val="20"/>
          <w:szCs w:val="20"/>
        </w:rPr>
        <w:t>(</w:t>
      </w:r>
      <w:r w:rsidR="00F7226C" w:rsidRPr="00A12A0F">
        <w:rPr>
          <w:rFonts w:eastAsiaTheme="minorEastAsia"/>
          <w:sz w:val="20"/>
          <w:szCs w:val="20"/>
        </w:rPr>
        <w:t>39)</w:t>
      </w:r>
    </w:p>
    <w:p w14:paraId="5F474D5E" w14:textId="146E57D3" w:rsidR="0038347A" w:rsidRPr="00A12A0F" w:rsidRDefault="00333E5B" w:rsidP="00F7226C">
      <w:pPr>
        <w:adjustRightInd w:val="0"/>
        <w:jc w:val="both"/>
        <w:rPr>
          <w:sz w:val="20"/>
          <w:szCs w:val="20"/>
        </w:rPr>
      </w:pPr>
      <w:r w:rsidRPr="00A12A0F">
        <w:rPr>
          <w:sz w:val="20"/>
          <w:szCs w:val="20"/>
        </w:rPr>
        <w:t>Compared to traditional metrics, these fuzzy-based ones are more robust to outliers and better handle data uncertainty. Using fuzzy theory is vital in datasets with inherent uncertainties or ambiguities.</w:t>
      </w:r>
    </w:p>
    <w:p w14:paraId="47CC99E0" w14:textId="77777777" w:rsidR="00333E5B" w:rsidRPr="00A12A0F" w:rsidRDefault="00333E5B" w:rsidP="00333E5B">
      <w:pPr>
        <w:adjustRightInd w:val="0"/>
        <w:rPr>
          <w:sz w:val="20"/>
          <w:szCs w:val="20"/>
        </w:rPr>
      </w:pPr>
    </w:p>
    <w:p w14:paraId="4BADD6EB" w14:textId="325C915A" w:rsidR="00870A4C" w:rsidRPr="00A12A0F" w:rsidRDefault="008641BE" w:rsidP="00410E46">
      <w:pPr>
        <w:adjustRightInd w:val="0"/>
        <w:rPr>
          <w:rFonts w:asciiTheme="minorHAnsi" w:eastAsiaTheme="minorEastAsia" w:hAnsiTheme="minorHAnsi" w:cstheme="minorHAnsi"/>
          <w:b/>
          <w:bCs/>
          <w:sz w:val="20"/>
          <w:szCs w:val="20"/>
        </w:rPr>
      </w:pPr>
      <w:r w:rsidRPr="00A12A0F">
        <w:rPr>
          <w:rFonts w:asciiTheme="minorHAnsi" w:eastAsiaTheme="minorHAnsi" w:hAnsiTheme="minorHAnsi" w:cstheme="minorHAnsi"/>
          <w:b/>
          <w:bCs/>
          <w:sz w:val="20"/>
          <w:szCs w:val="20"/>
        </w:rPr>
        <w:t>4.</w:t>
      </w:r>
      <w:r w:rsidR="008B4849" w:rsidRPr="00A12A0F">
        <w:rPr>
          <w:rFonts w:asciiTheme="minorHAnsi" w:eastAsiaTheme="minorHAnsi" w:hAnsiTheme="minorHAnsi" w:cstheme="minorHAnsi"/>
          <w:b/>
          <w:bCs/>
          <w:sz w:val="20"/>
          <w:szCs w:val="20"/>
        </w:rPr>
        <w:t>6</w:t>
      </w:r>
      <w:r w:rsidRPr="00A12A0F">
        <w:rPr>
          <w:rFonts w:asciiTheme="minorHAnsi" w:eastAsiaTheme="minorHAnsi" w:hAnsiTheme="minorHAnsi" w:cstheme="minorHAnsi"/>
          <w:b/>
          <w:bCs/>
          <w:sz w:val="20"/>
          <w:szCs w:val="20"/>
        </w:rPr>
        <w:t xml:space="preserve"> </w:t>
      </w:r>
      <w:r w:rsidR="005F4AFE" w:rsidRPr="00A12A0F">
        <w:rPr>
          <w:rFonts w:asciiTheme="minorHAnsi" w:eastAsiaTheme="minorHAnsi" w:hAnsiTheme="minorHAnsi" w:cstheme="minorHAnsi"/>
          <w:b/>
          <w:bCs/>
          <w:sz w:val="20"/>
          <w:szCs w:val="20"/>
        </w:rPr>
        <w:t xml:space="preserve">Statistical inferences of </w:t>
      </w:r>
      <w:r w:rsidR="008C7449" w:rsidRPr="00A12A0F">
        <w:rPr>
          <w:rFonts w:asciiTheme="minorHAnsi" w:eastAsiaTheme="minorHAnsi" w:hAnsiTheme="minorHAnsi" w:cstheme="minorHAnsi"/>
          <w:b/>
          <w:bCs/>
          <w:sz w:val="20"/>
          <w:szCs w:val="20"/>
        </w:rPr>
        <w:t>f</w:t>
      </w:r>
      <w:r w:rsidR="005F4AFE" w:rsidRPr="00A12A0F">
        <w:rPr>
          <w:rFonts w:asciiTheme="minorHAnsi" w:eastAsiaTheme="minorHAnsi" w:hAnsiTheme="minorHAnsi" w:cstheme="minorHAnsi"/>
          <w:b/>
          <w:bCs/>
          <w:sz w:val="20"/>
          <w:szCs w:val="20"/>
        </w:rPr>
        <w:t xml:space="preserve">uzzy </w:t>
      </w:r>
      <w:r w:rsidR="008C7449" w:rsidRPr="00A12A0F">
        <w:rPr>
          <w:rFonts w:asciiTheme="minorHAnsi" w:eastAsiaTheme="minorHAnsi" w:hAnsiTheme="minorHAnsi" w:cstheme="minorHAnsi"/>
          <w:b/>
          <w:bCs/>
          <w:sz w:val="20"/>
          <w:szCs w:val="20"/>
        </w:rPr>
        <w:t>m</w:t>
      </w:r>
      <w:r w:rsidR="005F4AFE" w:rsidRPr="00A12A0F">
        <w:rPr>
          <w:rFonts w:asciiTheme="minorHAnsi" w:eastAsiaTheme="minorHAnsi" w:hAnsiTheme="minorHAnsi" w:cstheme="minorHAnsi"/>
          <w:b/>
          <w:bCs/>
          <w:sz w:val="20"/>
          <w:szCs w:val="20"/>
        </w:rPr>
        <w:t xml:space="preserve">ediation </w:t>
      </w:r>
      <w:r w:rsidR="008C7449" w:rsidRPr="00A12A0F">
        <w:rPr>
          <w:rFonts w:asciiTheme="minorHAnsi" w:eastAsiaTheme="minorHAnsi" w:hAnsiTheme="minorHAnsi" w:cstheme="minorHAnsi"/>
          <w:b/>
          <w:bCs/>
          <w:sz w:val="20"/>
          <w:szCs w:val="20"/>
        </w:rPr>
        <w:t>m</w:t>
      </w:r>
      <w:r w:rsidR="005F4AFE" w:rsidRPr="00A12A0F">
        <w:rPr>
          <w:rFonts w:asciiTheme="minorHAnsi" w:eastAsiaTheme="minorHAnsi" w:hAnsiTheme="minorHAnsi" w:cstheme="minorHAnsi"/>
          <w:b/>
          <w:bCs/>
          <w:sz w:val="20"/>
          <w:szCs w:val="20"/>
        </w:rPr>
        <w:t xml:space="preserve">odel and </w:t>
      </w:r>
      <w:r w:rsidR="008C7449" w:rsidRPr="00A12A0F">
        <w:rPr>
          <w:rFonts w:asciiTheme="minorHAnsi" w:eastAsiaTheme="minorHAnsi" w:hAnsiTheme="minorHAnsi" w:cstheme="minorHAnsi"/>
          <w:b/>
          <w:bCs/>
          <w:sz w:val="20"/>
          <w:szCs w:val="20"/>
        </w:rPr>
        <w:t>m</w:t>
      </w:r>
      <w:r w:rsidR="005F4AFE" w:rsidRPr="00A12A0F">
        <w:rPr>
          <w:rFonts w:asciiTheme="minorHAnsi" w:eastAsiaTheme="minorHAnsi" w:hAnsiTheme="minorHAnsi" w:cstheme="minorHAnsi"/>
          <w:b/>
          <w:bCs/>
          <w:sz w:val="20"/>
          <w:szCs w:val="20"/>
        </w:rPr>
        <w:t>oderated-</w:t>
      </w:r>
      <w:r w:rsidR="008C7449" w:rsidRPr="00A12A0F">
        <w:rPr>
          <w:rFonts w:asciiTheme="minorHAnsi" w:eastAsiaTheme="minorHAnsi" w:hAnsiTheme="minorHAnsi" w:cstheme="minorHAnsi"/>
          <w:b/>
          <w:bCs/>
          <w:sz w:val="20"/>
          <w:szCs w:val="20"/>
        </w:rPr>
        <w:t>m</w:t>
      </w:r>
      <w:r w:rsidR="005F4AFE" w:rsidRPr="00A12A0F">
        <w:rPr>
          <w:rFonts w:asciiTheme="minorHAnsi" w:eastAsiaTheme="minorHAnsi" w:hAnsiTheme="minorHAnsi" w:cstheme="minorHAnsi"/>
          <w:b/>
          <w:bCs/>
          <w:sz w:val="20"/>
          <w:szCs w:val="20"/>
        </w:rPr>
        <w:t xml:space="preserve">ediation </w:t>
      </w:r>
      <w:r w:rsidR="008C7449" w:rsidRPr="00A12A0F">
        <w:rPr>
          <w:rFonts w:asciiTheme="minorHAnsi" w:eastAsiaTheme="minorHAnsi" w:hAnsiTheme="minorHAnsi" w:cstheme="minorHAnsi"/>
          <w:b/>
          <w:bCs/>
          <w:sz w:val="20"/>
          <w:szCs w:val="20"/>
        </w:rPr>
        <w:t>a</w:t>
      </w:r>
      <w:r w:rsidR="005F4AFE" w:rsidRPr="00A12A0F">
        <w:rPr>
          <w:rFonts w:asciiTheme="minorHAnsi" w:eastAsiaTheme="minorHAnsi" w:hAnsiTheme="minorHAnsi" w:cstheme="minorHAnsi"/>
          <w:b/>
          <w:bCs/>
          <w:sz w:val="20"/>
          <w:szCs w:val="20"/>
        </w:rPr>
        <w:t>nalysis</w:t>
      </w:r>
    </w:p>
    <w:p w14:paraId="0CF85516" w14:textId="3C9BC4D6" w:rsidR="008641BE" w:rsidRPr="00A12A0F" w:rsidRDefault="00D4270E" w:rsidP="00D4270E">
      <w:pPr>
        <w:jc w:val="both"/>
        <w:rPr>
          <w:rFonts w:eastAsiaTheme="minorHAnsi"/>
          <w:sz w:val="20"/>
          <w:szCs w:val="20"/>
        </w:rPr>
      </w:pPr>
      <w:r w:rsidRPr="00A12A0F">
        <w:rPr>
          <w:rFonts w:eastAsiaTheme="minorHAnsi"/>
          <w:sz w:val="20"/>
          <w:szCs w:val="20"/>
        </w:rPr>
        <w:t>FLSE is derived exclusively through mathematical formulation.</w:t>
      </w:r>
    </w:p>
    <w:p w14:paraId="3EDB1AB6" w14:textId="77777777" w:rsidR="00DB3DF3" w:rsidRPr="00A12A0F" w:rsidRDefault="00DB3DF3" w:rsidP="00D4270E">
      <w:pPr>
        <w:jc w:val="both"/>
        <w:rPr>
          <w:rFonts w:eastAsiaTheme="minorEastAsia"/>
          <w:sz w:val="20"/>
          <w:szCs w:val="20"/>
        </w:rPr>
      </w:pPr>
    </w:p>
    <w:p w14:paraId="1BD6260A" w14:textId="53FE2CC2" w:rsidR="00B52515" w:rsidRPr="00A12A0F" w:rsidRDefault="005F4AFE" w:rsidP="002409F6">
      <w:pPr>
        <w:rPr>
          <w:rFonts w:asciiTheme="minorHAnsi" w:eastAsiaTheme="minorHAnsi" w:hAnsiTheme="minorHAnsi" w:cstheme="minorHAnsi"/>
          <w:b/>
          <w:bCs/>
          <w:sz w:val="20"/>
          <w:szCs w:val="20"/>
        </w:rPr>
      </w:pPr>
      <w:r w:rsidRPr="00A12A0F">
        <w:rPr>
          <w:rFonts w:asciiTheme="minorHAnsi" w:eastAsiaTheme="minorHAnsi" w:hAnsiTheme="minorHAnsi" w:cstheme="minorHAnsi"/>
          <w:b/>
          <w:bCs/>
          <w:sz w:val="20"/>
          <w:szCs w:val="20"/>
        </w:rPr>
        <w:t>4.</w:t>
      </w:r>
      <w:r w:rsidR="008B4849" w:rsidRPr="00A12A0F">
        <w:rPr>
          <w:rFonts w:asciiTheme="minorHAnsi" w:eastAsiaTheme="minorHAnsi" w:hAnsiTheme="minorHAnsi" w:cstheme="minorHAnsi"/>
          <w:b/>
          <w:bCs/>
          <w:sz w:val="20"/>
          <w:szCs w:val="20"/>
        </w:rPr>
        <w:t>6</w:t>
      </w:r>
      <w:r w:rsidRPr="00A12A0F">
        <w:rPr>
          <w:rFonts w:asciiTheme="minorHAnsi" w:eastAsiaTheme="minorHAnsi" w:hAnsiTheme="minorHAnsi" w:cstheme="minorHAnsi"/>
          <w:b/>
          <w:bCs/>
          <w:sz w:val="20"/>
          <w:szCs w:val="20"/>
        </w:rPr>
        <w:t xml:space="preserve">.1 Interval </w:t>
      </w:r>
      <w:r w:rsidR="008C7449" w:rsidRPr="00A12A0F">
        <w:rPr>
          <w:rFonts w:asciiTheme="minorHAnsi" w:eastAsiaTheme="minorHAnsi" w:hAnsiTheme="minorHAnsi" w:cstheme="minorHAnsi"/>
          <w:b/>
          <w:bCs/>
          <w:sz w:val="20"/>
          <w:szCs w:val="20"/>
        </w:rPr>
        <w:t>e</w:t>
      </w:r>
      <w:r w:rsidRPr="00A12A0F">
        <w:rPr>
          <w:rFonts w:asciiTheme="minorHAnsi" w:eastAsiaTheme="minorHAnsi" w:hAnsiTheme="minorHAnsi" w:cstheme="minorHAnsi"/>
          <w:b/>
          <w:bCs/>
          <w:sz w:val="20"/>
          <w:szCs w:val="20"/>
        </w:rPr>
        <w:t>stimation</w:t>
      </w:r>
      <w:r w:rsidR="00893171" w:rsidRPr="00A12A0F">
        <w:rPr>
          <w:rFonts w:asciiTheme="minorHAnsi" w:eastAsiaTheme="minorHAnsi" w:hAnsiTheme="minorHAnsi" w:cstheme="minorHAnsi"/>
          <w:b/>
          <w:bCs/>
          <w:sz w:val="20"/>
          <w:szCs w:val="20"/>
        </w:rPr>
        <w:t xml:space="preserve"> </w:t>
      </w:r>
      <w:r w:rsidR="008C7449" w:rsidRPr="00A12A0F">
        <w:rPr>
          <w:rFonts w:asciiTheme="minorHAnsi" w:eastAsiaTheme="minorHAnsi" w:hAnsiTheme="minorHAnsi" w:cstheme="minorHAnsi"/>
          <w:b/>
          <w:bCs/>
          <w:sz w:val="20"/>
          <w:szCs w:val="20"/>
        </w:rPr>
        <w:t>u</w:t>
      </w:r>
      <w:r w:rsidR="00893171" w:rsidRPr="00A12A0F">
        <w:rPr>
          <w:rFonts w:asciiTheme="minorHAnsi" w:eastAsiaTheme="minorHAnsi" w:hAnsiTheme="minorHAnsi" w:cstheme="minorHAnsi"/>
          <w:b/>
          <w:bCs/>
          <w:sz w:val="20"/>
          <w:szCs w:val="20"/>
        </w:rPr>
        <w:t xml:space="preserve">sing </w:t>
      </w:r>
      <w:r w:rsidR="00273902" w:rsidRPr="00A12A0F">
        <w:rPr>
          <w:rFonts w:asciiTheme="minorHAnsi" w:eastAsiaTheme="minorHAnsi" w:hAnsiTheme="minorHAnsi" w:cstheme="minorHAnsi"/>
          <w:b/>
          <w:bCs/>
          <w:sz w:val="20"/>
          <w:szCs w:val="20"/>
        </w:rPr>
        <w:t>Sobel</w:t>
      </w:r>
      <w:r w:rsidR="008641BE" w:rsidRPr="00A12A0F">
        <w:rPr>
          <w:rFonts w:asciiTheme="minorHAnsi" w:eastAsiaTheme="minorHAnsi" w:hAnsiTheme="minorHAnsi" w:cstheme="minorHAnsi"/>
          <w:b/>
          <w:bCs/>
          <w:sz w:val="20"/>
          <w:szCs w:val="20"/>
        </w:rPr>
        <w:t xml:space="preserve"> </w:t>
      </w:r>
      <w:r w:rsidR="00911D8E" w:rsidRPr="00A12A0F">
        <w:rPr>
          <w:rFonts w:asciiTheme="minorHAnsi" w:eastAsiaTheme="minorHAnsi" w:hAnsiTheme="minorHAnsi" w:cstheme="minorHAnsi"/>
          <w:b/>
          <w:bCs/>
          <w:sz w:val="20"/>
          <w:szCs w:val="20"/>
        </w:rPr>
        <w:t>method</w:t>
      </w:r>
    </w:p>
    <w:p w14:paraId="5907E1B8" w14:textId="77777777" w:rsidR="00DB3DF3" w:rsidRPr="00A12A0F" w:rsidRDefault="00DB3DF3" w:rsidP="002409F6">
      <w:pPr>
        <w:rPr>
          <w:rFonts w:asciiTheme="minorHAnsi" w:eastAsiaTheme="minorEastAsia" w:hAnsiTheme="minorHAnsi" w:cstheme="minorHAnsi"/>
          <w:b/>
          <w:bCs/>
          <w:sz w:val="20"/>
          <w:szCs w:val="20"/>
        </w:rPr>
      </w:pPr>
    </w:p>
    <w:p w14:paraId="6715A253" w14:textId="7ABAA68A" w:rsidR="005F4AFE" w:rsidRPr="00A12A0F" w:rsidRDefault="005F4AFE" w:rsidP="00DC57D6">
      <w:pPr>
        <w:jc w:val="both"/>
        <w:rPr>
          <w:sz w:val="20"/>
          <w:szCs w:val="20"/>
        </w:rPr>
      </w:pPr>
      <w:r w:rsidRPr="00A12A0F">
        <w:rPr>
          <w:sz w:val="20"/>
          <w:szCs w:val="20"/>
        </w:rPr>
        <w:t xml:space="preserve">The assumption that </w:t>
      </w:r>
      <w:r w:rsidRPr="00A12A0F">
        <w:rPr>
          <w:rFonts w:eastAsiaTheme="minorHAnsi" w:cs="CIDFont+F1" w:hint="eastAsia"/>
          <w:sz w:val="20"/>
          <w:szCs w:val="20"/>
        </w:rPr>
        <w:t>F</w:t>
      </w:r>
      <w:r w:rsidRPr="00A12A0F">
        <w:rPr>
          <w:rFonts w:eastAsiaTheme="minorHAnsi" w:cs="CIDFont+F1"/>
          <w:sz w:val="20"/>
          <w:szCs w:val="20"/>
        </w:rPr>
        <w:t>uzzy least squares estimators</w:t>
      </w:r>
      <w:r w:rsidRPr="00A12A0F">
        <w:rPr>
          <w:sz w:val="20"/>
          <w:szCs w:val="20"/>
        </w:rPr>
        <w:t xml:space="preserve"> </w:t>
      </w:r>
      <w:r w:rsidR="00B11224" w:rsidRPr="00A12A0F">
        <w:rPr>
          <w:sz w:val="20"/>
          <w:szCs w:val="20"/>
        </w:rPr>
        <w:t>follow</w:t>
      </w:r>
      <w:r w:rsidRPr="00A12A0F">
        <w:rPr>
          <w:sz w:val="20"/>
          <w:szCs w:val="20"/>
        </w:rPr>
        <w:t xml:space="preserve"> a normal distribution asymptotically is well-known from previous research. When the population variance is unknown, the t-distribution is applied, and when the sample size is large, it is assumed that the data follows a normal distribution, and the (1-α)100% confidence interval for the total effect and direct effect can be represented using the z-value.</w:t>
      </w:r>
    </w:p>
    <w:p w14:paraId="33BC2F35" w14:textId="61FD6893" w:rsidR="005F4AFE" w:rsidRPr="00A12A0F" w:rsidRDefault="00C80AA8" w:rsidP="00D735F5">
      <w:pPr>
        <w:shd w:val="clear" w:color="auto" w:fill="FFFFFF"/>
        <w:spacing w:before="120" w:after="120"/>
        <w:rPr>
          <w:rFonts w:eastAsiaTheme="minorEastAsia"/>
          <w:iCs/>
          <w:sz w:val="20"/>
          <w:szCs w:val="20"/>
          <w:lang w:val="x-none"/>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5F4AFE" w:rsidRPr="00A12A0F">
        <w:rPr>
          <w:i/>
          <w:sz w:val="20"/>
          <w:szCs w:val="20"/>
          <w:lang w:val="x-none"/>
        </w:rPr>
        <w:t xml:space="preserve">CI for the total effect </w:t>
      </w:r>
      <m:oMath>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oMath>
      <w:r w:rsidR="005F4AFE" w:rsidRPr="00A12A0F">
        <w:rPr>
          <w:i/>
          <w:sz w:val="20"/>
          <w:szCs w:val="20"/>
          <w:lang w:val="x-none"/>
        </w:rPr>
        <w:t>:</w:t>
      </w:r>
      <w:r w:rsidR="00D735F5" w:rsidRPr="00A12A0F">
        <w:rPr>
          <w:i/>
          <w:sz w:val="20"/>
          <w:szCs w:val="20"/>
          <w:lang w:val="x-none"/>
        </w:rPr>
        <w:t xml:space="preserve"> </w:t>
      </w:r>
      <w:r w:rsidR="005F4AFE" w:rsidRPr="00A12A0F">
        <w:rPr>
          <w:i/>
          <w:sz w:val="20"/>
          <w:szCs w:val="20"/>
          <w:lang w:val="x-none"/>
        </w:rPr>
        <w:t xml:space="preserve"> </w:t>
      </w:r>
      <m:oMath>
        <m:r>
          <w:rPr>
            <w:rFonts w:ascii="Cambria Math" w:hAnsi="Cambria Math"/>
            <w:sz w:val="20"/>
            <w:szCs w:val="20"/>
            <w:lang w:val="x-none"/>
          </w:rPr>
          <m:t>c±</m:t>
        </m:r>
        <m:sSub>
          <m:sSubPr>
            <m:ctrlPr>
              <w:rPr>
                <w:rFonts w:ascii="Cambria Math" w:hAnsi="Cambria Math"/>
                <w:i/>
                <w:sz w:val="20"/>
                <w:szCs w:val="20"/>
                <w:lang w:val="x-none"/>
              </w:rPr>
            </m:ctrlPr>
          </m:sSubPr>
          <m:e>
            <m:r>
              <w:rPr>
                <w:rFonts w:ascii="Cambria Math" w:hAnsi="Cambria Math"/>
                <w:sz w:val="20"/>
                <w:szCs w:val="20"/>
                <w:lang w:val="x-none"/>
              </w:rPr>
              <m:t>z</m:t>
            </m:r>
          </m:e>
          <m:sub>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sub>
        </m:sSub>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oMath>
      <w:r w:rsidR="00D735F5" w:rsidRPr="00A12A0F">
        <w:rPr>
          <w:rFonts w:eastAsiaTheme="minorEastAsia"/>
          <w:i/>
          <w:sz w:val="20"/>
          <w:szCs w:val="20"/>
          <w:lang w:val="x-none"/>
        </w:rPr>
        <w:t xml:space="preserve"> </w:t>
      </w:r>
      <w:r w:rsidR="00D735F5" w:rsidRPr="00A12A0F">
        <w:rPr>
          <w:rFonts w:eastAsiaTheme="minorEastAsia" w:hint="eastAsia"/>
          <w:iCs/>
          <w:sz w:val="20"/>
          <w:szCs w:val="20"/>
          <w:lang w:val="x-none"/>
        </w:rPr>
        <w:t xml:space="preserve"> </w:t>
      </w:r>
    </w:p>
    <w:p w14:paraId="51A1BD06" w14:textId="0F69D0DF" w:rsidR="00D735F5" w:rsidRPr="00A12A0F" w:rsidRDefault="00D735F5" w:rsidP="00D735F5">
      <w:pPr>
        <w:shd w:val="clear" w:color="auto" w:fill="FFFFFF"/>
        <w:spacing w:before="120" w:after="120"/>
        <w:jc w:val="right"/>
        <w:rPr>
          <w:rFonts w:eastAsiaTheme="minorEastAsia"/>
          <w:sz w:val="20"/>
          <w:szCs w:val="20"/>
          <w:lang w:val="x-none"/>
        </w:rPr>
      </w:pPr>
      <w:r w:rsidRPr="00A12A0F">
        <w:rPr>
          <w:rFonts w:eastAsiaTheme="minorEastAsia"/>
          <w:sz w:val="20"/>
          <w:szCs w:val="20"/>
          <w:lang w:val="x-none"/>
        </w:rPr>
        <w:t>(40)</w:t>
      </w:r>
    </w:p>
    <w:p w14:paraId="556BCDD5" w14:textId="74B37A0A" w:rsidR="005F4AFE" w:rsidRPr="00A12A0F" w:rsidRDefault="00C80AA8" w:rsidP="00D735F5">
      <w:pPr>
        <w:shd w:val="clear" w:color="auto" w:fill="FFFFFF"/>
        <w:spacing w:before="120" w:after="120"/>
        <w:rPr>
          <w:rFonts w:eastAsiaTheme="minorEastAsia"/>
          <w:i/>
          <w:sz w:val="19"/>
          <w:szCs w:val="19"/>
          <w:lang w:val="x-none"/>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5F4AFE" w:rsidRPr="00A12A0F">
        <w:rPr>
          <w:i/>
          <w:sz w:val="20"/>
          <w:szCs w:val="20"/>
          <w:lang w:val="x-none"/>
        </w:rPr>
        <w:t xml:space="preserve">CI for the direct effect </w:t>
      </w:r>
      <m:oMath>
        <m:sSub>
          <m:sSubPr>
            <m:ctrlPr>
              <w:rPr>
                <w:rFonts w:ascii="Cambria Math" w:hAnsi="Cambria Math"/>
                <w:i/>
                <w:sz w:val="20"/>
                <w:szCs w:val="20"/>
                <w:lang w:val="x-none"/>
              </w:rPr>
            </m:ctrlPr>
          </m:sSub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sub>
            <m:r>
              <w:rPr>
                <w:rFonts w:ascii="Cambria Math" w:hAnsi="Cambria Math"/>
                <w:sz w:val="20"/>
                <w:szCs w:val="20"/>
                <w:lang w:val="x-none"/>
              </w:rPr>
              <m:t>T</m:t>
            </m:r>
          </m:sub>
        </m:sSub>
        <m:r>
          <w:rPr>
            <w:rFonts w:ascii="Cambria Math" w:hAnsi="Cambria Math"/>
            <w:sz w:val="20"/>
            <w:szCs w:val="20"/>
            <w:lang w:val="x-none"/>
          </w:rPr>
          <m:t>:</m:t>
        </m:r>
      </m:oMath>
      <w:r w:rsidR="005F4AFE" w:rsidRPr="00A12A0F">
        <w:rPr>
          <w:i/>
          <w:sz w:val="20"/>
          <w:szCs w:val="20"/>
          <w:lang w:val="x-none"/>
        </w:rPr>
        <w:t xml:space="preserve"> </w:t>
      </w:r>
      <m:oMath>
        <m:sSup>
          <m:sSupPr>
            <m:ctrlPr>
              <w:rPr>
                <w:rFonts w:ascii="Cambria Math" w:hAnsi="Cambria Math"/>
                <w:i/>
                <w:sz w:val="19"/>
                <w:szCs w:val="19"/>
                <w:lang w:val="x-none"/>
              </w:rPr>
            </m:ctrlPr>
          </m:sSupPr>
          <m:e>
            <m:r>
              <w:rPr>
                <w:rFonts w:ascii="Cambria Math" w:hAnsi="Cambria Math"/>
                <w:sz w:val="19"/>
                <w:szCs w:val="19"/>
                <w:lang w:val="x-none"/>
              </w:rPr>
              <m:t>c</m:t>
            </m:r>
          </m:e>
          <m:sup>
            <m:r>
              <w:rPr>
                <w:rFonts w:ascii="Cambria Math" w:hAnsi="Cambria Math"/>
                <w:sz w:val="19"/>
                <w:szCs w:val="19"/>
                <w:lang w:val="x-none"/>
              </w:rPr>
              <m:t>'</m:t>
            </m:r>
          </m:sup>
        </m:sSup>
        <m:r>
          <w:rPr>
            <w:rFonts w:ascii="Cambria Math" w:hAnsi="Cambria Math"/>
            <w:sz w:val="19"/>
            <w:szCs w:val="19"/>
            <w:lang w:val="x-none"/>
          </w:rPr>
          <m:t>±</m:t>
        </m:r>
        <m:sSub>
          <m:sSubPr>
            <m:ctrlPr>
              <w:rPr>
                <w:rFonts w:ascii="Cambria Math" w:hAnsi="Cambria Math"/>
                <w:i/>
                <w:sz w:val="19"/>
                <w:szCs w:val="19"/>
                <w:lang w:val="x-none"/>
              </w:rPr>
            </m:ctrlPr>
          </m:sSubPr>
          <m:e>
            <m:r>
              <w:rPr>
                <w:rFonts w:ascii="Cambria Math" w:hAnsi="Cambria Math"/>
                <w:sz w:val="19"/>
                <w:szCs w:val="19"/>
                <w:lang w:val="x-none"/>
              </w:rPr>
              <m:t>z</m:t>
            </m:r>
          </m:e>
          <m:sub>
            <m:f>
              <m:fPr>
                <m:ctrlPr>
                  <w:rPr>
                    <w:rFonts w:ascii="Cambria Math" w:hAnsi="Cambria Math"/>
                    <w:i/>
                    <w:sz w:val="19"/>
                    <w:szCs w:val="19"/>
                    <w:lang w:val="x-none"/>
                  </w:rPr>
                </m:ctrlPr>
              </m:fPr>
              <m:num>
                <m:r>
                  <w:rPr>
                    <w:rFonts w:ascii="Cambria Math" w:hAnsi="Cambria Math"/>
                    <w:sz w:val="19"/>
                    <w:szCs w:val="19"/>
                    <w:lang w:val="x-none"/>
                  </w:rPr>
                  <m:t>α</m:t>
                </m:r>
              </m:num>
              <m:den>
                <m:r>
                  <w:rPr>
                    <w:rFonts w:ascii="Cambria Math" w:hAnsi="Cambria Math"/>
                    <w:sz w:val="19"/>
                    <w:szCs w:val="19"/>
                    <w:lang w:val="x-none"/>
                  </w:rPr>
                  <m:t>2</m:t>
                </m:r>
              </m:den>
            </m:f>
          </m:sub>
        </m:sSub>
        <m:r>
          <w:rPr>
            <w:rFonts w:ascii="Cambria Math" w:hAnsi="Cambria Math"/>
            <w:sz w:val="19"/>
            <w:szCs w:val="19"/>
            <w:lang w:val="x-none"/>
          </w:rPr>
          <m:t>∙ se</m:t>
        </m:r>
        <m:d>
          <m:dPr>
            <m:ctrlPr>
              <w:rPr>
                <w:rFonts w:ascii="Cambria Math" w:hAnsi="Cambria Math"/>
                <w:i/>
                <w:sz w:val="19"/>
                <w:szCs w:val="19"/>
                <w:lang w:val="x-none"/>
              </w:rPr>
            </m:ctrlPr>
          </m:dPr>
          <m:e>
            <m:sSup>
              <m:sSupPr>
                <m:ctrlPr>
                  <w:rPr>
                    <w:rFonts w:ascii="Cambria Math" w:hAnsi="Cambria Math"/>
                    <w:i/>
                    <w:sz w:val="19"/>
                    <w:szCs w:val="19"/>
                    <w:lang w:val="x-none"/>
                  </w:rPr>
                </m:ctrlPr>
              </m:sSupPr>
              <m:e>
                <m:r>
                  <w:rPr>
                    <w:rFonts w:ascii="Cambria Math" w:hAnsi="Cambria Math"/>
                    <w:sz w:val="19"/>
                    <w:szCs w:val="19"/>
                    <w:lang w:val="x-none"/>
                  </w:rPr>
                  <m:t>c</m:t>
                </m:r>
              </m:e>
              <m:sup>
                <m:r>
                  <w:rPr>
                    <w:rFonts w:ascii="Cambria Math" w:hAnsi="Cambria Math"/>
                    <w:sz w:val="19"/>
                    <w:szCs w:val="19"/>
                    <w:lang w:val="x-none"/>
                  </w:rPr>
                  <m:t>'</m:t>
                </m:r>
              </m:sup>
            </m:sSup>
          </m:e>
        </m:d>
        <m:r>
          <w:rPr>
            <w:rFonts w:ascii="Cambria Math" w:hAnsi="Cambria Math"/>
            <w:sz w:val="19"/>
            <w:szCs w:val="19"/>
            <w:lang w:val="x-none"/>
          </w:rPr>
          <m:t>,</m:t>
        </m:r>
      </m:oMath>
    </w:p>
    <w:p w14:paraId="245DCA32" w14:textId="11899AD1" w:rsidR="00D735F5" w:rsidRPr="00A12A0F" w:rsidRDefault="00D735F5" w:rsidP="00D735F5">
      <w:pPr>
        <w:shd w:val="clear" w:color="auto" w:fill="FFFFFF"/>
        <w:spacing w:before="120" w:after="120"/>
        <w:jc w:val="right"/>
        <w:rPr>
          <w:rFonts w:eastAsiaTheme="minorEastAsia"/>
          <w:sz w:val="19"/>
          <w:szCs w:val="19"/>
          <w:lang w:val="x-none"/>
        </w:rPr>
      </w:pPr>
      <w:r w:rsidRPr="00A12A0F">
        <w:rPr>
          <w:rFonts w:eastAsiaTheme="minorEastAsia" w:hint="eastAsia"/>
          <w:sz w:val="19"/>
          <w:szCs w:val="19"/>
          <w:lang w:val="x-none"/>
        </w:rPr>
        <w:t>(</w:t>
      </w:r>
      <w:r w:rsidRPr="00A12A0F">
        <w:rPr>
          <w:rFonts w:eastAsiaTheme="minorEastAsia"/>
          <w:sz w:val="19"/>
          <w:szCs w:val="19"/>
          <w:lang w:val="x-none"/>
        </w:rPr>
        <w:t>41)</w:t>
      </w:r>
    </w:p>
    <w:p w14:paraId="2F9C5104" w14:textId="43A1CE73" w:rsidR="005F4AFE" w:rsidRPr="00A12A0F" w:rsidRDefault="005F4AFE" w:rsidP="00DC57D6">
      <w:pPr>
        <w:jc w:val="both"/>
        <w:rPr>
          <w:sz w:val="20"/>
          <w:szCs w:val="20"/>
        </w:rPr>
      </w:pPr>
      <w:r w:rsidRPr="00A12A0F">
        <w:rPr>
          <w:sz w:val="20"/>
          <w:szCs w:val="20"/>
        </w:rPr>
        <w:t xml:space="preserve">The standard error, </w:t>
      </w:r>
      <w:r w:rsidRPr="00A12A0F">
        <w:rPr>
          <w:i/>
          <w:iCs/>
          <w:sz w:val="20"/>
          <w:szCs w:val="20"/>
        </w:rPr>
        <w:t>se</w:t>
      </w:r>
      <w:r w:rsidRPr="00A12A0F">
        <w:rPr>
          <w:sz w:val="20"/>
          <w:szCs w:val="20"/>
        </w:rPr>
        <w:t xml:space="preserve"> of the direct effect and total effect is defined as follows.</w:t>
      </w:r>
    </w:p>
    <w:p w14:paraId="6B930CD7" w14:textId="76A10131" w:rsidR="005F4AFE" w:rsidRPr="00A12A0F" w:rsidRDefault="005F4AFE" w:rsidP="00AE107D">
      <w:pPr>
        <w:shd w:val="clear" w:color="auto" w:fill="FFFFFF"/>
        <w:spacing w:before="240" w:after="240"/>
        <w:rPr>
          <w:rFonts w:eastAsia="맑은 고딕"/>
          <w:sz w:val="20"/>
          <w:szCs w:val="20"/>
          <w:lang w:val="x-none"/>
        </w:rPr>
      </w:pPr>
      <m:oMath>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m:t>
        </m:r>
        <m:f>
          <m:fPr>
            <m:ctrlPr>
              <w:rPr>
                <w:rFonts w:ascii="Cambria Math" w:hAnsi="Cambria Math"/>
                <w:i/>
                <w:sz w:val="20"/>
                <w:szCs w:val="20"/>
                <w:lang w:val="x-none"/>
              </w:rPr>
            </m:ctrlPr>
          </m:fPr>
          <m:num>
            <m:r>
              <w:rPr>
                <w:rFonts w:ascii="Cambria Math" w:hAnsi="Cambria Math"/>
                <w:sz w:val="20"/>
                <w:szCs w:val="20"/>
                <w:lang w:val="x-none"/>
              </w:rPr>
              <m:t>FSD</m:t>
            </m:r>
          </m:num>
          <m:den>
            <m:rad>
              <m:radPr>
                <m:degHide m:val="1"/>
                <m:ctrlPr>
                  <w:rPr>
                    <w:rFonts w:ascii="Cambria Math" w:hAnsi="Cambria Math"/>
                    <w:i/>
                    <w:sz w:val="20"/>
                    <w:szCs w:val="20"/>
                    <w:lang w:val="x-none"/>
                  </w:rPr>
                </m:ctrlPr>
              </m:radPr>
              <m:deg/>
              <m:e>
                <m:r>
                  <w:rPr>
                    <w:rFonts w:ascii="Cambria Math" w:hAnsi="Cambria Math"/>
                    <w:sz w:val="20"/>
                    <w:szCs w:val="20"/>
                    <w:lang w:val="x-none"/>
                  </w:rPr>
                  <m:t>n</m:t>
                </m:r>
              </m:e>
            </m:rad>
          </m:den>
        </m:f>
        <m:r>
          <m:rPr>
            <m:sty m:val="p"/>
          </m:rPr>
          <w:rPr>
            <w:rFonts w:ascii="Cambria Math" w:hAnsi="Cambria Math"/>
            <w:sz w:val="20"/>
            <w:szCs w:val="20"/>
            <w:lang w:val="x-none"/>
          </w:rPr>
          <m:t xml:space="preserve"> ,</m:t>
        </m:r>
      </m:oMath>
      <w:r w:rsidR="00AE107D" w:rsidRPr="00A12A0F">
        <w:rPr>
          <w:rFonts w:eastAsia="맑은 고딕"/>
          <w:sz w:val="20"/>
          <w:szCs w:val="20"/>
          <w:lang w:val="x-none"/>
        </w:rPr>
        <w:tab/>
      </w:r>
      <w:r w:rsidR="00AE107D" w:rsidRPr="00A12A0F">
        <w:rPr>
          <w:rFonts w:eastAsia="맑은 고딕"/>
          <w:sz w:val="20"/>
          <w:szCs w:val="20"/>
          <w:lang w:val="x-none"/>
        </w:rPr>
        <w:tab/>
      </w:r>
      <w:r w:rsidR="00AE107D" w:rsidRPr="00A12A0F">
        <w:rPr>
          <w:rFonts w:eastAsia="맑은 고딕"/>
          <w:sz w:val="20"/>
          <w:szCs w:val="20"/>
          <w:lang w:val="x-none"/>
        </w:rPr>
        <w:tab/>
      </w:r>
      <w:r w:rsidR="00AE107D" w:rsidRPr="00A12A0F">
        <w:rPr>
          <w:rFonts w:eastAsia="맑은 고딕"/>
          <w:sz w:val="20"/>
          <w:szCs w:val="20"/>
          <w:lang w:val="x-none"/>
        </w:rPr>
        <w:tab/>
      </w:r>
      <w:r w:rsidR="00AE107D" w:rsidRPr="00A12A0F">
        <w:rPr>
          <w:rFonts w:eastAsia="맑은 고딕" w:hint="eastAsia"/>
          <w:sz w:val="20"/>
          <w:szCs w:val="20"/>
          <w:lang w:val="x-none"/>
        </w:rPr>
        <w:t>(</w:t>
      </w:r>
      <w:r w:rsidR="00F7226C" w:rsidRPr="00A12A0F">
        <w:rPr>
          <w:rFonts w:eastAsia="맑은 고딕"/>
          <w:sz w:val="20"/>
          <w:szCs w:val="20"/>
          <w:lang w:val="x-none"/>
        </w:rPr>
        <w:t>42</w:t>
      </w:r>
      <w:r w:rsidR="00AE107D" w:rsidRPr="00A12A0F">
        <w:rPr>
          <w:rFonts w:eastAsia="맑은 고딕"/>
          <w:sz w:val="20"/>
          <w:szCs w:val="20"/>
          <w:lang w:val="x-none"/>
        </w:rPr>
        <w:t>)</w:t>
      </w:r>
    </w:p>
    <w:p w14:paraId="03608148" w14:textId="391A885A" w:rsidR="005F4AFE" w:rsidRPr="00A12A0F" w:rsidRDefault="005F4AFE" w:rsidP="00AE107D">
      <w:pPr>
        <w:shd w:val="clear" w:color="auto" w:fill="FFFFFF"/>
        <w:spacing w:before="240" w:after="240"/>
        <w:jc w:val="center"/>
        <w:rPr>
          <w:rFonts w:eastAsia="맑은 고딕"/>
          <w:sz w:val="20"/>
          <w:szCs w:val="20"/>
          <w:lang w:val="x-none"/>
        </w:rPr>
      </w:pPr>
      <m:oMath>
        <m:r>
          <w:rPr>
            <w:rFonts w:ascii="Cambria Math" w:hAnsi="Cambria Math"/>
            <w:sz w:val="20"/>
            <w:szCs w:val="20"/>
            <w:lang w:val="x-none"/>
          </w:rPr>
          <m:t>FSD=</m:t>
        </m:r>
        <m:rad>
          <m:radPr>
            <m:degHide m:val="1"/>
            <m:ctrlPr>
              <w:rPr>
                <w:rFonts w:ascii="Cambria Math" w:hAnsi="Cambria Math"/>
                <w:i/>
                <w:sz w:val="20"/>
                <w:szCs w:val="20"/>
                <w:lang w:val="x-none"/>
              </w:rPr>
            </m:ctrlPr>
          </m:radPr>
          <m:deg/>
          <m:e>
            <m:f>
              <m:fPr>
                <m:ctrlPr>
                  <w:rPr>
                    <w:rFonts w:ascii="Cambria Math" w:hAnsi="Cambria Math"/>
                    <w:i/>
                    <w:sz w:val="20"/>
                    <w:szCs w:val="20"/>
                    <w:lang w:val="x-none"/>
                  </w:rPr>
                </m:ctrlPr>
              </m:fPr>
              <m:num>
                <m:r>
                  <w:rPr>
                    <w:rFonts w:ascii="Cambria Math" w:hAnsi="Cambria Math"/>
                    <w:sz w:val="20"/>
                    <w:szCs w:val="20"/>
                    <w:lang w:val="x-none"/>
                  </w:rPr>
                  <m:t>1</m:t>
                </m:r>
              </m:num>
              <m:den>
                <m:r>
                  <w:rPr>
                    <w:rFonts w:ascii="Cambria Math" w:hAnsi="Cambria Math"/>
                    <w:sz w:val="20"/>
                    <w:szCs w:val="20"/>
                    <w:lang w:val="x-none"/>
                  </w:rPr>
                  <m:t>n-1</m:t>
                </m:r>
              </m:den>
            </m:f>
            <m:nary>
              <m:naryPr>
                <m:chr m:val="∑"/>
                <m:limLoc m:val="subSup"/>
                <m:ctrlPr>
                  <w:rPr>
                    <w:rFonts w:ascii="Cambria Math" w:hAnsi="Cambria Math"/>
                    <w:i/>
                    <w:sz w:val="20"/>
                    <w:szCs w:val="20"/>
                    <w:lang w:val="x-none"/>
                  </w:rPr>
                </m:ctrlPr>
              </m:naryPr>
              <m:sub>
                <m:r>
                  <w:rPr>
                    <w:rFonts w:ascii="Cambria Math" w:hAnsi="Cambria Math"/>
                    <w:sz w:val="20"/>
                    <w:szCs w:val="20"/>
                    <w:lang w:val="x-none"/>
                  </w:rPr>
                  <m:t>h=</m:t>
                </m:r>
                <m:r>
                  <w:rPr>
                    <w:rFonts w:ascii="Cambria Math" w:hAnsi="Cambria Math"/>
                    <w:sz w:val="20"/>
                    <w:szCs w:val="20"/>
                    <w:lang w:val="x-none"/>
                  </w:rPr>
                  <m:t>1</m:t>
                </m:r>
              </m:sub>
              <m:sup>
                <m:r>
                  <w:rPr>
                    <w:rFonts w:ascii="Cambria Math" w:hAnsi="Cambria Math"/>
                    <w:sz w:val="20"/>
                    <w:szCs w:val="20"/>
                    <w:lang w:val="x-none"/>
                  </w:rPr>
                  <m:t>n</m:t>
                </m:r>
              </m:sup>
              <m:e>
                <m:sSup>
                  <m:sSupPr>
                    <m:ctrlPr>
                      <w:rPr>
                        <w:rFonts w:ascii="Cambria Math" w:hAnsi="Cambria Math"/>
                        <w:i/>
                        <w:sz w:val="20"/>
                        <w:szCs w:val="20"/>
                        <w:lang w:val="x-none"/>
                      </w:rPr>
                    </m:ctrlPr>
                  </m:sSupPr>
                  <m:e>
                    <m:r>
                      <w:rPr>
                        <w:rFonts w:ascii="Cambria Math" w:hAnsi="Cambria Math"/>
                        <w:sz w:val="20"/>
                        <w:szCs w:val="20"/>
                        <w:lang w:val="x-none"/>
                      </w:rPr>
                      <m:t>d</m:t>
                    </m:r>
                  </m:e>
                  <m:sup>
                    <m:r>
                      <w:rPr>
                        <w:rFonts w:ascii="Cambria Math" w:hAnsi="Cambria Math"/>
                        <w:sz w:val="20"/>
                        <w:szCs w:val="20"/>
                        <w:lang w:val="x-none"/>
                      </w:rPr>
                      <m:t>2</m:t>
                    </m:r>
                  </m:sup>
                </m:sSup>
                <m:d>
                  <m:dPr>
                    <m:ctrlPr>
                      <w:rPr>
                        <w:rFonts w:ascii="Cambria Math" w:hAnsi="Cambria Math"/>
                        <w:i/>
                        <w:sz w:val="20"/>
                        <w:szCs w:val="20"/>
                        <w:lang w:val="x-none"/>
                      </w:rPr>
                    </m:ctrlPr>
                  </m:dPr>
                  <m:e>
                    <m:sSub>
                      <m:sSubPr>
                        <m:ctrlPr>
                          <w:rPr>
                            <w:rFonts w:ascii="Cambria Math" w:hAnsi="Cambria Math"/>
                            <w:i/>
                            <w:sz w:val="20"/>
                            <w:szCs w:val="20"/>
                            <w:lang w:val="x-none"/>
                          </w:rPr>
                        </m:ctrlPr>
                      </m:sSubPr>
                      <m:e>
                        <m:acc>
                          <m:accPr>
                            <m:chr m:val="̃"/>
                            <m:ctrlPr>
                              <w:rPr>
                                <w:rFonts w:ascii="Cambria Math" w:hAnsi="Cambria Math"/>
                                <w:i/>
                                <w:sz w:val="20"/>
                                <w:szCs w:val="20"/>
                                <w:lang w:val="x-none"/>
                              </w:rPr>
                            </m:ctrlPr>
                          </m:accPr>
                          <m:e>
                            <m:r>
                              <w:rPr>
                                <w:rFonts w:ascii="Cambria Math" w:hAnsi="Cambria Math"/>
                                <w:sz w:val="20"/>
                                <w:szCs w:val="20"/>
                                <w:lang w:val="x-none"/>
                              </w:rPr>
                              <m:t>X</m:t>
                            </m:r>
                          </m:e>
                        </m:acc>
                      </m:e>
                      <m:sub>
                        <m:r>
                          <w:rPr>
                            <w:rFonts w:ascii="Cambria Math" w:hAnsi="Cambria Math"/>
                            <w:sz w:val="20"/>
                            <w:szCs w:val="20"/>
                            <w:lang w:val="x-none"/>
                          </w:rPr>
                          <m:t>h</m:t>
                        </m:r>
                      </m:sub>
                    </m:sSub>
                    <m:r>
                      <w:rPr>
                        <w:rFonts w:ascii="Cambria Math" w:hAnsi="Cambria Math"/>
                        <w:sz w:val="20"/>
                        <w:szCs w:val="20"/>
                        <w:lang w:val="x-none"/>
                      </w:rPr>
                      <m:t>,</m:t>
                    </m:r>
                    <m:acc>
                      <m:accPr>
                        <m:chr m:val="̅"/>
                        <m:ctrlPr>
                          <w:rPr>
                            <w:rFonts w:ascii="Cambria Math" w:hAnsi="Cambria Math"/>
                            <w:i/>
                            <w:sz w:val="20"/>
                            <w:szCs w:val="20"/>
                            <w:lang w:val="x-none"/>
                          </w:rPr>
                        </m:ctrlPr>
                      </m:accPr>
                      <m:e>
                        <m:acc>
                          <m:accPr>
                            <m:chr m:val="̃"/>
                            <m:ctrlPr>
                              <w:rPr>
                                <w:rFonts w:ascii="Cambria Math" w:hAnsi="Cambria Math"/>
                                <w:i/>
                                <w:sz w:val="20"/>
                                <w:szCs w:val="20"/>
                                <w:lang w:val="x-none"/>
                              </w:rPr>
                            </m:ctrlPr>
                          </m:accPr>
                          <m:e>
                            <m:r>
                              <w:rPr>
                                <w:rFonts w:ascii="Cambria Math" w:hAnsi="Cambria Math"/>
                                <w:sz w:val="20"/>
                                <w:szCs w:val="20"/>
                                <w:lang w:val="x-none"/>
                              </w:rPr>
                              <m:t>X</m:t>
                            </m:r>
                          </m:e>
                        </m:acc>
                      </m:e>
                    </m:acc>
                  </m:e>
                </m:d>
                <m:r>
                  <w:rPr>
                    <w:rFonts w:ascii="Cambria Math" w:hAnsi="Cambria Math"/>
                    <w:sz w:val="20"/>
                    <w:szCs w:val="20"/>
                    <w:lang w:val="x-none"/>
                  </w:rPr>
                  <m:t>.</m:t>
                </m:r>
              </m:e>
            </m:nary>
          </m:e>
        </m:rad>
      </m:oMath>
      <w:r w:rsidR="00AE107D" w:rsidRPr="00A12A0F">
        <w:rPr>
          <w:rFonts w:eastAsia="맑은 고딕"/>
          <w:sz w:val="20"/>
          <w:szCs w:val="20"/>
          <w:lang w:val="x-none"/>
        </w:rPr>
        <w:tab/>
      </w:r>
      <w:r w:rsidR="00AE107D" w:rsidRPr="00A12A0F">
        <w:rPr>
          <w:rFonts w:eastAsia="맑은 고딕"/>
          <w:sz w:val="20"/>
          <w:szCs w:val="20"/>
          <w:lang w:val="x-none"/>
        </w:rPr>
        <w:tab/>
      </w:r>
      <w:r w:rsidR="00AE107D" w:rsidRPr="00A12A0F">
        <w:rPr>
          <w:rFonts w:eastAsia="맑은 고딕"/>
          <w:sz w:val="20"/>
          <w:szCs w:val="20"/>
          <w:lang w:val="x-none"/>
        </w:rPr>
        <w:tab/>
      </w:r>
      <w:r w:rsidR="00AE107D" w:rsidRPr="00A12A0F">
        <w:rPr>
          <w:rFonts w:eastAsia="맑은 고딕" w:hint="eastAsia"/>
          <w:sz w:val="20"/>
          <w:szCs w:val="20"/>
          <w:lang w:val="x-none"/>
        </w:rPr>
        <w:t>(</w:t>
      </w:r>
      <w:r w:rsidR="00AE107D" w:rsidRPr="00A12A0F">
        <w:rPr>
          <w:rFonts w:eastAsia="맑은 고딕"/>
          <w:sz w:val="20"/>
          <w:szCs w:val="20"/>
          <w:lang w:val="x-none"/>
        </w:rPr>
        <w:t>4</w:t>
      </w:r>
      <w:r w:rsidR="00F7226C" w:rsidRPr="00A12A0F">
        <w:rPr>
          <w:rFonts w:eastAsia="맑은 고딕"/>
          <w:sz w:val="20"/>
          <w:szCs w:val="20"/>
          <w:lang w:val="x-none"/>
        </w:rPr>
        <w:t>3</w:t>
      </w:r>
      <w:r w:rsidR="00AE107D" w:rsidRPr="00A12A0F">
        <w:rPr>
          <w:rFonts w:eastAsia="맑은 고딕"/>
          <w:sz w:val="20"/>
          <w:szCs w:val="20"/>
          <w:lang w:val="x-none"/>
        </w:rPr>
        <w:t>)</w:t>
      </w:r>
    </w:p>
    <w:p w14:paraId="0500B4F1" w14:textId="3A396109" w:rsidR="00092A7F" w:rsidRPr="00A12A0F" w:rsidRDefault="005F4AFE" w:rsidP="00DC57D6">
      <w:pPr>
        <w:widowControl/>
        <w:pBdr>
          <w:top w:val="nil"/>
          <w:left w:val="nil"/>
          <w:bottom w:val="nil"/>
          <w:right w:val="nil"/>
          <w:between w:val="nil"/>
        </w:pBdr>
        <w:spacing w:before="240" w:after="60" w:line="228" w:lineRule="auto"/>
        <w:jc w:val="both"/>
        <w:rPr>
          <w:rFonts w:eastAsiaTheme="minorHAnsi"/>
          <w:b/>
          <w:bCs/>
          <w:sz w:val="20"/>
          <w:szCs w:val="20"/>
        </w:rPr>
      </w:pPr>
      <w:r w:rsidRPr="00A12A0F">
        <w:rPr>
          <w:sz w:val="20"/>
          <w:szCs w:val="20"/>
        </w:rPr>
        <w:t>For the sample mean, the following property can be applied.</w:t>
      </w:r>
    </w:p>
    <w:p w14:paraId="29828C23" w14:textId="77777777" w:rsidR="005F4AFE" w:rsidRPr="00A12A0F" w:rsidRDefault="005F4AFE" w:rsidP="00DC57D6">
      <w:pPr>
        <w:shd w:val="clear" w:color="auto" w:fill="FFFFFF"/>
        <w:spacing w:line="276" w:lineRule="auto"/>
        <w:jc w:val="both"/>
        <w:rPr>
          <w:i/>
          <w:sz w:val="20"/>
          <w:szCs w:val="20"/>
        </w:rPr>
      </w:pPr>
      <m:oMath>
        <m:r>
          <w:rPr>
            <w:rFonts w:ascii="Cambria Math" w:hAnsi="Cambria Math"/>
            <w:sz w:val="20"/>
            <w:szCs w:val="20"/>
          </w:rPr>
          <m:t>E</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e>
        </m:d>
        <m:r>
          <w:rPr>
            <w:rFonts w:ascii="Cambria Math" w:hAnsi="Cambria Math"/>
            <w:sz w:val="20"/>
            <w:szCs w:val="20"/>
          </w:rPr>
          <m:t>, E</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r>
          <w:rPr>
            <w:rFonts w:ascii="Cambria Math" w:hAnsi="Cambria Math"/>
            <w:sz w:val="20"/>
            <w:szCs w:val="20"/>
          </w:rPr>
          <m:t>)</m:t>
        </m:r>
      </m:oMath>
      <w:r w:rsidRPr="00A12A0F">
        <w:rPr>
          <w:i/>
          <w:sz w:val="20"/>
          <w:szCs w:val="20"/>
        </w:rPr>
        <w:t>,</w:t>
      </w:r>
      <w:r w:rsidRPr="00A12A0F">
        <w:rPr>
          <w:rFonts w:hint="eastAsia"/>
          <w:i/>
          <w:sz w:val="20"/>
          <w:szCs w:val="20"/>
        </w:rPr>
        <w:t xml:space="preserve"> </w:t>
      </w:r>
      <w:r w:rsidRPr="00A12A0F">
        <w:rPr>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oMath>
      <w:r w:rsidRPr="00A12A0F">
        <w:rPr>
          <w:sz w:val="20"/>
          <w:szCs w:val="20"/>
        </w:rPr>
        <w:t xml:space="preserve"> is a fuzzy random variable.</w:t>
      </w:r>
    </w:p>
    <w:p w14:paraId="5F23C664" w14:textId="736740B2" w:rsidR="005F4AFE" w:rsidRPr="00A12A0F" w:rsidRDefault="005F4AFE" w:rsidP="00DC57D6">
      <w:pPr>
        <w:jc w:val="both"/>
        <w:rPr>
          <w:sz w:val="20"/>
          <w:szCs w:val="20"/>
          <w:lang w:val="x-none"/>
        </w:rPr>
      </w:pPr>
      <w:r w:rsidRPr="00A12A0F">
        <w:rPr>
          <w:sz w:val="20"/>
          <w:szCs w:val="20"/>
        </w:rPr>
        <w:t>For the indirect effect, the confidence interval can be inferred through the "Sobel test" or "delta method"</w:t>
      </w:r>
      <w:r w:rsidRPr="00A12A0F">
        <w:rPr>
          <w:rFonts w:eastAsia="맑은 고딕"/>
          <w:sz w:val="20"/>
          <w:szCs w:val="20"/>
        </w:rPr>
        <w:t xml:space="preserve"> or </w:t>
      </w:r>
      <w:r w:rsidRPr="00A12A0F">
        <w:rPr>
          <w:rFonts w:eastAsiaTheme="minorHAnsi"/>
          <w:sz w:val="20"/>
          <w:szCs w:val="20"/>
        </w:rPr>
        <w:t>“product of coefficients method”.</w:t>
      </w:r>
      <w:r w:rsidRPr="00A12A0F">
        <w:rPr>
          <w:sz w:val="20"/>
          <w:szCs w:val="20"/>
        </w:rPr>
        <w:t xml:space="preserve"> The indirect effect ab is an estimated value of</w:t>
      </w:r>
      <w:r w:rsidRPr="00A12A0F">
        <w:rPr>
          <w:rFonts w:eastAsiaTheme="minorHAnsi"/>
          <w:sz w:val="20"/>
          <w:szCs w:val="20"/>
        </w:rPr>
        <w:t xml:space="preserve"> </w:t>
      </w:r>
      <m:oMath>
        <m:sSub>
          <m:sSubPr>
            <m:ctrlPr>
              <w:rPr>
                <w:rFonts w:ascii="Cambria Math" w:hAnsi="Cambria Math"/>
                <w:i/>
                <w:sz w:val="20"/>
                <w:szCs w:val="20"/>
                <w:lang w:val="x-none"/>
              </w:rPr>
            </m:ctrlPr>
          </m:sSubPr>
          <m:e>
            <m:r>
              <w:rPr>
                <w:rFonts w:ascii="Cambria Math" w:hAnsi="Cambria Math"/>
                <w:sz w:val="20"/>
                <w:szCs w:val="20"/>
                <w:lang w:val="x-none"/>
              </w:rPr>
              <m:t>a</m:t>
            </m:r>
          </m:e>
          <m:sub>
            <m:r>
              <w:rPr>
                <w:rFonts w:ascii="Cambria Math" w:hAnsi="Cambria Math"/>
                <w:sz w:val="20"/>
                <w:szCs w:val="20"/>
                <w:lang w:val="x-none"/>
              </w:rPr>
              <m:t>T</m:t>
            </m:r>
          </m:sub>
        </m:sSub>
        <m:sSub>
          <m:sSubPr>
            <m:ctrlPr>
              <w:rPr>
                <w:rFonts w:ascii="Cambria Math" w:hAnsi="Cambria Math"/>
                <w:i/>
                <w:sz w:val="20"/>
                <w:szCs w:val="20"/>
                <w:lang w:val="x-none"/>
              </w:rPr>
            </m:ctrlPr>
          </m:sSubPr>
          <m:e>
            <m:r>
              <w:rPr>
                <w:rFonts w:ascii="Cambria Math" w:hAnsi="Cambria Math"/>
                <w:sz w:val="20"/>
                <w:szCs w:val="20"/>
                <w:lang w:val="x-none"/>
              </w:rPr>
              <m:t>b</m:t>
            </m:r>
          </m:e>
          <m:sub>
            <m:r>
              <w:rPr>
                <w:rFonts w:ascii="Cambria Math" w:hAnsi="Cambria Math"/>
                <w:sz w:val="20"/>
                <w:szCs w:val="20"/>
                <w:lang w:val="x-none"/>
              </w:rPr>
              <m:t>T</m:t>
            </m:r>
          </m:sub>
        </m:sSub>
      </m:oMath>
      <w:r w:rsidRPr="00A12A0F">
        <w:rPr>
          <w:sz w:val="20"/>
          <w:szCs w:val="20"/>
          <w:lang w:val="x-none"/>
        </w:rPr>
        <w:t xml:space="preserve"> </w:t>
      </w:r>
      <w:r w:rsidRPr="00A12A0F">
        <w:rPr>
          <w:sz w:val="20"/>
          <w:szCs w:val="20"/>
        </w:rPr>
        <w:t>based on the sample. The significance level of the indirect effect is determined by dividing the estimate of the mediating effect by the standard error</w:t>
      </w:r>
      <w:r w:rsidRPr="00A12A0F">
        <w:rPr>
          <w:sz w:val="20"/>
          <w:szCs w:val="20"/>
          <w:lang w:val="x-none"/>
        </w:rPr>
        <w:t xml:space="preserve"> </w:t>
      </w:r>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oMath>
      <w:r w:rsidRPr="00A12A0F">
        <w:rPr>
          <w:sz w:val="20"/>
          <w:szCs w:val="20"/>
        </w:rPr>
        <w:t xml:space="preserve"> of the estimate and using it as the test statistic to judge the normal </w:t>
      </w:r>
      <w:r w:rsidR="00131AAA" w:rsidRPr="00A12A0F">
        <w:rPr>
          <w:sz w:val="20"/>
          <w:szCs w:val="20"/>
        </w:rPr>
        <w:t>distribution (</w:t>
      </w:r>
      <m:oMath>
        <m:r>
          <w:rPr>
            <w:rFonts w:ascii="Cambria Math" w:hAnsi="Cambria Math"/>
            <w:sz w:val="20"/>
            <w:szCs w:val="20"/>
          </w:rPr>
          <m:t>Z</m:t>
        </m:r>
      </m:oMath>
      <w:r w:rsidR="004C2CC6" w:rsidRPr="00A12A0F">
        <w:rPr>
          <w:sz w:val="20"/>
          <w:szCs w:val="20"/>
        </w:rPr>
        <w:t>)</w:t>
      </w:r>
      <w:r w:rsidRPr="00A12A0F">
        <w:rPr>
          <w:sz w:val="20"/>
          <w:szCs w:val="20"/>
        </w:rPr>
        <w:t>.</w:t>
      </w:r>
    </w:p>
    <w:p w14:paraId="5541C332" w14:textId="22D1F612" w:rsidR="004C2CC6" w:rsidRPr="00A12A0F" w:rsidRDefault="004C2CC6" w:rsidP="00450EAA">
      <w:pPr>
        <w:shd w:val="clear" w:color="auto" w:fill="FFFFFF"/>
        <w:spacing w:before="240" w:after="240"/>
        <w:rPr>
          <w:rFonts w:eastAsiaTheme="minorHAnsi"/>
          <w:i/>
          <w:sz w:val="20"/>
          <w:szCs w:val="20"/>
          <w:lang w:val="x-none"/>
        </w:rPr>
      </w:pPr>
      <m:oMath>
        <m:r>
          <w:rPr>
            <w:rFonts w:ascii="Cambria Math" w:eastAsiaTheme="minorHAnsi" w:hAnsi="Cambria Math"/>
            <w:sz w:val="20"/>
            <w:szCs w:val="20"/>
            <w:lang w:val="x-none"/>
          </w:rPr>
          <m:t>Z=</m:t>
        </m:r>
        <m:f>
          <m:fPr>
            <m:ctrlPr>
              <w:rPr>
                <w:rFonts w:ascii="Cambria Math" w:eastAsiaTheme="minorHAnsi" w:hAnsi="Cambria Math"/>
                <w:i/>
                <w:sz w:val="20"/>
                <w:szCs w:val="20"/>
                <w:lang w:val="x-none"/>
              </w:rPr>
            </m:ctrlPr>
          </m:fPr>
          <m:num>
            <m:r>
              <w:rPr>
                <w:rFonts w:ascii="Cambria Math" w:eastAsiaTheme="minorHAnsi" w:hAnsi="Cambria Math"/>
                <w:sz w:val="20"/>
                <w:szCs w:val="20"/>
                <w:lang w:val="x-none"/>
              </w:rPr>
              <m:t>ab</m:t>
            </m:r>
          </m:num>
          <m:den>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den>
        </m:f>
        <m:r>
          <w:rPr>
            <w:rFonts w:ascii="Cambria Math" w:eastAsiaTheme="minorHAnsi" w:hAnsi="Cambria Math"/>
            <w:sz w:val="20"/>
            <w:szCs w:val="20"/>
            <w:lang w:val="x-none"/>
          </w:rPr>
          <m:t>~N</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0,1</m:t>
            </m:r>
          </m:e>
        </m:d>
        <m:r>
          <w:rPr>
            <w:rFonts w:ascii="Cambria Math" w:eastAsiaTheme="minorHAnsi" w:hAnsi="Cambria Math"/>
            <w:sz w:val="20"/>
            <w:szCs w:val="20"/>
            <w:lang w:val="x-none"/>
          </w:rPr>
          <m:t>,</m:t>
        </m:r>
      </m:oMath>
      <w:r w:rsidR="00AE107D" w:rsidRPr="00A12A0F">
        <w:rPr>
          <w:rFonts w:eastAsiaTheme="minorEastAsia"/>
          <w:sz w:val="20"/>
          <w:szCs w:val="20"/>
          <w:lang w:val="x-none"/>
        </w:rPr>
        <w:tab/>
      </w:r>
      <w:r w:rsidR="00AE107D" w:rsidRPr="00A12A0F">
        <w:rPr>
          <w:rFonts w:eastAsiaTheme="minorEastAsia"/>
          <w:sz w:val="20"/>
          <w:szCs w:val="20"/>
          <w:lang w:val="x-none"/>
        </w:rPr>
        <w:tab/>
      </w:r>
      <w:r w:rsidR="00450EAA" w:rsidRPr="00A12A0F">
        <w:rPr>
          <w:rFonts w:eastAsiaTheme="minorEastAsia"/>
          <w:sz w:val="20"/>
          <w:szCs w:val="20"/>
          <w:lang w:val="x-none"/>
        </w:rPr>
        <w:t xml:space="preserve">                            (44)</w:t>
      </w:r>
    </w:p>
    <w:p w14:paraId="56EA26E9" w14:textId="5F9A019C" w:rsidR="004C2CC6" w:rsidRPr="00A12A0F" w:rsidRDefault="004C2CC6" w:rsidP="00DC57D6">
      <w:pPr>
        <w:shd w:val="clear" w:color="auto" w:fill="FFFFFF"/>
        <w:spacing w:before="120" w:after="120"/>
        <w:jc w:val="both"/>
        <w:rPr>
          <w:rFonts w:eastAsiaTheme="minorHAnsi"/>
          <w:sz w:val="20"/>
          <w:szCs w:val="20"/>
          <w:lang w:val="x-none"/>
        </w:rPr>
      </w:pPr>
      <w:r w:rsidRPr="00A12A0F">
        <w:rPr>
          <w:rFonts w:eastAsiaTheme="minorHAnsi"/>
          <w:sz w:val="20"/>
          <w:szCs w:val="20"/>
          <w:lang w:val="x-none"/>
        </w:rPr>
        <w:lastRenderedPageBreak/>
        <w:t xml:space="preserve">where </w:t>
      </w:r>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rad>
          <m:radPr>
            <m:degHide m:val="1"/>
            <m:ctrlPr>
              <w:rPr>
                <w:rFonts w:ascii="Cambria Math" w:eastAsiaTheme="minorHAnsi" w:hAnsi="Cambria Math"/>
                <w:i/>
                <w:sz w:val="20"/>
                <w:szCs w:val="20"/>
                <w:lang w:val="x-none"/>
              </w:rPr>
            </m:ctrlPr>
          </m:radPr>
          <m:deg/>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a</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b</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e>
        </m:rad>
      </m:oMath>
      <w:r w:rsidR="00AE107D" w:rsidRPr="00A12A0F">
        <w:rPr>
          <w:rFonts w:eastAsiaTheme="minorHAnsi"/>
          <w:sz w:val="20"/>
          <w:szCs w:val="20"/>
          <w:lang w:val="x-none"/>
        </w:rPr>
        <w:t>.</w:t>
      </w:r>
      <w:r w:rsidRPr="00A12A0F">
        <w:rPr>
          <w:rFonts w:eastAsiaTheme="minorHAnsi"/>
          <w:sz w:val="20"/>
          <w:szCs w:val="20"/>
          <w:lang w:val="x-none"/>
        </w:rPr>
        <w:t>(</w:t>
      </w:r>
      <w:r w:rsidRPr="00A12A0F">
        <w:rPr>
          <w:sz w:val="20"/>
          <w:szCs w:val="20"/>
          <w:lang w:val="x-none"/>
        </w:rPr>
        <w:t>second order standard error estimator</w:t>
      </w:r>
      <w:r w:rsidRPr="00A12A0F">
        <w:rPr>
          <w:rFonts w:eastAsiaTheme="minorHAnsi"/>
          <w:sz w:val="20"/>
          <w:szCs w:val="20"/>
          <w:lang w:val="x-none"/>
        </w:rPr>
        <w:t>)</w:t>
      </w:r>
    </w:p>
    <w:p w14:paraId="6FE39900" w14:textId="49DBA9C4" w:rsidR="004C2CC6" w:rsidRPr="00A12A0F" w:rsidRDefault="004C2CC6" w:rsidP="00DC57D6">
      <w:pPr>
        <w:shd w:val="clear" w:color="auto" w:fill="FFFFFF"/>
        <w:spacing w:before="120" w:after="120"/>
        <w:jc w:val="both"/>
        <w:rPr>
          <w:rFonts w:eastAsiaTheme="minorHAnsi"/>
          <w:sz w:val="20"/>
          <w:szCs w:val="20"/>
          <w:lang w:val="x-none"/>
        </w:rPr>
      </w:pPr>
      <m:oMath>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sSubSup>
        <m:r>
          <m:rPr>
            <m:sty m:val="p"/>
          </m:rPr>
          <w:rPr>
            <w:rFonts w:ascii="Cambria Math" w:eastAsiaTheme="minorHAnsi" w:hAnsi="Cambria Math"/>
            <w:sz w:val="20"/>
            <w:szCs w:val="20"/>
            <w:lang w:val="x-none"/>
          </w:rPr>
          <m:t>=</m:t>
        </m:r>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m:t>
            </m:r>
          </m:e>
        </m:d>
        <m:r>
          <w:rPr>
            <w:rFonts w:ascii="Cambria Math" w:eastAsiaTheme="minorHAnsi" w:hAnsi="Cambria Math"/>
            <w:sz w:val="20"/>
            <w:szCs w:val="20"/>
            <w:lang w:val="x-none"/>
          </w:rPr>
          <m:t xml:space="preserve"> </m:t>
        </m:r>
        <m:r>
          <m:rPr>
            <m:sty m:val="p"/>
          </m:rPr>
          <w:rPr>
            <w:rFonts w:ascii="Cambria Math" w:eastAsiaTheme="minorHAnsi" w:hAnsi="Cambria Math"/>
            <w:sz w:val="20"/>
            <w:szCs w:val="20"/>
            <w:lang w:val="x-none"/>
          </w:rPr>
          <m:t xml:space="preserve">and </m:t>
        </m:r>
        <m:r>
          <w:rPr>
            <w:rFonts w:ascii="Cambria Math" w:eastAsiaTheme="minorHAnsi" w:hAnsi="Cambria Math"/>
            <w:sz w:val="20"/>
            <w:szCs w:val="20"/>
            <w:lang w:val="x-none"/>
          </w:rPr>
          <m:t xml:space="preserve"> 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sSubSup>
        <m:r>
          <m:rPr>
            <m:sty m:val="p"/>
          </m:rPr>
          <w:rPr>
            <w:rFonts w:ascii="Cambria Math" w:eastAsiaTheme="minorHAnsi" w:hAnsi="Cambria Math"/>
            <w:sz w:val="20"/>
            <w:szCs w:val="20"/>
            <w:lang w:val="x-none"/>
          </w:rPr>
          <m:t>=</m:t>
        </m:r>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b</m:t>
            </m:r>
          </m:e>
        </m:d>
      </m:oMath>
      <w:r w:rsidRPr="00A12A0F">
        <w:rPr>
          <w:sz w:val="20"/>
          <w:szCs w:val="20"/>
          <w:lang w:val="x-none"/>
        </w:rPr>
        <w:t xml:space="preserve"> means the standard errors of  a and b, respectively.</w:t>
      </w:r>
    </w:p>
    <w:p w14:paraId="19900AD5" w14:textId="77777777" w:rsidR="00AE107D" w:rsidRPr="00A12A0F" w:rsidRDefault="00C80AA8" w:rsidP="00450EAA">
      <w:pPr>
        <w:shd w:val="clear" w:color="auto" w:fill="FFFFFF"/>
        <w:spacing w:before="240" w:after="240"/>
        <w:rPr>
          <w:rFonts w:eastAsiaTheme="minorEastAsia"/>
          <w:i/>
          <w:sz w:val="20"/>
          <w:szCs w:val="20"/>
          <w:lang w:val="x-none"/>
        </w:rPr>
      </w:pPr>
      <m:oMath>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1-α</m:t>
            </m:r>
          </m:e>
        </m:d>
        <m:r>
          <w:rPr>
            <w:rFonts w:ascii="Cambria Math" w:eastAsiaTheme="minorHAnsi" w:hAnsi="Cambria Math"/>
            <w:sz w:val="20"/>
            <w:szCs w:val="20"/>
            <w:lang w:val="x-none"/>
          </w:rPr>
          <m:t xml:space="preserve">100% </m:t>
        </m:r>
      </m:oMath>
      <w:r w:rsidR="004C2CC6" w:rsidRPr="00A12A0F">
        <w:rPr>
          <w:rFonts w:eastAsiaTheme="minorHAnsi"/>
          <w:i/>
          <w:sz w:val="20"/>
          <w:szCs w:val="20"/>
          <w:lang w:val="x-none"/>
        </w:rPr>
        <w:t xml:space="preserve">CI for the indirect effect </w:t>
      </w:r>
      <m:oMath>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T</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b</m:t>
            </m:r>
          </m:e>
          <m:sub>
            <m:r>
              <w:rPr>
                <w:rFonts w:ascii="Cambria Math" w:eastAsiaTheme="minorHAnsi" w:hAnsi="Cambria Math"/>
                <w:sz w:val="20"/>
                <w:szCs w:val="20"/>
                <w:lang w:val="x-none"/>
              </w:rPr>
              <m:t>T</m:t>
            </m:r>
          </m:sub>
        </m:sSub>
        <m:r>
          <w:rPr>
            <w:rFonts w:ascii="Cambria Math" w:eastAsiaTheme="minorHAnsi" w:hAnsi="Cambria Math"/>
            <w:sz w:val="20"/>
            <w:szCs w:val="20"/>
            <w:lang w:val="x-none"/>
          </w:rPr>
          <m:t xml:space="preserve"> : </m:t>
        </m:r>
      </m:oMath>
    </w:p>
    <w:p w14:paraId="6F525AAD" w14:textId="16919C3C" w:rsidR="004C2CC6" w:rsidRPr="00A12A0F" w:rsidRDefault="004C2CC6" w:rsidP="00450EAA">
      <w:pPr>
        <w:shd w:val="clear" w:color="auto" w:fill="FFFFFF"/>
        <w:spacing w:before="240" w:after="240"/>
        <w:jc w:val="both"/>
        <w:rPr>
          <w:rFonts w:eastAsiaTheme="minorHAnsi"/>
          <w:sz w:val="20"/>
          <w:szCs w:val="20"/>
          <w:lang w:val="x-none"/>
        </w:rPr>
      </w:pPr>
      <w:r w:rsidRPr="00A12A0F">
        <w:rPr>
          <w:rFonts w:eastAsiaTheme="minorHAnsi"/>
          <w:i/>
          <w:sz w:val="20"/>
          <w:szCs w:val="20"/>
          <w:lang w:val="x-none"/>
        </w:rPr>
        <w:t xml:space="preserve"> </w:t>
      </w:r>
      <m:oMath>
        <m:r>
          <w:rPr>
            <w:rFonts w:ascii="Cambria Math" w:eastAsiaTheme="minorHAnsi" w:hAnsi="Cambria Math"/>
            <w:sz w:val="20"/>
            <w:szCs w:val="20"/>
            <w:lang w:val="x-none"/>
          </w:rPr>
          <m:t>ab±</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z</m:t>
            </m:r>
          </m:e>
          <m:sub>
            <m:f>
              <m:fPr>
                <m:ctrlPr>
                  <w:rPr>
                    <w:rFonts w:ascii="Cambria Math" w:eastAsiaTheme="minorHAnsi" w:hAnsi="Cambria Math"/>
                    <w:i/>
                    <w:sz w:val="20"/>
                    <w:szCs w:val="20"/>
                    <w:lang w:val="x-none"/>
                  </w:rPr>
                </m:ctrlPr>
              </m:fPr>
              <m:num>
                <m:r>
                  <w:rPr>
                    <w:rFonts w:ascii="Cambria Math" w:eastAsiaTheme="minorHAnsi" w:hAnsi="Cambria Math"/>
                    <w:sz w:val="20"/>
                    <w:szCs w:val="20"/>
                    <w:lang w:val="x-none"/>
                  </w:rPr>
                  <m:t>α</m:t>
                </m:r>
              </m:num>
              <m:den>
                <m:r>
                  <w:rPr>
                    <w:rFonts w:ascii="Cambria Math" w:eastAsiaTheme="minorHAnsi" w:hAnsi="Cambria Math"/>
                    <w:sz w:val="20"/>
                    <w:szCs w:val="20"/>
                    <w:lang w:val="x-none"/>
                  </w:rPr>
                  <m:t>2</m:t>
                </m:r>
              </m:den>
            </m:f>
          </m:sub>
        </m:sSub>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oMath>
      <w:r w:rsidR="00AE107D" w:rsidRPr="00A12A0F">
        <w:rPr>
          <w:rFonts w:eastAsiaTheme="minorEastAsia"/>
          <w:i/>
          <w:sz w:val="20"/>
          <w:szCs w:val="20"/>
          <w:lang w:val="x-none"/>
        </w:rPr>
        <w:tab/>
      </w:r>
      <w:r w:rsidR="00450EAA" w:rsidRPr="00A12A0F">
        <w:rPr>
          <w:rFonts w:eastAsiaTheme="minorEastAsia"/>
          <w:i/>
          <w:sz w:val="20"/>
          <w:szCs w:val="20"/>
          <w:lang w:val="x-none"/>
        </w:rPr>
        <w:t xml:space="preserve"> </w:t>
      </w:r>
      <w:r w:rsidR="00450EAA" w:rsidRPr="00A12A0F">
        <w:rPr>
          <w:rFonts w:eastAsiaTheme="minorEastAsia" w:hint="eastAsia"/>
          <w:sz w:val="20"/>
          <w:szCs w:val="20"/>
          <w:lang w:val="x-none"/>
        </w:rPr>
        <w:t xml:space="preserve"> </w:t>
      </w:r>
      <w:r w:rsidR="00450EAA" w:rsidRPr="00A12A0F">
        <w:rPr>
          <w:rFonts w:eastAsiaTheme="minorEastAsia"/>
          <w:sz w:val="20"/>
          <w:szCs w:val="20"/>
          <w:lang w:val="x-none"/>
        </w:rPr>
        <w:t xml:space="preserve">                                          (45) </w:t>
      </w:r>
      <w:r w:rsidRPr="00A12A0F">
        <w:rPr>
          <w:rFonts w:eastAsiaTheme="minorHAnsi"/>
          <w:sz w:val="20"/>
          <w:szCs w:val="20"/>
          <w:lang w:val="x-none"/>
        </w:rPr>
        <w:t xml:space="preserve">where  </w:t>
      </w:r>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rad>
          <m:radPr>
            <m:degHide m:val="1"/>
            <m:ctrlPr>
              <w:rPr>
                <w:rFonts w:ascii="Cambria Math" w:eastAsiaTheme="minorHAnsi" w:hAnsi="Cambria Math"/>
                <w:i/>
                <w:sz w:val="20"/>
                <w:szCs w:val="20"/>
                <w:lang w:val="x-none"/>
              </w:rPr>
            </m:ctrlPr>
          </m:radPr>
          <m:deg/>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a</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b</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e>
        </m:rad>
      </m:oMath>
      <w:r w:rsidRPr="00A12A0F">
        <w:rPr>
          <w:rFonts w:eastAsiaTheme="minorHAnsi"/>
          <w:sz w:val="20"/>
          <w:szCs w:val="20"/>
          <w:lang w:val="x-none"/>
        </w:rPr>
        <w:t>.</w:t>
      </w:r>
    </w:p>
    <w:p w14:paraId="1171B5E4" w14:textId="77777777" w:rsidR="004C2CC6" w:rsidRPr="00A12A0F" w:rsidRDefault="004C2CC6" w:rsidP="004C2CC6">
      <w:pPr>
        <w:shd w:val="clear" w:color="auto" w:fill="FFFFFF"/>
        <w:jc w:val="center"/>
        <w:rPr>
          <w:sz w:val="20"/>
          <w:szCs w:val="20"/>
          <w:lang w:val="x-none"/>
        </w:rPr>
      </w:pPr>
    </w:p>
    <w:p w14:paraId="7BD340AC" w14:textId="09C7671B" w:rsidR="004C2CC6" w:rsidRPr="00A12A0F" w:rsidRDefault="004C2CC6" w:rsidP="00DC57D6">
      <w:pPr>
        <w:jc w:val="both"/>
        <w:rPr>
          <w:sz w:val="20"/>
          <w:szCs w:val="20"/>
        </w:rPr>
      </w:pPr>
      <w:r w:rsidRPr="00A12A0F">
        <w:rPr>
          <w:sz w:val="20"/>
          <w:szCs w:val="20"/>
        </w:rPr>
        <w:t>In the case of the Sobel test, the normality of the sample distribution of the indirect effect is assumed, and the standard normal distribution is used for derivation. Such assumptions are reasonable for large samples, but not for small samples. Assumptions that vary depending on the situation generally produce low test power. Nevertheless, many experts in various fields still use the Sobel test.</w:t>
      </w:r>
    </w:p>
    <w:p w14:paraId="5A9FDBBC" w14:textId="77777777" w:rsidR="00F34B2D" w:rsidRPr="00A12A0F" w:rsidRDefault="00F34B2D" w:rsidP="00DC57D6">
      <w:pPr>
        <w:jc w:val="both"/>
        <w:rPr>
          <w:rFonts w:eastAsiaTheme="minorEastAsia"/>
          <w:sz w:val="20"/>
          <w:szCs w:val="20"/>
        </w:rPr>
      </w:pPr>
    </w:p>
    <w:p w14:paraId="5555050B" w14:textId="3BD56327" w:rsidR="004C2CC6" w:rsidRPr="00A12A0F" w:rsidRDefault="004C2CC6" w:rsidP="004C2CC6">
      <w:pPr>
        <w:rPr>
          <w:rFonts w:asciiTheme="minorHAnsi" w:eastAsiaTheme="minorHAnsi" w:hAnsiTheme="minorHAnsi" w:cstheme="minorHAnsi"/>
          <w:b/>
          <w:bCs/>
          <w:sz w:val="20"/>
          <w:szCs w:val="20"/>
        </w:rPr>
      </w:pPr>
      <w:r w:rsidRPr="00A12A0F">
        <w:rPr>
          <w:rFonts w:asciiTheme="minorHAnsi" w:eastAsiaTheme="minorHAnsi" w:hAnsiTheme="minorHAnsi" w:cstheme="minorHAnsi"/>
          <w:b/>
          <w:bCs/>
          <w:sz w:val="20"/>
          <w:szCs w:val="20"/>
        </w:rPr>
        <w:t>4.</w:t>
      </w:r>
      <w:r w:rsidR="008B4849" w:rsidRPr="00A12A0F">
        <w:rPr>
          <w:rFonts w:asciiTheme="minorHAnsi" w:eastAsia="맑은 고딕" w:hAnsiTheme="minorHAnsi" w:cstheme="minorHAnsi"/>
          <w:b/>
          <w:bCs/>
          <w:sz w:val="20"/>
          <w:szCs w:val="20"/>
        </w:rPr>
        <w:t>6</w:t>
      </w:r>
      <w:r w:rsidRPr="00A12A0F">
        <w:rPr>
          <w:rFonts w:asciiTheme="minorHAnsi" w:eastAsia="맑은 고딕" w:hAnsiTheme="minorHAnsi" w:cstheme="minorHAnsi"/>
          <w:b/>
          <w:bCs/>
          <w:sz w:val="20"/>
          <w:szCs w:val="20"/>
        </w:rPr>
        <w:t>.2</w:t>
      </w:r>
      <w:r w:rsidR="00893171" w:rsidRPr="00A12A0F">
        <w:rPr>
          <w:rFonts w:asciiTheme="minorHAnsi" w:eastAsia="맑은 고딕" w:hAnsiTheme="minorHAnsi" w:cstheme="minorHAnsi"/>
          <w:b/>
          <w:bCs/>
          <w:sz w:val="20"/>
          <w:szCs w:val="20"/>
        </w:rPr>
        <w:t xml:space="preserve"> Proposed </w:t>
      </w:r>
      <w:r w:rsidR="008C7449" w:rsidRPr="00A12A0F">
        <w:rPr>
          <w:rFonts w:asciiTheme="minorHAnsi" w:eastAsiaTheme="minorHAnsi" w:hAnsiTheme="minorHAnsi" w:cstheme="minorHAnsi"/>
          <w:b/>
          <w:bCs/>
          <w:sz w:val="20"/>
          <w:szCs w:val="20"/>
        </w:rPr>
        <w:t>i</w:t>
      </w:r>
      <w:r w:rsidRPr="00A12A0F">
        <w:rPr>
          <w:rFonts w:asciiTheme="minorHAnsi" w:eastAsiaTheme="minorHAnsi" w:hAnsiTheme="minorHAnsi" w:cstheme="minorHAnsi"/>
          <w:b/>
          <w:bCs/>
          <w:sz w:val="20"/>
          <w:szCs w:val="20"/>
        </w:rPr>
        <w:t xml:space="preserve">nterval </w:t>
      </w:r>
      <w:r w:rsidR="008C7449" w:rsidRPr="00A12A0F">
        <w:rPr>
          <w:rFonts w:asciiTheme="minorHAnsi" w:eastAsiaTheme="minorHAnsi" w:hAnsiTheme="minorHAnsi" w:cstheme="minorHAnsi"/>
          <w:b/>
          <w:bCs/>
          <w:sz w:val="20"/>
          <w:szCs w:val="20"/>
        </w:rPr>
        <w:t>e</w:t>
      </w:r>
      <w:r w:rsidRPr="00A12A0F">
        <w:rPr>
          <w:rFonts w:asciiTheme="minorHAnsi" w:eastAsiaTheme="minorHAnsi" w:hAnsiTheme="minorHAnsi" w:cstheme="minorHAnsi"/>
          <w:b/>
          <w:bCs/>
          <w:sz w:val="20"/>
          <w:szCs w:val="20"/>
        </w:rPr>
        <w:t>stimation</w:t>
      </w:r>
      <w:r w:rsidR="00893171" w:rsidRPr="00A12A0F">
        <w:rPr>
          <w:rFonts w:asciiTheme="minorHAnsi" w:eastAsiaTheme="minorHAnsi" w:hAnsiTheme="minorHAnsi" w:cstheme="minorHAnsi"/>
          <w:b/>
          <w:bCs/>
          <w:sz w:val="20"/>
          <w:szCs w:val="20"/>
        </w:rPr>
        <w:t xml:space="preserve"> using</w:t>
      </w:r>
      <w:r w:rsidR="00911D8E" w:rsidRPr="00A12A0F">
        <w:rPr>
          <w:rFonts w:asciiTheme="minorHAnsi" w:eastAsiaTheme="minorHAnsi" w:hAnsiTheme="minorHAnsi" w:cstheme="minorHAnsi"/>
          <w:b/>
          <w:bCs/>
          <w:sz w:val="20"/>
          <w:szCs w:val="20"/>
        </w:rPr>
        <w:t xml:space="preserve"> </w:t>
      </w:r>
      <w:r w:rsidR="008C7449" w:rsidRPr="00A12A0F">
        <w:rPr>
          <w:rFonts w:asciiTheme="minorHAnsi" w:eastAsiaTheme="minorHAnsi" w:hAnsiTheme="minorHAnsi" w:cstheme="minorHAnsi"/>
          <w:b/>
          <w:bCs/>
          <w:sz w:val="20"/>
          <w:szCs w:val="20"/>
        </w:rPr>
        <w:t>b</w:t>
      </w:r>
      <w:r w:rsidR="00911D8E" w:rsidRPr="00A12A0F">
        <w:rPr>
          <w:rFonts w:asciiTheme="minorHAnsi" w:eastAsiaTheme="minorHAnsi" w:hAnsiTheme="minorHAnsi" w:cstheme="minorHAnsi"/>
          <w:b/>
          <w:bCs/>
          <w:sz w:val="20"/>
          <w:szCs w:val="20"/>
        </w:rPr>
        <w:t>ootstrapping</w:t>
      </w:r>
    </w:p>
    <w:p w14:paraId="64069B97" w14:textId="77777777" w:rsidR="004C2CC6" w:rsidRPr="00A12A0F" w:rsidRDefault="004C2CC6" w:rsidP="004C2CC6">
      <w:pPr>
        <w:rPr>
          <w:sz w:val="20"/>
          <w:szCs w:val="20"/>
        </w:rPr>
      </w:pPr>
    </w:p>
    <w:p w14:paraId="5294E592" w14:textId="77777777" w:rsidR="00AE107D" w:rsidRPr="00A12A0F" w:rsidRDefault="00AE107D" w:rsidP="00AE107D">
      <w:pPr>
        <w:jc w:val="both"/>
        <w:rPr>
          <w:sz w:val="20"/>
          <w:szCs w:val="20"/>
        </w:rPr>
      </w:pPr>
      <w:r w:rsidRPr="00A12A0F">
        <w:rPr>
          <w:sz w:val="20"/>
          <w:szCs w:val="20"/>
        </w:rPr>
        <w:t xml:space="preserve">In this Section, we propose using the bootstrap and confidence intervals for statistical inference on the model proposed in Sect. 3. </w:t>
      </w:r>
    </w:p>
    <w:p w14:paraId="3537F04D" w14:textId="5C3B2C8D" w:rsidR="00AE107D" w:rsidRPr="00A12A0F" w:rsidRDefault="00AE107D" w:rsidP="00AE107D">
      <w:pPr>
        <w:jc w:val="both"/>
        <w:rPr>
          <w:sz w:val="20"/>
          <w:szCs w:val="20"/>
        </w:rPr>
      </w:pPr>
      <w:r w:rsidRPr="00A12A0F">
        <w:rPr>
          <w:sz w:val="20"/>
          <w:szCs w:val="20"/>
        </w:rPr>
        <w:t xml:space="preserve">Bootstrap was first proposed by </w:t>
      </w:r>
      <w:r w:rsidR="00131AAA" w:rsidRPr="00A12A0F">
        <w:rPr>
          <w:rFonts w:eastAsiaTheme="minorHAnsi"/>
          <w:sz w:val="20"/>
          <w:szCs w:val="20"/>
        </w:rPr>
        <w:t xml:space="preserve">Efron </w:t>
      </w:r>
      <w:r w:rsidR="00E90D4A" w:rsidRPr="00A12A0F">
        <w:rPr>
          <w:rFonts w:eastAsiaTheme="minorHAnsi"/>
          <w:sz w:val="20"/>
          <w:szCs w:val="20"/>
        </w:rPr>
        <w:t xml:space="preserve">(Efron 1979) </w:t>
      </w:r>
      <w:r w:rsidRPr="00A12A0F">
        <w:rPr>
          <w:sz w:val="20"/>
          <w:szCs w:val="20"/>
        </w:rPr>
        <w:t>to overcome the limitations of mediating effect test methods that assume normality. Bootstrap is a non-parametric and empirical resampling method that does not require assumptions about the sampling distribution of the mediating effect estimate. In the previous section, we examined the classical approach to constructing confidence intervals. We propose a method of estimating confidence intervals by using the sample percentiles of the bootstrap distribution among various bootstrap methods.</w:t>
      </w:r>
    </w:p>
    <w:p w14:paraId="3E0A80C8" w14:textId="77777777" w:rsidR="00AE107D" w:rsidRPr="00A12A0F" w:rsidRDefault="00AE107D" w:rsidP="00AE107D">
      <w:pPr>
        <w:jc w:val="both"/>
        <w:rPr>
          <w:sz w:val="20"/>
          <w:szCs w:val="20"/>
          <w:lang w:val="x-none"/>
        </w:rPr>
      </w:pPr>
      <w:r w:rsidRPr="00A12A0F">
        <w:rPr>
          <w:sz w:val="20"/>
          <w:szCs w:val="20"/>
        </w:rPr>
        <w:t xml:space="preserve">   A resample of size </w:t>
      </w:r>
      <m:oMath>
        <m:r>
          <w:rPr>
            <w:rFonts w:ascii="Cambria Math" w:hAnsi="Cambria Math"/>
            <w:sz w:val="20"/>
            <w:szCs w:val="20"/>
          </w:rPr>
          <m:t>n</m:t>
        </m:r>
      </m:oMath>
      <w:r w:rsidRPr="00A12A0F">
        <w:rPr>
          <w:sz w:val="20"/>
          <w:szCs w:val="20"/>
        </w:rPr>
        <w:t xml:space="preserve"> is taken from the original sample, and the estimate is calculated for the resample. This is repeated several times (</w:t>
      </w:r>
      <m:oMath>
        <m:r>
          <w:rPr>
            <w:rFonts w:ascii="Cambria Math" w:hAnsi="Cambria Math"/>
            <w:sz w:val="20"/>
            <w:szCs w:val="20"/>
          </w:rPr>
          <m:t>k</m:t>
        </m:r>
      </m:oMath>
      <w:r w:rsidRPr="00A12A0F">
        <w:rPr>
          <w:rFonts w:eastAsiaTheme="minorEastAsia"/>
          <w:sz w:val="20"/>
          <w:szCs w:val="20"/>
        </w:rPr>
        <w:t xml:space="preserve"> </w:t>
      </w:r>
      <w:r w:rsidRPr="00A12A0F">
        <w:rPr>
          <w:rFonts w:eastAsiaTheme="minorEastAsia" w:hint="eastAsia"/>
          <w:sz w:val="20"/>
          <w:szCs w:val="20"/>
        </w:rPr>
        <w:t>t</w:t>
      </w:r>
      <w:r w:rsidRPr="00A12A0F">
        <w:rPr>
          <w:rFonts w:eastAsiaTheme="minorEastAsia"/>
          <w:sz w:val="20"/>
          <w:szCs w:val="20"/>
        </w:rPr>
        <w:t>imes</w:t>
      </w:r>
      <w:r w:rsidRPr="00A12A0F">
        <w:rPr>
          <w:sz w:val="20"/>
          <w:szCs w:val="20"/>
        </w:rPr>
        <w:t xml:space="preserve">) to determine the dispersion of the resample estimates. A bootstrap sample </w:t>
      </w:r>
      <m:oMath>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1</m:t>
            </m:r>
          </m:sub>
          <m:sup>
            <m:r>
              <w:rPr>
                <w:rFonts w:ascii="Cambria Math" w:hAnsi="Cambria Math"/>
                <w:sz w:val="20"/>
                <w:szCs w:val="20"/>
              </w:rPr>
              <m:t>*</m:t>
            </m:r>
          </m:sup>
        </m:sSubSup>
      </m:oMath>
      <w:r w:rsidRPr="00A12A0F">
        <w:rPr>
          <w:rFonts w:ascii="Cambria Math" w:hAnsi="Cambria Math" w:hint="eastAsia"/>
          <w:iCs/>
          <w:sz w:val="20"/>
          <w:szCs w:val="20"/>
        </w:rPr>
        <w:t>,</w:t>
      </w:r>
      <w:r w:rsidRPr="00A12A0F">
        <w:rPr>
          <w:rFonts w:ascii="Cambria Math" w:hAnsi="Cambria Math"/>
          <w:iCs/>
          <w:sz w:val="20"/>
          <w:szCs w:val="20"/>
        </w:rPr>
        <w:t xml:space="preserve"> </w:t>
      </w:r>
      <m:oMath>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2</m:t>
            </m:r>
          </m:sub>
          <m:sup>
            <m:r>
              <w:rPr>
                <w:rFonts w:ascii="Cambria Math" w:hAnsi="Cambria Math"/>
                <w:sz w:val="20"/>
                <w:szCs w:val="20"/>
              </w:rPr>
              <m:t>*</m:t>
            </m:r>
          </m:sup>
        </m:sSubSup>
      </m:oMath>
      <w:r w:rsidRPr="00A12A0F">
        <w:rPr>
          <w:rFonts w:ascii="Cambria Math" w:hAnsi="Cambria Math" w:hint="eastAsia"/>
          <w:iCs/>
          <w:sz w:val="20"/>
          <w:szCs w:val="20"/>
        </w:rPr>
        <w:t>,</w:t>
      </w:r>
      <w:r w:rsidRPr="00A12A0F">
        <w:rPr>
          <w:rFonts w:ascii="Cambria Math" w:hAnsi="Cambria Math"/>
          <w:iCs/>
          <w:sz w:val="20"/>
          <w:szCs w:val="20"/>
        </w:rPr>
        <w:t xml:space="preserve"> </w:t>
      </w:r>
      <m:oMath>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3</m:t>
            </m:r>
          </m:sub>
          <m:sup>
            <m:r>
              <w:rPr>
                <w:rFonts w:ascii="Cambria Math" w:hAnsi="Cambria Math"/>
                <w:sz w:val="20"/>
                <w:szCs w:val="20"/>
              </w:rPr>
              <m:t>*</m:t>
            </m:r>
          </m:sup>
        </m:sSubSup>
      </m:oMath>
      <w:r w:rsidRPr="00A12A0F">
        <w:rPr>
          <w:rFonts w:ascii="Cambria Math" w:hAnsi="Cambria Math" w:hint="eastAsia"/>
          <w:iCs/>
          <w:sz w:val="20"/>
          <w:szCs w:val="20"/>
        </w:rPr>
        <w:t>,</w:t>
      </w:r>
      <w:r w:rsidRPr="00A12A0F">
        <w:rPr>
          <w:rFonts w:ascii="Cambria Math" w:hAnsi="Cambria Math"/>
          <w:iCs/>
          <w:sz w:val="20"/>
          <w:szCs w:val="20"/>
        </w:rPr>
        <w:t xml:space="preserve"> </w:t>
      </w:r>
      <m:oMath>
        <m:r>
          <w:rPr>
            <w:rFonts w:ascii="Cambria Math" w:hAnsi="Cambria Math"/>
            <w:sz w:val="20"/>
            <w:szCs w:val="20"/>
          </w:rPr>
          <m:t>⋯ ,</m:t>
        </m:r>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B</m:t>
            </m:r>
          </m:sub>
          <m:sup>
            <m:r>
              <w:rPr>
                <w:rFonts w:ascii="Cambria Math" w:hAnsi="Cambria Math"/>
                <w:sz w:val="20"/>
                <w:szCs w:val="20"/>
              </w:rPr>
              <m:t>*</m:t>
            </m:r>
          </m:sup>
        </m:sSubSup>
      </m:oMath>
      <w:r w:rsidRPr="00A12A0F">
        <w:rPr>
          <w:sz w:val="20"/>
          <w:szCs w:val="20"/>
        </w:rPr>
        <w:t>is obtained by resampling with replacement from the given probability distribution</w:t>
      </w:r>
      <w:r w:rsidRPr="00A12A0F">
        <w:rPr>
          <w:iCs/>
          <w:sz w:val="20"/>
          <w:szCs w:val="20"/>
        </w:rPr>
        <w:t xml:space="preserve"> </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1</m:t>
            </m:r>
          </m:sub>
        </m:sSub>
      </m:oMath>
      <w:r w:rsidRPr="00A12A0F">
        <w:rPr>
          <w:rFonts w:hint="eastAsia"/>
          <w:sz w:val="20"/>
          <w:szCs w:val="20"/>
        </w:rPr>
        <w:t>,</w:t>
      </w:r>
      <w:r w:rsidRPr="00A12A0F">
        <w:rPr>
          <w:rFonts w:ascii="Cambria Math" w:eastAsiaTheme="minorHAnsi" w:hAnsi="Cambria Math"/>
          <w:i/>
          <w:sz w:val="20"/>
          <w:szCs w:val="20"/>
        </w:rPr>
        <w:t xml:space="preserve"> </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2</m:t>
            </m:r>
          </m:sub>
        </m:sSub>
      </m:oMath>
      <w:r w:rsidRPr="00A12A0F">
        <w:rPr>
          <w:rFonts w:ascii="Cambria Math" w:hAnsi="Cambria Math" w:hint="eastAsia"/>
          <w:i/>
          <w:sz w:val="20"/>
          <w:szCs w:val="20"/>
        </w:rPr>
        <w:t>,</w:t>
      </w:r>
      <w:r w:rsidRPr="00A12A0F">
        <w:rPr>
          <w:rFonts w:ascii="Cambria Math" w:hAnsi="Cambria Math"/>
          <w:i/>
          <w:sz w:val="20"/>
          <w:szCs w:val="20"/>
        </w:rPr>
        <w:t xml:space="preserve"> </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3</m:t>
            </m:r>
          </m:sub>
        </m:sSub>
      </m:oMath>
      <w:r w:rsidRPr="00A12A0F">
        <w:rPr>
          <w:rFonts w:ascii="Cambria Math" w:hAnsi="Cambria Math" w:hint="eastAsia"/>
          <w:i/>
          <w:sz w:val="20"/>
          <w:szCs w:val="20"/>
        </w:rPr>
        <w:t>,</w:t>
      </w:r>
      <m:oMath>
        <m:r>
          <w:rPr>
            <w:rFonts w:ascii="Cambria Math" w:hAnsi="Cambria Math"/>
            <w:sz w:val="20"/>
            <w:szCs w:val="20"/>
          </w:rPr>
          <m:t xml:space="preserve"> ⋯</m:t>
        </m:r>
      </m:oMath>
      <w:r w:rsidRPr="00A12A0F">
        <w:rPr>
          <w:rFonts w:ascii="Cambria Math" w:hAnsi="Cambria Math" w:hint="eastAsia"/>
          <w:i/>
          <w:sz w:val="20"/>
          <w:szCs w:val="20"/>
        </w:rPr>
        <w:t>,</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n</m:t>
            </m:r>
          </m:sub>
        </m:sSub>
      </m:oMath>
      <w:r w:rsidRPr="00A12A0F">
        <w:rPr>
          <w:iCs/>
          <w:sz w:val="20"/>
          <w:szCs w:val="20"/>
        </w:rPr>
        <w:t xml:space="preserve">. </w:t>
      </w:r>
      <w:r w:rsidRPr="00A12A0F">
        <w:rPr>
          <w:sz w:val="20"/>
          <w:szCs w:val="20"/>
        </w:rPr>
        <w:t>The desired statistic can be obtained for this bootstrap sample, and this is used to estimate the bootstrap distribution of the estimated statistic</w:t>
      </w:r>
      <w:r w:rsidRPr="00A12A0F">
        <w:rPr>
          <w:iCs/>
          <w:sz w:val="20"/>
          <w:szCs w:val="20"/>
        </w:rPr>
        <w:t xml:space="preserve">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oMath>
      <w:r w:rsidRPr="00A12A0F">
        <w:rPr>
          <w:sz w:val="20"/>
          <w:szCs w:val="20"/>
          <w:lang w:val="x-none"/>
        </w:rPr>
        <w:t>.</w:t>
      </w:r>
      <w:r w:rsidRPr="00A12A0F">
        <w:rPr>
          <w:sz w:val="20"/>
          <w:szCs w:val="20"/>
        </w:rPr>
        <w:t xml:space="preserve"> To calculate an accurate estimate of the confidence interval, at least 1000 bootstrap samples are appropriate, and a larger value of </w:t>
      </w:r>
      <m:oMath>
        <m:r>
          <w:rPr>
            <w:rFonts w:ascii="Cambria Math" w:hAnsi="Cambria Math"/>
            <w:sz w:val="20"/>
            <w:szCs w:val="20"/>
          </w:rPr>
          <m:t>k</m:t>
        </m:r>
      </m:oMath>
      <w:r w:rsidRPr="00A12A0F">
        <w:rPr>
          <w:sz w:val="20"/>
          <w:szCs w:val="20"/>
        </w:rPr>
        <w:t xml:space="preserve"> is better.</w:t>
      </w:r>
      <w:r w:rsidRPr="00A12A0F">
        <w:rPr>
          <w:sz w:val="20"/>
          <w:szCs w:val="20"/>
          <w:lang w:val="x-none"/>
        </w:rPr>
        <w:t xml:space="preserve"> </w:t>
      </w:r>
    </w:p>
    <w:p w14:paraId="33FB4516" w14:textId="30D2E6D5" w:rsidR="00AE107D" w:rsidRPr="00A12A0F" w:rsidRDefault="00AE107D" w:rsidP="00AE107D">
      <w:pPr>
        <w:jc w:val="both"/>
        <w:rPr>
          <w:rFonts w:eastAsia="AppleExternalUIFontKorean-Regul"/>
          <w:sz w:val="20"/>
          <w:szCs w:val="20"/>
        </w:rPr>
      </w:pPr>
      <w:r w:rsidRPr="00A12A0F">
        <w:rPr>
          <w:sz w:val="20"/>
          <w:szCs w:val="20"/>
        </w:rPr>
        <w:t xml:space="preserve">   The percentile bootstrap method </w:t>
      </w:r>
      <w:r w:rsidRPr="00A12A0F">
        <w:rPr>
          <w:i/>
          <w:iCs/>
          <w:sz w:val="20"/>
          <w:szCs w:val="20"/>
        </w:rPr>
        <w:t>PB</w:t>
      </w:r>
      <w:r w:rsidRPr="00A12A0F">
        <w:rPr>
          <w:sz w:val="20"/>
          <w:szCs w:val="20"/>
        </w:rPr>
        <w:t xml:space="preserve"> constructs the </w:t>
      </w:r>
      <w:r w:rsidRPr="00A12A0F">
        <w:rPr>
          <w:i/>
          <w:iCs/>
          <w:sz w:val="20"/>
          <w:szCs w:val="20"/>
        </w:rPr>
        <w:t>(1</w:t>
      </w:r>
      <w:r w:rsidRPr="00A12A0F">
        <w:rPr>
          <w:rFonts w:eastAsia="바탕"/>
          <w:i/>
          <w:iCs/>
          <w:sz w:val="20"/>
          <w:szCs w:val="20"/>
        </w:rPr>
        <w:t>−</w:t>
      </w:r>
      <w:r w:rsidRPr="00A12A0F">
        <w:rPr>
          <w:rFonts w:eastAsia="맑은 고딕"/>
          <w:i/>
          <w:iCs/>
          <w:sz w:val="20"/>
          <w:szCs w:val="20"/>
        </w:rPr>
        <w:t>α</w:t>
      </w:r>
      <w:r w:rsidRPr="00A12A0F">
        <w:rPr>
          <w:i/>
          <w:iCs/>
          <w:sz w:val="20"/>
          <w:szCs w:val="20"/>
        </w:rPr>
        <w:t>)</w:t>
      </w:r>
      <w:r w:rsidRPr="00A12A0F">
        <w:rPr>
          <w:sz w:val="20"/>
          <w:szCs w:val="20"/>
        </w:rPr>
        <w:t xml:space="preserve"> </w:t>
      </w:r>
      <w:r w:rsidRPr="00A12A0F">
        <w:rPr>
          <w:rFonts w:eastAsia="맑은 고딕"/>
          <w:sz w:val="20"/>
          <w:szCs w:val="20"/>
        </w:rPr>
        <w:t>×</w:t>
      </w:r>
      <w:r w:rsidRPr="00A12A0F">
        <w:rPr>
          <w:sz w:val="20"/>
          <w:szCs w:val="20"/>
        </w:rPr>
        <w:t xml:space="preserve"> 100% confidence interval for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oMath>
      <w:r w:rsidRPr="00A12A0F">
        <w:rPr>
          <w:sz w:val="20"/>
          <w:szCs w:val="20"/>
        </w:rPr>
        <w:t xml:space="preserve">, obtained by listing the estimated statistics </w:t>
      </w:r>
      <w:r w:rsidRPr="00A12A0F">
        <w:rPr>
          <w:rFonts w:hint="eastAsia"/>
          <w:sz w:val="20"/>
          <w:szCs w:val="20"/>
        </w:rPr>
        <w:t>{</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1</m:t>
                </m:r>
              </m:sub>
              <m:sup>
                <m:r>
                  <w:rPr>
                    <w:rFonts w:ascii="Cambria Math" w:eastAsiaTheme="minorHAnsi" w:hAnsi="Cambria Math"/>
                    <w:sz w:val="20"/>
                    <w:szCs w:val="20"/>
                    <w:lang w:val="x-none"/>
                  </w:rPr>
                  <m:t>*</m:t>
                </m:r>
              </m:sup>
            </m:sSubSup>
          </m:e>
        </m:acc>
      </m:oMath>
      <w:r w:rsidRPr="00A12A0F">
        <w:rPr>
          <w:rFonts w:hint="eastAsia"/>
          <w:sz w:val="20"/>
          <w:szCs w:val="20"/>
          <w:lang w:val="x-none"/>
        </w:rPr>
        <w:t>,</w:t>
      </w:r>
      <w:r w:rsidRPr="00A12A0F">
        <w:rPr>
          <w:sz w:val="20"/>
          <w:szCs w:val="20"/>
          <w:lang w:val="x-none"/>
        </w:rPr>
        <w:t xml:space="preserve">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2</m:t>
                </m:r>
              </m:sub>
              <m:sup>
                <m:r>
                  <w:rPr>
                    <w:rFonts w:ascii="Cambria Math" w:eastAsiaTheme="minorHAnsi" w:hAnsi="Cambria Math"/>
                    <w:sz w:val="20"/>
                    <w:szCs w:val="20"/>
                    <w:lang w:val="x-none"/>
                  </w:rPr>
                  <m:t>*</m:t>
                </m:r>
              </m:sup>
            </m:sSubSup>
          </m:e>
        </m:acc>
      </m:oMath>
      <w:r w:rsidRPr="00A12A0F">
        <w:rPr>
          <w:rFonts w:hint="eastAsia"/>
          <w:sz w:val="20"/>
          <w:szCs w:val="20"/>
          <w:lang w:val="x-none"/>
        </w:rPr>
        <w:t>,</w:t>
      </w:r>
      <w:r w:rsidRPr="00A12A0F">
        <w:rPr>
          <w:sz w:val="20"/>
          <w:szCs w:val="20"/>
          <w:lang w:val="x-none"/>
        </w:rPr>
        <w:t xml:space="preserve"> </w:t>
      </w:r>
      <m:oMath>
        <m:r>
          <w:rPr>
            <w:rFonts w:ascii="Cambria Math" w:hAnsi="Cambria Math"/>
            <w:sz w:val="20"/>
            <w:szCs w:val="20"/>
          </w:rPr>
          <m:t xml:space="preserve">⋯,  </m:t>
        </m:r>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m:t>
                </m:r>
              </m:sup>
            </m:sSubSup>
          </m:e>
        </m:acc>
      </m:oMath>
      <w:r w:rsidRPr="00A12A0F">
        <w:rPr>
          <w:rFonts w:hint="eastAsia"/>
          <w:sz w:val="20"/>
          <w:szCs w:val="20"/>
          <w:lang w:val="x-none"/>
        </w:rPr>
        <w:t>}</w:t>
      </w:r>
      <w:r w:rsidRPr="00A12A0F">
        <w:rPr>
          <w:sz w:val="20"/>
          <w:szCs w:val="20"/>
          <w:lang w:val="x-none"/>
        </w:rPr>
        <w:t xml:space="preserve"> </w:t>
      </w:r>
      <w:r w:rsidRPr="00A12A0F">
        <w:rPr>
          <w:rFonts w:eastAsia="AppleExternalUIFontKorean-Regul"/>
          <w:sz w:val="20"/>
          <w:szCs w:val="20"/>
        </w:rPr>
        <w:t>through</w:t>
      </w:r>
      <w:r w:rsidRPr="00A12A0F">
        <w:rPr>
          <w:rFonts w:eastAsia="AppleExternalUIFontKorean-Regul"/>
          <w:i/>
          <w:sz w:val="20"/>
          <w:szCs w:val="20"/>
        </w:rPr>
        <w:t xml:space="preserve"> </w:t>
      </w:r>
      <m:oMath>
        <m:r>
          <w:rPr>
            <w:rFonts w:ascii="Cambria Math" w:eastAsia="AppleExternalUIFontKorean-Regul" w:hAnsi="Cambria Math"/>
            <w:sz w:val="20"/>
            <w:szCs w:val="20"/>
          </w:rPr>
          <m:t>k</m:t>
        </m:r>
      </m:oMath>
      <w:r w:rsidRPr="00A12A0F">
        <w:rPr>
          <w:rFonts w:eastAsia="AppleExternalUIFontKorean-Regul"/>
          <w:sz w:val="20"/>
          <w:szCs w:val="20"/>
        </w:rPr>
        <w:t xml:space="preserve"> bootstrap samples in ascending order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(1)</m:t>
                </m:r>
              </m:sub>
              <m:sup>
                <m:r>
                  <w:rPr>
                    <w:rFonts w:ascii="Cambria Math" w:eastAsiaTheme="minorHAnsi" w:hAnsi="Cambria Math"/>
                    <w:sz w:val="20"/>
                    <w:szCs w:val="20"/>
                    <w:lang w:val="x-none"/>
                  </w:rPr>
                  <m:t>*</m:t>
                </m:r>
              </m:sup>
            </m:sSubSup>
          </m:e>
        </m:acc>
      </m:oMath>
      <w:r w:rsidRPr="00A12A0F">
        <w:rPr>
          <w:sz w:val="20"/>
          <w:szCs w:val="20"/>
          <w:lang w:val="x-none"/>
        </w:rPr>
        <w:t xml:space="preserve"> </w:t>
      </w:r>
      <w:r w:rsidRPr="00A12A0F">
        <w:rPr>
          <w:sz w:val="20"/>
          <w:szCs w:val="20"/>
        </w:rPr>
        <w:t xml:space="preserve">≤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(2)</m:t>
                </m:r>
              </m:sub>
              <m:sup>
                <m:r>
                  <w:rPr>
                    <w:rFonts w:ascii="Cambria Math" w:eastAsiaTheme="minorHAnsi" w:hAnsi="Cambria Math"/>
                    <w:sz w:val="20"/>
                    <w:szCs w:val="20"/>
                    <w:lang w:val="x-none"/>
                  </w:rPr>
                  <m:t>*</m:t>
                </m:r>
              </m:sup>
            </m:sSubSup>
          </m:e>
        </m:acc>
      </m:oMath>
      <w:r w:rsidRPr="00A12A0F">
        <w:rPr>
          <w:sz w:val="20"/>
          <w:szCs w:val="20"/>
        </w:rPr>
        <w:t xml:space="preserve"> ≤ · · · ≤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m:t>
                </m:r>
              </m:sup>
            </m:sSubSup>
          </m:e>
        </m:acc>
      </m:oMath>
      <w:r w:rsidRPr="00A12A0F">
        <w:rPr>
          <w:rFonts w:eastAsiaTheme="minorEastAsia" w:hint="eastAsia"/>
          <w:sz w:val="20"/>
          <w:szCs w:val="20"/>
          <w:lang w:val="x-none"/>
        </w:rPr>
        <w:t xml:space="preserve"> </w:t>
      </w:r>
      <w:r w:rsidRPr="00A12A0F">
        <w:rPr>
          <w:rFonts w:eastAsia="AppleExternalUIFontKorean-Regul"/>
          <w:sz w:val="20"/>
          <w:szCs w:val="20"/>
        </w:rPr>
        <w:t xml:space="preserve">as </w:t>
      </w:r>
      <w:r w:rsidRPr="00A12A0F">
        <w:rPr>
          <w:sz w:val="20"/>
          <w:szCs w:val="20"/>
        </w:rPr>
        <w:t xml:space="preserve">[ </w:t>
      </w:r>
      <m:oMath>
        <m:r>
          <w:rPr>
            <w:rFonts w:ascii="Cambria Math" w:hAnsi="Cambria Math"/>
            <w:sz w:val="20"/>
            <w:szCs w:val="20"/>
            <w:lang w:val="x-none"/>
          </w:rPr>
          <m:t>BL</m:t>
        </m:r>
      </m:oMath>
      <w:r w:rsidRPr="00A12A0F">
        <w:rPr>
          <w:sz w:val="20"/>
          <w:szCs w:val="20"/>
        </w:rPr>
        <w:t xml:space="preserve">, </w:t>
      </w:r>
      <m:oMath>
        <m:r>
          <w:rPr>
            <w:rFonts w:ascii="Cambria Math" w:hAnsi="Cambria Math"/>
            <w:sz w:val="20"/>
            <w:szCs w:val="20"/>
            <w:lang w:val="x-none"/>
          </w:rPr>
          <m:t>BU</m:t>
        </m:r>
      </m:oMath>
      <w:r w:rsidRPr="00A12A0F">
        <w:rPr>
          <w:sz w:val="20"/>
          <w:szCs w:val="20"/>
        </w:rPr>
        <w:t xml:space="preserve">]. </w:t>
      </w:r>
      <w:r w:rsidRPr="00A12A0F">
        <w:rPr>
          <w:rFonts w:eastAsiaTheme="minorEastAsia"/>
          <w:sz w:val="20"/>
          <w:szCs w:val="20"/>
        </w:rPr>
        <w:t xml:space="preserve">Here, </w:t>
      </w:r>
      <w:r w:rsidR="00131AAA" w:rsidRPr="00A12A0F">
        <w:rPr>
          <w:rFonts w:eastAsiaTheme="minorEastAsia"/>
          <w:sz w:val="20"/>
          <w:szCs w:val="20"/>
        </w:rPr>
        <w:t>BL</w:t>
      </w:r>
      <w:r w:rsidR="00131AAA" w:rsidRPr="00A12A0F">
        <w:rPr>
          <w:sz w:val="20"/>
          <w:szCs w:val="20"/>
        </w:rPr>
        <w:t xml:space="preserve"> (</w:t>
      </w:r>
      <w:r w:rsidRPr="00A12A0F">
        <w:rPr>
          <w:sz w:val="20"/>
          <w:szCs w:val="20"/>
        </w:rPr>
        <w:t xml:space="preserve">Bootstrap Lower bound) is </w:t>
      </w:r>
      <w:r w:rsidRPr="00A12A0F">
        <w:rPr>
          <w:rFonts w:eastAsia="맑은 고딕"/>
          <w:sz w:val="20"/>
          <w:szCs w:val="20"/>
        </w:rPr>
        <w:t>the average of the percentile of</w:t>
      </w:r>
      <w:r w:rsidRPr="00A12A0F">
        <w:rPr>
          <w:rFonts w:ascii="맑은 고딕" w:eastAsia="맑은 고딕" w:hAnsi="맑은 고딕" w:cs="맑은 고딕"/>
          <w:sz w:val="20"/>
          <w:szCs w:val="20"/>
        </w:rPr>
        <w:t xml:space="preserve"> </w:t>
      </w:r>
      <w:r w:rsidRPr="00A12A0F">
        <w:rPr>
          <w:rFonts w:ascii="Cambria Math" w:hAnsi="Cambria Math" w:hint="eastAsia"/>
          <w:sz w:val="20"/>
          <w:szCs w:val="20"/>
        </w:rPr>
        <w:t xml:space="preserve"> </w:t>
      </w:r>
      <m:oMath>
        <m:sSup>
          <m:sSupPr>
            <m:ctrlPr>
              <w:rPr>
                <w:rFonts w:ascii="Cambria Math" w:hAnsi="Cambria Math"/>
                <w:i/>
                <w:sz w:val="20"/>
                <w:szCs w:val="20"/>
                <w:lang w:val="x-none"/>
              </w:rPr>
            </m:ctrlPr>
          </m:sSupPr>
          <m:e>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r>
              <w:rPr>
                <w:rFonts w:ascii="Cambria Math" w:hAnsi="Cambria Math"/>
                <w:sz w:val="20"/>
                <w:szCs w:val="20"/>
                <w:lang w:val="x-none"/>
              </w:rPr>
              <m:t>∙100</m:t>
            </m:r>
          </m:e>
          <m:sup>
            <m:r>
              <w:rPr>
                <w:rFonts w:ascii="Cambria Math" w:hAnsi="Cambria Math"/>
                <w:sz w:val="20"/>
                <w:szCs w:val="20"/>
                <w:lang w:val="x-none"/>
              </w:rPr>
              <m:t>th</m:t>
            </m:r>
          </m:sup>
        </m:sSup>
      </m:oMath>
      <w:r w:rsidRPr="00A12A0F">
        <w:rPr>
          <w:rFonts w:ascii="Cambria Math" w:eastAsiaTheme="minorEastAsia" w:hAnsi="Cambria Math" w:hint="eastAsia"/>
          <w:sz w:val="20"/>
          <w:szCs w:val="20"/>
          <w:lang w:val="x-none"/>
        </w:rPr>
        <w:t xml:space="preserve"> </w:t>
      </w:r>
      <w:r w:rsidRPr="00A12A0F">
        <w:rPr>
          <w:rFonts w:eastAsiaTheme="minorEastAsia"/>
          <w:sz w:val="20"/>
          <w:szCs w:val="20"/>
          <w:lang w:val="x-none"/>
        </w:rPr>
        <w:t>and the next number, and BU</w:t>
      </w:r>
      <w:r w:rsidRPr="00A12A0F">
        <w:rPr>
          <w:sz w:val="20"/>
          <w:szCs w:val="20"/>
        </w:rPr>
        <w:t>(Bootstrap Upper bound)</w:t>
      </w:r>
      <w:r w:rsidRPr="00A12A0F">
        <w:rPr>
          <w:sz w:val="20"/>
          <w:szCs w:val="20"/>
          <w:lang w:val="x-none"/>
        </w:rPr>
        <w:t xml:space="preserve"> is the average of the percentile of</w:t>
      </w:r>
      <w:r w:rsidRPr="00A12A0F">
        <w:rPr>
          <w:rFonts w:ascii="Cambria Math" w:hAnsi="Cambria Math"/>
          <w:sz w:val="20"/>
          <w:szCs w:val="20"/>
          <w:lang w:val="x-none"/>
        </w:rPr>
        <w:t xml:space="preserve"> </w:t>
      </w:r>
      <m:oMath>
        <m:r>
          <w:rPr>
            <w:rFonts w:ascii="Cambria Math" w:hAnsi="Cambria Math"/>
            <w:sz w:val="20"/>
            <w:szCs w:val="20"/>
          </w:rPr>
          <m:t>100-(</m:t>
        </m:r>
        <m:sSup>
          <m:sSupPr>
            <m:ctrlPr>
              <w:rPr>
                <w:rFonts w:ascii="Cambria Math" w:hAnsi="Cambria Math"/>
                <w:i/>
                <w:sz w:val="20"/>
                <w:szCs w:val="20"/>
                <w:lang w:val="x-none"/>
              </w:rPr>
            </m:ctrlPr>
          </m:sSupPr>
          <m:e>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r>
              <w:rPr>
                <w:rFonts w:ascii="Cambria Math" w:hAnsi="Cambria Math"/>
                <w:sz w:val="20"/>
                <w:szCs w:val="20"/>
                <w:lang w:val="x-none"/>
              </w:rPr>
              <m:t>∙100)</m:t>
            </m:r>
          </m:e>
          <m:sup>
            <m:r>
              <w:rPr>
                <w:rFonts w:ascii="Cambria Math" w:hAnsi="Cambria Math"/>
                <w:sz w:val="20"/>
                <w:szCs w:val="20"/>
                <w:lang w:val="x-none"/>
              </w:rPr>
              <m:t>th</m:t>
            </m:r>
          </m:sup>
        </m:sSup>
      </m:oMath>
      <w:r w:rsidRPr="00A12A0F">
        <w:rPr>
          <w:rFonts w:ascii="Cambria Math" w:eastAsiaTheme="minorEastAsia" w:hAnsi="Cambria Math" w:hint="eastAsia"/>
          <w:sz w:val="20"/>
          <w:szCs w:val="20"/>
          <w:lang w:val="x-none"/>
        </w:rPr>
        <w:t xml:space="preserve"> </w:t>
      </w:r>
      <w:r w:rsidRPr="00A12A0F">
        <w:rPr>
          <w:rFonts w:eastAsiaTheme="minorEastAsia"/>
          <w:sz w:val="20"/>
          <w:szCs w:val="20"/>
          <w:lang w:val="x-none"/>
        </w:rPr>
        <w:t>and the previous number.</w:t>
      </w:r>
    </w:p>
    <w:p w14:paraId="17629B7C" w14:textId="77777777" w:rsidR="00E134C2" w:rsidRPr="00A12A0F" w:rsidRDefault="00E134C2" w:rsidP="000D78C5">
      <w:pPr>
        <w:rPr>
          <w:rFonts w:ascii="Cambria Math" w:eastAsiaTheme="minorEastAsia" w:hAnsi="Cambria Math"/>
          <w:sz w:val="20"/>
          <w:szCs w:val="20"/>
        </w:rPr>
      </w:pPr>
    </w:p>
    <w:p w14:paraId="0D8CD742" w14:textId="2D97108C" w:rsidR="000D78C5" w:rsidRPr="00A12A0F" w:rsidRDefault="00E134C2" w:rsidP="000D78C5">
      <w:pPr>
        <w:rPr>
          <w:rFonts w:ascii="Cambria Math" w:eastAsiaTheme="minorEastAsia" w:hAnsi="Cambria Math"/>
          <w:sz w:val="20"/>
          <w:szCs w:val="20"/>
          <w:lang w:val="x-none"/>
        </w:rPr>
      </w:pPr>
      <w:r w:rsidRPr="00A12A0F">
        <w:rPr>
          <w:rFonts w:ascii="Cambria Math" w:eastAsiaTheme="minorEastAsia" w:hAnsi="Cambria Math"/>
          <w:noProof/>
          <w:sz w:val="20"/>
          <w:szCs w:val="20"/>
          <w:lang w:bidi="ar-SA"/>
        </w:rPr>
        <w:lastRenderedPageBreak/>
        <w:drawing>
          <wp:inline distT="0" distB="0" distL="0" distR="0" wp14:anchorId="6334F474" wp14:editId="55E34B4E">
            <wp:extent cx="2867025" cy="731520"/>
            <wp:effectExtent l="0" t="0" r="9525"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9945" cy="732265"/>
                    </a:xfrm>
                    <a:prstGeom prst="rect">
                      <a:avLst/>
                    </a:prstGeom>
                    <a:noFill/>
                    <a:ln>
                      <a:noFill/>
                    </a:ln>
                  </pic:spPr>
                </pic:pic>
              </a:graphicData>
            </a:graphic>
          </wp:inline>
        </w:drawing>
      </w:r>
    </w:p>
    <w:p w14:paraId="696A67FB" w14:textId="77777777" w:rsidR="005B0EA1" w:rsidRPr="00A12A0F" w:rsidRDefault="005B0EA1" w:rsidP="005B0EA1">
      <w:pPr>
        <w:pStyle w:val="MDPI31text"/>
        <w:ind w:left="0" w:firstLine="0"/>
        <w:rPr>
          <w:rFonts w:ascii="Times New Roman" w:eastAsia="맑은 고딕" w:hAnsi="Times New Roman"/>
          <w:b/>
          <w:bCs/>
          <w:color w:val="auto"/>
          <w:sz w:val="18"/>
          <w:lang w:eastAsia="ko-KR"/>
        </w:rPr>
      </w:pPr>
    </w:p>
    <w:p w14:paraId="6959A15F" w14:textId="2EF41643" w:rsidR="00246468" w:rsidRPr="00A12A0F" w:rsidRDefault="005B0EA1" w:rsidP="006F1EB8">
      <w:pPr>
        <w:pStyle w:val="MDPI31text"/>
        <w:ind w:left="0" w:firstLine="0"/>
        <w:rPr>
          <w:rFonts w:ascii="Times New Roman" w:eastAsia="맑은 고딕" w:hAnsi="Times New Roman"/>
          <w:color w:val="auto"/>
          <w:sz w:val="18"/>
          <w:szCs w:val="18"/>
        </w:rPr>
      </w:pPr>
      <w:r w:rsidRPr="00A12A0F">
        <w:rPr>
          <w:rFonts w:asciiTheme="minorHAnsi" w:eastAsia="맑은 고딕" w:hAnsiTheme="minorHAnsi" w:cstheme="minorHAnsi"/>
          <w:b/>
          <w:bCs/>
          <w:color w:val="auto"/>
          <w:szCs w:val="20"/>
          <w:lang w:eastAsia="ko-KR"/>
        </w:rPr>
        <w:t>Fig</w:t>
      </w:r>
      <w:r w:rsidR="00011504" w:rsidRPr="00A12A0F">
        <w:rPr>
          <w:rFonts w:asciiTheme="minorHAnsi" w:eastAsia="맑은 고딕" w:hAnsiTheme="minorHAnsi" w:cstheme="minorHAnsi"/>
          <w:b/>
          <w:bCs/>
          <w:color w:val="auto"/>
          <w:szCs w:val="20"/>
          <w:lang w:eastAsia="ko-KR"/>
        </w:rPr>
        <w:t>.</w:t>
      </w:r>
      <w:r w:rsidRPr="00A12A0F">
        <w:rPr>
          <w:rFonts w:asciiTheme="minorHAnsi" w:eastAsia="맑은 고딕" w:hAnsiTheme="minorHAnsi" w:cstheme="minorHAnsi"/>
          <w:b/>
          <w:bCs/>
          <w:color w:val="auto"/>
          <w:szCs w:val="20"/>
          <w:lang w:eastAsia="ko-KR"/>
        </w:rPr>
        <w:t xml:space="preserve"> </w:t>
      </w:r>
      <w:r w:rsidR="00011504" w:rsidRPr="00A12A0F">
        <w:rPr>
          <w:rFonts w:asciiTheme="minorHAnsi" w:eastAsia="맑은 고딕" w:hAnsiTheme="minorHAnsi" w:cstheme="minorHAnsi"/>
          <w:b/>
          <w:bCs/>
          <w:color w:val="auto"/>
          <w:szCs w:val="20"/>
          <w:lang w:eastAsia="ko-KR"/>
        </w:rPr>
        <w:t>6</w:t>
      </w:r>
      <w:r w:rsidRPr="00A12A0F">
        <w:rPr>
          <w:rFonts w:ascii="Times New Roman" w:eastAsia="맑은 고딕" w:hAnsi="Times New Roman"/>
          <w:b/>
          <w:bCs/>
          <w:color w:val="auto"/>
          <w:sz w:val="18"/>
          <w:lang w:eastAsia="ko-KR"/>
        </w:rPr>
        <w:t xml:space="preserve"> </w:t>
      </w:r>
      <w:r w:rsidRPr="00A12A0F">
        <w:rPr>
          <w:rFonts w:ascii="Times New Roman" w:eastAsia="맑은 고딕" w:hAnsi="Times New Roman"/>
          <w:color w:val="auto"/>
          <w:sz w:val="18"/>
          <w:szCs w:val="18"/>
          <w:lang w:eastAsia="ko-KR"/>
        </w:rPr>
        <w:t xml:space="preserve">Confidence interval estimation using bootstrap when  </w:t>
      </w:r>
      <m:oMath>
        <m:r>
          <w:rPr>
            <w:rFonts w:ascii="Cambria Math" w:eastAsiaTheme="minorHAnsi" w:hAnsi="Cambria Math" w:cs="CIDFont+F1"/>
            <w:color w:val="auto"/>
            <w:sz w:val="18"/>
            <w:szCs w:val="18"/>
          </w:rPr>
          <m:t>α=0.05</m:t>
        </m:r>
      </m:oMath>
    </w:p>
    <w:p w14:paraId="0FEEE8CF" w14:textId="77777777" w:rsidR="0061171B" w:rsidRPr="00A12A0F" w:rsidRDefault="0061171B" w:rsidP="0061171B">
      <w:pPr>
        <w:pStyle w:val="MDPI31text"/>
        <w:ind w:left="0" w:firstLine="0"/>
        <w:rPr>
          <w:rFonts w:ascii="Times New Roman" w:eastAsia="맑은 고딕" w:hAnsi="Times New Roman"/>
          <w:color w:val="auto"/>
          <w:szCs w:val="20"/>
        </w:rPr>
      </w:pPr>
    </w:p>
    <w:p w14:paraId="5B661641" w14:textId="5F20CBC2" w:rsidR="0061171B" w:rsidRPr="00A12A0F" w:rsidRDefault="0061171B" w:rsidP="0061171B">
      <w:pPr>
        <w:jc w:val="both"/>
        <w:rPr>
          <w:rFonts w:eastAsia="AppleExternalUIFontKorean-Regul"/>
          <w:sz w:val="20"/>
          <w:szCs w:val="20"/>
        </w:rPr>
      </w:pPr>
      <w:r w:rsidRPr="00A12A0F">
        <w:rPr>
          <w:rFonts w:eastAsia="AppleExternalUIFontKorean-Regul"/>
          <w:sz w:val="20"/>
          <w:szCs w:val="20"/>
        </w:rPr>
        <w:t>As depicted in Figure 6, we propose a 95% bootstrap confidence interval through 5000 iterations. Therefore, α=0.05, BL is the average of the 2.5</w:t>
      </w:r>
      <w:r w:rsidRPr="00A12A0F">
        <w:rPr>
          <w:rFonts w:eastAsia="AppleExternalUIFontKorean-Regul"/>
          <w:sz w:val="20"/>
          <w:szCs w:val="20"/>
          <w:vertAlign w:val="superscript"/>
        </w:rPr>
        <w:t>th</w:t>
      </w:r>
      <w:r w:rsidRPr="00A12A0F">
        <w:rPr>
          <w:rFonts w:eastAsia="AppleExternalUIFontKorean-Regul"/>
          <w:sz w:val="20"/>
          <w:szCs w:val="20"/>
        </w:rPr>
        <w:t xml:space="preserve"> and 2.6</w:t>
      </w:r>
      <w:r w:rsidRPr="00A12A0F">
        <w:rPr>
          <w:rFonts w:eastAsia="AppleExternalUIFontKorean-Regul"/>
          <w:sz w:val="20"/>
          <w:szCs w:val="20"/>
          <w:vertAlign w:val="superscript"/>
        </w:rPr>
        <w:t>th</w:t>
      </w:r>
      <w:r w:rsidRPr="00A12A0F">
        <w:rPr>
          <w:rFonts w:eastAsia="AppleExternalUIFontKorean-Regul"/>
          <w:sz w:val="20"/>
          <w:szCs w:val="20"/>
        </w:rPr>
        <w:t xml:space="preserve"> percentiles, which becomes the average of the estimated statistics at 125</w:t>
      </w:r>
      <w:r w:rsidRPr="00A12A0F">
        <w:rPr>
          <w:rFonts w:eastAsia="AppleExternalUIFontKorean-Regul"/>
          <w:sz w:val="20"/>
          <w:szCs w:val="20"/>
          <w:vertAlign w:val="superscript"/>
        </w:rPr>
        <w:t>th</w:t>
      </w:r>
      <w:r w:rsidRPr="00A12A0F">
        <w:rPr>
          <w:rFonts w:eastAsia="AppleExternalUIFontKorean-Regul"/>
          <w:sz w:val="20"/>
          <w:szCs w:val="20"/>
        </w:rPr>
        <w:t xml:space="preserve"> and 126</w:t>
      </w:r>
      <w:r w:rsidRPr="00A12A0F">
        <w:rPr>
          <w:rFonts w:eastAsia="AppleExternalUIFontKorean-Regul"/>
          <w:sz w:val="20"/>
          <w:szCs w:val="20"/>
          <w:vertAlign w:val="superscript"/>
        </w:rPr>
        <w:t>th</w:t>
      </w:r>
      <w:r w:rsidRPr="00A12A0F">
        <w:rPr>
          <w:rFonts w:eastAsia="AppleExternalUIFontKorean-Regul"/>
          <w:sz w:val="20"/>
          <w:szCs w:val="20"/>
        </w:rPr>
        <w:t>, and BU is the average of the estimated statistics at 4,874</w:t>
      </w:r>
      <w:r w:rsidRPr="00A12A0F">
        <w:rPr>
          <w:rFonts w:eastAsia="AppleExternalUIFontKorean-Regul"/>
          <w:sz w:val="20"/>
          <w:szCs w:val="20"/>
          <w:vertAlign w:val="superscript"/>
        </w:rPr>
        <w:t>th</w:t>
      </w:r>
      <w:r w:rsidRPr="00A12A0F">
        <w:rPr>
          <w:rFonts w:eastAsia="AppleExternalUIFontKorean-Regul"/>
          <w:sz w:val="20"/>
          <w:szCs w:val="20"/>
        </w:rPr>
        <w:t xml:space="preserve"> and 4,875</w:t>
      </w:r>
      <w:r w:rsidRPr="00A12A0F">
        <w:rPr>
          <w:rFonts w:eastAsia="AppleExternalUIFontKorean-Regul"/>
          <w:sz w:val="20"/>
          <w:szCs w:val="20"/>
          <w:vertAlign w:val="superscript"/>
        </w:rPr>
        <w:t>th</w:t>
      </w:r>
      <w:r w:rsidRPr="00A12A0F">
        <w:rPr>
          <w:rFonts w:eastAsia="AppleExternalUIFontKorean-Regul"/>
          <w:sz w:val="20"/>
          <w:szCs w:val="20"/>
        </w:rPr>
        <w:t>.</w:t>
      </w:r>
    </w:p>
    <w:p w14:paraId="6506D9A3" w14:textId="77777777" w:rsidR="0061171B" w:rsidRPr="00A12A0F" w:rsidRDefault="0061171B" w:rsidP="006F1EB8">
      <w:pPr>
        <w:pStyle w:val="MDPI31text"/>
        <w:ind w:left="0" w:firstLine="0"/>
        <w:rPr>
          <w:rFonts w:ascii="Times New Roman" w:eastAsia="맑은 고딕" w:hAnsi="Times New Roman"/>
          <w:color w:val="auto"/>
          <w:sz w:val="18"/>
          <w:szCs w:val="18"/>
        </w:rPr>
      </w:pPr>
    </w:p>
    <w:p w14:paraId="102116A0" w14:textId="4E09B64C" w:rsidR="00CE43A2" w:rsidRPr="00A12A0F" w:rsidRDefault="00CE43A2" w:rsidP="006F1EB8">
      <w:pPr>
        <w:pStyle w:val="MDPI31text"/>
        <w:ind w:left="0" w:firstLine="0"/>
        <w:rPr>
          <w:rFonts w:ascii="Times New Roman" w:hAnsi="Times New Roman"/>
          <w:color w:val="auto"/>
        </w:rPr>
      </w:pPr>
      <w:r w:rsidRPr="00A12A0F">
        <w:rPr>
          <w:rStyle w:val="af8"/>
          <w:rFonts w:ascii="Times New Roman" w:hAnsi="Times New Roman"/>
          <w:color w:val="auto"/>
        </w:rPr>
        <w:t xml:space="preserve"> </w:t>
      </w:r>
      <w:r w:rsidRPr="00A12A0F">
        <w:rPr>
          <w:rFonts w:ascii="Times New Roman" w:hAnsi="Times New Roman"/>
          <w:color w:val="auto"/>
        </w:rPr>
        <w:br/>
        <w:t>The following algorithm outlines the implementation steps for conducting fuzzy mediation and moderated-mediation analysis using FLAD (Fuzzy Least Absolute Deviation</w:t>
      </w:r>
      <w:r w:rsidR="00B74573" w:rsidRPr="00A12A0F">
        <w:rPr>
          <w:rFonts w:ascii="Times New Roman" w:hAnsi="Times New Roman"/>
          <w:color w:val="auto"/>
        </w:rPr>
        <w:t>s</w:t>
      </w:r>
      <w:r w:rsidRPr="00A12A0F">
        <w:rPr>
          <w:rFonts w:ascii="Times New Roman" w:hAnsi="Times New Roman"/>
          <w:color w:val="auto"/>
        </w:rPr>
        <w:t>) and bootstrapping. The methodology incorporates fuzzification of variables, iterative resampling, coefficient estimation using metaheuristic optimization (GA/HS), and percentile-based confidence interval computation. The proposed framework is scalable, interpretable, and applicable in settings with uncertain or linguistically imprecise data.</w:t>
      </w:r>
    </w:p>
    <w:p w14:paraId="44749285" w14:textId="77777777" w:rsidR="00CE43A2" w:rsidRPr="00A12A0F" w:rsidRDefault="00CE43A2" w:rsidP="006F1EB8">
      <w:pPr>
        <w:pStyle w:val="MDPI31text"/>
        <w:ind w:left="0" w:firstLine="0"/>
        <w:rPr>
          <w:rFonts w:ascii="Times New Roman" w:hAnsi="Times New Roman"/>
          <w:color w:val="auto"/>
        </w:rPr>
      </w:pPr>
    </w:p>
    <w:tbl>
      <w:tblPr>
        <w:tblStyle w:val="a8"/>
        <w:tblW w:w="0" w:type="auto"/>
        <w:tblLook w:val="04A0" w:firstRow="1" w:lastRow="0" w:firstColumn="1" w:lastColumn="0" w:noHBand="0" w:noVBand="1"/>
      </w:tblPr>
      <w:tblGrid>
        <w:gridCol w:w="4652"/>
      </w:tblGrid>
      <w:tr w:rsidR="00CE43A2" w:rsidRPr="00A12A0F" w14:paraId="368E27A8" w14:textId="77777777" w:rsidTr="00CE43A2">
        <w:tc>
          <w:tcPr>
            <w:tcW w:w="4652" w:type="dxa"/>
            <w:tcBorders>
              <w:left w:val="nil"/>
              <w:right w:val="nil"/>
            </w:tcBorders>
          </w:tcPr>
          <w:p w14:paraId="55764DA9" w14:textId="2D48AD39" w:rsidR="0061171B" w:rsidRPr="00A12A0F" w:rsidRDefault="00CE43A2" w:rsidP="0061171B">
            <w:pPr>
              <w:rPr>
                <w:rFonts w:ascii="Times New Roman" w:eastAsiaTheme="minorEastAsia" w:hAnsi="Times New Roman"/>
                <w:bCs/>
                <w:i/>
                <w:color w:val="auto"/>
              </w:rPr>
            </w:pPr>
            <w:r w:rsidRPr="00A12A0F">
              <w:rPr>
                <w:rFonts w:ascii="Times New Roman" w:hAnsi="Times New Roman"/>
                <w:b/>
                <w:color w:val="auto"/>
              </w:rPr>
              <w:t>Algorithm</w:t>
            </w:r>
            <w:r w:rsidRPr="00A12A0F">
              <w:rPr>
                <w:rFonts w:ascii="Times New Roman" w:hAnsi="Times New Roman"/>
                <w:b/>
                <w:i/>
                <w:color w:val="auto"/>
              </w:rPr>
              <w:t xml:space="preserve">: </w:t>
            </w:r>
            <w:r w:rsidRPr="00A12A0F">
              <w:rPr>
                <w:rStyle w:val="af8"/>
                <w:rFonts w:ascii="Times New Roman" w:hAnsi="Times New Roman"/>
                <w:b w:val="0"/>
                <w:i/>
                <w:color w:val="auto"/>
              </w:rPr>
              <w:t>General Procedure for Fuzzy Mediation Analysis using FLAD and Bootstrapping</w:t>
            </w:r>
          </w:p>
        </w:tc>
      </w:tr>
    </w:tbl>
    <w:p w14:paraId="7980F16C" w14:textId="77777777" w:rsidR="00A77B46" w:rsidRPr="00A12A0F" w:rsidRDefault="00A77B46" w:rsidP="00A77B46">
      <w:pPr>
        <w:pStyle w:val="MDPI31text"/>
        <w:ind w:left="0" w:firstLine="0"/>
        <w:rPr>
          <w:rFonts w:ascii="Times New Roman" w:hAnsi="Times New Roman"/>
          <w:color w:val="auto"/>
          <w:sz w:val="18"/>
          <w:szCs w:val="18"/>
        </w:rPr>
      </w:pPr>
    </w:p>
    <w:p w14:paraId="0970549E" w14:textId="77777777" w:rsidR="00CE43A2" w:rsidRPr="00A12A0F" w:rsidRDefault="00CE43A2" w:rsidP="00CE43A2">
      <w:pPr>
        <w:rPr>
          <w:i/>
          <w:sz w:val="20"/>
        </w:rPr>
      </w:pPr>
      <w:r w:rsidRPr="00A12A0F">
        <w:rPr>
          <w:i/>
          <w:sz w:val="20"/>
        </w:rPr>
        <w:t>Input:</w:t>
      </w:r>
    </w:p>
    <w:p w14:paraId="356AF4C3" w14:textId="77777777" w:rsidR="00CE43A2" w:rsidRPr="00A12A0F" w:rsidRDefault="00CE43A2" w:rsidP="00CE43A2">
      <w:pPr>
        <w:widowControl/>
        <w:numPr>
          <w:ilvl w:val="0"/>
          <w:numId w:val="5"/>
        </w:numPr>
        <w:rPr>
          <w:sz w:val="20"/>
        </w:rPr>
      </w:pPr>
      <w:r w:rsidRPr="00A12A0F">
        <w:rPr>
          <w:sz w:val="20"/>
        </w:rPr>
        <w:t xml:space="preserve">Fuzzified data set with variables </w:t>
      </w:r>
      <m:oMath>
        <m:r>
          <w:rPr>
            <w:rFonts w:ascii="Cambria Math" w:hAnsi="Cambria Math"/>
            <w:sz w:val="20"/>
          </w:rPr>
          <m:t>X</m:t>
        </m:r>
        <m:r>
          <m:rPr>
            <m:sty m:val="p"/>
          </m:rPr>
          <w:rPr>
            <w:rFonts w:ascii="Cambria Math" w:hAnsi="Cambria Math"/>
            <w:sz w:val="20"/>
          </w:rPr>
          <m:t>,</m:t>
        </m:r>
        <m:r>
          <w:rPr>
            <w:rFonts w:ascii="Cambria Math" w:hAnsi="Cambria Math"/>
            <w:sz w:val="20"/>
          </w:rPr>
          <m:t>M</m:t>
        </m:r>
        <m:r>
          <m:rPr>
            <m:sty m:val="p"/>
          </m:rPr>
          <w:rPr>
            <w:rFonts w:ascii="Cambria Math" w:hAnsi="Cambria Math"/>
            <w:sz w:val="20"/>
          </w:rPr>
          <m:t>,</m:t>
        </m:r>
        <m:r>
          <w:rPr>
            <w:rFonts w:ascii="Cambria Math" w:hAnsi="Cambria Math"/>
            <w:sz w:val="20"/>
          </w:rPr>
          <m:t>Y</m:t>
        </m:r>
      </m:oMath>
    </w:p>
    <w:p w14:paraId="633C9BA1" w14:textId="77777777" w:rsidR="00CE43A2" w:rsidRPr="00A12A0F" w:rsidRDefault="00CE43A2" w:rsidP="00CE43A2">
      <w:pPr>
        <w:widowControl/>
        <w:numPr>
          <w:ilvl w:val="0"/>
          <w:numId w:val="5"/>
        </w:numPr>
        <w:rPr>
          <w:sz w:val="20"/>
        </w:rPr>
      </w:pPr>
      <w:r w:rsidRPr="00A12A0F">
        <w:rPr>
          <w:sz w:val="20"/>
        </w:rPr>
        <w:t xml:space="preserve">Number of bootstrap iterations </w:t>
      </w:r>
      <m:oMath>
        <m:r>
          <w:rPr>
            <w:rFonts w:ascii="Cambria Math" w:hAnsi="Cambria Math"/>
            <w:sz w:val="20"/>
          </w:rPr>
          <m:t>B</m:t>
        </m:r>
      </m:oMath>
    </w:p>
    <w:p w14:paraId="272B5192" w14:textId="77777777" w:rsidR="00CE43A2" w:rsidRPr="00A12A0F" w:rsidRDefault="00CE43A2" w:rsidP="00CE43A2">
      <w:pPr>
        <w:widowControl/>
        <w:numPr>
          <w:ilvl w:val="0"/>
          <w:numId w:val="5"/>
        </w:numPr>
        <w:rPr>
          <w:sz w:val="20"/>
        </w:rPr>
      </w:pPr>
      <w:r w:rsidRPr="00A12A0F">
        <w:rPr>
          <w:sz w:val="20"/>
        </w:rPr>
        <w:t>Optimization algorithm: Genetic Algorithm (GA) or Harmony Search (HS)</w:t>
      </w:r>
    </w:p>
    <w:p w14:paraId="43E51EF6" w14:textId="77777777" w:rsidR="00CE43A2" w:rsidRPr="00A12A0F" w:rsidRDefault="00CE43A2" w:rsidP="00CE43A2">
      <w:pPr>
        <w:widowControl/>
        <w:numPr>
          <w:ilvl w:val="0"/>
          <w:numId w:val="5"/>
        </w:numPr>
        <w:rPr>
          <w:sz w:val="20"/>
        </w:rPr>
      </w:pPr>
      <w:r w:rsidRPr="00A12A0F">
        <w:rPr>
          <w:sz w:val="20"/>
        </w:rPr>
        <w:t xml:space="preserve">Error metric: </w:t>
      </w:r>
      <w:r w:rsidRPr="00A12A0F">
        <w:rPr>
          <w:i/>
          <w:sz w:val="20"/>
        </w:rPr>
        <w:t>L</w:t>
      </w:r>
      <w:r w:rsidRPr="00A12A0F">
        <w:rPr>
          <w:i/>
          <w:sz w:val="20"/>
          <w:vertAlign w:val="subscript"/>
        </w:rPr>
        <w:t>1</w:t>
      </w:r>
      <w:r w:rsidRPr="00A12A0F">
        <w:rPr>
          <w:i/>
          <w:sz w:val="20"/>
        </w:rPr>
        <w:t xml:space="preserve"> </w:t>
      </w:r>
      <w:r w:rsidRPr="00A12A0F">
        <w:rPr>
          <w:sz w:val="20"/>
        </w:rPr>
        <w:t>fuzzy distance (FLAD objective)</w:t>
      </w:r>
    </w:p>
    <w:p w14:paraId="47E1A3CD" w14:textId="77777777" w:rsidR="00CE43A2" w:rsidRPr="00A12A0F" w:rsidRDefault="00CE43A2" w:rsidP="00CE43A2">
      <w:pPr>
        <w:rPr>
          <w:i/>
          <w:sz w:val="20"/>
        </w:rPr>
      </w:pPr>
      <w:r w:rsidRPr="00A12A0F">
        <w:rPr>
          <w:i/>
          <w:sz w:val="20"/>
        </w:rPr>
        <w:t>Step1] Preprocessing</w:t>
      </w:r>
    </w:p>
    <w:p w14:paraId="3655C08C" w14:textId="77777777" w:rsidR="00CE43A2" w:rsidRPr="00A12A0F" w:rsidRDefault="00CE43A2" w:rsidP="00CE43A2">
      <w:pPr>
        <w:widowControl/>
        <w:numPr>
          <w:ilvl w:val="0"/>
          <w:numId w:val="6"/>
        </w:numPr>
        <w:rPr>
          <w:sz w:val="20"/>
        </w:rPr>
      </w:pPr>
      <w:r w:rsidRPr="00A12A0F">
        <w:rPr>
          <w:sz w:val="20"/>
        </w:rPr>
        <w:t>Fuzzify input variables using triangular (or LR-type) fuzzy numbers.</w:t>
      </w:r>
    </w:p>
    <w:p w14:paraId="12C882DE" w14:textId="77777777" w:rsidR="00CE43A2" w:rsidRPr="00A12A0F" w:rsidRDefault="00CE43A2" w:rsidP="00CE43A2">
      <w:pPr>
        <w:widowControl/>
        <w:numPr>
          <w:ilvl w:val="0"/>
          <w:numId w:val="6"/>
        </w:numPr>
        <w:rPr>
          <w:sz w:val="20"/>
        </w:rPr>
      </w:pPr>
      <w:r w:rsidRPr="00A12A0F">
        <w:rPr>
          <w:sz w:val="20"/>
        </w:rPr>
        <w:t>Define membership functions for each variable.</w:t>
      </w:r>
    </w:p>
    <w:p w14:paraId="3151477B" w14:textId="77777777" w:rsidR="00CE43A2" w:rsidRPr="00A12A0F" w:rsidRDefault="00CE43A2" w:rsidP="00CE43A2">
      <w:pPr>
        <w:widowControl/>
        <w:numPr>
          <w:ilvl w:val="0"/>
          <w:numId w:val="6"/>
        </w:numPr>
        <w:rPr>
          <w:sz w:val="20"/>
        </w:rPr>
      </w:pPr>
      <w:r w:rsidRPr="00A12A0F">
        <w:rPr>
          <w:sz w:val="20"/>
        </w:rPr>
        <w:t>Initialize population (if using evolutionary algorithm).</w:t>
      </w:r>
    </w:p>
    <w:p w14:paraId="16300271" w14:textId="77777777" w:rsidR="00CE43A2" w:rsidRPr="00A12A0F" w:rsidRDefault="00CE43A2" w:rsidP="00CE43A2">
      <w:pPr>
        <w:rPr>
          <w:i/>
          <w:sz w:val="20"/>
        </w:rPr>
      </w:pPr>
      <w:r w:rsidRPr="00A12A0F">
        <w:rPr>
          <w:i/>
          <w:sz w:val="20"/>
        </w:rPr>
        <w:t>Step2] Bootstrap Sampling</w:t>
      </w:r>
    </w:p>
    <w:p w14:paraId="4ADA6AD6" w14:textId="77777777" w:rsidR="00CE43A2" w:rsidRPr="00A12A0F" w:rsidRDefault="00CE43A2" w:rsidP="00CE43A2">
      <w:pPr>
        <w:widowControl/>
        <w:numPr>
          <w:ilvl w:val="0"/>
          <w:numId w:val="7"/>
        </w:numPr>
        <w:rPr>
          <w:sz w:val="20"/>
        </w:rPr>
      </w:pPr>
      <w:r w:rsidRPr="00A12A0F">
        <w:rPr>
          <w:sz w:val="20"/>
        </w:rPr>
        <w:t xml:space="preserve">For </w:t>
      </w:r>
      <m:oMath>
        <m:r>
          <w:rPr>
            <w:rFonts w:ascii="Cambria Math" w:hAnsi="Cambria Math"/>
            <w:sz w:val="20"/>
          </w:rPr>
          <m:t>b</m:t>
        </m:r>
        <m:r>
          <m:rPr>
            <m:sty m:val="p"/>
          </m:rPr>
          <w:rPr>
            <w:rFonts w:ascii="Cambria Math" w:hAnsi="Cambria Math"/>
            <w:sz w:val="20"/>
          </w:rPr>
          <m:t>=1</m:t>
        </m:r>
      </m:oMath>
      <w:r w:rsidRPr="00A12A0F">
        <w:rPr>
          <w:sz w:val="20"/>
        </w:rPr>
        <w:t xml:space="preserve"> to </w:t>
      </w:r>
      <m:oMath>
        <m:r>
          <w:rPr>
            <w:rFonts w:ascii="Cambria Math" w:hAnsi="Cambria Math"/>
            <w:sz w:val="20"/>
          </w:rPr>
          <m:t>B</m:t>
        </m:r>
      </m:oMath>
      <w:r w:rsidRPr="00A12A0F">
        <w:rPr>
          <w:sz w:val="20"/>
        </w:rPr>
        <w:t xml:space="preserve"> :</w:t>
      </w:r>
    </w:p>
    <w:p w14:paraId="38418004" w14:textId="77777777" w:rsidR="00CE43A2" w:rsidRPr="00A12A0F" w:rsidRDefault="00CE43A2" w:rsidP="00CE43A2">
      <w:pPr>
        <w:widowControl/>
        <w:numPr>
          <w:ilvl w:val="0"/>
          <w:numId w:val="7"/>
        </w:numPr>
        <w:rPr>
          <w:sz w:val="20"/>
        </w:rPr>
      </w:pPr>
      <w:r w:rsidRPr="00A12A0F">
        <w:rPr>
          <w:sz w:val="20"/>
        </w:rPr>
        <w:t xml:space="preserve">Randomly sample (with replacement) a new fuzzy dataset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b</m:t>
            </m:r>
          </m:sub>
        </m:sSub>
      </m:oMath>
      <w:r w:rsidRPr="00A12A0F">
        <w:rPr>
          <w:sz w:val="20"/>
        </w:rPr>
        <w:t xml:space="preserve"> from original data.</w:t>
      </w:r>
    </w:p>
    <w:p w14:paraId="43D8DEFD" w14:textId="77777777" w:rsidR="00CE43A2" w:rsidRPr="00A12A0F" w:rsidRDefault="00CE43A2" w:rsidP="00CE43A2">
      <w:pPr>
        <w:rPr>
          <w:i/>
          <w:sz w:val="20"/>
        </w:rPr>
      </w:pPr>
      <w:r w:rsidRPr="00A12A0F">
        <w:rPr>
          <w:i/>
          <w:sz w:val="20"/>
        </w:rPr>
        <w:t>Step3] FLAD Estimation per Bootstrap Sample</w:t>
      </w:r>
    </w:p>
    <w:p w14:paraId="71EF58F6" w14:textId="77777777" w:rsidR="00CE43A2" w:rsidRPr="00A12A0F" w:rsidRDefault="00CE43A2" w:rsidP="00CE43A2">
      <w:pPr>
        <w:widowControl/>
        <w:numPr>
          <w:ilvl w:val="0"/>
          <w:numId w:val="8"/>
        </w:numPr>
        <w:rPr>
          <w:sz w:val="20"/>
        </w:rPr>
      </w:pPr>
      <w:r w:rsidRPr="00A12A0F">
        <w:rPr>
          <w:sz w:val="20"/>
        </w:rPr>
        <w:t xml:space="preserve">For each sampled dataset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b</m:t>
            </m:r>
          </m:sub>
        </m:sSub>
      </m:oMath>
      <w:r w:rsidRPr="00A12A0F">
        <w:rPr>
          <w:sz w:val="20"/>
        </w:rPr>
        <w:t xml:space="preserve"> :</w:t>
      </w:r>
    </w:p>
    <w:p w14:paraId="0634D965" w14:textId="77777777" w:rsidR="00CE43A2" w:rsidRPr="00A12A0F" w:rsidRDefault="00CE43A2" w:rsidP="00CE43A2">
      <w:pPr>
        <w:widowControl/>
        <w:numPr>
          <w:ilvl w:val="0"/>
          <w:numId w:val="8"/>
        </w:numPr>
        <w:rPr>
          <w:sz w:val="20"/>
        </w:rPr>
      </w:pPr>
      <w:r w:rsidRPr="00A12A0F">
        <w:rPr>
          <w:sz w:val="20"/>
        </w:rPr>
        <w:t>Define fuzzy mediation model equations:</w:t>
      </w:r>
    </w:p>
    <w:p w14:paraId="3484AD44" w14:textId="77777777" w:rsidR="00CE43A2" w:rsidRPr="00A12A0F" w:rsidRDefault="00CE43A2" w:rsidP="00CE43A2">
      <w:pPr>
        <w:widowControl/>
        <w:numPr>
          <w:ilvl w:val="0"/>
          <w:numId w:val="8"/>
        </w:numPr>
        <w:rPr>
          <w:sz w:val="20"/>
        </w:rPr>
      </w:pPr>
      <m:oMath>
        <m:r>
          <w:rPr>
            <w:rFonts w:ascii="Cambria Math" w:hAnsi="Cambria Math"/>
            <w:sz w:val="20"/>
          </w:rPr>
          <m:t>M</m:t>
        </m:r>
        <m:r>
          <m:rPr>
            <m:sty m:val="p"/>
          </m:rPr>
          <w:rPr>
            <w:rFonts w:ascii="Cambria Math" w:hAnsi="Cambria Math"/>
            <w:sz w:val="20"/>
          </w:rPr>
          <m:t>=</m:t>
        </m:r>
        <m:r>
          <w:rPr>
            <w:rFonts w:ascii="Cambria Math" w:hAnsi="Cambria Math"/>
            <w:sz w:val="20"/>
          </w:rPr>
          <m:t>aX</m:t>
        </m:r>
        <m:r>
          <m:rPr>
            <m:sty m:val="p"/>
          </m:rPr>
          <w:rPr>
            <w:rFonts w:ascii="Cambria Math" w:hAnsi="Cambria Math"/>
            <w:sz w:val="20"/>
          </w:rPr>
          <m:t>+</m:t>
        </m:r>
        <m:sSub>
          <m:sSubPr>
            <m:ctrlPr>
              <w:rPr>
                <w:rFonts w:ascii="Cambria Math" w:hAnsi="Cambria Math"/>
                <w:sz w:val="20"/>
              </w:rPr>
            </m:ctrlPr>
          </m:sSubPr>
          <m:e>
            <m:r>
              <w:rPr>
                <w:rFonts w:ascii="Cambria Math" w:hAnsi="Cambria Math"/>
                <w:sz w:val="20"/>
              </w:rPr>
              <m:t>ϵ</m:t>
            </m:r>
          </m:e>
          <m:sub>
            <m:r>
              <m:rPr>
                <m:sty m:val="p"/>
              </m:rPr>
              <w:rPr>
                <w:rFonts w:ascii="Cambria Math" w:hAnsi="Cambria Math"/>
                <w:sz w:val="20"/>
              </w:rPr>
              <m:t>1</m:t>
            </m:r>
          </m:sub>
        </m:sSub>
      </m:oMath>
    </w:p>
    <w:p w14:paraId="60F7DEAC" w14:textId="77777777" w:rsidR="00CE43A2" w:rsidRPr="00A12A0F" w:rsidRDefault="00CE43A2" w:rsidP="00CE43A2">
      <w:pPr>
        <w:widowControl/>
        <w:numPr>
          <w:ilvl w:val="0"/>
          <w:numId w:val="8"/>
        </w:numPr>
        <w:rPr>
          <w:sz w:val="20"/>
        </w:rPr>
      </w:pPr>
      <m:oMath>
        <m:r>
          <w:rPr>
            <w:rFonts w:ascii="Cambria Math" w:hAnsi="Cambria Math"/>
            <w:sz w:val="20"/>
          </w:rPr>
          <m:t>Y</m:t>
        </m:r>
        <m:r>
          <m:rPr>
            <m:sty m:val="p"/>
          </m:rPr>
          <w:rPr>
            <w:rFonts w:ascii="Cambria Math" w:hAnsi="Cambria Math"/>
            <w:sz w:val="20"/>
          </w:rPr>
          <m:t>=</m:t>
        </m:r>
        <m:sSup>
          <m:sSupPr>
            <m:ctrlPr>
              <w:rPr>
                <w:rFonts w:ascii="Cambria Math" w:hAnsi="Cambria Math"/>
                <w:sz w:val="20"/>
              </w:rPr>
            </m:ctrlPr>
          </m:sSupPr>
          <m:e>
            <m:r>
              <w:rPr>
                <w:rFonts w:ascii="Cambria Math" w:hAnsi="Cambria Math"/>
                <w:sz w:val="20"/>
              </w:rPr>
              <m:t>c</m:t>
            </m:r>
          </m:e>
          <m:sup>
            <m:r>
              <w:rPr>
                <w:rFonts w:ascii="Cambria Math" w:hAnsi="Cambria Math"/>
                <w:sz w:val="20"/>
              </w:rPr>
              <m:t>'</m:t>
            </m:r>
          </m:sup>
        </m:sSup>
        <m:r>
          <w:rPr>
            <w:rFonts w:ascii="Cambria Math" w:hAnsi="Cambria Math"/>
            <w:sz w:val="20"/>
          </w:rPr>
          <m:t>X</m:t>
        </m:r>
        <m:r>
          <m:rPr>
            <m:sty m:val="p"/>
          </m:rPr>
          <w:rPr>
            <w:rFonts w:ascii="Cambria Math" w:hAnsi="Cambria Math"/>
            <w:sz w:val="20"/>
          </w:rPr>
          <m:t>+</m:t>
        </m:r>
        <m:r>
          <w:rPr>
            <w:rFonts w:ascii="Cambria Math" w:hAnsi="Cambria Math"/>
            <w:sz w:val="20"/>
          </w:rPr>
          <m:t>bM</m:t>
        </m:r>
        <m:r>
          <m:rPr>
            <m:sty m:val="p"/>
          </m:rPr>
          <w:rPr>
            <w:rFonts w:ascii="Cambria Math" w:hAnsi="Cambria Math"/>
            <w:sz w:val="20"/>
          </w:rPr>
          <m:t>+</m:t>
        </m:r>
        <m:sSub>
          <m:sSubPr>
            <m:ctrlPr>
              <w:rPr>
                <w:rFonts w:ascii="Cambria Math" w:hAnsi="Cambria Math"/>
                <w:sz w:val="20"/>
              </w:rPr>
            </m:ctrlPr>
          </m:sSubPr>
          <m:e>
            <m:r>
              <w:rPr>
                <w:rFonts w:ascii="Cambria Math" w:hAnsi="Cambria Math"/>
                <w:sz w:val="20"/>
              </w:rPr>
              <m:t>ϵ</m:t>
            </m:r>
          </m:e>
          <m:sub>
            <m:r>
              <m:rPr>
                <m:sty m:val="p"/>
              </m:rPr>
              <w:rPr>
                <w:rFonts w:ascii="Cambria Math" w:hAnsi="Cambria Math"/>
                <w:sz w:val="20"/>
              </w:rPr>
              <m:t>2</m:t>
            </m:r>
          </m:sub>
        </m:sSub>
      </m:oMath>
    </w:p>
    <w:p w14:paraId="20264594" w14:textId="77777777" w:rsidR="00CE43A2" w:rsidRPr="00A12A0F" w:rsidRDefault="00CE43A2" w:rsidP="00CE43A2">
      <w:pPr>
        <w:widowControl/>
        <w:numPr>
          <w:ilvl w:val="0"/>
          <w:numId w:val="8"/>
        </w:numPr>
        <w:rPr>
          <w:sz w:val="20"/>
        </w:rPr>
      </w:pPr>
      <w:r w:rsidRPr="00A12A0F">
        <w:rPr>
          <w:sz w:val="20"/>
        </w:rPr>
        <w:t>Define the FLAD objective function:</w:t>
      </w:r>
    </w:p>
    <w:p w14:paraId="7747F11D" w14:textId="77777777" w:rsidR="00CE43A2" w:rsidRPr="00A12A0F" w:rsidRDefault="00CE43A2" w:rsidP="00CE43A2">
      <w:pPr>
        <w:widowControl/>
        <w:numPr>
          <w:ilvl w:val="0"/>
          <w:numId w:val="8"/>
        </w:numPr>
        <w:rPr>
          <w:sz w:val="20"/>
        </w:rPr>
      </w:pPr>
      <w:r w:rsidRPr="00A12A0F">
        <w:rPr>
          <w:sz w:val="20"/>
        </w:rPr>
        <w:t>Minimize the sum of L1 fuzzy distances between observed and predicted fuzzy numbers.</w:t>
      </w:r>
    </w:p>
    <w:p w14:paraId="1DF9E823" w14:textId="77777777" w:rsidR="00CE43A2" w:rsidRPr="00A12A0F" w:rsidRDefault="00CE43A2" w:rsidP="00CE43A2">
      <w:pPr>
        <w:widowControl/>
        <w:numPr>
          <w:ilvl w:val="0"/>
          <w:numId w:val="8"/>
        </w:numPr>
        <w:rPr>
          <w:sz w:val="20"/>
        </w:rPr>
      </w:pPr>
      <w:r w:rsidRPr="00A12A0F">
        <w:rPr>
          <w:sz w:val="20"/>
        </w:rPr>
        <w:t xml:space="preserve">Use GA or HS to estimate coefficients </w:t>
      </w:r>
      <m:oMath>
        <m:r>
          <w:rPr>
            <w:rFonts w:ascii="Cambria Math" w:hAnsi="Cambria Math"/>
            <w:sz w:val="20"/>
          </w:rPr>
          <m:t>a</m:t>
        </m:r>
        <m:r>
          <m:rPr>
            <m:sty m:val="p"/>
          </m:rPr>
          <w:rPr>
            <w:rFonts w:ascii="Cambria Math" w:hAnsi="Cambria Math"/>
            <w:sz w:val="20"/>
          </w:rPr>
          <m:t>,</m:t>
        </m:r>
        <m:r>
          <w:rPr>
            <w:rFonts w:ascii="Cambria Math" w:hAnsi="Cambria Math"/>
            <w:sz w:val="20"/>
          </w:rPr>
          <m:t>b</m:t>
        </m:r>
        <m:r>
          <m:rPr>
            <m:sty m:val="p"/>
          </m:rPr>
          <w:rPr>
            <w:rFonts w:ascii="Cambria Math" w:hAnsi="Cambria Math"/>
            <w:sz w:val="20"/>
          </w:rPr>
          <m:t>,</m:t>
        </m:r>
        <m:sSup>
          <m:sSupPr>
            <m:ctrlPr>
              <w:rPr>
                <w:rFonts w:ascii="Cambria Math" w:hAnsi="Cambria Math"/>
                <w:sz w:val="20"/>
              </w:rPr>
            </m:ctrlPr>
          </m:sSupPr>
          <m:e>
            <m:r>
              <w:rPr>
                <w:rFonts w:ascii="Cambria Math" w:hAnsi="Cambria Math"/>
                <w:sz w:val="20"/>
              </w:rPr>
              <m:t>c</m:t>
            </m:r>
          </m:e>
          <m:sup>
            <m:r>
              <w:rPr>
                <w:rFonts w:ascii="Cambria Math" w:hAnsi="Cambria Math"/>
                <w:sz w:val="20"/>
              </w:rPr>
              <m:t>'</m:t>
            </m:r>
          </m:sup>
        </m:sSup>
      </m:oMath>
      <w:r w:rsidRPr="00A12A0F">
        <w:rPr>
          <w:sz w:val="20"/>
        </w:rPr>
        <w:t>.</w:t>
      </w:r>
    </w:p>
    <w:p w14:paraId="174B5145" w14:textId="77777777" w:rsidR="00CE43A2" w:rsidRPr="00A12A0F" w:rsidRDefault="00CE43A2" w:rsidP="00CE43A2">
      <w:pPr>
        <w:rPr>
          <w:i/>
          <w:sz w:val="20"/>
        </w:rPr>
      </w:pPr>
      <w:r w:rsidRPr="00A12A0F">
        <w:rPr>
          <w:i/>
          <w:sz w:val="20"/>
        </w:rPr>
        <w:t>Step4] Store Bootstrap Estimates</w:t>
      </w:r>
    </w:p>
    <w:p w14:paraId="3F7993A4" w14:textId="77777777" w:rsidR="00CE43A2" w:rsidRPr="00A12A0F" w:rsidRDefault="00CE43A2" w:rsidP="00CE43A2">
      <w:pPr>
        <w:widowControl/>
        <w:numPr>
          <w:ilvl w:val="0"/>
          <w:numId w:val="9"/>
        </w:numPr>
        <w:rPr>
          <w:sz w:val="20"/>
        </w:rPr>
      </w:pPr>
      <w:r w:rsidRPr="00A12A0F">
        <w:rPr>
          <w:sz w:val="20"/>
        </w:rPr>
        <w:t xml:space="preserve">Store the estimated coefficients </w:t>
      </w:r>
      <m:oMath>
        <m:d>
          <m:dPr>
            <m:ctrlPr>
              <w:rPr>
                <w:rFonts w:ascii="Cambria Math" w:hAnsi="Cambria Math"/>
                <w:sz w:val="20"/>
              </w:rPr>
            </m:ctrlPr>
          </m:dPr>
          <m:e>
            <m:sSup>
              <m:sSupPr>
                <m:ctrlPr>
                  <w:rPr>
                    <w:rFonts w:ascii="Cambria Math" w:hAnsi="Cambria Math"/>
                    <w:sz w:val="20"/>
                  </w:rPr>
                </m:ctrlPr>
              </m:sSupPr>
              <m:e>
                <m:r>
                  <w:rPr>
                    <w:rFonts w:ascii="Cambria Math" w:hAnsi="Cambria Math"/>
                    <w:sz w:val="20"/>
                  </w:rPr>
                  <m:t>a</m:t>
                </m:r>
              </m:e>
              <m:sup>
                <m:r>
                  <m:rPr>
                    <m:sty m:val="p"/>
                  </m:rPr>
                  <w:rPr>
                    <w:rFonts w:ascii="Cambria Math" w:hAnsi="Cambria Math"/>
                    <w:sz w:val="20"/>
                  </w:rPr>
                  <m:t>(</m:t>
                </m:r>
                <m:r>
                  <w:rPr>
                    <w:rFonts w:ascii="Cambria Math" w:hAnsi="Cambria Math"/>
                    <w:sz w:val="20"/>
                  </w:rPr>
                  <m:t>b</m:t>
                </m:r>
                <m:r>
                  <m:rPr>
                    <m:sty m:val="p"/>
                  </m:rPr>
                  <w:rPr>
                    <w:rFonts w:ascii="Cambria Math" w:hAnsi="Cambria Math"/>
                    <w:sz w:val="20"/>
                  </w:rPr>
                  <m:t>)</m:t>
                </m:r>
              </m:sup>
            </m:sSup>
            <m:r>
              <m:rPr>
                <m:sty m:val="p"/>
              </m:rPr>
              <w:rPr>
                <w:rFonts w:ascii="Cambria Math" w:hAnsi="Cambria Math"/>
                <w:sz w:val="20"/>
              </w:rPr>
              <m:t>,</m:t>
            </m:r>
            <m:sSup>
              <m:sSupPr>
                <m:ctrlPr>
                  <w:rPr>
                    <w:rFonts w:ascii="Cambria Math" w:hAnsi="Cambria Math"/>
                    <w:sz w:val="20"/>
                  </w:rPr>
                </m:ctrlPr>
              </m:sSupPr>
              <m:e>
                <m:r>
                  <w:rPr>
                    <w:rFonts w:ascii="Cambria Math" w:hAnsi="Cambria Math"/>
                    <w:sz w:val="20"/>
                  </w:rPr>
                  <m:t>b</m:t>
                </m:r>
              </m:e>
              <m:sup>
                <m:r>
                  <m:rPr>
                    <m:sty m:val="p"/>
                  </m:rPr>
                  <w:rPr>
                    <w:rFonts w:ascii="Cambria Math" w:hAnsi="Cambria Math"/>
                    <w:sz w:val="20"/>
                  </w:rPr>
                  <m:t>(</m:t>
                </m:r>
                <m:r>
                  <w:rPr>
                    <w:rFonts w:ascii="Cambria Math" w:hAnsi="Cambria Math"/>
                    <w:sz w:val="20"/>
                  </w:rPr>
                  <m:t>b</m:t>
                </m:r>
                <m:r>
                  <m:rPr>
                    <m:sty m:val="p"/>
                  </m:rPr>
                  <w:rPr>
                    <w:rFonts w:ascii="Cambria Math" w:hAnsi="Cambria Math"/>
                    <w:sz w:val="20"/>
                  </w:rPr>
                  <m:t>)</m:t>
                </m:r>
              </m:sup>
            </m:sSup>
            <m:r>
              <m:rPr>
                <m:sty m:val="p"/>
              </m:rPr>
              <w:rPr>
                <w:rFonts w:ascii="Cambria Math" w:hAnsi="Cambria Math"/>
                <w:sz w:val="20"/>
              </w:rPr>
              <m:t>,</m:t>
            </m:r>
            <m:sSup>
              <m:sSupPr>
                <m:ctrlPr>
                  <w:rPr>
                    <w:rFonts w:ascii="Cambria Math" w:hAnsi="Cambria Math"/>
                    <w:sz w:val="20"/>
                  </w:rPr>
                </m:ctrlPr>
              </m:sSupPr>
              <m:e>
                <m:r>
                  <w:rPr>
                    <w:rFonts w:ascii="Cambria Math" w:hAnsi="Cambria Math"/>
                    <w:sz w:val="20"/>
                  </w:rPr>
                  <m:t>c</m:t>
                </m:r>
              </m:e>
              <m:sup>
                <m:r>
                  <w:rPr>
                    <w:rFonts w:ascii="Cambria Math" w:hAnsi="Cambria Math"/>
                    <w:sz w:val="20"/>
                  </w:rPr>
                  <m:t>'</m:t>
                </m:r>
                <m:r>
                  <m:rPr>
                    <m:sty m:val="p"/>
                  </m:rPr>
                  <w:rPr>
                    <w:rFonts w:ascii="Cambria Math" w:hAnsi="Cambria Math"/>
                    <w:sz w:val="20"/>
                  </w:rPr>
                  <m:t>(</m:t>
                </m:r>
                <m:r>
                  <w:rPr>
                    <w:rFonts w:ascii="Cambria Math" w:hAnsi="Cambria Math"/>
                    <w:sz w:val="20"/>
                  </w:rPr>
                  <m:t>b</m:t>
                </m:r>
                <m:r>
                  <m:rPr>
                    <m:sty m:val="p"/>
                  </m:rPr>
                  <w:rPr>
                    <w:rFonts w:ascii="Cambria Math" w:hAnsi="Cambria Math"/>
                    <w:sz w:val="20"/>
                  </w:rPr>
                  <m:t>)</m:t>
                </m:r>
              </m:sup>
            </m:sSup>
          </m:e>
        </m:d>
      </m:oMath>
      <w:r w:rsidRPr="00A12A0F">
        <w:rPr>
          <w:sz w:val="20"/>
        </w:rPr>
        <w:t xml:space="preserve"> for each iteration </w:t>
      </w:r>
      <m:oMath>
        <m:r>
          <w:rPr>
            <w:rFonts w:ascii="Cambria Math" w:hAnsi="Cambria Math"/>
            <w:sz w:val="20"/>
          </w:rPr>
          <m:t>b</m:t>
        </m:r>
      </m:oMath>
      <w:r w:rsidRPr="00A12A0F">
        <w:rPr>
          <w:sz w:val="20"/>
        </w:rPr>
        <w:t>.</w:t>
      </w:r>
    </w:p>
    <w:p w14:paraId="3621D0AC" w14:textId="77777777" w:rsidR="00CE43A2" w:rsidRPr="00A12A0F" w:rsidRDefault="00CE43A2" w:rsidP="00CE43A2">
      <w:pPr>
        <w:widowControl/>
        <w:numPr>
          <w:ilvl w:val="0"/>
          <w:numId w:val="9"/>
        </w:numPr>
        <w:rPr>
          <w:sz w:val="20"/>
        </w:rPr>
      </w:pPr>
      <w:r w:rsidRPr="00A12A0F">
        <w:rPr>
          <w:sz w:val="20"/>
        </w:rPr>
        <w:lastRenderedPageBreak/>
        <w:t xml:space="preserve">Compute indirect effect as </w:t>
      </w:r>
      <m:oMath>
        <m:sSup>
          <m:sSupPr>
            <m:ctrlPr>
              <w:rPr>
                <w:rFonts w:ascii="Cambria Math" w:hAnsi="Cambria Math"/>
                <w:sz w:val="20"/>
              </w:rPr>
            </m:ctrlPr>
          </m:sSupPr>
          <m:e>
            <m:r>
              <w:rPr>
                <w:rFonts w:ascii="Cambria Math" w:hAnsi="Cambria Math"/>
                <w:sz w:val="20"/>
              </w:rPr>
              <m:t>a</m:t>
            </m:r>
          </m:e>
          <m:sup>
            <m:r>
              <m:rPr>
                <m:sty m:val="p"/>
              </m:rPr>
              <w:rPr>
                <w:rFonts w:ascii="Cambria Math" w:hAnsi="Cambria Math"/>
                <w:sz w:val="20"/>
              </w:rPr>
              <m:t>(</m:t>
            </m:r>
            <m:r>
              <w:rPr>
                <w:rFonts w:ascii="Cambria Math" w:hAnsi="Cambria Math"/>
                <w:sz w:val="20"/>
              </w:rPr>
              <m:t>b</m:t>
            </m:r>
            <m:r>
              <m:rPr>
                <m:sty m:val="p"/>
              </m:rPr>
              <w:rPr>
                <w:rFonts w:ascii="Cambria Math" w:hAnsi="Cambria Math"/>
                <w:sz w:val="20"/>
              </w:rPr>
              <m:t>)</m:t>
            </m:r>
          </m:sup>
        </m:sSup>
        <m:r>
          <m:rPr>
            <m:sty m:val="p"/>
          </m:rPr>
          <w:rPr>
            <w:rFonts w:ascii="Cambria Math" w:hAnsi="Cambria Math"/>
            <w:sz w:val="20"/>
          </w:rPr>
          <m:t>⋅</m:t>
        </m:r>
        <m:sSup>
          <m:sSupPr>
            <m:ctrlPr>
              <w:rPr>
                <w:rFonts w:ascii="Cambria Math" w:hAnsi="Cambria Math"/>
                <w:sz w:val="20"/>
              </w:rPr>
            </m:ctrlPr>
          </m:sSupPr>
          <m:e>
            <m:r>
              <w:rPr>
                <w:rFonts w:ascii="Cambria Math" w:hAnsi="Cambria Math"/>
                <w:sz w:val="20"/>
              </w:rPr>
              <m:t>b</m:t>
            </m:r>
          </m:e>
          <m:sup>
            <m:r>
              <m:rPr>
                <m:sty m:val="p"/>
              </m:rPr>
              <w:rPr>
                <w:rFonts w:ascii="Cambria Math" w:hAnsi="Cambria Math"/>
                <w:sz w:val="20"/>
              </w:rPr>
              <m:t>(</m:t>
            </m:r>
            <m:r>
              <w:rPr>
                <w:rFonts w:ascii="Cambria Math" w:hAnsi="Cambria Math"/>
                <w:sz w:val="20"/>
              </w:rPr>
              <m:t>b</m:t>
            </m:r>
            <m:r>
              <m:rPr>
                <m:sty m:val="p"/>
              </m:rPr>
              <w:rPr>
                <w:rFonts w:ascii="Cambria Math" w:hAnsi="Cambria Math"/>
                <w:sz w:val="20"/>
              </w:rPr>
              <m:t>)</m:t>
            </m:r>
          </m:sup>
        </m:sSup>
      </m:oMath>
    </w:p>
    <w:p w14:paraId="4A4F2502" w14:textId="77777777" w:rsidR="00CE43A2" w:rsidRPr="00A12A0F" w:rsidRDefault="00CE43A2" w:rsidP="00CE43A2">
      <w:pPr>
        <w:rPr>
          <w:i/>
          <w:sz w:val="20"/>
        </w:rPr>
      </w:pPr>
      <w:r w:rsidRPr="00A12A0F">
        <w:rPr>
          <w:i/>
          <w:sz w:val="20"/>
        </w:rPr>
        <w:t>Step5] Confidence Interval Estimation</w:t>
      </w:r>
    </w:p>
    <w:p w14:paraId="594BA55A" w14:textId="77777777" w:rsidR="00CE43A2" w:rsidRPr="00A12A0F" w:rsidRDefault="00CE43A2" w:rsidP="00CE43A2">
      <w:pPr>
        <w:widowControl/>
        <w:numPr>
          <w:ilvl w:val="0"/>
          <w:numId w:val="10"/>
        </w:numPr>
        <w:rPr>
          <w:sz w:val="20"/>
        </w:rPr>
      </w:pPr>
      <w:r w:rsidRPr="00A12A0F">
        <w:rPr>
          <w:sz w:val="20"/>
        </w:rPr>
        <w:t>After all iterations:</w:t>
      </w:r>
    </w:p>
    <w:p w14:paraId="46134F8D" w14:textId="77777777" w:rsidR="00CE43A2" w:rsidRPr="00A12A0F" w:rsidRDefault="00CE43A2" w:rsidP="00CE43A2">
      <w:pPr>
        <w:ind w:left="720"/>
        <w:rPr>
          <w:sz w:val="20"/>
        </w:rPr>
      </w:pPr>
      <w:r w:rsidRPr="00A12A0F">
        <w:rPr>
          <w:sz w:val="20"/>
        </w:rPr>
        <w:t>Sort the list of bootstrap estimates for the indirect effect.</w:t>
      </w:r>
    </w:p>
    <w:p w14:paraId="6DDFB69A" w14:textId="77777777" w:rsidR="00CE43A2" w:rsidRPr="00A12A0F" w:rsidRDefault="00CE43A2" w:rsidP="00CE43A2">
      <w:pPr>
        <w:widowControl/>
        <w:numPr>
          <w:ilvl w:val="0"/>
          <w:numId w:val="10"/>
        </w:numPr>
        <w:rPr>
          <w:sz w:val="20"/>
        </w:rPr>
      </w:pPr>
      <w:r w:rsidRPr="00A12A0F">
        <w:rPr>
          <w:sz w:val="20"/>
        </w:rPr>
        <w:t xml:space="preserve">Compute percentile-based confidence interval (e.g., </w:t>
      </w:r>
      <m:oMath>
        <m:r>
          <m:rPr>
            <m:sty m:val="p"/>
          </m:rPr>
          <w:rPr>
            <w:rFonts w:ascii="Cambria Math" w:hAnsi="Cambria Math"/>
            <w:sz w:val="20"/>
          </w:rPr>
          <m:t>2.5%</m:t>
        </m:r>
      </m:oMath>
      <w:r w:rsidRPr="00A12A0F">
        <w:rPr>
          <w:sz w:val="20"/>
        </w:rPr>
        <w:t xml:space="preserve"> and </w:t>
      </w:r>
      <m:oMath>
        <m:r>
          <m:rPr>
            <m:sty m:val="p"/>
          </m:rPr>
          <w:rPr>
            <w:rFonts w:ascii="Cambria Math" w:hAnsi="Cambria Math"/>
            <w:sz w:val="20"/>
          </w:rPr>
          <m:t>97.5%</m:t>
        </m:r>
      </m:oMath>
      <w:r w:rsidRPr="00A12A0F">
        <w:rPr>
          <w:sz w:val="20"/>
        </w:rPr>
        <w:t xml:space="preserve"> ).</w:t>
      </w:r>
    </w:p>
    <w:p w14:paraId="3A6D1EBE" w14:textId="77777777" w:rsidR="00CE43A2" w:rsidRPr="00A12A0F" w:rsidRDefault="00CE43A2" w:rsidP="00CE43A2">
      <w:pPr>
        <w:rPr>
          <w:i/>
          <w:sz w:val="20"/>
        </w:rPr>
      </w:pPr>
      <w:r w:rsidRPr="00A12A0F">
        <w:rPr>
          <w:i/>
          <w:sz w:val="20"/>
        </w:rPr>
        <w:t>Step6] Output</w:t>
      </w:r>
    </w:p>
    <w:p w14:paraId="07412EFA" w14:textId="77777777" w:rsidR="00CE43A2" w:rsidRPr="00A12A0F" w:rsidRDefault="00CE43A2" w:rsidP="00CE43A2">
      <w:pPr>
        <w:widowControl/>
        <w:numPr>
          <w:ilvl w:val="0"/>
          <w:numId w:val="11"/>
        </w:numPr>
        <w:rPr>
          <w:sz w:val="20"/>
        </w:rPr>
      </w:pPr>
      <w:r w:rsidRPr="00A12A0F">
        <w:rPr>
          <w:sz w:val="20"/>
        </w:rPr>
        <w:t xml:space="preserve">Estimated coefficients: </w:t>
      </w:r>
      <m:oMath>
        <m:acc>
          <m:accPr>
            <m:chr m:val="ˆ"/>
            <m:ctrlPr>
              <w:rPr>
                <w:rFonts w:ascii="Cambria Math" w:hAnsi="Cambria Math"/>
                <w:sz w:val="20"/>
              </w:rPr>
            </m:ctrlPr>
          </m:accPr>
          <m:e>
            <m:r>
              <w:rPr>
                <w:rFonts w:ascii="Cambria Math" w:hAnsi="Cambria Math"/>
                <w:sz w:val="20"/>
              </w:rPr>
              <m:t>a</m:t>
            </m:r>
          </m:e>
        </m:acc>
        <m:r>
          <m:rPr>
            <m:sty m:val="p"/>
          </m:rPr>
          <w:rPr>
            <w:rFonts w:ascii="Cambria Math" w:hAnsi="Cambria Math"/>
            <w:sz w:val="20"/>
          </w:rPr>
          <m:t>,</m:t>
        </m:r>
        <m:acc>
          <m:accPr>
            <m:chr m:val="ˆ"/>
            <m:ctrlPr>
              <w:rPr>
                <w:rFonts w:ascii="Cambria Math" w:hAnsi="Cambria Math"/>
                <w:sz w:val="20"/>
              </w:rPr>
            </m:ctrlPr>
          </m:accPr>
          <m:e>
            <m:r>
              <w:rPr>
                <w:rFonts w:ascii="Cambria Math" w:hAnsi="Cambria Math"/>
                <w:sz w:val="20"/>
              </w:rPr>
              <m:t>b</m:t>
            </m:r>
          </m:e>
        </m:acc>
        <m:r>
          <m:rPr>
            <m:sty m:val="p"/>
          </m:rPr>
          <w:rPr>
            <w:rFonts w:ascii="Cambria Math" w:hAnsi="Cambria Math"/>
            <w:sz w:val="20"/>
          </w:rPr>
          <m:t>,</m:t>
        </m:r>
        <m:sSup>
          <m:sSupPr>
            <m:ctrlPr>
              <w:rPr>
                <w:rFonts w:ascii="Cambria Math" w:hAnsi="Cambria Math"/>
                <w:sz w:val="20"/>
              </w:rPr>
            </m:ctrlPr>
          </m:sSupPr>
          <m:e>
            <m:acc>
              <m:accPr>
                <m:chr m:val="ˆ"/>
                <m:ctrlPr>
                  <w:rPr>
                    <w:rFonts w:ascii="Cambria Math" w:hAnsi="Cambria Math"/>
                    <w:sz w:val="20"/>
                  </w:rPr>
                </m:ctrlPr>
              </m:accPr>
              <m:e>
                <m:r>
                  <w:rPr>
                    <w:rFonts w:ascii="Cambria Math" w:hAnsi="Cambria Math"/>
                    <w:sz w:val="20"/>
                  </w:rPr>
                  <m:t>c</m:t>
                </m:r>
              </m:e>
            </m:acc>
          </m:e>
          <m:sup>
            <m:r>
              <w:rPr>
                <w:rFonts w:ascii="Cambria Math" w:hAnsi="Cambria Math"/>
                <w:sz w:val="20"/>
              </w:rPr>
              <m:t>'</m:t>
            </m:r>
          </m:sup>
        </m:sSup>
      </m:oMath>
    </w:p>
    <w:p w14:paraId="6AB3D907" w14:textId="77777777" w:rsidR="00CE43A2" w:rsidRPr="00A12A0F" w:rsidRDefault="00CE43A2" w:rsidP="00CE43A2">
      <w:pPr>
        <w:widowControl/>
        <w:numPr>
          <w:ilvl w:val="0"/>
          <w:numId w:val="11"/>
        </w:numPr>
        <w:rPr>
          <w:sz w:val="20"/>
        </w:rPr>
      </w:pPr>
      <w:r w:rsidRPr="00A12A0F">
        <w:rPr>
          <w:sz w:val="20"/>
        </w:rPr>
        <w:t>Confidence intervals for:</w:t>
      </w:r>
    </w:p>
    <w:p w14:paraId="5EF92043" w14:textId="33762EAD" w:rsidR="0013774F" w:rsidRPr="00A12A0F" w:rsidRDefault="00CE43A2" w:rsidP="0013774F">
      <w:pPr>
        <w:ind w:left="720"/>
        <w:rPr>
          <w:rFonts w:eastAsiaTheme="minorEastAsia"/>
          <w:sz w:val="20"/>
        </w:rPr>
      </w:pPr>
      <w:r w:rsidRPr="00A12A0F">
        <w:rPr>
          <w:sz w:val="20"/>
        </w:rPr>
        <w:t>Total effect, Direct effect, Indirect effect</w:t>
      </w:r>
    </w:p>
    <w:p w14:paraId="57E96F33" w14:textId="4E2F600F" w:rsidR="0013774F" w:rsidRPr="00A12A0F" w:rsidRDefault="0013774F" w:rsidP="0013774F">
      <w:pPr>
        <w:rPr>
          <w:rFonts w:eastAsiaTheme="minorEastAsia"/>
          <w:sz w:val="20"/>
        </w:rPr>
      </w:pPr>
    </w:p>
    <w:p w14:paraId="0A84F638" w14:textId="17036DCC" w:rsidR="0013774F" w:rsidRPr="00A12A0F" w:rsidRDefault="0013774F" w:rsidP="0013774F">
      <w:pPr>
        <w:jc w:val="center"/>
        <w:rPr>
          <w:rFonts w:eastAsiaTheme="minorEastAsia"/>
          <w:sz w:val="20"/>
        </w:rPr>
      </w:pPr>
      <w:r w:rsidRPr="00A12A0F">
        <w:rPr>
          <w:b/>
          <w:bCs/>
          <w:noProof/>
          <w:sz w:val="18"/>
          <w:szCs w:val="18"/>
          <w:lang w:bidi="ar-SA"/>
        </w:rPr>
        <w:drawing>
          <wp:inline distT="0" distB="0" distL="0" distR="0" wp14:anchorId="7997F91B" wp14:editId="7DFC74D3">
            <wp:extent cx="2810253" cy="3279568"/>
            <wp:effectExtent l="0" t="0" r="9525" b="0"/>
            <wp:docPr id="916543937"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43937" name="그림 1" descr="텍스트, 스크린샷, 폰트, 번호이(가) 표시된 사진&#10;&#10;자동 생성된 설명"/>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39580" cy="3313793"/>
                    </a:xfrm>
                    <a:prstGeom prst="rect">
                      <a:avLst/>
                    </a:prstGeom>
                    <a:noFill/>
                    <a:ln>
                      <a:noFill/>
                    </a:ln>
                  </pic:spPr>
                </pic:pic>
              </a:graphicData>
            </a:graphic>
          </wp:inline>
        </w:drawing>
      </w:r>
    </w:p>
    <w:p w14:paraId="75900696" w14:textId="072BDB4E" w:rsidR="0061171B" w:rsidRPr="00A12A0F" w:rsidRDefault="0061171B" w:rsidP="00CE43A2">
      <w:pPr>
        <w:ind w:left="720"/>
        <w:rPr>
          <w:sz w:val="20"/>
        </w:rPr>
      </w:pPr>
      <w:r w:rsidRPr="00A12A0F">
        <w:rPr>
          <w:noProof/>
          <w:sz w:val="20"/>
          <w:lang w:bidi="ar-SA"/>
        </w:rPr>
        <mc:AlternateContent>
          <mc:Choice Requires="wps">
            <w:drawing>
              <wp:anchor distT="0" distB="0" distL="114300" distR="114300" simplePos="0" relativeHeight="251662336" behindDoc="0" locked="0" layoutInCell="1" allowOverlap="1" wp14:anchorId="3888E3D4" wp14:editId="44C1B6D3">
                <wp:simplePos x="0" y="0"/>
                <wp:positionH relativeFrom="column">
                  <wp:posOffset>-27432</wp:posOffset>
                </wp:positionH>
                <wp:positionV relativeFrom="paragraph">
                  <wp:posOffset>105410</wp:posOffset>
                </wp:positionV>
                <wp:extent cx="2859024" cy="6096"/>
                <wp:effectExtent l="0" t="0" r="36830" b="32385"/>
                <wp:wrapNone/>
                <wp:docPr id="7" name="직선 연결선 7"/>
                <wp:cNvGraphicFramePr/>
                <a:graphic xmlns:a="http://schemas.openxmlformats.org/drawingml/2006/main">
                  <a:graphicData uri="http://schemas.microsoft.com/office/word/2010/wordprocessingShape">
                    <wps:wsp>
                      <wps:cNvCnPr/>
                      <wps:spPr>
                        <a:xfrm flipV="1">
                          <a:off x="0" y="0"/>
                          <a:ext cx="2859024" cy="609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9BED8C" id="직선 연결선 7"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2.15pt,8.3pt" to="222.9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" strokecolor="black [3213]" strokeweight=".5pt"/>
            </w:pict>
          </mc:Fallback>
        </mc:AlternateContent>
      </w:r>
    </w:p>
    <w:p w14:paraId="0359BAFB" w14:textId="77777777" w:rsidR="00F5212A" w:rsidRPr="00A12A0F" w:rsidRDefault="00F5212A" w:rsidP="0013774F">
      <w:pPr>
        <w:widowControl/>
        <w:spacing w:before="240" w:after="60" w:line="228" w:lineRule="auto"/>
        <w:jc w:val="both"/>
        <w:rPr>
          <w:rFonts w:asciiTheme="minorHAnsi" w:hAnsiTheme="minorHAnsi" w:cstheme="minorHAnsi"/>
          <w:b/>
          <w:sz w:val="20"/>
          <w:szCs w:val="20"/>
        </w:rPr>
      </w:pPr>
      <w:r w:rsidRPr="00A12A0F">
        <w:rPr>
          <w:rFonts w:asciiTheme="minorHAnsi" w:hAnsiTheme="minorHAnsi" w:cstheme="minorHAnsi"/>
          <w:b/>
          <w:sz w:val="20"/>
          <w:szCs w:val="20"/>
        </w:rPr>
        <w:t>5 Data Analysis: Bootstrapping Fuzzy Mediation and Moderated-Mediation Analysis using FLSE through mathematical formula</w:t>
      </w:r>
    </w:p>
    <w:p w14:paraId="14C85B19" w14:textId="655B7B56" w:rsidR="00DB3DF3" w:rsidRPr="00A12A0F" w:rsidRDefault="00F5212A" w:rsidP="00F5212A">
      <w:pPr>
        <w:widowControl/>
        <w:spacing w:before="240" w:after="60" w:line="228" w:lineRule="auto"/>
        <w:jc w:val="both"/>
        <w:rPr>
          <w:rFonts w:asciiTheme="minorHAnsi" w:eastAsia="맑은 고딕" w:hAnsiTheme="minorHAnsi" w:cstheme="minorHAnsi"/>
          <w:b/>
          <w:sz w:val="20"/>
          <w:szCs w:val="20"/>
        </w:rPr>
      </w:pPr>
      <w:r w:rsidRPr="00A12A0F">
        <w:rPr>
          <w:rFonts w:asciiTheme="minorHAnsi" w:hAnsiTheme="minorHAnsi" w:cstheme="minorHAnsi"/>
          <w:b/>
          <w:sz w:val="20"/>
          <w:szCs w:val="20"/>
        </w:rPr>
        <w:t xml:space="preserve">5.1 </w:t>
      </w:r>
      <w:r w:rsidRPr="00A12A0F">
        <w:rPr>
          <w:rFonts w:asciiTheme="minorHAnsi" w:eastAsia="맑은 고딕" w:hAnsiTheme="minorHAnsi" w:cstheme="minorHAnsi"/>
          <w:b/>
          <w:sz w:val="20"/>
          <w:szCs w:val="20"/>
        </w:rPr>
        <w:t>Fuzzy mediation Analysis for Team Performance Data</w:t>
      </w:r>
    </w:p>
    <w:p w14:paraId="2D30843A" w14:textId="77777777" w:rsidR="00DB3DF3" w:rsidRPr="00A12A0F" w:rsidRDefault="00DB3DF3" w:rsidP="00F5212A">
      <w:pPr>
        <w:jc w:val="both"/>
        <w:rPr>
          <w:rFonts w:eastAsia="맑은 고딕"/>
          <w:spacing w:val="-2"/>
          <w:sz w:val="20"/>
          <w:szCs w:val="20"/>
          <w:shd w:val="clear" w:color="auto" w:fill="FFFFFF"/>
        </w:rPr>
      </w:pPr>
    </w:p>
    <w:p w14:paraId="19CD422C" w14:textId="0197875C" w:rsidR="00F5212A" w:rsidRPr="00A12A0F" w:rsidRDefault="00F5212A" w:rsidP="00F5212A">
      <w:pPr>
        <w:jc w:val="both"/>
        <w:rPr>
          <w:rFonts w:eastAsia="맑은 고딕"/>
          <w:spacing w:val="-2"/>
          <w:sz w:val="20"/>
          <w:szCs w:val="20"/>
          <w:shd w:val="clear" w:color="auto" w:fill="FFFFFF"/>
        </w:rPr>
      </w:pPr>
      <w:r w:rsidRPr="00A12A0F">
        <w:rPr>
          <w:rFonts w:eastAsia="맑은 고딕"/>
          <w:spacing w:val="-2"/>
          <w:sz w:val="20"/>
          <w:szCs w:val="20"/>
          <w:shd w:val="clear" w:color="auto" w:fill="FFFFFF"/>
        </w:rPr>
        <w:t xml:space="preserve">The effect of dysfunctional behavior on team performance has been proposed by many authors (Cole et al. 2008; Diefendorff et al. 2007; Felps et al. 2006; Robinson et al.  1998; Duffy et al. 2006) Furthermore, </w:t>
      </w:r>
      <w:r w:rsidRPr="00A12A0F">
        <w:rPr>
          <w:sz w:val="20"/>
          <w:szCs w:val="20"/>
        </w:rPr>
        <w:t xml:space="preserve">in (Yoon 2020), a fuzzy mediation analysis is proposed. </w:t>
      </w:r>
      <w:r w:rsidRPr="00A12A0F">
        <w:rPr>
          <w:rFonts w:eastAsia="맑은 고딕"/>
          <w:spacing w:val="-2"/>
          <w:sz w:val="20"/>
          <w:szCs w:val="20"/>
          <w:shd w:val="clear" w:color="auto" w:fill="FFFFFF"/>
        </w:rPr>
        <w:t>The variable “Dysfunctional Behavior” (</w:t>
      </w:r>
      <m:oMath>
        <m:r>
          <w:rPr>
            <w:rFonts w:ascii="Cambria Math" w:eastAsia="맑은 고딕" w:hAnsi="Cambria Math"/>
            <w:spacing w:val="-2"/>
            <w:sz w:val="20"/>
            <w:szCs w:val="20"/>
            <w:shd w:val="clear" w:color="auto" w:fill="FFFFFF"/>
          </w:rPr>
          <m:t>X</m:t>
        </m:r>
      </m:oMath>
      <w:r w:rsidRPr="00A12A0F">
        <w:rPr>
          <w:rFonts w:eastAsia="맑은 고딕"/>
          <w:spacing w:val="-2"/>
          <w:sz w:val="20"/>
          <w:szCs w:val="20"/>
          <w:shd w:val="clear" w:color="auto" w:fill="FFFFFF"/>
        </w:rPr>
        <w:t xml:space="preserve">) </w:t>
      </w:r>
      <w:r w:rsidRPr="00A12A0F">
        <w:rPr>
          <w:sz w:val="20"/>
          <w:szCs w:val="20"/>
        </w:rPr>
        <w:t xml:space="preserve">illustrates how frequently team members act to weaken the work of others or to interrupt change and innovation. </w:t>
      </w:r>
      <w:r w:rsidRPr="00A12A0F">
        <w:rPr>
          <w:rFonts w:eastAsia="맑은 고딕"/>
          <w:spacing w:val="-2"/>
          <w:sz w:val="20"/>
          <w:szCs w:val="20"/>
          <w:shd w:val="clear" w:color="auto" w:fill="FFFFFF"/>
        </w:rPr>
        <w:t>The variable “Team performance” (</w:t>
      </w:r>
      <m:oMath>
        <m:r>
          <w:rPr>
            <w:rFonts w:ascii="Cambria Math" w:eastAsia="맑은 고딕" w:hAnsi="Cambria Math"/>
            <w:spacing w:val="-2"/>
            <w:sz w:val="20"/>
            <w:szCs w:val="20"/>
            <w:shd w:val="clear" w:color="auto" w:fill="FFFFFF"/>
          </w:rPr>
          <m:t>Y</m:t>
        </m:r>
      </m:oMath>
      <w:r w:rsidRPr="00A12A0F">
        <w:rPr>
          <w:rFonts w:eastAsia="맑은 고딕"/>
          <w:spacing w:val="-2"/>
          <w:sz w:val="20"/>
          <w:szCs w:val="20"/>
          <w:shd w:val="clear" w:color="auto" w:fill="FFFFFF"/>
        </w:rPr>
        <w:t xml:space="preserve">) </w:t>
      </w:r>
      <w:r w:rsidRPr="00A12A0F">
        <w:rPr>
          <w:sz w:val="20"/>
          <w:szCs w:val="20"/>
        </w:rPr>
        <w:t xml:space="preserve">represents the supervisor's evaluation of the team's efficiency and ability to complete tasks in a timely manner. </w:t>
      </w:r>
      <w:r w:rsidRPr="00A12A0F">
        <w:rPr>
          <w:rFonts w:eastAsia="맑은 고딕"/>
          <w:spacing w:val="-2"/>
          <w:sz w:val="20"/>
          <w:szCs w:val="20"/>
          <w:shd w:val="clear" w:color="auto" w:fill="FFFFFF"/>
        </w:rPr>
        <w:t>The variable “Negative tone” (</w:t>
      </w:r>
      <m:oMath>
        <m:r>
          <w:rPr>
            <w:rFonts w:ascii="Cambria Math" w:eastAsia="맑은 고딕" w:hAnsi="Cambria Math"/>
            <w:spacing w:val="-2"/>
            <w:sz w:val="20"/>
            <w:szCs w:val="20"/>
            <w:shd w:val="clear" w:color="auto" w:fill="FFFFFF"/>
          </w:rPr>
          <m:t>M</m:t>
        </m:r>
      </m:oMath>
      <w:r w:rsidRPr="00A12A0F">
        <w:rPr>
          <w:sz w:val="20"/>
          <w:szCs w:val="20"/>
        </w:rPr>
        <w:t xml:space="preserve">) indicates how frequently team members experience feelings of anger and disgust at work. </w:t>
      </w:r>
      <w:r w:rsidRPr="00A12A0F">
        <w:rPr>
          <w:rFonts w:eastAsia="맑은 고딕"/>
          <w:spacing w:val="-2"/>
          <w:sz w:val="20"/>
          <w:szCs w:val="20"/>
          <w:shd w:val="clear" w:color="auto" w:fill="FFFFFF"/>
        </w:rPr>
        <w:t>As in the previous paper, all the variables are fuzzified with spread 0.05. The model is described in Figure 6. The result of the fuzzy mediation model is as follows:</w:t>
      </w:r>
    </w:p>
    <w:p w14:paraId="72705B30" w14:textId="77777777" w:rsidR="00F5212A" w:rsidRPr="00A12A0F" w:rsidRDefault="00F5212A" w:rsidP="00F5212A">
      <w:pPr>
        <w:jc w:val="both"/>
        <w:rPr>
          <w:rFonts w:eastAsia="맑은 고딕"/>
          <w:spacing w:val="-2"/>
          <w:sz w:val="20"/>
          <w:szCs w:val="20"/>
          <w:shd w:val="clear" w:color="auto" w:fill="FFFFFF"/>
        </w:rPr>
      </w:pPr>
    </w:p>
    <w:p w14:paraId="5B672C08" w14:textId="77777777" w:rsidR="00F5212A" w:rsidRPr="00A12A0F" w:rsidRDefault="00C80AA8" w:rsidP="00F5212A">
      <w:pPr>
        <w:pStyle w:val="MDPI31text"/>
        <w:spacing w:line="480" w:lineRule="auto"/>
        <w:ind w:left="0" w:firstLine="0"/>
        <w:jc w:val="center"/>
        <w:rPr>
          <w:rFonts w:ascii="Times New Roman" w:eastAsia="맑은 고딕" w:hAnsi="Times New Roman"/>
          <w:color w:val="auto"/>
          <w:szCs w:val="20"/>
          <w:shd w:val="clear" w:color="auto" w:fill="FFFFFF"/>
        </w:rPr>
      </w:pPr>
      <m:oMathPara>
        <m:oMathParaPr>
          <m:jc m:val="left"/>
        </m:oMathParaPr>
        <m:oMath>
          <m:acc>
            <m:accPr>
              <m:ctrlPr>
                <w:rPr>
                  <w:rFonts w:ascii="Cambria Math" w:eastAsia="맑은 고딕" w:hAnsi="Cambria Math"/>
                  <w:i/>
                  <w:color w:val="auto"/>
                </w:rPr>
              </m:ctrlPr>
            </m:accPr>
            <m:e>
              <m:acc>
                <m:accPr>
                  <m:chr m:val="̃"/>
                  <m:ctrlPr>
                    <w:rPr>
                      <w:rFonts w:ascii="Cambria Math" w:eastAsia="맑은 고딕" w:hAnsi="Cambria Math"/>
                      <w:i/>
                      <w:color w:val="auto"/>
                    </w:rPr>
                  </m:ctrlPr>
                </m:accPr>
                <m:e>
                  <m:r>
                    <w:rPr>
                      <w:rFonts w:ascii="Cambria Math" w:eastAsia="맑은 고딕" w:hAnsi="Cambria Math"/>
                      <w:color w:val="auto"/>
                      <w:lang w:eastAsia="ko-KR"/>
                    </w:rPr>
                    <m:t>M</m:t>
                  </m:r>
                </m:e>
              </m:acc>
            </m:e>
          </m:acc>
          <m:r>
            <w:rPr>
              <w:rFonts w:ascii="Cambria Math" w:eastAsia="맑은 고딕" w:hAnsi="Cambria Math"/>
              <w:color w:val="auto"/>
              <w:lang w:eastAsia="ko-KR"/>
            </w:rPr>
            <m:t>= 0.025</m:t>
          </m:r>
          <m:r>
            <w:rPr>
              <w:rFonts w:ascii="Cambria Math" w:hAnsi="Cambria Math"/>
              <w:color w:val="auto"/>
              <w:szCs w:val="20"/>
              <w:shd w:val="clear" w:color="auto" w:fill="FFFFFF"/>
            </w:rPr>
            <m:t>⊕0.624</m:t>
          </m:r>
          <m:acc>
            <m:accPr>
              <m:chr m:val="̃"/>
              <m:ctrlPr>
                <w:rPr>
                  <w:rFonts w:ascii="Cambria Math" w:hAnsi="Cambria Math"/>
                  <w:i/>
                  <w:color w:val="auto"/>
                  <w:shd w:val="clear" w:color="auto" w:fill="FFFFFF"/>
                </w:rPr>
              </m:ctrlPr>
            </m:accPr>
            <m:e>
              <m:r>
                <w:rPr>
                  <w:rFonts w:ascii="Cambria Math" w:hAnsi="Cambria Math"/>
                  <w:color w:val="auto"/>
                  <w:szCs w:val="20"/>
                  <w:shd w:val="clear" w:color="auto" w:fill="FFFFFF"/>
                </w:rPr>
                <m:t>X</m:t>
              </m:r>
            </m:e>
          </m:acc>
        </m:oMath>
      </m:oMathPara>
    </w:p>
    <w:p w14:paraId="201128D1" w14:textId="77777777" w:rsidR="00F5212A" w:rsidRPr="00A12A0F" w:rsidRDefault="00C80AA8" w:rsidP="00F5212A">
      <w:pPr>
        <w:pStyle w:val="MDPI31text"/>
        <w:spacing w:line="480" w:lineRule="auto"/>
        <w:ind w:left="0" w:firstLine="0"/>
        <w:jc w:val="center"/>
        <w:rPr>
          <w:rFonts w:ascii="Times New Roman" w:eastAsia="맑은 고딕" w:hAnsi="Times New Roman"/>
          <w:color w:val="auto"/>
          <w:szCs w:val="20"/>
          <w:shd w:val="clear" w:color="auto" w:fill="FFFFFF"/>
        </w:rPr>
      </w:pPr>
      <m:oMathPara>
        <m:oMathParaPr>
          <m:jc m:val="left"/>
        </m:oMathParaPr>
        <m:oMath>
          <m:acc>
            <m:accPr>
              <m:ctrlPr>
                <w:rPr>
                  <w:rFonts w:ascii="Cambria Math" w:eastAsia="맑은 고딕" w:hAnsi="Cambria Math"/>
                  <w:i/>
                  <w:color w:val="auto"/>
                </w:rPr>
              </m:ctrlPr>
            </m:accPr>
            <m:e>
              <m:acc>
                <m:accPr>
                  <m:chr m:val="̃"/>
                  <m:ctrlPr>
                    <w:rPr>
                      <w:rFonts w:ascii="Cambria Math" w:eastAsia="맑은 고딕" w:hAnsi="Cambria Math"/>
                      <w:i/>
                      <w:color w:val="auto"/>
                    </w:rPr>
                  </m:ctrlPr>
                </m:accPr>
                <m:e>
                  <m:r>
                    <w:rPr>
                      <w:rFonts w:ascii="Cambria Math" w:eastAsia="맑은 고딕" w:hAnsi="Cambria Math"/>
                      <w:color w:val="auto"/>
                      <w:lang w:eastAsia="ko-KR"/>
                    </w:rPr>
                    <m:t>Y</m:t>
                  </m:r>
                </m:e>
              </m:acc>
            </m:e>
          </m:acc>
          <m:r>
            <w:rPr>
              <w:rFonts w:ascii="Cambria Math" w:eastAsia="맑은 고딕" w:hAnsi="Cambria Math"/>
              <w:color w:val="auto"/>
              <w:lang w:eastAsia="ko-KR"/>
            </w:rPr>
            <m:t>= -0.022</m:t>
          </m:r>
          <m:r>
            <w:rPr>
              <w:rFonts w:ascii="Cambria Math" w:hAnsi="Cambria Math"/>
              <w:color w:val="auto"/>
              <w:szCs w:val="20"/>
              <w:shd w:val="clear" w:color="auto" w:fill="FFFFFF"/>
            </w:rPr>
            <m:t>⊕0.453</m:t>
          </m:r>
          <m:acc>
            <m:accPr>
              <m:chr m:val="̃"/>
              <m:ctrlPr>
                <w:rPr>
                  <w:rFonts w:ascii="Cambria Math" w:hAnsi="Cambria Math"/>
                  <w:i/>
                  <w:color w:val="auto"/>
                  <w:shd w:val="clear" w:color="auto" w:fill="FFFFFF"/>
                </w:rPr>
              </m:ctrlPr>
            </m:accPr>
            <m:e>
              <m:r>
                <w:rPr>
                  <w:rFonts w:ascii="Cambria Math" w:hAnsi="Cambria Math"/>
                  <w:color w:val="auto"/>
                  <w:szCs w:val="20"/>
                  <w:shd w:val="clear" w:color="auto" w:fill="FFFFFF"/>
                </w:rPr>
                <m:t>X</m:t>
              </m:r>
            </m:e>
          </m:acc>
          <m:r>
            <w:rPr>
              <w:rFonts w:ascii="Cambria Math" w:hAnsi="Cambria Math"/>
              <w:color w:val="auto"/>
              <w:szCs w:val="20"/>
              <w:shd w:val="clear" w:color="auto" w:fill="FFFFFF"/>
            </w:rPr>
            <m:t>⊕(-0.531)</m:t>
          </m:r>
          <m:acc>
            <m:accPr>
              <m:chr m:val="̃"/>
              <m:ctrlPr>
                <w:rPr>
                  <w:rFonts w:ascii="Cambria Math" w:hAnsi="Cambria Math"/>
                  <w:i/>
                  <w:color w:val="auto"/>
                  <w:shd w:val="clear" w:color="auto" w:fill="FFFFFF"/>
                </w:rPr>
              </m:ctrlPr>
            </m:accPr>
            <m:e>
              <m:r>
                <w:rPr>
                  <w:rFonts w:ascii="Cambria Math" w:hAnsi="Cambria Math"/>
                  <w:color w:val="auto"/>
                  <w:szCs w:val="20"/>
                  <w:shd w:val="clear" w:color="auto" w:fill="FFFFFF"/>
                </w:rPr>
                <m:t>M</m:t>
              </m:r>
            </m:e>
          </m:acc>
        </m:oMath>
      </m:oMathPara>
    </w:p>
    <w:p w14:paraId="35E3770B" w14:textId="13F970DF" w:rsidR="00F5212A" w:rsidRPr="00A12A0F" w:rsidRDefault="00084706" w:rsidP="00F5212A">
      <w:pPr>
        <w:pStyle w:val="MDPI31text"/>
        <w:spacing w:line="240" w:lineRule="auto"/>
        <w:ind w:left="0" w:firstLine="0"/>
        <w:rPr>
          <w:rFonts w:ascii="Times New Roman" w:eastAsia="맑은 고딕" w:hAnsi="Times New Roman"/>
          <w:color w:val="auto"/>
          <w:szCs w:val="20"/>
          <w:shd w:val="clear" w:color="auto" w:fill="FFFFFF"/>
          <w:lang w:eastAsia="ko-KR"/>
        </w:rPr>
      </w:pPr>
      <w:r w:rsidRPr="00A12A0F">
        <w:rPr>
          <w:rFonts w:ascii="Times New Roman" w:eastAsia="맑은 고딕" w:hAnsi="Times New Roman"/>
          <w:color w:val="auto"/>
          <w:szCs w:val="20"/>
          <w:shd w:val="clear" w:color="auto" w:fill="FFFFFF"/>
          <w:lang w:eastAsia="ko-KR"/>
        </w:rPr>
        <w:t>Table 2</w:t>
      </w:r>
      <w:r w:rsidR="00F5212A" w:rsidRPr="00A12A0F">
        <w:rPr>
          <w:rFonts w:ascii="Times New Roman" w:eastAsia="맑은 고딕" w:hAnsi="Times New Roman"/>
          <w:color w:val="auto"/>
          <w:szCs w:val="20"/>
          <w:shd w:val="clear" w:color="auto" w:fill="FFFFFF"/>
          <w:lang w:eastAsia="ko-KR"/>
        </w:rPr>
        <w:t xml:space="preserve"> indicates the parameter estimates of the proposed model.</w:t>
      </w:r>
      <w:r w:rsidRPr="00A12A0F">
        <w:rPr>
          <w:rFonts w:ascii="Times New Roman" w:eastAsia="맑은 고딕" w:hAnsi="Times New Roman"/>
          <w:color w:val="auto"/>
          <w:szCs w:val="20"/>
          <w:shd w:val="clear" w:color="auto" w:fill="FFFFFF"/>
          <w:lang w:eastAsia="ko-KR"/>
        </w:rPr>
        <w:t xml:space="preserve"> </w:t>
      </w:r>
      <w:r w:rsidR="00F5212A" w:rsidRPr="00A12A0F">
        <w:rPr>
          <w:rFonts w:ascii="Times New Roman" w:eastAsia="맑은 고딕" w:hAnsi="Times New Roman"/>
          <w:color w:val="auto"/>
          <w:szCs w:val="20"/>
          <w:shd w:val="clear" w:color="auto" w:fill="FFFFFF"/>
          <w:lang w:eastAsia="ko-KR"/>
        </w:rPr>
        <w:t xml:space="preserve">Here, Indirect effect is the product of the coefficient of </w:t>
      </w:r>
      <m:oMath>
        <m:acc>
          <m:accPr>
            <m:chr m:val="̃"/>
            <m:ctrlPr>
              <w:rPr>
                <w:rFonts w:ascii="Cambria Math" w:hAnsi="Cambria Math"/>
                <w:i/>
                <w:color w:val="auto"/>
                <w:shd w:val="clear" w:color="auto" w:fill="FFFFFF"/>
              </w:rPr>
            </m:ctrlPr>
          </m:accPr>
          <m:e>
            <m:r>
              <w:rPr>
                <w:rFonts w:ascii="Cambria Math" w:hAnsi="Cambria Math"/>
                <w:color w:val="auto"/>
                <w:szCs w:val="20"/>
                <w:shd w:val="clear" w:color="auto" w:fill="FFFFFF"/>
              </w:rPr>
              <m:t>X</m:t>
            </m:r>
          </m:e>
        </m:acc>
      </m:oMath>
      <w:r w:rsidR="00F5212A" w:rsidRPr="00A12A0F">
        <w:rPr>
          <w:rFonts w:ascii="Times New Roman" w:eastAsia="맑은 고딕" w:hAnsi="Times New Roman"/>
          <w:color w:val="auto"/>
          <w:szCs w:val="20"/>
          <w:shd w:val="clear" w:color="auto" w:fill="FFFFFF"/>
          <w:lang w:eastAsia="ko-KR"/>
        </w:rPr>
        <w:t xml:space="preserve"> and </w:t>
      </w:r>
      <m:oMath>
        <m:acc>
          <m:accPr>
            <m:chr m:val="̃"/>
            <m:ctrlPr>
              <w:rPr>
                <w:rFonts w:ascii="Cambria Math" w:hAnsi="Cambria Math"/>
                <w:i/>
                <w:color w:val="auto"/>
                <w:shd w:val="clear" w:color="auto" w:fill="FFFFFF"/>
              </w:rPr>
            </m:ctrlPr>
          </m:accPr>
          <m:e>
            <m:r>
              <w:rPr>
                <w:rFonts w:ascii="Cambria Math" w:hAnsi="Cambria Math"/>
                <w:color w:val="auto"/>
                <w:szCs w:val="20"/>
                <w:shd w:val="clear" w:color="auto" w:fill="FFFFFF"/>
              </w:rPr>
              <m:t>M</m:t>
            </m:r>
          </m:e>
        </m:acc>
      </m:oMath>
      <w:r w:rsidR="00F5212A" w:rsidRPr="00A12A0F">
        <w:rPr>
          <w:rFonts w:ascii="Times New Roman" w:eastAsia="맑은 고딕" w:hAnsi="Times New Roman"/>
          <w:color w:val="auto"/>
          <w:szCs w:val="20"/>
          <w:shd w:val="clear" w:color="auto" w:fill="FFFFFF"/>
          <w:lang w:eastAsia="ko-KR"/>
        </w:rPr>
        <w:t xml:space="preserve">. </w:t>
      </w:r>
    </w:p>
    <w:p w14:paraId="725AB61D" w14:textId="77777777" w:rsidR="00F5212A" w:rsidRPr="00A12A0F" w:rsidRDefault="00F5212A" w:rsidP="00084706">
      <w:pPr>
        <w:pStyle w:val="MDPI31text"/>
        <w:numPr>
          <w:ilvl w:val="0"/>
          <w:numId w:val="21"/>
        </w:numPr>
        <w:spacing w:line="240" w:lineRule="auto"/>
        <w:rPr>
          <w:rFonts w:ascii="Times New Roman" w:eastAsia="맑은 고딕" w:hAnsi="Times New Roman"/>
          <w:color w:val="auto"/>
          <w:szCs w:val="20"/>
          <w:shd w:val="clear" w:color="auto" w:fill="FFFFFF"/>
          <w:lang w:eastAsia="ko-KR"/>
        </w:rPr>
      </w:pPr>
      <w:r w:rsidRPr="00A12A0F">
        <w:rPr>
          <w:rFonts w:ascii="Times New Roman" w:eastAsia="맑은 고딕" w:hAnsi="Times New Roman"/>
          <w:color w:val="auto"/>
          <w:szCs w:val="20"/>
          <w:shd w:val="clear" w:color="auto" w:fill="FFFFFF"/>
          <w:lang w:eastAsia="ko-KR"/>
        </w:rPr>
        <w:t>Indirect effect:</w:t>
      </w:r>
      <w:r w:rsidRPr="00A12A0F">
        <w:rPr>
          <w:rFonts w:ascii="Cambria Math" w:eastAsia="맑은 고딕" w:hAnsi="Cambria Math"/>
          <w:i/>
          <w:color w:val="auto"/>
          <w:lang w:eastAsia="ko-KR"/>
        </w:rPr>
        <w:t xml:space="preserve"> </w:t>
      </w:r>
      <m:oMath>
        <m:r>
          <w:rPr>
            <w:rFonts w:ascii="Cambria Math" w:eastAsia="맑은 고딕" w:hAnsi="Cambria Math"/>
            <w:color w:val="auto"/>
            <w:lang w:eastAsia="ko-KR"/>
          </w:rPr>
          <m:t>-0.331=0.624*(-0.531)</m:t>
        </m:r>
      </m:oMath>
      <w:r w:rsidRPr="00A12A0F">
        <w:rPr>
          <w:rFonts w:ascii="Times New Roman" w:eastAsia="맑은 고딕" w:hAnsi="Times New Roman"/>
          <w:color w:val="auto"/>
          <w:szCs w:val="20"/>
          <w:shd w:val="clear" w:color="auto" w:fill="FFFFFF"/>
          <w:lang w:eastAsia="ko-KR"/>
        </w:rPr>
        <w:t xml:space="preserve"> </w:t>
      </w:r>
    </w:p>
    <w:p w14:paraId="1D095D90" w14:textId="77777777" w:rsidR="00F5212A" w:rsidRPr="00A12A0F" w:rsidRDefault="00F5212A" w:rsidP="00F5212A">
      <w:pPr>
        <w:pStyle w:val="MDPI31text"/>
        <w:spacing w:line="240" w:lineRule="auto"/>
        <w:ind w:left="0" w:firstLine="0"/>
        <w:rPr>
          <w:rFonts w:ascii="Times New Roman" w:eastAsia="맑은 고딕" w:hAnsi="Times New Roman"/>
          <w:color w:val="auto"/>
          <w:szCs w:val="20"/>
          <w:shd w:val="clear" w:color="auto" w:fill="FFFFFF"/>
          <w:lang w:eastAsia="ko-KR"/>
        </w:rPr>
      </w:pPr>
      <w:r w:rsidRPr="00A12A0F">
        <w:rPr>
          <w:rFonts w:ascii="Times New Roman" w:eastAsia="맑은 고딕" w:hAnsi="Times New Roman"/>
          <w:color w:val="auto"/>
          <w:szCs w:val="20"/>
          <w:shd w:val="clear" w:color="auto" w:fill="FFFFFF"/>
          <w:lang w:eastAsia="ko-KR"/>
        </w:rPr>
        <w:t>And the total effect is the sum of direct effect and indirect effect.</w:t>
      </w:r>
    </w:p>
    <w:p w14:paraId="0B572DDD" w14:textId="77777777" w:rsidR="00F5212A" w:rsidRPr="00A12A0F" w:rsidRDefault="00F5212A" w:rsidP="00084706">
      <w:pPr>
        <w:pStyle w:val="MDPI31text"/>
        <w:numPr>
          <w:ilvl w:val="0"/>
          <w:numId w:val="21"/>
        </w:numPr>
        <w:spacing w:line="240" w:lineRule="auto"/>
        <w:rPr>
          <w:rFonts w:ascii="Times New Roman" w:eastAsia="맑은 고딕" w:hAnsi="Times New Roman"/>
          <w:color w:val="auto"/>
          <w:lang w:eastAsia="ko-KR"/>
        </w:rPr>
      </w:pPr>
      <w:r w:rsidRPr="00A12A0F">
        <w:rPr>
          <w:rFonts w:ascii="Times New Roman" w:eastAsia="맑은 고딕" w:hAnsi="Times New Roman"/>
          <w:color w:val="auto"/>
          <w:szCs w:val="20"/>
          <w:shd w:val="clear" w:color="auto" w:fill="FFFFFF"/>
          <w:lang w:eastAsia="ko-KR"/>
        </w:rPr>
        <w:t xml:space="preserve">Total effect:  </w:t>
      </w:r>
      <m:oMath>
        <m:r>
          <w:rPr>
            <w:rFonts w:ascii="Cambria Math" w:eastAsia="맑은 고딕" w:hAnsi="Cambria Math"/>
            <w:color w:val="auto"/>
            <w:lang w:eastAsia="ko-KR"/>
          </w:rPr>
          <m:t>0.122=0.453+ (-0.331)</m:t>
        </m:r>
      </m:oMath>
    </w:p>
    <w:p w14:paraId="2A8734E1" w14:textId="77777777" w:rsidR="00F5212A" w:rsidRPr="00A12A0F" w:rsidRDefault="00F5212A" w:rsidP="00F5212A">
      <w:pPr>
        <w:pStyle w:val="MDPI31text"/>
        <w:spacing w:line="240" w:lineRule="auto"/>
        <w:ind w:left="0" w:firstLine="0"/>
        <w:rPr>
          <w:rFonts w:ascii="Times New Roman" w:eastAsia="맑은 고딕" w:hAnsi="Times New Roman"/>
          <w:color w:val="auto"/>
          <w:lang w:eastAsia="ko-KR"/>
        </w:rPr>
      </w:pPr>
    </w:p>
    <w:p w14:paraId="20045B0E" w14:textId="77777777" w:rsidR="00F5212A" w:rsidRPr="00A12A0F" w:rsidRDefault="00F5212A" w:rsidP="00F5212A">
      <w:pPr>
        <w:pStyle w:val="MDPI31text"/>
        <w:spacing w:line="480" w:lineRule="auto"/>
        <w:ind w:left="0" w:firstLine="0"/>
        <w:rPr>
          <w:rFonts w:ascii="Times New Roman" w:eastAsia="맑은 고딕" w:hAnsi="Times New Roman"/>
          <w:color w:val="auto"/>
          <w:szCs w:val="20"/>
          <w:shd w:val="clear" w:color="auto" w:fill="FFFFFF"/>
        </w:rPr>
      </w:pPr>
      <w:r w:rsidRPr="00A12A0F">
        <w:rPr>
          <w:rFonts w:ascii="Times New Roman" w:eastAsia="맑은 고딕" w:hAnsi="Times New Roman"/>
          <w:noProof/>
          <w:color w:val="auto"/>
          <w:szCs w:val="20"/>
          <w:shd w:val="clear" w:color="auto" w:fill="FFFFFF"/>
          <w:lang w:eastAsia="ko-KR" w:bidi="ar-SA"/>
        </w:rPr>
        <w:drawing>
          <wp:inline distT="0" distB="0" distL="0" distR="0" wp14:anchorId="59594E6C" wp14:editId="395FF2EF">
            <wp:extent cx="2962910" cy="534035"/>
            <wp:effectExtent l="0" t="0" r="8890" b="0"/>
            <wp:docPr id="43" name="그림 4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2" descr="텍스트이(가) 표시된 사진&#10;&#10;자동 생성된 설명"/>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62910" cy="534035"/>
                    </a:xfrm>
                    <a:prstGeom prst="rect">
                      <a:avLst/>
                    </a:prstGeom>
                    <a:noFill/>
                    <a:ln>
                      <a:noFill/>
                    </a:ln>
                  </pic:spPr>
                </pic:pic>
              </a:graphicData>
            </a:graphic>
          </wp:inline>
        </w:drawing>
      </w:r>
    </w:p>
    <w:p w14:paraId="6225EE38" w14:textId="77777777" w:rsidR="00F5212A" w:rsidRPr="00A12A0F" w:rsidRDefault="00F5212A" w:rsidP="00F5212A">
      <w:pPr>
        <w:pStyle w:val="MDPI31text"/>
        <w:spacing w:line="480" w:lineRule="auto"/>
        <w:ind w:left="0" w:firstLine="0"/>
        <w:rPr>
          <w:rFonts w:ascii="Times New Roman" w:eastAsia="맑은 고딕" w:hAnsi="Times New Roman"/>
          <w:color w:val="auto"/>
          <w:szCs w:val="20"/>
          <w:shd w:val="clear" w:color="auto" w:fill="FFFFFF"/>
        </w:rPr>
      </w:pPr>
      <w:r w:rsidRPr="00A12A0F">
        <w:rPr>
          <w:rFonts w:ascii="Times New Roman" w:eastAsia="맑은 고딕" w:hAnsi="Times New Roman"/>
          <w:noProof/>
          <w:color w:val="auto"/>
          <w:szCs w:val="20"/>
          <w:shd w:val="clear" w:color="auto" w:fill="FFFFFF"/>
          <w:lang w:eastAsia="ko-KR" w:bidi="ar-SA"/>
        </w:rPr>
        <w:drawing>
          <wp:inline distT="0" distB="0" distL="0" distR="0" wp14:anchorId="0FB6BEC3" wp14:editId="3CB327E2">
            <wp:extent cx="2961549" cy="877824"/>
            <wp:effectExtent l="0" t="0" r="0" b="0"/>
            <wp:docPr id="42" name="그림 42" descr="텍스트, 라인, 폰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1" descr="텍스트, 라인, 폰트, 도표이(가) 표시된 사진&#10;&#10;자동 생성된 설명"/>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77751" cy="882626"/>
                    </a:xfrm>
                    <a:prstGeom prst="rect">
                      <a:avLst/>
                    </a:prstGeom>
                    <a:noFill/>
                    <a:ln>
                      <a:noFill/>
                    </a:ln>
                  </pic:spPr>
                </pic:pic>
              </a:graphicData>
            </a:graphic>
          </wp:inline>
        </w:drawing>
      </w:r>
    </w:p>
    <w:p w14:paraId="3B943FB6" w14:textId="0F4BE42E" w:rsidR="00F5212A" w:rsidRPr="00A12A0F" w:rsidRDefault="00F5212A" w:rsidP="00F5212A">
      <w:pPr>
        <w:widowControl/>
        <w:spacing w:before="240" w:after="240" w:line="228" w:lineRule="auto"/>
        <w:jc w:val="both"/>
        <w:rPr>
          <w:rFonts w:eastAsia="맑은 고딕"/>
          <w:sz w:val="20"/>
          <w:szCs w:val="20"/>
          <w:shd w:val="clear" w:color="auto" w:fill="FDFDFD"/>
        </w:rPr>
      </w:pPr>
      <w:r w:rsidRPr="00A12A0F">
        <w:rPr>
          <w:rFonts w:asciiTheme="minorHAnsi" w:eastAsia="맑은 고딕" w:hAnsiTheme="minorHAnsi" w:cstheme="minorHAnsi"/>
          <w:b/>
          <w:bCs/>
          <w:sz w:val="20"/>
          <w:szCs w:val="20"/>
          <w:shd w:val="clear" w:color="auto" w:fill="FDFDFD"/>
        </w:rPr>
        <w:t xml:space="preserve">Fig. </w:t>
      </w:r>
      <w:r w:rsidR="00011504" w:rsidRPr="00A12A0F">
        <w:rPr>
          <w:rFonts w:asciiTheme="minorHAnsi" w:eastAsia="맑은 고딕" w:hAnsiTheme="minorHAnsi" w:cstheme="minorHAnsi"/>
          <w:b/>
          <w:bCs/>
          <w:sz w:val="20"/>
          <w:szCs w:val="20"/>
          <w:shd w:val="clear" w:color="auto" w:fill="FDFDFD"/>
        </w:rPr>
        <w:t>7</w:t>
      </w:r>
      <w:r w:rsidRPr="00A12A0F">
        <w:rPr>
          <w:rFonts w:eastAsia="맑은 고딕"/>
          <w:sz w:val="20"/>
          <w:szCs w:val="20"/>
          <w:shd w:val="clear" w:color="auto" w:fill="FDFDFD"/>
        </w:rPr>
        <w:t xml:space="preserve"> </w:t>
      </w:r>
      <w:r w:rsidRPr="00A12A0F">
        <w:rPr>
          <w:rFonts w:eastAsia="맑은 고딕"/>
          <w:sz w:val="18"/>
          <w:szCs w:val="18"/>
          <w:shd w:val="clear" w:color="auto" w:fill="FDFDFD"/>
        </w:rPr>
        <w:t>The fuzzy mediation analysis of the team performance data</w:t>
      </w:r>
    </w:p>
    <w:p w14:paraId="415D07E7" w14:textId="5736FF7A" w:rsidR="00F5212A" w:rsidRPr="00A12A0F" w:rsidRDefault="001452F3" w:rsidP="00F5212A">
      <w:pPr>
        <w:widowControl/>
        <w:spacing w:before="240" w:after="240" w:line="228" w:lineRule="auto"/>
        <w:jc w:val="both"/>
        <w:rPr>
          <w:rFonts w:eastAsia="맑은 고딕"/>
          <w:sz w:val="20"/>
          <w:szCs w:val="20"/>
          <w:shd w:val="clear" w:color="auto" w:fill="FDFDFD"/>
        </w:rPr>
      </w:pPr>
      <w:r w:rsidRPr="00A12A0F">
        <w:rPr>
          <w:rFonts w:asciiTheme="minorHAnsi" w:eastAsia="맑은 고딕" w:hAnsiTheme="minorHAnsi" w:cstheme="minorHAnsi"/>
          <w:b/>
          <w:bCs/>
          <w:sz w:val="20"/>
          <w:szCs w:val="20"/>
          <w:shd w:val="clear" w:color="auto" w:fill="FDFDFD"/>
        </w:rPr>
        <w:t>Table 2</w:t>
      </w:r>
      <w:r w:rsidR="00F5212A" w:rsidRPr="00A12A0F">
        <w:rPr>
          <w:rFonts w:eastAsia="맑은 고딕"/>
          <w:b/>
          <w:bCs/>
          <w:sz w:val="20"/>
          <w:szCs w:val="20"/>
          <w:shd w:val="clear" w:color="auto" w:fill="FDFDFD"/>
        </w:rPr>
        <w:t xml:space="preserve"> </w:t>
      </w:r>
      <w:r w:rsidR="00F5212A" w:rsidRPr="00A12A0F">
        <w:rPr>
          <w:rFonts w:eastAsia="맑은 고딕"/>
          <w:sz w:val="18"/>
          <w:szCs w:val="18"/>
          <w:shd w:val="clear" w:color="auto" w:fill="FDFDFD"/>
        </w:rPr>
        <w:t>Effects of the Dysfunctional behavior on team performance</w:t>
      </w:r>
    </w:p>
    <w:tbl>
      <w:tblPr>
        <w:tblStyle w:val="a8"/>
        <w:tblW w:w="4694" w:type="dxa"/>
        <w:tblBorders>
          <w:left w:val="none" w:sz="0" w:space="0" w:color="auto"/>
          <w:right w:val="none" w:sz="0" w:space="0" w:color="auto"/>
          <w:insideV w:val="none" w:sz="0" w:space="0" w:color="auto"/>
        </w:tblBorders>
        <w:tblLook w:val="04A0" w:firstRow="1" w:lastRow="0" w:firstColumn="1" w:lastColumn="0" w:noHBand="0" w:noVBand="1"/>
      </w:tblPr>
      <w:tblGrid>
        <w:gridCol w:w="1233"/>
        <w:gridCol w:w="26"/>
        <w:gridCol w:w="1010"/>
        <w:gridCol w:w="63"/>
        <w:gridCol w:w="1012"/>
        <w:gridCol w:w="61"/>
        <w:gridCol w:w="1289"/>
      </w:tblGrid>
      <w:tr w:rsidR="00A12A0F" w:rsidRPr="00A12A0F" w14:paraId="0CE95FC5" w14:textId="77777777" w:rsidTr="00A613A0">
        <w:trPr>
          <w:trHeight w:val="297"/>
        </w:trPr>
        <w:tc>
          <w:tcPr>
            <w:tcW w:w="1259" w:type="dxa"/>
            <w:gridSpan w:val="2"/>
            <w:vMerge w:val="restart"/>
            <w:vAlign w:val="center"/>
            <w:hideMark/>
          </w:tcPr>
          <w:p w14:paraId="2904FA24" w14:textId="77777777" w:rsidR="00F5212A" w:rsidRPr="00A12A0F" w:rsidRDefault="00F5212A" w:rsidP="00572670">
            <w:pPr>
              <w:jc w:val="left"/>
              <w:rPr>
                <w:rFonts w:ascii="Times New Roman" w:eastAsiaTheme="minorEastAsia" w:hAnsi="Times New Roman"/>
                <w:b/>
                <w:color w:val="auto"/>
              </w:rPr>
            </w:pPr>
            <w:r w:rsidRPr="00A12A0F">
              <w:rPr>
                <w:rFonts w:ascii="Times New Roman" w:eastAsiaTheme="minorEastAsia" w:hAnsi="Times New Roman"/>
                <w:color w:val="auto"/>
              </w:rPr>
              <w:t>Method</w:t>
            </w:r>
          </w:p>
        </w:tc>
        <w:tc>
          <w:tcPr>
            <w:tcW w:w="3435" w:type="dxa"/>
            <w:gridSpan w:val="5"/>
            <w:vAlign w:val="center"/>
            <w:hideMark/>
          </w:tcPr>
          <w:p w14:paraId="3EFD0D05" w14:textId="77777777" w:rsidR="00F5212A" w:rsidRPr="00A12A0F" w:rsidRDefault="00F5212A" w:rsidP="00A613A0">
            <w:pPr>
              <w:pStyle w:val="MDPI21heading1"/>
              <w:spacing w:before="60"/>
              <w:ind w:left="0"/>
              <w:rPr>
                <w:rFonts w:ascii="Times New Roman" w:eastAsiaTheme="minorEastAsia" w:hAnsi="Times New Roman"/>
                <w:b w:val="0"/>
                <w:bCs/>
                <w:color w:val="auto"/>
                <w:lang w:eastAsia="ko-KR"/>
              </w:rPr>
            </w:pPr>
            <w:r w:rsidRPr="00A12A0F">
              <w:rPr>
                <w:rFonts w:ascii="Times New Roman" w:eastAsiaTheme="minorEastAsia" w:hAnsi="Times New Roman"/>
                <w:b w:val="0"/>
                <w:color w:val="auto"/>
              </w:rPr>
              <w:t xml:space="preserve">Effect                  </w:t>
            </w:r>
          </w:p>
        </w:tc>
      </w:tr>
      <w:tr w:rsidR="00A12A0F" w:rsidRPr="00A12A0F" w14:paraId="763BF5C1" w14:textId="77777777" w:rsidTr="00A613A0">
        <w:trPr>
          <w:trHeight w:val="512"/>
        </w:trPr>
        <w:tc>
          <w:tcPr>
            <w:tcW w:w="1259" w:type="dxa"/>
            <w:gridSpan w:val="2"/>
            <w:vMerge/>
            <w:tcBorders>
              <w:bottom w:val="single" w:sz="12" w:space="0" w:color="auto"/>
            </w:tcBorders>
            <w:vAlign w:val="center"/>
          </w:tcPr>
          <w:p w14:paraId="700BD212" w14:textId="77777777" w:rsidR="00F5212A" w:rsidRPr="00A12A0F" w:rsidRDefault="00F5212A" w:rsidP="00572670">
            <w:pPr>
              <w:jc w:val="left"/>
              <w:rPr>
                <w:rFonts w:ascii="Times New Roman" w:eastAsiaTheme="minorEastAsia" w:hAnsi="Times New Roman"/>
                <w:b/>
                <w:color w:val="auto"/>
              </w:rPr>
            </w:pPr>
          </w:p>
        </w:tc>
        <w:tc>
          <w:tcPr>
            <w:tcW w:w="1010" w:type="dxa"/>
            <w:tcBorders>
              <w:bottom w:val="single" w:sz="12" w:space="0" w:color="auto"/>
            </w:tcBorders>
            <w:vAlign w:val="center"/>
            <w:hideMark/>
          </w:tcPr>
          <w:p w14:paraId="1086DDA6" w14:textId="77777777" w:rsidR="00F5212A" w:rsidRPr="00A12A0F" w:rsidRDefault="00F5212A" w:rsidP="00572670">
            <w:pPr>
              <w:jc w:val="left"/>
              <w:rPr>
                <w:rFonts w:ascii="Times New Roman" w:eastAsiaTheme="minorEastAsia" w:hAnsi="Times New Roman"/>
                <w:b/>
                <w:color w:val="auto"/>
              </w:rPr>
            </w:pPr>
            <w:r w:rsidRPr="00A12A0F">
              <w:rPr>
                <w:rFonts w:ascii="Times New Roman" w:eastAsiaTheme="minorEastAsia" w:hAnsi="Times New Roman"/>
                <w:color w:val="auto"/>
              </w:rPr>
              <w:t>Total effect</w:t>
            </w:r>
          </w:p>
        </w:tc>
        <w:tc>
          <w:tcPr>
            <w:tcW w:w="1075" w:type="dxa"/>
            <w:gridSpan w:val="2"/>
            <w:tcBorders>
              <w:bottom w:val="single" w:sz="12" w:space="0" w:color="auto"/>
            </w:tcBorders>
            <w:vAlign w:val="center"/>
            <w:hideMark/>
          </w:tcPr>
          <w:p w14:paraId="20F1EC5E" w14:textId="77777777" w:rsidR="00F5212A" w:rsidRPr="00A12A0F" w:rsidRDefault="00F5212A" w:rsidP="00572670">
            <w:pPr>
              <w:pStyle w:val="MDPI21heading1"/>
              <w:spacing w:before="60"/>
              <w:ind w:left="0"/>
              <w:jc w:val="left"/>
              <w:rPr>
                <w:rFonts w:ascii="Times New Roman" w:eastAsiaTheme="minorEastAsia" w:hAnsi="Times New Roman"/>
                <w:b w:val="0"/>
                <w:bCs/>
                <w:color w:val="auto"/>
                <w:lang w:eastAsia="ko-KR"/>
              </w:rPr>
            </w:pPr>
            <w:r w:rsidRPr="00A12A0F">
              <w:rPr>
                <w:rFonts w:ascii="Times New Roman" w:eastAsiaTheme="minorEastAsia" w:hAnsi="Times New Roman"/>
                <w:b w:val="0"/>
                <w:bCs/>
                <w:color w:val="auto"/>
                <w:lang w:eastAsia="ko-KR"/>
              </w:rPr>
              <w:t>Direct effect</w:t>
            </w:r>
          </w:p>
        </w:tc>
        <w:tc>
          <w:tcPr>
            <w:tcW w:w="1349" w:type="dxa"/>
            <w:gridSpan w:val="2"/>
            <w:tcBorders>
              <w:bottom w:val="single" w:sz="12" w:space="0" w:color="auto"/>
            </w:tcBorders>
            <w:vAlign w:val="center"/>
            <w:hideMark/>
          </w:tcPr>
          <w:p w14:paraId="7C059B6D" w14:textId="77777777" w:rsidR="00F5212A" w:rsidRPr="00A12A0F" w:rsidRDefault="00F5212A" w:rsidP="00572670">
            <w:pPr>
              <w:pStyle w:val="MDPI21heading1"/>
              <w:spacing w:before="60"/>
              <w:ind w:left="0"/>
              <w:jc w:val="left"/>
              <w:rPr>
                <w:rFonts w:ascii="Times New Roman" w:eastAsiaTheme="minorEastAsia" w:hAnsi="Times New Roman"/>
                <w:b w:val="0"/>
                <w:bCs/>
                <w:color w:val="auto"/>
                <w:lang w:eastAsia="ko-KR"/>
              </w:rPr>
            </w:pPr>
            <w:r w:rsidRPr="00A12A0F">
              <w:rPr>
                <w:rFonts w:ascii="Times New Roman" w:eastAsiaTheme="minorEastAsia" w:hAnsi="Times New Roman"/>
                <w:b w:val="0"/>
                <w:bCs/>
                <w:color w:val="auto"/>
                <w:lang w:eastAsia="ko-KR"/>
              </w:rPr>
              <w:t xml:space="preserve">Indirect </w:t>
            </w:r>
          </w:p>
          <w:p w14:paraId="7E289729" w14:textId="77777777" w:rsidR="00F5212A" w:rsidRPr="00A12A0F" w:rsidRDefault="00F5212A" w:rsidP="00572670">
            <w:pPr>
              <w:pStyle w:val="MDPI21heading1"/>
              <w:spacing w:before="60"/>
              <w:ind w:left="0"/>
              <w:jc w:val="left"/>
              <w:rPr>
                <w:rFonts w:ascii="Times New Roman" w:eastAsiaTheme="minorEastAsia" w:hAnsi="Times New Roman"/>
                <w:b w:val="0"/>
                <w:bCs/>
                <w:color w:val="auto"/>
                <w:lang w:eastAsia="ko-KR"/>
              </w:rPr>
            </w:pPr>
            <w:r w:rsidRPr="00A12A0F">
              <w:rPr>
                <w:rFonts w:ascii="Times New Roman" w:eastAsiaTheme="minorEastAsia" w:hAnsi="Times New Roman"/>
                <w:b w:val="0"/>
                <w:bCs/>
                <w:color w:val="auto"/>
                <w:lang w:eastAsia="ko-KR"/>
              </w:rPr>
              <w:t>effect</w:t>
            </w:r>
          </w:p>
        </w:tc>
      </w:tr>
      <w:tr w:rsidR="00A12A0F" w:rsidRPr="00A12A0F" w14:paraId="3E0BE886" w14:textId="77777777" w:rsidTr="00A613A0">
        <w:trPr>
          <w:trHeight w:val="256"/>
        </w:trPr>
        <w:tc>
          <w:tcPr>
            <w:tcW w:w="1233" w:type="dxa"/>
            <w:tcBorders>
              <w:top w:val="single" w:sz="12" w:space="0" w:color="auto"/>
            </w:tcBorders>
            <w:vAlign w:val="center"/>
            <w:hideMark/>
          </w:tcPr>
          <w:p w14:paraId="754FE2AC" w14:textId="77777777" w:rsidR="00F5212A" w:rsidRPr="00A12A0F" w:rsidRDefault="00F5212A" w:rsidP="00572670">
            <w:pPr>
              <w:jc w:val="left"/>
              <w:rPr>
                <w:rFonts w:eastAsiaTheme="minorEastAsia"/>
                <w:color w:val="auto"/>
              </w:rPr>
            </w:pPr>
            <w:r w:rsidRPr="00A12A0F">
              <w:rPr>
                <w:rFonts w:ascii="Times New Roman" w:eastAsiaTheme="minorEastAsia" w:hAnsi="Times New Roman"/>
                <w:color w:val="auto"/>
              </w:rPr>
              <w:t>FMA</w:t>
            </w:r>
            <w:r w:rsidRPr="00A12A0F">
              <w:rPr>
                <w:rFonts w:eastAsiaTheme="minorEastAsia"/>
                <w:color w:val="auto"/>
              </w:rPr>
              <w:t xml:space="preserve">         </w:t>
            </w:r>
          </w:p>
        </w:tc>
        <w:tc>
          <w:tcPr>
            <w:tcW w:w="1099" w:type="dxa"/>
            <w:gridSpan w:val="3"/>
            <w:tcBorders>
              <w:top w:val="single" w:sz="12" w:space="0" w:color="auto"/>
            </w:tcBorders>
            <w:vAlign w:val="center"/>
          </w:tcPr>
          <w:p w14:paraId="14B7E08A" w14:textId="77777777" w:rsidR="00F5212A" w:rsidRPr="00A12A0F" w:rsidRDefault="00F5212A" w:rsidP="00572670">
            <w:pPr>
              <w:jc w:val="left"/>
              <w:rPr>
                <w:rFonts w:ascii="Times New Roman" w:eastAsiaTheme="minorEastAsia" w:hAnsi="Times New Roman"/>
                <w:color w:val="auto"/>
              </w:rPr>
            </w:pPr>
            <w:r w:rsidRPr="00A12A0F">
              <w:rPr>
                <w:rFonts w:ascii="Times New Roman" w:eastAsiaTheme="minorEastAsia" w:hAnsi="Times New Roman"/>
                <w:color w:val="auto"/>
              </w:rPr>
              <w:t>0.122</w:t>
            </w:r>
          </w:p>
        </w:tc>
        <w:tc>
          <w:tcPr>
            <w:tcW w:w="1073" w:type="dxa"/>
            <w:gridSpan w:val="2"/>
            <w:tcBorders>
              <w:top w:val="single" w:sz="12" w:space="0" w:color="auto"/>
            </w:tcBorders>
            <w:vAlign w:val="center"/>
          </w:tcPr>
          <w:p w14:paraId="6D2DD1F1" w14:textId="77777777" w:rsidR="00F5212A" w:rsidRPr="00A12A0F" w:rsidRDefault="00F5212A" w:rsidP="00572670">
            <w:pPr>
              <w:jc w:val="left"/>
              <w:rPr>
                <w:rFonts w:ascii="Times New Roman" w:eastAsiaTheme="minorEastAsia" w:hAnsi="Times New Roman"/>
                <w:color w:val="auto"/>
              </w:rPr>
            </w:pPr>
            <w:r w:rsidRPr="00A12A0F">
              <w:rPr>
                <w:rFonts w:ascii="Times New Roman" w:eastAsiaTheme="minorEastAsia" w:hAnsi="Times New Roman"/>
                <w:color w:val="auto"/>
              </w:rPr>
              <w:t>0.453</w:t>
            </w:r>
          </w:p>
        </w:tc>
        <w:tc>
          <w:tcPr>
            <w:tcW w:w="1288" w:type="dxa"/>
            <w:tcBorders>
              <w:top w:val="single" w:sz="12" w:space="0" w:color="auto"/>
            </w:tcBorders>
            <w:vAlign w:val="center"/>
          </w:tcPr>
          <w:p w14:paraId="11DBF327" w14:textId="77777777" w:rsidR="00F5212A" w:rsidRPr="00A12A0F" w:rsidRDefault="00F5212A" w:rsidP="00572670">
            <w:pPr>
              <w:jc w:val="left"/>
              <w:rPr>
                <w:rFonts w:ascii="Times New Roman" w:eastAsiaTheme="minorEastAsia" w:hAnsi="Times New Roman"/>
                <w:color w:val="auto"/>
              </w:rPr>
            </w:pPr>
            <w:r w:rsidRPr="00A12A0F">
              <w:rPr>
                <w:rFonts w:ascii="Times New Roman" w:eastAsiaTheme="minorEastAsia" w:hAnsi="Times New Roman"/>
                <w:color w:val="auto"/>
              </w:rPr>
              <w:t>-0.331</w:t>
            </w:r>
          </w:p>
        </w:tc>
      </w:tr>
    </w:tbl>
    <w:p w14:paraId="720C897F" w14:textId="77777777" w:rsidR="00F5212A" w:rsidRPr="00A12A0F" w:rsidRDefault="00F5212A" w:rsidP="00F5212A">
      <w:pPr>
        <w:widowControl/>
        <w:spacing w:before="240" w:after="240" w:line="228" w:lineRule="auto"/>
        <w:jc w:val="both"/>
        <w:rPr>
          <w:rFonts w:eastAsia="맑은 고딕"/>
          <w:i/>
          <w:sz w:val="20"/>
          <w:szCs w:val="20"/>
          <w:shd w:val="clear" w:color="auto" w:fill="FDFDFD"/>
        </w:rPr>
      </w:pPr>
      <w:r w:rsidRPr="00A12A0F">
        <w:rPr>
          <w:rFonts w:eastAsia="맑은 고딕"/>
          <w:i/>
          <w:sz w:val="20"/>
          <w:szCs w:val="20"/>
          <w:shd w:val="clear" w:color="auto" w:fill="FDFDFD"/>
        </w:rPr>
        <w:t>5.1.1 Statistical Inference on the Total, Direct and Indirect Effect</w:t>
      </w:r>
    </w:p>
    <w:p w14:paraId="6603BC07" w14:textId="26534F99" w:rsidR="00F5212A" w:rsidRPr="00A12A0F" w:rsidRDefault="00F5212A" w:rsidP="00F5212A">
      <w:pPr>
        <w:widowControl/>
        <w:spacing w:before="240" w:after="240" w:line="228" w:lineRule="auto"/>
        <w:jc w:val="both"/>
        <w:rPr>
          <w:rFonts w:eastAsiaTheme="minorEastAsia"/>
          <w:sz w:val="20"/>
          <w:szCs w:val="20"/>
          <w:shd w:val="clear" w:color="auto" w:fill="FDFDFD"/>
        </w:rPr>
      </w:pPr>
      <w:r w:rsidRPr="00A12A0F">
        <w:rPr>
          <w:rFonts w:eastAsiaTheme="minorEastAsia"/>
          <w:sz w:val="20"/>
          <w:szCs w:val="20"/>
          <w:shd w:val="clear" w:color="auto" w:fill="FDFDFD"/>
        </w:rPr>
        <w:t>The effects of the Dysfunctional behavior on team perform</w:t>
      </w:r>
      <w:r w:rsidR="00084706" w:rsidRPr="00A12A0F">
        <w:rPr>
          <w:rFonts w:eastAsiaTheme="minorEastAsia"/>
          <w:sz w:val="20"/>
          <w:szCs w:val="20"/>
          <w:shd w:val="clear" w:color="auto" w:fill="FDFDFD"/>
        </w:rPr>
        <w:t>ance are shown in Table 2</w:t>
      </w:r>
      <w:r w:rsidRPr="00A12A0F">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t</m:t>
        </m:r>
      </m:oMath>
      <w:r w:rsidRPr="00A12A0F">
        <w:rPr>
          <w:rFonts w:eastAsiaTheme="minorEastAsia"/>
          <w:sz w:val="20"/>
          <w:szCs w:val="20"/>
          <w:shd w:val="clear" w:color="auto" w:fill="FDFDFD"/>
        </w:rPr>
        <w:t xml:space="preserve"> value is approximately the same as </w:t>
      </w:r>
      <m:oMath>
        <m:r>
          <w:rPr>
            <w:rFonts w:ascii="Cambria Math" w:eastAsiaTheme="minorEastAsia" w:hAnsi="Cambria Math"/>
            <w:sz w:val="20"/>
            <w:szCs w:val="20"/>
            <w:shd w:val="clear" w:color="auto" w:fill="FDFDFD"/>
          </w:rPr>
          <m:t>z</m:t>
        </m:r>
      </m:oMath>
      <w:r w:rsidRPr="00A12A0F">
        <w:rPr>
          <w:rFonts w:eastAsiaTheme="minorEastAsia"/>
          <w:sz w:val="20"/>
          <w:szCs w:val="20"/>
          <w:shd w:val="clear" w:color="auto" w:fill="FDFDFD"/>
        </w:rPr>
        <w:t xml:space="preserve"> value when the degree of freedom </w:t>
      </w:r>
      <m:oMath>
        <m:r>
          <w:rPr>
            <w:rFonts w:ascii="Cambria Math" w:eastAsiaTheme="minorEastAsia" w:hAnsi="Cambria Math"/>
            <w:sz w:val="20"/>
            <w:szCs w:val="20"/>
            <w:shd w:val="clear" w:color="auto" w:fill="FDFDFD"/>
          </w:rPr>
          <m:t xml:space="preserve">n-1 </m:t>
        </m:r>
      </m:oMath>
      <w:r w:rsidRPr="00A12A0F">
        <w:rPr>
          <w:rFonts w:eastAsiaTheme="minorEastAsia"/>
          <w:sz w:val="20"/>
          <w:szCs w:val="20"/>
          <w:shd w:val="clear" w:color="auto" w:fill="FDFDFD"/>
        </w:rPr>
        <w:t>is large enough.</w:t>
      </w:r>
    </w:p>
    <w:p w14:paraId="38515227" w14:textId="77777777" w:rsidR="00F5212A" w:rsidRPr="00A12A0F" w:rsidRDefault="00F5212A" w:rsidP="00F5212A">
      <w:pPr>
        <w:widowControl/>
        <w:spacing w:before="240" w:after="240" w:line="228" w:lineRule="auto"/>
        <w:ind w:firstLineChars="50" w:firstLine="100"/>
        <w:jc w:val="both"/>
        <w:rPr>
          <w:rFonts w:eastAsiaTheme="minorEastAsia"/>
          <w:sz w:val="20"/>
          <w:szCs w:val="20"/>
          <w:shd w:val="clear" w:color="auto" w:fill="FDFDFD"/>
        </w:rPr>
      </w:pPr>
      <w:r w:rsidRPr="00A12A0F">
        <w:rPr>
          <w:rFonts w:eastAsiaTheme="minorEastAsia"/>
          <w:sz w:val="20"/>
          <w:szCs w:val="20"/>
          <w:shd w:val="clear" w:color="auto" w:fill="FDFDFD"/>
        </w:rPr>
        <w:t xml:space="preserve">i) For 95% confidence interval for the total effect in FMA,                                                                                                           </w:t>
      </w:r>
    </w:p>
    <w:p w14:paraId="22C97471" w14:textId="77777777" w:rsidR="00F5212A" w:rsidRPr="00A12A0F" w:rsidRDefault="00F5212A" w:rsidP="00F5212A">
      <w:pPr>
        <w:widowControl/>
        <w:spacing w:before="240" w:after="240" w:line="228" w:lineRule="auto"/>
        <w:jc w:val="both"/>
        <w:rPr>
          <w:rFonts w:eastAsiaTheme="minorEastAsia"/>
          <w:sz w:val="20"/>
          <w:szCs w:val="20"/>
          <w:shd w:val="clear" w:color="auto" w:fill="FDFDFD"/>
        </w:rPr>
      </w:pPr>
      <w:r w:rsidRPr="00A12A0F">
        <w:rPr>
          <w:rFonts w:eastAsiaTheme="minorEastAsia"/>
          <w:sz w:val="20"/>
          <w:szCs w:val="20"/>
          <w:shd w:val="clear" w:color="auto" w:fill="FDFDFD"/>
        </w:rPr>
        <w:t xml:space="preserve">95% CI for  </w:t>
      </w:r>
      <m:oMath>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:0.122 ±</m:t>
        </m:r>
        <m:d>
          <m:dPr>
            <m:ctrlPr>
              <w:rPr>
                <w:rFonts w:ascii="Cambria Math" w:eastAsiaTheme="minorEastAsia" w:hAnsi="Cambria Math"/>
                <w:i/>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hd w:val="clear" w:color="auto" w:fill="FDFDFD"/>
              </w:rPr>
            </m:ctrlPr>
          </m:dPr>
          <m:e>
            <m:r>
              <w:rPr>
                <w:rFonts w:ascii="Cambria Math" w:eastAsiaTheme="minorEastAsia" w:hAnsi="Cambria Math"/>
                <w:sz w:val="20"/>
                <w:szCs w:val="20"/>
                <w:shd w:val="clear" w:color="auto" w:fill="FDFDFD"/>
              </w:rPr>
              <m:t>0.083</m:t>
            </m:r>
          </m:e>
        </m:d>
      </m:oMath>
      <w:r w:rsidRPr="00A12A0F">
        <w:rPr>
          <w:rFonts w:eastAsiaTheme="minorEastAsia"/>
          <w:sz w:val="20"/>
          <w:szCs w:val="20"/>
          <w:shd w:val="clear" w:color="auto" w:fill="FDFDFD"/>
        </w:rPr>
        <w:t>,</w:t>
      </w:r>
    </w:p>
    <w:p w14:paraId="2584D776" w14:textId="77777777" w:rsidR="00F5212A" w:rsidRPr="00A12A0F" w:rsidRDefault="00F5212A" w:rsidP="00F5212A">
      <w:pPr>
        <w:widowControl/>
        <w:spacing w:before="240" w:after="240"/>
        <w:jc w:val="both"/>
        <w:rPr>
          <w:rFonts w:eastAsiaTheme="minorEastAsia"/>
          <w:sz w:val="20"/>
          <w:szCs w:val="20"/>
          <w:shd w:val="clear" w:color="auto" w:fill="FDFDFD"/>
        </w:rPr>
      </w:pPr>
      <w:r w:rsidRPr="00A12A0F">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744A9D7C" w14:textId="77777777" w:rsidR="00F5212A" w:rsidRPr="00A12A0F" w:rsidRDefault="00F5212A" w:rsidP="00E57214">
      <w:pPr>
        <w:widowControl/>
        <w:spacing w:before="240" w:after="240"/>
        <w:ind w:firstLineChars="100" w:firstLine="200"/>
        <w:jc w:val="both"/>
        <w:rPr>
          <w:rFonts w:eastAsiaTheme="minorEastAsia"/>
          <w:sz w:val="20"/>
          <w:szCs w:val="20"/>
          <w:shd w:val="clear" w:color="auto" w:fill="FDFDFD"/>
        </w:rPr>
      </w:pPr>
      <w:r w:rsidRPr="00A12A0F">
        <w:rPr>
          <w:rFonts w:eastAsiaTheme="minorEastAsia"/>
          <w:sz w:val="20"/>
          <w:szCs w:val="20"/>
          <w:shd w:val="clear" w:color="auto" w:fill="FDFDFD"/>
        </w:rPr>
        <w:t>ii) For 95% confidence interval for the direct effect in FMA,</w:t>
      </w:r>
    </w:p>
    <w:p w14:paraId="6D889328" w14:textId="77777777" w:rsidR="00F5212A" w:rsidRPr="00A12A0F" w:rsidRDefault="00F5212A" w:rsidP="00F5212A">
      <w:pPr>
        <w:widowControl/>
        <w:spacing w:before="240" w:after="240" w:line="228" w:lineRule="auto"/>
        <w:jc w:val="both"/>
        <w:rPr>
          <w:rFonts w:eastAsiaTheme="minorEastAsia"/>
          <w:sz w:val="20"/>
          <w:szCs w:val="20"/>
          <w:shd w:val="clear" w:color="auto" w:fill="FDFDFD"/>
        </w:rPr>
      </w:pPr>
      <w:r w:rsidRPr="00A12A0F">
        <w:rPr>
          <w:rFonts w:eastAsiaTheme="minorEastAsia"/>
          <w:sz w:val="20"/>
          <w:szCs w:val="20"/>
          <w:shd w:val="clear" w:color="auto" w:fill="FDFDFD"/>
        </w:rPr>
        <w:t xml:space="preserve">95% CI for  </w:t>
      </w:r>
      <m:oMath>
        <m:sSub>
          <m:sSubPr>
            <m:ctrlPr>
              <w:rPr>
                <w:rFonts w:ascii="Cambria Math" w:eastAsiaTheme="minorEastAsia" w:hAnsi="Cambria Math"/>
                <w:i/>
                <w:shd w:val="clear" w:color="auto" w:fill="FDFDFD"/>
              </w:rPr>
            </m:ctrlPr>
          </m:sSubPr>
          <m:e>
            <m:sSup>
              <m:sSupPr>
                <m:ctrlPr>
                  <w:rPr>
                    <w:rFonts w:ascii="Cambria Math" w:eastAsiaTheme="minorEastAsia" w:hAnsi="Cambria Math"/>
                    <w:i/>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:0.453 ±</m:t>
        </m:r>
        <m:d>
          <m:dPr>
            <m:ctrlPr>
              <w:rPr>
                <w:rFonts w:ascii="Cambria Math" w:eastAsiaTheme="minorEastAsia" w:hAnsi="Cambria Math"/>
                <w:i/>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hd w:val="clear" w:color="auto" w:fill="FDFDFD"/>
              </w:rPr>
            </m:ctrlPr>
          </m:dPr>
          <m:e>
            <m:r>
              <w:rPr>
                <w:rFonts w:ascii="Cambria Math" w:eastAsiaTheme="minorEastAsia" w:hAnsi="Cambria Math"/>
                <w:sz w:val="20"/>
                <w:szCs w:val="20"/>
                <w:shd w:val="clear" w:color="auto" w:fill="FDFDFD"/>
              </w:rPr>
              <m:t>0.083</m:t>
            </m:r>
          </m:e>
        </m:d>
      </m:oMath>
      <w:r w:rsidRPr="00A12A0F">
        <w:rPr>
          <w:rFonts w:eastAsiaTheme="minorEastAsia"/>
          <w:sz w:val="20"/>
          <w:szCs w:val="20"/>
          <w:shd w:val="clear" w:color="auto" w:fill="FDFDFD"/>
        </w:rPr>
        <w:t>,</w:t>
      </w:r>
    </w:p>
    <w:p w14:paraId="2B826223" w14:textId="77777777" w:rsidR="00F5212A" w:rsidRPr="00A12A0F" w:rsidRDefault="00F5212A" w:rsidP="00F5212A">
      <w:pPr>
        <w:widowControl/>
        <w:spacing w:before="240" w:after="240"/>
        <w:jc w:val="both"/>
        <w:rPr>
          <w:rFonts w:eastAsiaTheme="minorEastAsia"/>
          <w:sz w:val="20"/>
          <w:szCs w:val="20"/>
          <w:shd w:val="clear" w:color="auto" w:fill="FDFDFD"/>
        </w:rPr>
      </w:pPr>
      <w:r w:rsidRPr="00A12A0F">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hd w:val="clear" w:color="auto" w:fill="FDFDFD"/>
              </w:rPr>
            </m:ctrlPr>
          </m:dPr>
          <m:e>
            <m:sSup>
              <m:sSupPr>
                <m:ctrlPr>
                  <w:rPr>
                    <w:rFonts w:ascii="Cambria Math" w:eastAsiaTheme="minorEastAsia" w:hAnsi="Cambria Math"/>
                    <w:i/>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se</m:t>
        </m:r>
        <m:d>
          <m:dPr>
            <m:ctrlPr>
              <w:rPr>
                <w:rFonts w:ascii="Cambria Math" w:eastAsiaTheme="minorEastAsia" w:hAnsi="Cambria Math"/>
                <w:i/>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=0.083</m:t>
        </m:r>
      </m:oMath>
    </w:p>
    <w:p w14:paraId="43FBB540" w14:textId="77777777" w:rsidR="00F5212A" w:rsidRPr="00A12A0F" w:rsidRDefault="00F5212A" w:rsidP="00F5212A">
      <w:pPr>
        <w:widowControl/>
        <w:spacing w:before="240" w:after="240" w:line="228" w:lineRule="auto"/>
        <w:ind w:firstLineChars="50" w:firstLine="100"/>
        <w:jc w:val="both"/>
        <w:rPr>
          <w:rFonts w:eastAsiaTheme="minorEastAsia"/>
          <w:sz w:val="20"/>
          <w:szCs w:val="20"/>
          <w:shd w:val="clear" w:color="auto" w:fill="FDFDFD"/>
        </w:rPr>
      </w:pPr>
      <w:r w:rsidRPr="00A12A0F">
        <w:rPr>
          <w:rFonts w:eastAsiaTheme="minorEastAsia"/>
          <w:sz w:val="20"/>
          <w:szCs w:val="20"/>
          <w:shd w:val="clear" w:color="auto" w:fill="FDFDFD"/>
        </w:rPr>
        <w:lastRenderedPageBreak/>
        <w:t xml:space="preserve">iii) For 95% confidence interval for the indirect effect in FMA,                                                                                                           </w:t>
      </w:r>
    </w:p>
    <w:p w14:paraId="2A653E9B" w14:textId="77777777" w:rsidR="00F5212A" w:rsidRPr="00A12A0F" w:rsidRDefault="00F5212A" w:rsidP="00F5212A">
      <w:pPr>
        <w:widowControl/>
        <w:spacing w:before="240" w:after="240" w:line="228" w:lineRule="auto"/>
        <w:jc w:val="both"/>
        <w:rPr>
          <w:rFonts w:eastAsiaTheme="minorEastAsia"/>
          <w:sz w:val="20"/>
          <w:szCs w:val="20"/>
          <w:shd w:val="clear" w:color="auto" w:fill="FDFDFD"/>
        </w:rPr>
      </w:pPr>
      <w:r w:rsidRPr="00A12A0F">
        <w:rPr>
          <w:rFonts w:eastAsiaTheme="minorEastAsia"/>
          <w:sz w:val="20"/>
          <w:szCs w:val="20"/>
          <w:shd w:val="clear" w:color="auto" w:fill="FDFDFD"/>
        </w:rPr>
        <w:t xml:space="preserve">95% CI for  </w:t>
      </w:r>
      <m:oMath>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:-0.331 ±</m:t>
        </m:r>
        <m:d>
          <m:dPr>
            <m:ctrlPr>
              <w:rPr>
                <w:rFonts w:ascii="Cambria Math" w:eastAsiaTheme="minorEastAsia" w:hAnsi="Cambria Math"/>
                <w:i/>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hd w:val="clear" w:color="auto" w:fill="FDFDFD"/>
              </w:rPr>
            </m:ctrlPr>
          </m:dPr>
          <m:e>
            <m:r>
              <w:rPr>
                <w:rFonts w:ascii="Cambria Math" w:eastAsiaTheme="minorEastAsia" w:hAnsi="Cambria Math"/>
                <w:sz w:val="20"/>
                <w:szCs w:val="20"/>
                <w:shd w:val="clear" w:color="auto" w:fill="FDFDFD"/>
              </w:rPr>
              <m:t>0.086</m:t>
            </m:r>
          </m:e>
        </m:d>
      </m:oMath>
      <w:r w:rsidRPr="00A12A0F">
        <w:rPr>
          <w:rFonts w:eastAsiaTheme="minorEastAsia"/>
          <w:sz w:val="20"/>
          <w:szCs w:val="20"/>
          <w:shd w:val="clear" w:color="auto" w:fill="FDFDFD"/>
        </w:rPr>
        <w:t>,</w:t>
      </w:r>
    </w:p>
    <w:p w14:paraId="091F786F" w14:textId="77777777" w:rsidR="00F5212A" w:rsidRPr="00A12A0F" w:rsidRDefault="00F5212A" w:rsidP="00F5212A">
      <w:pPr>
        <w:widowControl/>
        <w:spacing w:before="240" w:after="240"/>
        <w:jc w:val="both"/>
        <w:rPr>
          <w:rFonts w:eastAsiaTheme="minorEastAsia"/>
          <w:sz w:val="20"/>
          <w:szCs w:val="20"/>
          <w:shd w:val="clear" w:color="auto" w:fill="FDFDFD"/>
        </w:rPr>
      </w:pPr>
      <w:r w:rsidRPr="00A12A0F">
        <w:rPr>
          <w:rFonts w:eastAsiaTheme="minorEastAsia"/>
          <w:sz w:val="20"/>
          <w:szCs w:val="20"/>
          <w:shd w:val="clear" w:color="auto" w:fill="FDFDFD"/>
        </w:rPr>
        <w:t xml:space="preserve">where </w:t>
      </w:r>
    </w:p>
    <w:p w14:paraId="175BEFAD" w14:textId="77777777" w:rsidR="00F5212A" w:rsidRPr="00A12A0F" w:rsidRDefault="00F5212A" w:rsidP="000C05AC">
      <w:pPr>
        <w:widowControl/>
        <w:spacing w:before="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hd w:val="clear" w:color="auto" w:fill="FDFDFD"/>
                </w:rPr>
              </m:ctrlPr>
            </m:radPr>
            <m:deg/>
            <m:e>
              <m:sSup>
                <m:sSupPr>
                  <m:ctrlPr>
                    <w:rPr>
                      <w:rFonts w:ascii="Cambria Math" w:eastAsiaTheme="minorEastAsia" w:hAnsi="Cambria Math"/>
                      <w:i/>
                      <w:shd w:val="clear" w:color="auto" w:fill="FDFDFD"/>
                    </w:rPr>
                  </m:ctrlPr>
                </m:sSupPr>
                <m:e>
                  <m:sSup>
                    <m:sSupPr>
                      <m:ctrlPr>
                        <w:rPr>
                          <w:rFonts w:ascii="Cambria Math" w:eastAsiaTheme="minorEastAsia" w:hAnsi="Cambria Math"/>
                          <w:i/>
                          <w:shd w:val="clear" w:color="auto" w:fill="FDFDFD"/>
                        </w:rPr>
                      </m:ctrlPr>
                    </m:sSupPr>
                    <m:e>
                      <m:r>
                        <w:rPr>
                          <w:rFonts w:ascii="Cambria Math" w:eastAsiaTheme="minorEastAsia" w:hAnsi="Cambria Math"/>
                          <w:sz w:val="20"/>
                          <w:szCs w:val="20"/>
                          <w:shd w:val="clear" w:color="auto" w:fill="FDFDFD"/>
                        </w:rPr>
                        <m:t>a</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b</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m:oMathPara>
    </w:p>
    <w:p w14:paraId="3D067FE9" w14:textId="77777777" w:rsidR="00F5212A" w:rsidRPr="00A12A0F" w:rsidRDefault="00C80AA8" w:rsidP="00F5212A">
      <w:pPr>
        <w:widowControl/>
        <w:spacing w:before="240" w:after="240"/>
        <w:jc w:val="both"/>
        <w:rPr>
          <w:rFonts w:eastAsiaTheme="minorEastAsia"/>
          <w:sz w:val="18"/>
          <w:szCs w:val="20"/>
          <w:shd w:val="clear" w:color="auto" w:fill="FDFDFD"/>
        </w:rPr>
      </w:pPr>
      <m:oMathPara>
        <m:oMathParaPr>
          <m:jc m:val="left"/>
        </m:oMathParaPr>
        <m:oMath>
          <m:rad>
            <m:radPr>
              <m:degHide m:val="1"/>
              <m:ctrlPr>
                <w:rPr>
                  <w:rFonts w:ascii="Cambria Math" w:eastAsiaTheme="minorEastAsia" w:hAnsi="Cambria Math"/>
                  <w:i/>
                  <w:sz w:val="20"/>
                  <w:shd w:val="clear" w:color="auto" w:fill="FDFDFD"/>
                </w:rPr>
              </m:ctrlPr>
            </m:radPr>
            <m:deg/>
            <m:e>
              <m:d>
                <m:dPr>
                  <m:ctrlPr>
                    <w:rPr>
                      <w:rFonts w:ascii="Cambria Math" w:eastAsiaTheme="minorEastAsia" w:hAnsi="Cambria Math"/>
                      <w:i/>
                      <w:sz w:val="20"/>
                      <w:shd w:val="clear" w:color="auto" w:fill="FDFDFD"/>
                    </w:rPr>
                  </m:ctrlPr>
                </m:dPr>
                <m:e>
                  <m:sSup>
                    <m:sSupPr>
                      <m:ctrlPr>
                        <w:rPr>
                          <w:rFonts w:ascii="Cambria Math" w:eastAsiaTheme="minorEastAsia" w:hAnsi="Cambria Math"/>
                          <w:i/>
                          <w:sz w:val="20"/>
                          <w:shd w:val="clear" w:color="auto" w:fill="FDFDFD"/>
                        </w:rPr>
                      </m:ctrlPr>
                    </m:sSupPr>
                    <m:e>
                      <m:r>
                        <w:rPr>
                          <w:rFonts w:ascii="Cambria Math" w:eastAsiaTheme="minorEastAsia" w:hAnsi="Cambria Math"/>
                          <w:sz w:val="18"/>
                          <w:szCs w:val="20"/>
                          <w:shd w:val="clear" w:color="auto" w:fill="FDFDFD"/>
                        </w:rPr>
                        <m:t>0.624</m:t>
                      </m:r>
                    </m:e>
                    <m:sup>
                      <m:r>
                        <w:rPr>
                          <w:rFonts w:ascii="Cambria Math" w:eastAsiaTheme="minorEastAsia" w:hAnsi="Cambria Math"/>
                          <w:sz w:val="18"/>
                          <w:szCs w:val="20"/>
                          <w:shd w:val="clear" w:color="auto" w:fill="FDFDFD"/>
                        </w:rPr>
                        <m:t>2</m:t>
                      </m:r>
                    </m:sup>
                  </m:sSup>
                </m:e>
              </m:d>
              <m:d>
                <m:dPr>
                  <m:ctrlPr>
                    <w:rPr>
                      <w:rFonts w:ascii="Cambria Math" w:eastAsiaTheme="minorEastAsia" w:hAnsi="Cambria Math"/>
                      <w:i/>
                      <w:sz w:val="20"/>
                      <w:shd w:val="clear" w:color="auto" w:fill="FDFDFD"/>
                    </w:rPr>
                  </m:ctrlPr>
                </m:dPr>
                <m:e>
                  <m:sSup>
                    <m:sSupPr>
                      <m:ctrlPr>
                        <w:rPr>
                          <w:rFonts w:ascii="Cambria Math" w:eastAsiaTheme="minorEastAsia" w:hAnsi="Cambria Math"/>
                          <w:i/>
                          <w:sz w:val="20"/>
                          <w:shd w:val="clear" w:color="auto" w:fill="FDFDFD"/>
                        </w:rPr>
                      </m:ctrlPr>
                    </m:sSupPr>
                    <m:e>
                      <m:r>
                        <w:rPr>
                          <w:rFonts w:ascii="Cambria Math" w:eastAsiaTheme="minorEastAsia" w:hAnsi="Cambria Math"/>
                          <w:sz w:val="18"/>
                          <w:szCs w:val="20"/>
                          <w:shd w:val="clear" w:color="auto" w:fill="FDFDFD"/>
                        </w:rPr>
                        <m:t>0.117</m:t>
                      </m:r>
                    </m:e>
                    <m:sup>
                      <m:r>
                        <w:rPr>
                          <w:rFonts w:ascii="Cambria Math" w:eastAsiaTheme="minorEastAsia" w:hAnsi="Cambria Math"/>
                          <w:sz w:val="18"/>
                          <w:szCs w:val="20"/>
                          <w:shd w:val="clear" w:color="auto" w:fill="FDFDFD"/>
                        </w:rPr>
                        <m:t>2</m:t>
                      </m:r>
                    </m:sup>
                  </m:sSup>
                </m:e>
              </m:d>
              <m:r>
                <w:rPr>
                  <w:rFonts w:ascii="Cambria Math" w:eastAsiaTheme="minorEastAsia" w:hAnsi="Cambria Math"/>
                  <w:sz w:val="18"/>
                  <w:szCs w:val="20"/>
                  <w:shd w:val="clear" w:color="auto" w:fill="FDFDFD"/>
                </w:rPr>
                <m:t xml:space="preserve"> +</m:t>
              </m:r>
              <m:d>
                <m:dPr>
                  <m:ctrlPr>
                    <w:rPr>
                      <w:rFonts w:ascii="Cambria Math" w:eastAsiaTheme="minorEastAsia" w:hAnsi="Cambria Math"/>
                      <w:i/>
                      <w:sz w:val="20"/>
                      <w:shd w:val="clear" w:color="auto" w:fill="FDFDFD"/>
                    </w:rPr>
                  </m:ctrlPr>
                </m:dPr>
                <m:e>
                  <m:sSup>
                    <m:sSupPr>
                      <m:ctrlPr>
                        <w:rPr>
                          <w:rFonts w:ascii="Cambria Math" w:eastAsiaTheme="minorEastAsia" w:hAnsi="Cambria Math"/>
                          <w:i/>
                          <w:sz w:val="20"/>
                          <w:shd w:val="clear" w:color="auto" w:fill="FDFDFD"/>
                        </w:rPr>
                      </m:ctrlPr>
                    </m:sSupPr>
                    <m:e>
                      <m:r>
                        <w:rPr>
                          <w:rFonts w:ascii="Cambria Math" w:eastAsiaTheme="minorEastAsia" w:hAnsi="Cambria Math"/>
                          <w:sz w:val="18"/>
                          <w:szCs w:val="20"/>
                          <w:shd w:val="clear" w:color="auto" w:fill="FDFDFD"/>
                        </w:rPr>
                        <m:t>-0.531</m:t>
                      </m:r>
                    </m:e>
                    <m:sup>
                      <m:r>
                        <w:rPr>
                          <w:rFonts w:ascii="Cambria Math" w:eastAsiaTheme="minorEastAsia" w:hAnsi="Cambria Math"/>
                          <w:sz w:val="18"/>
                          <w:szCs w:val="20"/>
                          <w:shd w:val="clear" w:color="auto" w:fill="FDFDFD"/>
                        </w:rPr>
                        <m:t>2</m:t>
                      </m:r>
                    </m:sup>
                  </m:sSup>
                </m:e>
              </m:d>
              <m:d>
                <m:dPr>
                  <m:ctrlPr>
                    <w:rPr>
                      <w:rFonts w:ascii="Cambria Math" w:eastAsiaTheme="minorEastAsia" w:hAnsi="Cambria Math"/>
                      <w:i/>
                      <w:sz w:val="20"/>
                      <w:shd w:val="clear" w:color="auto" w:fill="FDFDFD"/>
                    </w:rPr>
                  </m:ctrlPr>
                </m:dPr>
                <m:e>
                  <m:sSup>
                    <m:sSupPr>
                      <m:ctrlPr>
                        <w:rPr>
                          <w:rFonts w:ascii="Cambria Math" w:eastAsiaTheme="minorEastAsia" w:hAnsi="Cambria Math"/>
                          <w:i/>
                          <w:sz w:val="20"/>
                          <w:shd w:val="clear" w:color="auto" w:fill="FDFDFD"/>
                        </w:rPr>
                      </m:ctrlPr>
                    </m:sSupPr>
                    <m:e>
                      <m:r>
                        <w:rPr>
                          <w:rFonts w:ascii="Cambria Math" w:eastAsiaTheme="minorEastAsia" w:hAnsi="Cambria Math"/>
                          <w:sz w:val="18"/>
                          <w:szCs w:val="20"/>
                          <w:shd w:val="clear" w:color="auto" w:fill="FDFDFD"/>
                        </w:rPr>
                        <m:t>0.083</m:t>
                      </m:r>
                    </m:e>
                    <m:sup>
                      <m:r>
                        <w:rPr>
                          <w:rFonts w:ascii="Cambria Math" w:eastAsiaTheme="minorEastAsia" w:hAnsi="Cambria Math"/>
                          <w:sz w:val="18"/>
                          <w:szCs w:val="20"/>
                          <w:shd w:val="clear" w:color="auto" w:fill="FDFDFD"/>
                        </w:rPr>
                        <m:t>2</m:t>
                      </m:r>
                    </m:sup>
                  </m:sSup>
                </m:e>
              </m:d>
              <m:r>
                <w:rPr>
                  <w:rFonts w:ascii="Cambria Math" w:eastAsiaTheme="minorEastAsia" w:hAnsi="Cambria Math"/>
                  <w:sz w:val="18"/>
                  <w:szCs w:val="20"/>
                  <w:shd w:val="clear" w:color="auto" w:fill="FDFDFD"/>
                </w:rPr>
                <m:t>+</m:t>
              </m:r>
              <m:d>
                <m:dPr>
                  <m:ctrlPr>
                    <w:rPr>
                      <w:rFonts w:ascii="Cambria Math" w:eastAsiaTheme="minorEastAsia" w:hAnsi="Cambria Math"/>
                      <w:i/>
                      <w:sz w:val="20"/>
                      <w:shd w:val="clear" w:color="auto" w:fill="FDFDFD"/>
                    </w:rPr>
                  </m:ctrlPr>
                </m:dPr>
                <m:e>
                  <m:sSup>
                    <m:sSupPr>
                      <m:ctrlPr>
                        <w:rPr>
                          <w:rFonts w:ascii="Cambria Math" w:eastAsiaTheme="minorEastAsia" w:hAnsi="Cambria Math"/>
                          <w:i/>
                          <w:sz w:val="20"/>
                          <w:shd w:val="clear" w:color="auto" w:fill="FDFDFD"/>
                        </w:rPr>
                      </m:ctrlPr>
                    </m:sSupPr>
                    <m:e>
                      <m:r>
                        <w:rPr>
                          <w:rFonts w:ascii="Cambria Math" w:eastAsiaTheme="minorEastAsia" w:hAnsi="Cambria Math"/>
                          <w:sz w:val="18"/>
                          <w:szCs w:val="20"/>
                          <w:shd w:val="clear" w:color="auto" w:fill="FDFDFD"/>
                        </w:rPr>
                        <m:t>0.083</m:t>
                      </m:r>
                    </m:e>
                    <m:sup>
                      <m:r>
                        <w:rPr>
                          <w:rFonts w:ascii="Cambria Math" w:eastAsiaTheme="minorEastAsia" w:hAnsi="Cambria Math"/>
                          <w:sz w:val="18"/>
                          <w:szCs w:val="20"/>
                          <w:shd w:val="clear" w:color="auto" w:fill="FDFDFD"/>
                        </w:rPr>
                        <m:t>2</m:t>
                      </m:r>
                    </m:sup>
                  </m:sSup>
                </m:e>
              </m:d>
              <m:d>
                <m:dPr>
                  <m:ctrlPr>
                    <w:rPr>
                      <w:rFonts w:ascii="Cambria Math" w:eastAsiaTheme="minorEastAsia" w:hAnsi="Cambria Math"/>
                      <w:i/>
                      <w:sz w:val="20"/>
                      <w:shd w:val="clear" w:color="auto" w:fill="FDFDFD"/>
                    </w:rPr>
                  </m:ctrlPr>
                </m:dPr>
                <m:e>
                  <m:sSup>
                    <m:sSupPr>
                      <m:ctrlPr>
                        <w:rPr>
                          <w:rFonts w:ascii="Cambria Math" w:eastAsiaTheme="minorEastAsia" w:hAnsi="Cambria Math"/>
                          <w:i/>
                          <w:sz w:val="20"/>
                          <w:shd w:val="clear" w:color="auto" w:fill="FDFDFD"/>
                        </w:rPr>
                      </m:ctrlPr>
                    </m:sSupPr>
                    <m:e>
                      <m:r>
                        <w:rPr>
                          <w:rFonts w:ascii="Cambria Math" w:eastAsiaTheme="minorEastAsia" w:hAnsi="Cambria Math"/>
                          <w:sz w:val="18"/>
                          <w:szCs w:val="20"/>
                          <w:shd w:val="clear" w:color="auto" w:fill="FDFDFD"/>
                        </w:rPr>
                        <m:t>0.117</m:t>
                      </m:r>
                    </m:e>
                    <m:sup>
                      <m:r>
                        <w:rPr>
                          <w:rFonts w:ascii="Cambria Math" w:eastAsiaTheme="minorEastAsia" w:hAnsi="Cambria Math"/>
                          <w:sz w:val="18"/>
                          <w:szCs w:val="20"/>
                          <w:shd w:val="clear" w:color="auto" w:fill="FDFDFD"/>
                        </w:rPr>
                        <m:t>2</m:t>
                      </m:r>
                    </m:sup>
                  </m:sSup>
                </m:e>
              </m:d>
              <m:r>
                <w:rPr>
                  <w:rFonts w:ascii="Cambria Math" w:eastAsiaTheme="minorEastAsia" w:hAnsi="Cambria Math"/>
                  <w:sz w:val="18"/>
                  <w:szCs w:val="20"/>
                  <w:shd w:val="clear" w:color="auto" w:fill="FDFDFD"/>
                </w:rPr>
                <m:t xml:space="preserve"> </m:t>
              </m:r>
            </m:e>
          </m:rad>
        </m:oMath>
      </m:oMathPara>
    </w:p>
    <w:p w14:paraId="3D65F319" w14:textId="77777777" w:rsidR="00F5212A" w:rsidRPr="00A12A0F" w:rsidRDefault="00F5212A" w:rsidP="00F5212A">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=0.086</m:t>
          </m:r>
        </m:oMath>
      </m:oMathPara>
    </w:p>
    <w:p w14:paraId="2CE3F64A" w14:textId="77777777" w:rsidR="00F5212A" w:rsidRPr="00A12A0F" w:rsidRDefault="00F5212A" w:rsidP="00F5212A">
      <w:pPr>
        <w:widowControl/>
        <w:spacing w:before="240" w:after="240" w:line="228" w:lineRule="auto"/>
        <w:jc w:val="both"/>
        <w:rPr>
          <w:rFonts w:eastAsiaTheme="minorEastAsia"/>
          <w:i/>
          <w:sz w:val="20"/>
          <w:szCs w:val="20"/>
          <w:shd w:val="clear" w:color="auto" w:fill="FDFDFD"/>
        </w:rPr>
      </w:pPr>
      <w:r w:rsidRPr="00A12A0F">
        <w:rPr>
          <w:rFonts w:eastAsiaTheme="minorEastAsia"/>
          <w:i/>
          <w:sz w:val="20"/>
          <w:szCs w:val="20"/>
          <w:shd w:val="clear" w:color="auto" w:fill="FDFDFD"/>
        </w:rPr>
        <w:t>5.1.2 Bootstrap Confidence Interval on the Total, Direct and Indirect Effect</w:t>
      </w:r>
    </w:p>
    <w:p w14:paraId="118B9521" w14:textId="0E892078" w:rsidR="00F5212A" w:rsidRPr="00A12A0F" w:rsidRDefault="00F5212A" w:rsidP="00B701DB">
      <w:pPr>
        <w:jc w:val="both"/>
        <w:rPr>
          <w:rFonts w:eastAsiaTheme="minorEastAsia"/>
          <w:sz w:val="20"/>
          <w:szCs w:val="20"/>
        </w:rPr>
      </w:pPr>
      <w:r w:rsidRPr="00A12A0F">
        <w:rPr>
          <w:sz w:val="20"/>
          <w:szCs w:val="20"/>
        </w:rPr>
        <w:t>The confidence intervals for the effects in the previous section were calculated under the assumption that the sample distributions of the effects follow a normal distribution. However,</w:t>
      </w:r>
      <w:r w:rsidRPr="00A12A0F">
        <w:rPr>
          <w:rFonts w:eastAsiaTheme="minorHAnsi"/>
          <w:sz w:val="20"/>
          <w:szCs w:val="20"/>
        </w:rPr>
        <w:t xml:space="preserve"> </w:t>
      </w:r>
      <w:r w:rsidRPr="00A12A0F">
        <w:rPr>
          <w:sz w:val="20"/>
          <w:szCs w:val="20"/>
        </w:rPr>
        <w:t>the result of previous research</w:t>
      </w:r>
      <w:r w:rsidRPr="00A12A0F">
        <w:rPr>
          <w:rFonts w:eastAsiaTheme="minorHAnsi"/>
          <w:sz w:val="20"/>
          <w:szCs w:val="20"/>
        </w:rPr>
        <w:t xml:space="preserve"> shows that the sampling distribution is skewed and does not follow the normal distribution. </w:t>
      </w:r>
      <w:r w:rsidRPr="00A12A0F">
        <w:rPr>
          <w:sz w:val="20"/>
          <w:szCs w:val="20"/>
        </w:rPr>
        <w:t xml:space="preserve">For this reason, we calculated bootstrap confidence intervals, which does not assume </w:t>
      </w:r>
      <w:r w:rsidRPr="00A12A0F">
        <w:rPr>
          <w:rFonts w:eastAsiaTheme="minorHAnsi"/>
          <w:sz w:val="20"/>
          <w:szCs w:val="20"/>
        </w:rPr>
        <w:t>a specific sample distribution.</w:t>
      </w:r>
      <w:r w:rsidRPr="00A12A0F">
        <w:rPr>
          <w:sz w:val="20"/>
          <w:szCs w:val="20"/>
        </w:rPr>
        <w:t xml:space="preserve"> </w:t>
      </w:r>
      <w:r w:rsidRPr="00A12A0F">
        <w:rPr>
          <w:sz w:val="20"/>
          <w:szCs w:val="20"/>
          <w:shd w:val="clear" w:color="auto" w:fill="FDFDFD"/>
        </w:rPr>
        <w:t>The bootstrap confidence interval was estimated using 5000 bootstrap samples.</w:t>
      </w:r>
    </w:p>
    <w:p w14:paraId="32E4D54D" w14:textId="77777777" w:rsidR="00F5212A" w:rsidRPr="00A12A0F" w:rsidRDefault="00F5212A" w:rsidP="00F5212A">
      <w:pPr>
        <w:widowControl/>
        <w:spacing w:before="240" w:after="240" w:line="228" w:lineRule="auto"/>
        <w:ind w:firstLineChars="100" w:firstLine="200"/>
        <w:jc w:val="both"/>
        <w:rPr>
          <w:rFonts w:eastAsiaTheme="minorEastAsia"/>
          <w:sz w:val="20"/>
          <w:szCs w:val="20"/>
          <w:shd w:val="clear" w:color="auto" w:fill="FDFDFD"/>
        </w:rPr>
      </w:pPr>
      <w:r w:rsidRPr="00A12A0F">
        <w:rPr>
          <w:rFonts w:eastAsiaTheme="minorEastAsia"/>
          <w:sz w:val="20"/>
          <w:szCs w:val="20"/>
          <w:shd w:val="clear" w:color="auto" w:fill="FDFDFD"/>
        </w:rPr>
        <w:t xml:space="preserve">i) For 95% bootstrap confidence interval for the total effect </w:t>
      </w:r>
    </w:p>
    <w:p w14:paraId="0FD7BB4D" w14:textId="77777777" w:rsidR="00F5212A" w:rsidRPr="00A12A0F" w:rsidRDefault="00F5212A" w:rsidP="00F5212A">
      <w:pPr>
        <w:widowControl/>
        <w:spacing w:before="240" w:after="240" w:line="228" w:lineRule="auto"/>
        <w:jc w:val="both"/>
        <w:rPr>
          <w:sz w:val="20"/>
          <w:szCs w:val="20"/>
          <w:shd w:val="clear" w:color="auto" w:fill="FDFDFD"/>
        </w:rPr>
      </w:pPr>
      <w:r w:rsidRPr="00A12A0F">
        <w:rPr>
          <w:sz w:val="20"/>
          <w:szCs w:val="20"/>
        </w:rPr>
        <w:t xml:space="preserve">In 95% bootstrap confidence interval, the Bootstrap Lower bound (BL) is </w:t>
      </w:r>
      <w:r w:rsidRPr="00A12A0F">
        <w:rPr>
          <w:rFonts w:eastAsia="맑은 고딕"/>
          <w:sz w:val="20"/>
          <w:szCs w:val="20"/>
        </w:rPr>
        <w:t xml:space="preserve">the average of </w:t>
      </w:r>
      <w:r w:rsidRPr="00A12A0F">
        <w:rPr>
          <w:sz w:val="20"/>
          <w:szCs w:val="20"/>
          <w:shd w:val="clear" w:color="auto" w:fill="FDFDFD"/>
        </w:rPr>
        <w:t xml:space="preserve">the 2.5th percentile number and the next number, </w:t>
      </w:r>
      <w:r w:rsidRPr="00A12A0F">
        <w:rPr>
          <w:rFonts w:eastAsiaTheme="minorEastAsia"/>
          <w:sz w:val="20"/>
          <w:szCs w:val="20"/>
          <w:lang w:val="x-none"/>
        </w:rPr>
        <w:t xml:space="preserve">and the </w:t>
      </w:r>
      <w:r w:rsidRPr="00A12A0F">
        <w:rPr>
          <w:sz w:val="20"/>
          <w:szCs w:val="20"/>
        </w:rPr>
        <w:t xml:space="preserve">Bootstrap Upper bound (BU) </w:t>
      </w:r>
      <w:r w:rsidRPr="00A12A0F">
        <w:rPr>
          <w:sz w:val="20"/>
          <w:szCs w:val="20"/>
          <w:lang w:val="x-none"/>
        </w:rPr>
        <w:t xml:space="preserve">is the average of the </w:t>
      </w:r>
      <w:r w:rsidRPr="00A12A0F">
        <w:rPr>
          <w:sz w:val="20"/>
          <w:szCs w:val="20"/>
          <w:shd w:val="clear" w:color="auto" w:fill="FDFDFD"/>
        </w:rPr>
        <w:t>97.5th percentile number</w:t>
      </w:r>
      <w:r w:rsidRPr="00A12A0F">
        <w:rPr>
          <w:sz w:val="20"/>
          <w:szCs w:val="20"/>
          <w:lang w:val="x-none"/>
        </w:rPr>
        <w:t xml:space="preserve"> </w:t>
      </w:r>
      <w:r w:rsidRPr="00A12A0F">
        <w:rPr>
          <w:rFonts w:eastAsiaTheme="minorEastAsia"/>
          <w:sz w:val="20"/>
          <w:szCs w:val="20"/>
          <w:lang w:val="x-none"/>
        </w:rPr>
        <w:t>and the previous number.</w:t>
      </w:r>
    </w:p>
    <w:p w14:paraId="623921A8" w14:textId="77777777" w:rsidR="00F5212A" w:rsidRPr="00A12A0F" w:rsidRDefault="00F5212A" w:rsidP="00D735F5">
      <w:pPr>
        <w:rPr>
          <w:rFonts w:eastAsiaTheme="minorEastAsia"/>
          <w:sz w:val="20"/>
          <w:szCs w:val="20"/>
          <w:shd w:val="clear" w:color="auto" w:fill="FDFDFD"/>
        </w:rPr>
      </w:pPr>
      <w:r w:rsidRPr="00A12A0F">
        <w:rPr>
          <w:rFonts w:eastAsiaTheme="minorEastAsia"/>
          <w:sz w:val="20"/>
          <w:szCs w:val="20"/>
          <w:shd w:val="clear" w:color="auto" w:fill="FDFDFD"/>
        </w:rPr>
        <w:t xml:space="preserve">95% Bootstrap CI for </w:t>
      </w:r>
      <m:oMath>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sidRPr="00A12A0F">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 -0.401, 0.508]</m:t>
        </m:r>
      </m:oMath>
    </w:p>
    <w:p w14:paraId="44CD1C12" w14:textId="77777777" w:rsidR="00F5212A" w:rsidRPr="00A12A0F" w:rsidRDefault="00F5212A" w:rsidP="00F5212A">
      <w:pPr>
        <w:jc w:val="both"/>
        <w:rPr>
          <w:rFonts w:eastAsiaTheme="minorEastAsia"/>
          <w:sz w:val="20"/>
          <w:szCs w:val="20"/>
          <w:lang w:val="x-none"/>
        </w:rPr>
      </w:pPr>
    </w:p>
    <w:p w14:paraId="0BBAC9EA" w14:textId="2A2A6EF8" w:rsidR="00F5212A" w:rsidRPr="00A12A0F" w:rsidRDefault="00F5212A" w:rsidP="00F5212A">
      <w:pPr>
        <w:jc w:val="both"/>
        <w:rPr>
          <w:rFonts w:eastAsiaTheme="minorEastAsia"/>
          <w:sz w:val="20"/>
          <w:szCs w:val="20"/>
          <w:lang w:val="x-none"/>
        </w:rPr>
      </w:pPr>
      <w:r w:rsidRPr="00A12A0F">
        <w:rPr>
          <w:sz w:val="20"/>
          <w:szCs w:val="20"/>
          <w:shd w:val="clear" w:color="auto" w:fill="FDFDFD"/>
        </w:rPr>
        <w:t>The Bootstrap Sample Distribution is shown in Fig</w:t>
      </w:r>
      <w:r w:rsidRPr="00A12A0F">
        <w:rPr>
          <w:rFonts w:eastAsia="맑은 고딕"/>
          <w:sz w:val="20"/>
          <w:szCs w:val="20"/>
          <w:shd w:val="clear" w:color="auto" w:fill="FDFDFD"/>
        </w:rPr>
        <w:t>ure</w:t>
      </w:r>
      <w:r w:rsidRPr="00A12A0F">
        <w:rPr>
          <w:sz w:val="20"/>
          <w:szCs w:val="20"/>
          <w:shd w:val="clear" w:color="auto" w:fill="FDFDFD"/>
        </w:rPr>
        <w:t xml:space="preserve"> 7 (a).</w:t>
      </w:r>
      <w:r w:rsidRPr="00A12A0F">
        <w:rPr>
          <w:rFonts w:eastAsiaTheme="minorEastAsia" w:hint="eastAsia"/>
          <w:sz w:val="20"/>
          <w:szCs w:val="20"/>
          <w:lang w:val="x-none"/>
        </w:rPr>
        <w:t xml:space="preserve"> </w:t>
      </w:r>
      <w:r w:rsidRPr="00A12A0F">
        <w:rPr>
          <w:rFonts w:eastAsiaTheme="minorEastAsia"/>
          <w:sz w:val="20"/>
          <w:szCs w:val="20"/>
          <w:shd w:val="clear" w:color="auto" w:fill="FDFDFD"/>
        </w:rPr>
        <w:t>Looking at the bootstrap sample distribution of the estimate</w:t>
      </w:r>
      <w:r w:rsidR="00084706" w:rsidRPr="00A12A0F">
        <w:rPr>
          <w:rFonts w:eastAsiaTheme="minorEastAsia"/>
          <w:sz w:val="20"/>
          <w:szCs w:val="20"/>
          <w:shd w:val="clear" w:color="auto" w:fill="FDFDFD"/>
        </w:rPr>
        <w:t xml:space="preserve"> of the total effect and Table 3</w:t>
      </w:r>
      <w:r w:rsidRPr="00A12A0F">
        <w:rPr>
          <w:rFonts w:eastAsiaTheme="minorEastAsia"/>
          <w:sz w:val="20"/>
          <w:szCs w:val="20"/>
          <w:shd w:val="clear" w:color="auto" w:fill="FDFDFD"/>
        </w:rPr>
        <w:t>,</w:t>
      </w:r>
      <w:r w:rsidRPr="00A12A0F">
        <w:rPr>
          <w:sz w:val="20"/>
          <w:szCs w:val="20"/>
          <w:shd w:val="clear" w:color="auto" w:fill="FDFDFD"/>
        </w:rPr>
        <w:t xml:space="preserve"> it is skewed to the right.</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15"/>
        <w:gridCol w:w="2337"/>
      </w:tblGrid>
      <w:tr w:rsidR="00A12A0F" w:rsidRPr="00A12A0F" w14:paraId="7892ECF0" w14:textId="77777777" w:rsidTr="00A613A0">
        <w:trPr>
          <w:jc w:val="center"/>
        </w:trPr>
        <w:tc>
          <w:tcPr>
            <w:tcW w:w="2315" w:type="dxa"/>
            <w:vAlign w:val="center"/>
            <w:hideMark/>
          </w:tcPr>
          <w:p w14:paraId="17E0D4A7" w14:textId="77777777" w:rsidR="00F5212A" w:rsidRPr="00A12A0F" w:rsidRDefault="00F5212A" w:rsidP="00A613A0">
            <w:pPr>
              <w:spacing w:before="240" w:after="240" w:line="228" w:lineRule="auto"/>
              <w:rPr>
                <w:rFonts w:eastAsiaTheme="minorEastAsia"/>
                <w:color w:val="auto"/>
                <w:shd w:val="clear" w:color="auto" w:fill="FDFDFD"/>
              </w:rPr>
            </w:pPr>
            <w:r w:rsidRPr="00A12A0F">
              <w:rPr>
                <w:rFonts w:eastAsiaTheme="minorEastAsia"/>
                <w:noProof/>
                <w:shd w:val="clear" w:color="auto" w:fill="FDFDFD"/>
                <w:lang w:bidi="ar-SA"/>
              </w:rPr>
              <w:drawing>
                <wp:inline distT="0" distB="0" distL="0" distR="0" wp14:anchorId="35B25860" wp14:editId="2E43812C">
                  <wp:extent cx="1455420" cy="88519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55420" cy="885190"/>
                          </a:xfrm>
                          <a:prstGeom prst="rect">
                            <a:avLst/>
                          </a:prstGeom>
                          <a:noFill/>
                          <a:ln>
                            <a:noFill/>
                          </a:ln>
                        </pic:spPr>
                      </pic:pic>
                    </a:graphicData>
                  </a:graphic>
                </wp:inline>
              </w:drawing>
            </w:r>
          </w:p>
        </w:tc>
        <w:tc>
          <w:tcPr>
            <w:tcW w:w="2337" w:type="dxa"/>
            <w:vAlign w:val="center"/>
            <w:hideMark/>
          </w:tcPr>
          <w:p w14:paraId="274AB873" w14:textId="77777777" w:rsidR="00F5212A" w:rsidRPr="00A12A0F" w:rsidRDefault="00F5212A" w:rsidP="00A613A0">
            <w:pPr>
              <w:spacing w:before="240" w:after="240" w:line="228" w:lineRule="auto"/>
              <w:rPr>
                <w:rFonts w:eastAsiaTheme="minorEastAsia"/>
                <w:color w:val="auto"/>
                <w:shd w:val="clear" w:color="auto" w:fill="FDFDFD"/>
              </w:rPr>
            </w:pPr>
            <w:r w:rsidRPr="00A12A0F">
              <w:rPr>
                <w:rFonts w:eastAsiaTheme="minorEastAsia"/>
                <w:noProof/>
                <w:shd w:val="clear" w:color="auto" w:fill="FDFDFD"/>
                <w:lang w:bidi="ar-SA"/>
              </w:rPr>
              <w:drawing>
                <wp:inline distT="0" distB="0" distL="0" distR="0" wp14:anchorId="778A4977" wp14:editId="0F314CCD">
                  <wp:extent cx="1455420" cy="892175"/>
                  <wp:effectExtent l="0" t="0" r="0" b="3175"/>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55420" cy="892175"/>
                          </a:xfrm>
                          <a:prstGeom prst="rect">
                            <a:avLst/>
                          </a:prstGeom>
                          <a:noFill/>
                          <a:ln>
                            <a:noFill/>
                          </a:ln>
                        </pic:spPr>
                      </pic:pic>
                    </a:graphicData>
                  </a:graphic>
                </wp:inline>
              </w:drawing>
            </w:r>
          </w:p>
        </w:tc>
      </w:tr>
      <w:tr w:rsidR="00A12A0F" w:rsidRPr="00A12A0F" w14:paraId="79070AFC" w14:textId="77777777" w:rsidTr="00A613A0">
        <w:trPr>
          <w:jc w:val="center"/>
        </w:trPr>
        <w:tc>
          <w:tcPr>
            <w:tcW w:w="4652" w:type="dxa"/>
            <w:gridSpan w:val="2"/>
            <w:vAlign w:val="center"/>
            <w:hideMark/>
          </w:tcPr>
          <w:p w14:paraId="3798B93C" w14:textId="77777777" w:rsidR="00F5212A" w:rsidRPr="00A12A0F" w:rsidRDefault="00F5212A" w:rsidP="00A613A0">
            <w:pPr>
              <w:spacing w:before="240" w:after="240" w:line="228" w:lineRule="auto"/>
              <w:jc w:val="center"/>
              <w:rPr>
                <w:rFonts w:eastAsiaTheme="minorEastAsia"/>
                <w:noProof/>
                <w:color w:val="auto"/>
                <w:shd w:val="clear" w:color="auto" w:fill="FDFDFD"/>
                <w:lang w:bidi="ar-SA"/>
              </w:rPr>
            </w:pPr>
            <w:r w:rsidRPr="00A12A0F">
              <w:rPr>
                <w:rFonts w:eastAsiaTheme="minorEastAsia"/>
                <w:noProof/>
                <w:shd w:val="clear" w:color="auto" w:fill="FDFDFD"/>
                <w:lang w:bidi="ar-SA"/>
              </w:rPr>
              <w:drawing>
                <wp:inline distT="0" distB="0" distL="0" distR="0" wp14:anchorId="715BFD9B" wp14:editId="711D18CB">
                  <wp:extent cx="1455420" cy="753745"/>
                  <wp:effectExtent l="0" t="0" r="0" b="8255"/>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55420" cy="753745"/>
                          </a:xfrm>
                          <a:prstGeom prst="rect">
                            <a:avLst/>
                          </a:prstGeom>
                          <a:noFill/>
                          <a:ln>
                            <a:noFill/>
                          </a:ln>
                        </pic:spPr>
                      </pic:pic>
                    </a:graphicData>
                  </a:graphic>
                </wp:inline>
              </w:drawing>
            </w:r>
          </w:p>
        </w:tc>
      </w:tr>
    </w:tbl>
    <w:p w14:paraId="1E3D5DBC" w14:textId="2A80DDCF" w:rsidR="00F5212A" w:rsidRPr="00A12A0F" w:rsidRDefault="00F5212A" w:rsidP="00F5212A">
      <w:pPr>
        <w:widowControl/>
        <w:spacing w:before="240" w:after="240" w:line="228" w:lineRule="auto"/>
        <w:jc w:val="both"/>
        <w:rPr>
          <w:sz w:val="18"/>
          <w:szCs w:val="18"/>
          <w:shd w:val="clear" w:color="auto" w:fill="FDFDFD"/>
        </w:rPr>
      </w:pPr>
      <w:r w:rsidRPr="00A12A0F">
        <w:rPr>
          <w:rFonts w:asciiTheme="minorHAnsi" w:eastAsia="맑은 고딕" w:hAnsiTheme="minorHAnsi" w:cstheme="minorHAnsi"/>
          <w:b/>
          <w:bCs/>
          <w:sz w:val="20"/>
          <w:szCs w:val="20"/>
          <w:shd w:val="clear" w:color="auto" w:fill="FDFDFD"/>
        </w:rPr>
        <w:lastRenderedPageBreak/>
        <w:t xml:space="preserve">Fig. </w:t>
      </w:r>
      <w:r w:rsidR="00011504" w:rsidRPr="00A12A0F">
        <w:rPr>
          <w:rFonts w:asciiTheme="minorHAnsi" w:eastAsia="맑은 고딕" w:hAnsiTheme="minorHAnsi" w:cstheme="minorHAnsi"/>
          <w:b/>
          <w:bCs/>
          <w:sz w:val="20"/>
          <w:szCs w:val="20"/>
          <w:shd w:val="clear" w:color="auto" w:fill="FDFDFD"/>
        </w:rPr>
        <w:t>8</w:t>
      </w:r>
      <w:r w:rsidRPr="00A12A0F">
        <w:rPr>
          <w:rFonts w:eastAsia="맑은 고딕"/>
          <w:sz w:val="20"/>
          <w:szCs w:val="20"/>
          <w:shd w:val="clear" w:color="auto" w:fill="FDFDFD"/>
        </w:rPr>
        <w:t xml:space="preserve"> </w:t>
      </w:r>
      <w:r w:rsidRPr="00A12A0F">
        <w:rPr>
          <w:rFonts w:eastAsia="맑은 고딕"/>
          <w:sz w:val="18"/>
          <w:szCs w:val="18"/>
          <w:shd w:val="clear" w:color="auto" w:fill="FDFDFD"/>
        </w:rPr>
        <w:t xml:space="preserve">The </w:t>
      </w:r>
      <w:r w:rsidRPr="00A12A0F">
        <w:rPr>
          <w:sz w:val="18"/>
          <w:szCs w:val="18"/>
          <w:shd w:val="clear" w:color="auto" w:fill="FDFDFD"/>
        </w:rPr>
        <w:t xml:space="preserve">Bootstrap Sample Distribution of the direct effect (a), indirect effect (b) </w:t>
      </w:r>
      <w:r w:rsidRPr="00A12A0F">
        <w:rPr>
          <w:rFonts w:eastAsiaTheme="minorEastAsia"/>
          <w:sz w:val="18"/>
          <w:szCs w:val="18"/>
          <w:shd w:val="clear" w:color="auto" w:fill="FDFDFD"/>
        </w:rPr>
        <w:t xml:space="preserve">and total effect (c) </w:t>
      </w:r>
      <w:r w:rsidRPr="00A12A0F">
        <w:rPr>
          <w:sz w:val="18"/>
          <w:szCs w:val="18"/>
          <w:shd w:val="clear" w:color="auto" w:fill="FDFDFD"/>
        </w:rPr>
        <w:t>of Team data</w:t>
      </w:r>
    </w:p>
    <w:p w14:paraId="3341B643" w14:textId="77777777" w:rsidR="00F5212A" w:rsidRPr="00A12A0F" w:rsidRDefault="00F5212A" w:rsidP="00F5212A">
      <w:pPr>
        <w:widowControl/>
        <w:spacing w:before="240" w:after="240" w:line="228" w:lineRule="auto"/>
        <w:ind w:firstLineChars="100" w:firstLine="200"/>
        <w:jc w:val="both"/>
        <w:rPr>
          <w:rFonts w:eastAsiaTheme="minorEastAsia"/>
          <w:sz w:val="20"/>
          <w:szCs w:val="20"/>
          <w:shd w:val="clear" w:color="auto" w:fill="FDFDFD"/>
        </w:rPr>
      </w:pPr>
      <w:r w:rsidRPr="00A12A0F">
        <w:rPr>
          <w:rFonts w:eastAsiaTheme="minorEastAsia"/>
          <w:sz w:val="20"/>
          <w:szCs w:val="20"/>
          <w:shd w:val="clear" w:color="auto" w:fill="FDFDFD"/>
        </w:rPr>
        <w:t xml:space="preserve">ii) For 95% bootstrap confidence interval for the direct effect </w:t>
      </w:r>
    </w:p>
    <w:p w14:paraId="7AF9EE52" w14:textId="77777777" w:rsidR="00F5212A" w:rsidRPr="00A12A0F" w:rsidRDefault="00F5212A" w:rsidP="00D735F5">
      <w:pPr>
        <w:widowControl/>
        <w:spacing w:before="240" w:after="240" w:line="228" w:lineRule="auto"/>
        <w:rPr>
          <w:rFonts w:eastAsiaTheme="minorEastAsia"/>
          <w:sz w:val="20"/>
          <w:szCs w:val="20"/>
          <w:shd w:val="clear" w:color="auto" w:fill="FDFDFD"/>
        </w:rPr>
      </w:pPr>
      <w:r w:rsidRPr="00A12A0F">
        <w:rPr>
          <w:rFonts w:eastAsiaTheme="minorEastAsia"/>
          <w:sz w:val="20"/>
          <w:szCs w:val="20"/>
          <w:shd w:val="clear" w:color="auto" w:fill="FDFDFD"/>
        </w:rPr>
        <w:t xml:space="preserve">95% Bootstrap CI for </w:t>
      </w:r>
      <m:oMath>
        <m:sSub>
          <m:sSubPr>
            <m:ctrlPr>
              <w:rPr>
                <w:rFonts w:ascii="Cambria Math" w:eastAsiaTheme="minorEastAsia" w:hAnsi="Cambria Math"/>
                <w:i/>
                <w:shd w:val="clear" w:color="auto" w:fill="FDFDFD"/>
              </w:rPr>
            </m:ctrlPr>
          </m:sSubPr>
          <m:e>
            <m:sSup>
              <m:sSupPr>
                <m:ctrlPr>
                  <w:rPr>
                    <w:rFonts w:ascii="Cambria Math" w:eastAsiaTheme="minorEastAsia" w:hAnsi="Cambria Math"/>
                    <w:i/>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sidRPr="00A12A0F">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[0.020, 0.782]</m:t>
        </m:r>
      </m:oMath>
    </w:p>
    <w:p w14:paraId="6138B2A7" w14:textId="77777777" w:rsidR="00F5212A" w:rsidRPr="00A12A0F" w:rsidRDefault="00F5212A" w:rsidP="00F5212A">
      <w:pPr>
        <w:widowControl/>
        <w:spacing w:before="240" w:after="240" w:line="228" w:lineRule="auto"/>
        <w:jc w:val="both"/>
        <w:rPr>
          <w:rFonts w:eastAsiaTheme="minorEastAsia"/>
          <w:sz w:val="20"/>
          <w:szCs w:val="20"/>
          <w:shd w:val="clear" w:color="auto" w:fill="FDFDFD"/>
        </w:rPr>
      </w:pPr>
      <w:r w:rsidRPr="00A12A0F">
        <w:rPr>
          <w:rFonts w:eastAsiaTheme="minorEastAsia"/>
          <w:sz w:val="20"/>
          <w:szCs w:val="20"/>
          <w:shd w:val="clear" w:color="auto" w:fill="FDFDFD"/>
        </w:rPr>
        <w:t>Like the previous sample, the bootstrap sample distribution of the estimate of the direct effect</w:t>
      </w:r>
      <w:r w:rsidRPr="00A12A0F">
        <w:rPr>
          <w:sz w:val="20"/>
          <w:szCs w:val="20"/>
          <w:shd w:val="clear" w:color="auto" w:fill="FDFDFD"/>
        </w:rPr>
        <w:t xml:space="preserve"> shown in Figure 7 (b) is skewed to the right.</w:t>
      </w:r>
    </w:p>
    <w:p w14:paraId="572A9C0A" w14:textId="77777777" w:rsidR="00F5212A" w:rsidRPr="00A12A0F" w:rsidRDefault="00F5212A" w:rsidP="00F5212A">
      <w:pPr>
        <w:widowControl/>
        <w:spacing w:before="240" w:after="240" w:line="228" w:lineRule="auto"/>
        <w:ind w:firstLineChars="100" w:firstLine="200"/>
        <w:jc w:val="both"/>
        <w:rPr>
          <w:sz w:val="20"/>
          <w:szCs w:val="20"/>
          <w:shd w:val="clear" w:color="auto" w:fill="FDFDFD"/>
        </w:rPr>
      </w:pPr>
      <w:r w:rsidRPr="00A12A0F">
        <w:rPr>
          <w:rFonts w:eastAsiaTheme="minorEastAsia"/>
          <w:sz w:val="20"/>
          <w:szCs w:val="20"/>
          <w:shd w:val="clear" w:color="auto" w:fill="FDFDFD"/>
        </w:rPr>
        <w:t xml:space="preserve">iii) For 95% bootstrap confidence interval for the indirect effect </w:t>
      </w:r>
    </w:p>
    <w:p w14:paraId="18B110A4" w14:textId="77777777" w:rsidR="00F5212A" w:rsidRPr="00A12A0F" w:rsidRDefault="00F5212A" w:rsidP="00D735F5">
      <w:pPr>
        <w:widowControl/>
        <w:spacing w:before="240" w:after="240" w:line="228" w:lineRule="auto"/>
        <w:rPr>
          <w:rFonts w:eastAsiaTheme="minorEastAsia"/>
          <w:sz w:val="20"/>
          <w:szCs w:val="20"/>
          <w:shd w:val="clear" w:color="auto" w:fill="FDFDFD"/>
        </w:rPr>
      </w:pPr>
      <w:r w:rsidRPr="00A12A0F">
        <w:rPr>
          <w:rFonts w:eastAsiaTheme="minorEastAsia"/>
          <w:sz w:val="20"/>
          <w:szCs w:val="20"/>
          <w:shd w:val="clear" w:color="auto" w:fill="FDFDFD"/>
        </w:rPr>
        <w:t xml:space="preserve">95% Bootstrap CI for </w:t>
      </w:r>
      <m:oMath>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sidRPr="00A12A0F">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 -0.650, -0.094]</m:t>
        </m:r>
      </m:oMath>
    </w:p>
    <w:p w14:paraId="0DCB9A85" w14:textId="7B79FF97" w:rsidR="000C05AC" w:rsidRPr="00A12A0F" w:rsidRDefault="00F5212A" w:rsidP="00F5212A">
      <w:pPr>
        <w:widowControl/>
        <w:spacing w:before="240" w:after="240" w:line="228" w:lineRule="auto"/>
        <w:jc w:val="both"/>
        <w:rPr>
          <w:rFonts w:eastAsiaTheme="minorEastAsia"/>
          <w:sz w:val="20"/>
          <w:szCs w:val="20"/>
          <w:shd w:val="clear" w:color="auto" w:fill="FDFDFD"/>
        </w:rPr>
      </w:pPr>
      <w:r w:rsidRPr="00A12A0F">
        <w:rPr>
          <w:rFonts w:eastAsiaTheme="minorEastAsia"/>
          <w:sz w:val="20"/>
          <w:szCs w:val="20"/>
          <w:shd w:val="clear" w:color="auto" w:fill="FDFDFD"/>
        </w:rPr>
        <w:t>Like the previous sample, the bootstrap sample distribution of the estimate of the direct effect</w:t>
      </w:r>
      <w:r w:rsidRPr="00A12A0F">
        <w:rPr>
          <w:sz w:val="20"/>
          <w:szCs w:val="20"/>
          <w:shd w:val="clear" w:color="auto" w:fill="FDFDFD"/>
        </w:rPr>
        <w:t xml:space="preserve"> shown in Figure 7 (c)</w:t>
      </w:r>
      <w:r w:rsidRPr="00A12A0F">
        <w:rPr>
          <w:rFonts w:eastAsiaTheme="minorEastAsia"/>
          <w:sz w:val="20"/>
          <w:szCs w:val="20"/>
          <w:shd w:val="clear" w:color="auto" w:fill="FDFDFD"/>
        </w:rPr>
        <w:t xml:space="preserve"> </w:t>
      </w:r>
      <w:r w:rsidRPr="00A12A0F">
        <w:rPr>
          <w:sz w:val="20"/>
          <w:szCs w:val="20"/>
          <w:shd w:val="clear" w:color="auto" w:fill="FDFDFD"/>
        </w:rPr>
        <w:t>is skewed to the right.</w:t>
      </w:r>
    </w:p>
    <w:p w14:paraId="0B1ECF97" w14:textId="7270ABDA" w:rsidR="00F5212A" w:rsidRPr="00A12A0F" w:rsidRDefault="001452F3" w:rsidP="00F5212A">
      <w:pPr>
        <w:widowControl/>
        <w:spacing w:before="240" w:after="240" w:line="228" w:lineRule="auto"/>
        <w:jc w:val="both"/>
        <w:rPr>
          <w:rFonts w:eastAsia="맑은 고딕"/>
          <w:sz w:val="18"/>
          <w:szCs w:val="18"/>
          <w:shd w:val="clear" w:color="auto" w:fill="FDFDFD"/>
        </w:rPr>
      </w:pPr>
      <w:r w:rsidRPr="00A12A0F">
        <w:rPr>
          <w:rFonts w:asciiTheme="minorHAnsi" w:eastAsia="맑은 고딕" w:hAnsiTheme="minorHAnsi" w:cstheme="minorHAnsi"/>
          <w:b/>
          <w:bCs/>
          <w:sz w:val="20"/>
          <w:szCs w:val="20"/>
          <w:shd w:val="clear" w:color="auto" w:fill="FDFDFD"/>
        </w:rPr>
        <w:t>Table 3</w:t>
      </w:r>
      <w:r w:rsidR="00F5212A" w:rsidRPr="00A12A0F">
        <w:rPr>
          <w:rFonts w:eastAsia="맑은 고딕"/>
          <w:b/>
          <w:bCs/>
          <w:sz w:val="20"/>
          <w:szCs w:val="20"/>
          <w:shd w:val="clear" w:color="auto" w:fill="FDFDFD"/>
        </w:rPr>
        <w:t xml:space="preserve"> </w:t>
      </w:r>
      <w:r w:rsidR="00F5212A" w:rsidRPr="00A12A0F">
        <w:rPr>
          <w:rFonts w:eastAsia="맑은 고딕"/>
          <w:sz w:val="18"/>
          <w:szCs w:val="18"/>
          <w:shd w:val="clear" w:color="auto" w:fill="FDFDFD"/>
        </w:rPr>
        <w:t>Skewness about total, direct and indirect effect of team data</w:t>
      </w:r>
    </w:p>
    <w:tbl>
      <w:tblPr>
        <w:tblStyle w:val="a8"/>
        <w:tblW w:w="4725" w:type="dxa"/>
        <w:jc w:val="center"/>
        <w:tblBorders>
          <w:top w:val="single" w:sz="6" w:space="0" w:color="auto"/>
          <w:left w:val="none" w:sz="0" w:space="0" w:color="auto"/>
          <w:bottom w:val="single" w:sz="6" w:space="0" w:color="auto"/>
          <w:right w:val="none" w:sz="0" w:space="0" w:color="auto"/>
          <w:insideH w:val="single" w:sz="6" w:space="0" w:color="auto"/>
          <w:insideV w:val="single" w:sz="6" w:space="0" w:color="auto"/>
        </w:tblBorders>
        <w:tblLayout w:type="fixed"/>
        <w:tblLook w:val="04A0" w:firstRow="1" w:lastRow="0" w:firstColumn="1" w:lastColumn="0" w:noHBand="0" w:noVBand="1"/>
      </w:tblPr>
      <w:tblGrid>
        <w:gridCol w:w="1494"/>
        <w:gridCol w:w="1616"/>
        <w:gridCol w:w="1615"/>
      </w:tblGrid>
      <w:tr w:rsidR="00A12A0F" w:rsidRPr="00A12A0F" w14:paraId="4E05D315" w14:textId="77777777" w:rsidTr="00A613A0">
        <w:trPr>
          <w:trHeight w:val="266"/>
          <w:jc w:val="center"/>
        </w:trPr>
        <w:tc>
          <w:tcPr>
            <w:tcW w:w="3110" w:type="dxa"/>
            <w:gridSpan w:val="2"/>
            <w:tcBorders>
              <w:bottom w:val="single" w:sz="12" w:space="0" w:color="auto"/>
              <w:right w:val="nil"/>
            </w:tcBorders>
            <w:vAlign w:val="center"/>
          </w:tcPr>
          <w:p w14:paraId="380E8D2D" w14:textId="77777777" w:rsidR="00F5212A" w:rsidRPr="00A12A0F" w:rsidRDefault="00F5212A" w:rsidP="00572670">
            <w:pPr>
              <w:jc w:val="left"/>
              <w:rPr>
                <w:rFonts w:eastAsiaTheme="minorEastAsia"/>
                <w:b/>
                <w:color w:val="auto"/>
              </w:rPr>
            </w:pPr>
            <w:r w:rsidRPr="00A12A0F">
              <w:rPr>
                <w:rFonts w:ascii="Times New Roman" w:eastAsiaTheme="minorEastAsia" w:hAnsi="Times New Roman"/>
                <w:bCs/>
                <w:color w:val="auto"/>
              </w:rPr>
              <w:t>Skewness</w:t>
            </w:r>
            <w:r w:rsidRPr="00A12A0F">
              <w:rPr>
                <w:rFonts w:ascii="Times New Roman" w:eastAsiaTheme="minorEastAsia" w:hAnsi="Times New Roman"/>
                <w:color w:val="auto"/>
              </w:rPr>
              <w:t xml:space="preserve"> </w:t>
            </w:r>
          </w:p>
        </w:tc>
        <w:tc>
          <w:tcPr>
            <w:tcW w:w="1615" w:type="dxa"/>
            <w:tcBorders>
              <w:left w:val="nil"/>
              <w:bottom w:val="single" w:sz="12" w:space="0" w:color="auto"/>
            </w:tcBorders>
          </w:tcPr>
          <w:p w14:paraId="214ACF77" w14:textId="77777777" w:rsidR="00F5212A" w:rsidRPr="00A12A0F" w:rsidRDefault="00F5212A" w:rsidP="00572670">
            <w:pPr>
              <w:jc w:val="left"/>
              <w:rPr>
                <w:rFonts w:eastAsiaTheme="minorEastAsia"/>
                <w:bCs/>
                <w:color w:val="auto"/>
              </w:rPr>
            </w:pPr>
          </w:p>
        </w:tc>
      </w:tr>
      <w:tr w:rsidR="00A12A0F" w:rsidRPr="00A12A0F" w14:paraId="7EAEDB97" w14:textId="77777777" w:rsidTr="00A613A0">
        <w:trPr>
          <w:trHeight w:val="234"/>
          <w:jc w:val="center"/>
        </w:trPr>
        <w:tc>
          <w:tcPr>
            <w:tcW w:w="1494" w:type="dxa"/>
            <w:tcBorders>
              <w:top w:val="single" w:sz="12" w:space="0" w:color="auto"/>
              <w:right w:val="nil"/>
            </w:tcBorders>
            <w:vAlign w:val="center"/>
            <w:hideMark/>
          </w:tcPr>
          <w:p w14:paraId="507FB813" w14:textId="77777777" w:rsidR="00F5212A" w:rsidRPr="00A12A0F" w:rsidRDefault="00F5212A" w:rsidP="00572670">
            <w:pPr>
              <w:jc w:val="left"/>
              <w:rPr>
                <w:rFonts w:ascii="Times New Roman" w:eastAsiaTheme="minorEastAsia" w:hAnsi="Times New Roman"/>
                <w:color w:val="auto"/>
              </w:rPr>
            </w:pPr>
            <w:r w:rsidRPr="00A12A0F">
              <w:rPr>
                <w:rFonts w:ascii="Times New Roman" w:eastAsiaTheme="minorEastAsia" w:hAnsi="Times New Roman" w:hint="eastAsia"/>
                <w:color w:val="auto"/>
              </w:rPr>
              <w:t>T</w:t>
            </w:r>
            <w:r w:rsidRPr="00A12A0F">
              <w:rPr>
                <w:rFonts w:ascii="Times New Roman" w:eastAsiaTheme="minorEastAsia" w:hAnsi="Times New Roman"/>
                <w:color w:val="auto"/>
              </w:rPr>
              <w:t>otal effect</w:t>
            </w:r>
          </w:p>
        </w:tc>
        <w:tc>
          <w:tcPr>
            <w:tcW w:w="1616" w:type="dxa"/>
            <w:tcBorders>
              <w:top w:val="single" w:sz="12" w:space="0" w:color="auto"/>
              <w:left w:val="nil"/>
              <w:right w:val="nil"/>
            </w:tcBorders>
            <w:vAlign w:val="center"/>
          </w:tcPr>
          <w:p w14:paraId="4EC59CE0" w14:textId="77777777" w:rsidR="00F5212A" w:rsidRPr="00A12A0F" w:rsidRDefault="00F5212A" w:rsidP="00572670">
            <w:pPr>
              <w:spacing w:before="240" w:after="240" w:line="228" w:lineRule="auto"/>
              <w:contextualSpacing/>
              <w:jc w:val="left"/>
              <w:rPr>
                <w:rFonts w:eastAsia="맑은 고딕"/>
                <w:color w:val="auto"/>
                <w:shd w:val="clear" w:color="auto" w:fill="FFFFFF"/>
              </w:rPr>
            </w:pPr>
            <w:r w:rsidRPr="00A12A0F">
              <w:rPr>
                <w:rFonts w:ascii="Times New Roman" w:eastAsiaTheme="minorEastAsia" w:hAnsi="Times New Roman"/>
                <w:bCs/>
                <w:color w:val="auto"/>
              </w:rPr>
              <w:t>Direct</w:t>
            </w:r>
            <w:r w:rsidRPr="00A12A0F">
              <w:rPr>
                <w:rFonts w:eastAsiaTheme="minorEastAsia"/>
                <w:bCs/>
                <w:color w:val="auto"/>
              </w:rPr>
              <w:t xml:space="preserve"> </w:t>
            </w:r>
            <w:r w:rsidRPr="00A12A0F">
              <w:rPr>
                <w:rFonts w:ascii="Times New Roman" w:eastAsiaTheme="minorEastAsia" w:hAnsi="Times New Roman"/>
                <w:bCs/>
                <w:color w:val="auto"/>
              </w:rPr>
              <w:t>effect</w:t>
            </w:r>
          </w:p>
        </w:tc>
        <w:tc>
          <w:tcPr>
            <w:tcW w:w="1615" w:type="dxa"/>
            <w:tcBorders>
              <w:top w:val="single" w:sz="12" w:space="0" w:color="auto"/>
              <w:left w:val="nil"/>
            </w:tcBorders>
          </w:tcPr>
          <w:p w14:paraId="0E200D67" w14:textId="77777777" w:rsidR="00F5212A" w:rsidRPr="00A12A0F" w:rsidRDefault="00F5212A" w:rsidP="00572670">
            <w:pPr>
              <w:spacing w:before="240" w:after="240" w:line="228" w:lineRule="auto"/>
              <w:contextualSpacing/>
              <w:jc w:val="left"/>
              <w:rPr>
                <w:rFonts w:eastAsiaTheme="minorEastAsia"/>
                <w:bCs/>
                <w:color w:val="auto"/>
              </w:rPr>
            </w:pPr>
            <w:r w:rsidRPr="00A12A0F">
              <w:rPr>
                <w:rFonts w:ascii="Times New Roman" w:eastAsiaTheme="minorEastAsia" w:hAnsi="Times New Roman"/>
                <w:bCs/>
                <w:color w:val="auto"/>
              </w:rPr>
              <w:t>Indirect</w:t>
            </w:r>
            <w:r w:rsidRPr="00A12A0F">
              <w:rPr>
                <w:rFonts w:eastAsiaTheme="minorEastAsia"/>
                <w:bCs/>
                <w:color w:val="auto"/>
              </w:rPr>
              <w:t xml:space="preserve"> </w:t>
            </w:r>
            <w:r w:rsidRPr="00A12A0F">
              <w:rPr>
                <w:rFonts w:ascii="Times New Roman" w:eastAsiaTheme="minorEastAsia" w:hAnsi="Times New Roman"/>
                <w:bCs/>
                <w:color w:val="auto"/>
              </w:rPr>
              <w:t>effect1</w:t>
            </w:r>
          </w:p>
        </w:tc>
      </w:tr>
      <w:tr w:rsidR="00A12A0F" w:rsidRPr="00A12A0F" w14:paraId="10B86DF7" w14:textId="77777777" w:rsidTr="00A613A0">
        <w:trPr>
          <w:trHeight w:val="266"/>
          <w:jc w:val="center"/>
        </w:trPr>
        <w:tc>
          <w:tcPr>
            <w:tcW w:w="1494" w:type="dxa"/>
            <w:tcBorders>
              <w:right w:val="nil"/>
            </w:tcBorders>
            <w:vAlign w:val="center"/>
          </w:tcPr>
          <w:p w14:paraId="152B3262" w14:textId="77777777" w:rsidR="00F5212A" w:rsidRPr="00A12A0F" w:rsidRDefault="00F5212A" w:rsidP="00572670">
            <w:pPr>
              <w:jc w:val="left"/>
              <w:rPr>
                <w:rFonts w:ascii="Times New Roman" w:eastAsiaTheme="minorEastAsia" w:hAnsi="Times New Roman"/>
                <w:bCs/>
                <w:color w:val="auto"/>
              </w:rPr>
            </w:pPr>
            <w:r w:rsidRPr="00A12A0F">
              <w:rPr>
                <w:rFonts w:ascii="Times New Roman" w:eastAsiaTheme="minorEastAsia" w:hAnsi="Times New Roman"/>
                <w:bCs/>
                <w:color w:val="auto"/>
              </w:rPr>
              <w:t>-0.392</w:t>
            </w:r>
          </w:p>
        </w:tc>
        <w:tc>
          <w:tcPr>
            <w:tcW w:w="1616" w:type="dxa"/>
            <w:tcBorders>
              <w:left w:val="nil"/>
              <w:right w:val="nil"/>
            </w:tcBorders>
            <w:vAlign w:val="center"/>
          </w:tcPr>
          <w:p w14:paraId="35389D43" w14:textId="77777777" w:rsidR="00F5212A" w:rsidRPr="00A12A0F" w:rsidRDefault="00F5212A" w:rsidP="00572670">
            <w:pPr>
              <w:spacing w:before="240" w:after="240" w:line="228" w:lineRule="auto"/>
              <w:contextualSpacing/>
              <w:jc w:val="left"/>
              <w:rPr>
                <w:rFonts w:ascii="Times New Roman" w:eastAsia="맑은 고딕" w:hAnsi="Times New Roman"/>
                <w:color w:val="auto"/>
                <w:shd w:val="clear" w:color="auto" w:fill="FFFFFF"/>
              </w:rPr>
            </w:pPr>
            <w:r w:rsidRPr="00A12A0F">
              <w:rPr>
                <w:rFonts w:ascii="Times New Roman" w:eastAsia="맑은 고딕" w:hAnsi="Times New Roman"/>
                <w:color w:val="auto"/>
                <w:shd w:val="clear" w:color="auto" w:fill="FFFFFF"/>
              </w:rPr>
              <w:t>-0.386</w:t>
            </w:r>
          </w:p>
        </w:tc>
        <w:tc>
          <w:tcPr>
            <w:tcW w:w="1615" w:type="dxa"/>
            <w:tcBorders>
              <w:left w:val="nil"/>
            </w:tcBorders>
          </w:tcPr>
          <w:p w14:paraId="57F5EE00" w14:textId="77777777" w:rsidR="00F5212A" w:rsidRPr="00A12A0F" w:rsidRDefault="00F5212A" w:rsidP="00572670">
            <w:pPr>
              <w:spacing w:before="240" w:after="240" w:line="228" w:lineRule="auto"/>
              <w:contextualSpacing/>
              <w:jc w:val="left"/>
              <w:rPr>
                <w:rFonts w:ascii="Times New Roman" w:eastAsia="맑은 고딕" w:hAnsi="Times New Roman"/>
                <w:color w:val="auto"/>
                <w:shd w:val="clear" w:color="auto" w:fill="FFFFFF"/>
              </w:rPr>
            </w:pPr>
            <w:r w:rsidRPr="00A12A0F">
              <w:rPr>
                <w:rFonts w:ascii="Times New Roman" w:eastAsia="맑은 고딕" w:hAnsi="Times New Roman"/>
                <w:color w:val="auto"/>
                <w:shd w:val="clear" w:color="auto" w:fill="FFFFFF"/>
              </w:rPr>
              <w:t>-0.546</w:t>
            </w:r>
          </w:p>
        </w:tc>
      </w:tr>
    </w:tbl>
    <w:p w14:paraId="0E5F48CB" w14:textId="188D61B5" w:rsidR="00F5212A" w:rsidRPr="00A12A0F" w:rsidRDefault="001452F3" w:rsidP="00F5212A">
      <w:pPr>
        <w:widowControl/>
        <w:spacing w:before="240" w:after="240" w:line="228" w:lineRule="auto"/>
        <w:jc w:val="both"/>
        <w:rPr>
          <w:rFonts w:eastAsia="맑은 고딕"/>
          <w:sz w:val="20"/>
          <w:szCs w:val="20"/>
          <w:shd w:val="clear" w:color="auto" w:fill="FDFDFD"/>
        </w:rPr>
      </w:pPr>
      <w:r w:rsidRPr="00A12A0F">
        <w:rPr>
          <w:rFonts w:asciiTheme="minorHAnsi" w:eastAsia="맑은 고딕" w:hAnsiTheme="minorHAnsi" w:cstheme="minorHAnsi"/>
          <w:b/>
          <w:bCs/>
          <w:sz w:val="20"/>
          <w:szCs w:val="20"/>
          <w:shd w:val="clear" w:color="auto" w:fill="FDFDFD"/>
        </w:rPr>
        <w:t>Table 4</w:t>
      </w:r>
      <w:r w:rsidR="00F5212A" w:rsidRPr="00A12A0F">
        <w:rPr>
          <w:rFonts w:eastAsia="맑은 고딕"/>
          <w:b/>
          <w:bCs/>
          <w:sz w:val="20"/>
          <w:szCs w:val="20"/>
          <w:shd w:val="clear" w:color="auto" w:fill="FDFDFD"/>
        </w:rPr>
        <w:t xml:space="preserve"> </w:t>
      </w:r>
      <w:r w:rsidR="00F5212A" w:rsidRPr="00A12A0F">
        <w:rPr>
          <w:rFonts w:eastAsia="맑은 고딕"/>
          <w:sz w:val="18"/>
          <w:szCs w:val="18"/>
          <w:shd w:val="clear" w:color="auto" w:fill="FDFDFD"/>
        </w:rPr>
        <w:t>Confidence interval about total, direct and indirect effect of team data</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1537"/>
        <w:gridCol w:w="771"/>
        <w:gridCol w:w="771"/>
      </w:tblGrid>
      <w:tr w:rsidR="00A12A0F" w:rsidRPr="00A12A0F" w14:paraId="0F33EC1C" w14:textId="77777777" w:rsidTr="00A613A0">
        <w:trPr>
          <w:jc w:val="center"/>
        </w:trPr>
        <w:tc>
          <w:tcPr>
            <w:tcW w:w="0" w:type="auto"/>
            <w:tcBorders>
              <w:top w:val="single" w:sz="4" w:space="0" w:color="auto"/>
              <w:left w:val="nil"/>
              <w:bottom w:val="single" w:sz="12" w:space="0" w:color="auto"/>
              <w:right w:val="nil"/>
            </w:tcBorders>
            <w:hideMark/>
          </w:tcPr>
          <w:p w14:paraId="78783FBA"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Effect</w:t>
            </w:r>
          </w:p>
        </w:tc>
        <w:tc>
          <w:tcPr>
            <w:tcW w:w="0" w:type="auto"/>
            <w:tcBorders>
              <w:top w:val="single" w:sz="4" w:space="0" w:color="auto"/>
              <w:left w:val="nil"/>
              <w:bottom w:val="single" w:sz="12" w:space="0" w:color="auto"/>
              <w:right w:val="nil"/>
            </w:tcBorders>
            <w:hideMark/>
          </w:tcPr>
          <w:p w14:paraId="3831B450" w14:textId="77777777" w:rsidR="00F5212A" w:rsidRPr="00A12A0F" w:rsidRDefault="00F5212A" w:rsidP="00572670">
            <w:pPr>
              <w:spacing w:before="240" w:after="240" w:line="360" w:lineRule="auto"/>
              <w:contextualSpacing/>
              <w:jc w:val="left"/>
              <w:rPr>
                <w:rFonts w:eastAsiaTheme="minorEastAsia"/>
                <w:color w:val="auto"/>
                <w:sz w:val="18"/>
                <w:szCs w:val="18"/>
                <w:shd w:val="clear" w:color="auto" w:fill="FDFDFD"/>
              </w:rPr>
            </w:pPr>
            <w:r w:rsidRPr="00A12A0F">
              <w:rPr>
                <w:rFonts w:ascii="Times New Roman" w:eastAsiaTheme="minorEastAsia" w:hAnsi="Times New Roman"/>
                <w:color w:val="auto"/>
                <w:sz w:val="18"/>
                <w:szCs w:val="18"/>
                <w:shd w:val="clear" w:color="auto" w:fill="FDFDFD"/>
              </w:rPr>
              <w:t>Method</w:t>
            </w:r>
          </w:p>
        </w:tc>
        <w:tc>
          <w:tcPr>
            <w:tcW w:w="0" w:type="auto"/>
            <w:tcBorders>
              <w:top w:val="single" w:sz="4" w:space="0" w:color="auto"/>
              <w:left w:val="nil"/>
              <w:bottom w:val="single" w:sz="12" w:space="0" w:color="auto"/>
              <w:right w:val="nil"/>
            </w:tcBorders>
            <w:hideMark/>
          </w:tcPr>
          <w:p w14:paraId="65DF30B6"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 xml:space="preserve">95% CI </w:t>
            </w:r>
          </w:p>
          <w:p w14:paraId="3E5C932E"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4"/>
                <w:szCs w:val="14"/>
                <w:shd w:val="clear" w:color="auto" w:fill="FDFDFD"/>
              </w:rPr>
            </w:pPr>
            <w:r w:rsidRPr="00A12A0F">
              <w:rPr>
                <w:rFonts w:ascii="Times New Roman" w:eastAsiaTheme="minorEastAsia" w:hAnsi="Times New Roman"/>
                <w:color w:val="auto"/>
                <w:sz w:val="14"/>
                <w:szCs w:val="14"/>
                <w:shd w:val="clear" w:color="auto" w:fill="FDFDFD"/>
              </w:rPr>
              <w:t>BL</w:t>
            </w:r>
          </w:p>
        </w:tc>
        <w:tc>
          <w:tcPr>
            <w:tcW w:w="0" w:type="auto"/>
            <w:tcBorders>
              <w:top w:val="single" w:sz="4" w:space="0" w:color="auto"/>
              <w:left w:val="nil"/>
              <w:bottom w:val="single" w:sz="12" w:space="0" w:color="auto"/>
              <w:right w:val="nil"/>
            </w:tcBorders>
            <w:hideMark/>
          </w:tcPr>
          <w:p w14:paraId="0087161E"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 xml:space="preserve">95% CI </w:t>
            </w:r>
          </w:p>
          <w:p w14:paraId="59683E89" w14:textId="77777777" w:rsidR="00F5212A" w:rsidRPr="00A12A0F" w:rsidRDefault="00F5212A" w:rsidP="00572670">
            <w:pPr>
              <w:spacing w:before="240" w:after="240" w:line="360" w:lineRule="auto"/>
              <w:contextualSpacing/>
              <w:jc w:val="left"/>
              <w:rPr>
                <w:rFonts w:eastAsiaTheme="minorEastAsia"/>
                <w:color w:val="auto"/>
                <w:shd w:val="clear" w:color="auto" w:fill="FDFDFD"/>
              </w:rPr>
            </w:pPr>
            <w:r w:rsidRPr="00A12A0F">
              <w:rPr>
                <w:rFonts w:ascii="Times New Roman" w:eastAsiaTheme="minorEastAsia" w:hAnsi="Times New Roman"/>
                <w:color w:val="auto"/>
                <w:sz w:val="14"/>
                <w:szCs w:val="14"/>
                <w:shd w:val="clear" w:color="auto" w:fill="FDFDFD"/>
              </w:rPr>
              <w:t>BU</w:t>
            </w:r>
          </w:p>
        </w:tc>
      </w:tr>
      <w:tr w:rsidR="00A12A0F" w:rsidRPr="00A12A0F" w14:paraId="24ECA514" w14:textId="77777777" w:rsidTr="00A613A0">
        <w:trPr>
          <w:jc w:val="center"/>
        </w:trPr>
        <w:tc>
          <w:tcPr>
            <w:tcW w:w="0" w:type="auto"/>
            <w:tcBorders>
              <w:top w:val="single" w:sz="12" w:space="0" w:color="auto"/>
              <w:left w:val="nil"/>
              <w:bottom w:val="nil"/>
              <w:right w:val="nil"/>
            </w:tcBorders>
            <w:hideMark/>
          </w:tcPr>
          <w:p w14:paraId="55F5A10C" w14:textId="77777777" w:rsidR="00F5212A" w:rsidRPr="00A12A0F" w:rsidRDefault="00F5212A" w:rsidP="00572670">
            <w:pPr>
              <w:spacing w:before="240" w:after="240" w:line="360" w:lineRule="auto"/>
              <w:contextualSpacing/>
              <w:jc w:val="left"/>
              <w:rPr>
                <w:rFonts w:eastAsiaTheme="minorEastAsia"/>
                <w:color w:val="auto"/>
                <w:shd w:val="clear" w:color="auto" w:fill="FDFDFD"/>
              </w:rPr>
            </w:pPr>
            <w:r w:rsidRPr="00A12A0F">
              <w:rPr>
                <w:rFonts w:ascii="Times New Roman" w:eastAsiaTheme="minorEastAsia" w:hAnsi="Times New Roman"/>
                <w:color w:val="auto"/>
                <w:sz w:val="18"/>
                <w:szCs w:val="18"/>
                <w:shd w:val="clear" w:color="auto" w:fill="FDFDFD"/>
              </w:rPr>
              <w:t>Total</w:t>
            </w:r>
          </w:p>
        </w:tc>
        <w:tc>
          <w:tcPr>
            <w:tcW w:w="0" w:type="auto"/>
            <w:tcBorders>
              <w:top w:val="single" w:sz="12" w:space="0" w:color="auto"/>
              <w:left w:val="nil"/>
              <w:bottom w:val="nil"/>
              <w:right w:val="nil"/>
            </w:tcBorders>
            <w:hideMark/>
          </w:tcPr>
          <w:p w14:paraId="4B303003"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CMA</w:t>
            </w:r>
          </w:p>
          <w:p w14:paraId="12AEB716"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Bootstrap</w:t>
            </w:r>
          </w:p>
          <w:p w14:paraId="53B29238"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FMA</w:t>
            </w:r>
          </w:p>
          <w:p w14:paraId="04A05646"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hd w:val="clear" w:color="auto" w:fill="FDFDFD"/>
              </w:rPr>
            </w:pPr>
            <w:r w:rsidRPr="00A12A0F">
              <w:rPr>
                <w:rFonts w:ascii="Times New Roman" w:eastAsiaTheme="minorEastAsia" w:hAnsi="Times New Roman"/>
                <w:color w:val="auto"/>
                <w:sz w:val="18"/>
                <w:szCs w:val="18"/>
                <w:shd w:val="clear" w:color="auto" w:fill="FDFDFD"/>
              </w:rPr>
              <w:t>Bootstrap in FMA</w:t>
            </w:r>
          </w:p>
        </w:tc>
        <w:tc>
          <w:tcPr>
            <w:tcW w:w="0" w:type="auto"/>
            <w:tcBorders>
              <w:top w:val="single" w:sz="12" w:space="0" w:color="auto"/>
              <w:left w:val="nil"/>
              <w:bottom w:val="nil"/>
              <w:right w:val="nil"/>
            </w:tcBorders>
            <w:hideMark/>
          </w:tcPr>
          <w:p w14:paraId="161A6C70"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-0.258</w:t>
            </w:r>
          </w:p>
          <w:p w14:paraId="0EBEB039"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-0.444</w:t>
            </w:r>
          </w:p>
          <w:p w14:paraId="447B42A3"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-0.042</w:t>
            </w:r>
          </w:p>
          <w:p w14:paraId="47B84F71"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-0.401</w:t>
            </w:r>
          </w:p>
        </w:tc>
        <w:tc>
          <w:tcPr>
            <w:tcW w:w="0" w:type="auto"/>
            <w:tcBorders>
              <w:top w:val="single" w:sz="12" w:space="0" w:color="auto"/>
              <w:left w:val="nil"/>
              <w:bottom w:val="nil"/>
              <w:right w:val="nil"/>
            </w:tcBorders>
            <w:hideMark/>
          </w:tcPr>
          <w:p w14:paraId="04CC6EEE"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0.479</w:t>
            </w:r>
          </w:p>
          <w:p w14:paraId="31C861E0"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0.510</w:t>
            </w:r>
          </w:p>
          <w:p w14:paraId="6F5F97CD"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0.284</w:t>
            </w:r>
          </w:p>
          <w:p w14:paraId="414F93FA"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0.508</w:t>
            </w:r>
          </w:p>
        </w:tc>
      </w:tr>
      <w:tr w:rsidR="00A12A0F" w:rsidRPr="00A12A0F" w14:paraId="4F0BA40B" w14:textId="77777777" w:rsidTr="00A613A0">
        <w:trPr>
          <w:jc w:val="center"/>
        </w:trPr>
        <w:tc>
          <w:tcPr>
            <w:tcW w:w="0" w:type="auto"/>
            <w:tcBorders>
              <w:top w:val="nil"/>
              <w:left w:val="nil"/>
              <w:bottom w:val="nil"/>
              <w:right w:val="nil"/>
            </w:tcBorders>
            <w:hideMark/>
          </w:tcPr>
          <w:p w14:paraId="2585C024" w14:textId="77777777" w:rsidR="00F5212A" w:rsidRPr="00A12A0F" w:rsidRDefault="00F5212A" w:rsidP="00572670">
            <w:pPr>
              <w:spacing w:before="240" w:after="240" w:line="360" w:lineRule="auto"/>
              <w:contextualSpacing/>
              <w:jc w:val="left"/>
              <w:rPr>
                <w:rFonts w:eastAsiaTheme="minorEastAsia"/>
                <w:color w:val="auto"/>
                <w:shd w:val="clear" w:color="auto" w:fill="FDFDFD"/>
              </w:rPr>
            </w:pPr>
            <w:r w:rsidRPr="00A12A0F">
              <w:rPr>
                <w:rFonts w:ascii="Times New Roman" w:eastAsiaTheme="minorEastAsia" w:hAnsi="Times New Roman"/>
                <w:color w:val="auto"/>
                <w:sz w:val="18"/>
                <w:szCs w:val="18"/>
                <w:shd w:val="clear" w:color="auto" w:fill="FDFDFD"/>
              </w:rPr>
              <w:t>Direct</w:t>
            </w:r>
          </w:p>
        </w:tc>
        <w:tc>
          <w:tcPr>
            <w:tcW w:w="0" w:type="auto"/>
            <w:tcBorders>
              <w:top w:val="nil"/>
              <w:left w:val="nil"/>
              <w:bottom w:val="nil"/>
              <w:right w:val="nil"/>
            </w:tcBorders>
            <w:hideMark/>
          </w:tcPr>
          <w:p w14:paraId="1728F0AF"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CMA</w:t>
            </w:r>
          </w:p>
          <w:p w14:paraId="18A6279E"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Bootstrap</w:t>
            </w:r>
          </w:p>
          <w:p w14:paraId="394A9B29"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FMA</w:t>
            </w:r>
          </w:p>
          <w:p w14:paraId="7E2F47A9" w14:textId="77777777" w:rsidR="00F5212A" w:rsidRPr="00A12A0F" w:rsidRDefault="00F5212A" w:rsidP="00572670">
            <w:pPr>
              <w:spacing w:before="240" w:after="240" w:line="360" w:lineRule="auto"/>
              <w:contextualSpacing/>
              <w:jc w:val="left"/>
              <w:rPr>
                <w:rFonts w:eastAsiaTheme="minorEastAsia"/>
                <w:color w:val="auto"/>
                <w:shd w:val="clear" w:color="auto" w:fill="FDFDFD"/>
              </w:rPr>
            </w:pPr>
            <w:r w:rsidRPr="00A12A0F">
              <w:rPr>
                <w:rFonts w:ascii="Times New Roman" w:eastAsiaTheme="minorEastAsia" w:hAnsi="Times New Roman"/>
                <w:color w:val="auto"/>
                <w:sz w:val="18"/>
                <w:szCs w:val="18"/>
                <w:shd w:val="clear" w:color="auto" w:fill="FDFDFD"/>
              </w:rPr>
              <w:t>Bootstrap in FMA</w:t>
            </w:r>
          </w:p>
        </w:tc>
        <w:tc>
          <w:tcPr>
            <w:tcW w:w="0" w:type="auto"/>
            <w:tcBorders>
              <w:top w:val="nil"/>
              <w:left w:val="nil"/>
              <w:bottom w:val="nil"/>
              <w:right w:val="nil"/>
            </w:tcBorders>
            <w:hideMark/>
          </w:tcPr>
          <w:p w14:paraId="76DD2171"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 xml:space="preserve"> 0.080</w:t>
            </w:r>
          </w:p>
          <w:p w14:paraId="1C58E06B"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-0.028</w:t>
            </w:r>
          </w:p>
          <w:p w14:paraId="18A61FCC"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 xml:space="preserve"> 0.290</w:t>
            </w:r>
          </w:p>
          <w:p w14:paraId="381E8E0E"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 xml:space="preserve"> 0.020</w:t>
            </w:r>
          </w:p>
        </w:tc>
        <w:tc>
          <w:tcPr>
            <w:tcW w:w="0" w:type="auto"/>
            <w:tcBorders>
              <w:top w:val="nil"/>
              <w:left w:val="nil"/>
              <w:bottom w:val="nil"/>
              <w:right w:val="nil"/>
            </w:tcBorders>
            <w:hideMark/>
          </w:tcPr>
          <w:p w14:paraId="073C8ABA"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0.803</w:t>
            </w:r>
          </w:p>
          <w:p w14:paraId="38A2BAAB"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0.782</w:t>
            </w:r>
          </w:p>
          <w:p w14:paraId="55DFF555"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0.616</w:t>
            </w:r>
          </w:p>
          <w:p w14:paraId="0BD39519"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0.782</w:t>
            </w:r>
          </w:p>
        </w:tc>
      </w:tr>
      <w:tr w:rsidR="00A12A0F" w:rsidRPr="00A12A0F" w14:paraId="5E8C3301" w14:textId="77777777" w:rsidTr="00A613A0">
        <w:trPr>
          <w:jc w:val="center"/>
        </w:trPr>
        <w:tc>
          <w:tcPr>
            <w:tcW w:w="0" w:type="auto"/>
            <w:tcBorders>
              <w:top w:val="nil"/>
              <w:left w:val="nil"/>
              <w:bottom w:val="single" w:sz="4" w:space="0" w:color="auto"/>
              <w:right w:val="nil"/>
            </w:tcBorders>
            <w:hideMark/>
          </w:tcPr>
          <w:p w14:paraId="0CA10A2C" w14:textId="77777777" w:rsidR="00F5212A" w:rsidRPr="00A12A0F" w:rsidRDefault="00F5212A" w:rsidP="00572670">
            <w:pPr>
              <w:spacing w:before="240" w:after="240" w:line="360" w:lineRule="auto"/>
              <w:contextualSpacing/>
              <w:jc w:val="left"/>
              <w:rPr>
                <w:rFonts w:eastAsiaTheme="minorEastAsia"/>
                <w:color w:val="auto"/>
                <w:shd w:val="clear" w:color="auto" w:fill="FDFDFD"/>
              </w:rPr>
            </w:pPr>
            <w:r w:rsidRPr="00A12A0F">
              <w:rPr>
                <w:rFonts w:ascii="Times New Roman" w:eastAsiaTheme="minorEastAsia" w:hAnsi="Times New Roman"/>
                <w:color w:val="auto"/>
                <w:sz w:val="18"/>
                <w:szCs w:val="18"/>
                <w:shd w:val="clear" w:color="auto" w:fill="FDFDFD"/>
              </w:rPr>
              <w:t>Indirect</w:t>
            </w:r>
          </w:p>
        </w:tc>
        <w:tc>
          <w:tcPr>
            <w:tcW w:w="0" w:type="auto"/>
            <w:tcBorders>
              <w:top w:val="nil"/>
              <w:left w:val="nil"/>
              <w:bottom w:val="single" w:sz="4" w:space="0" w:color="auto"/>
              <w:right w:val="nil"/>
            </w:tcBorders>
            <w:hideMark/>
          </w:tcPr>
          <w:p w14:paraId="190FFB1A"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CMA</w:t>
            </w:r>
          </w:p>
          <w:p w14:paraId="1520C201"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Bootstrap</w:t>
            </w:r>
          </w:p>
          <w:p w14:paraId="24BF64A0"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FMA</w:t>
            </w:r>
          </w:p>
          <w:p w14:paraId="5D8413CF" w14:textId="77777777" w:rsidR="00F5212A" w:rsidRPr="00A12A0F" w:rsidRDefault="00F5212A" w:rsidP="00572670">
            <w:pPr>
              <w:spacing w:before="240" w:after="240" w:line="360" w:lineRule="auto"/>
              <w:contextualSpacing/>
              <w:jc w:val="left"/>
              <w:rPr>
                <w:rFonts w:eastAsiaTheme="minorEastAsia"/>
                <w:color w:val="auto"/>
                <w:shd w:val="clear" w:color="auto" w:fill="FDFDFD"/>
              </w:rPr>
            </w:pPr>
            <w:r w:rsidRPr="00A12A0F">
              <w:rPr>
                <w:rFonts w:ascii="Times New Roman" w:eastAsiaTheme="minorEastAsia" w:hAnsi="Times New Roman"/>
                <w:color w:val="auto"/>
                <w:sz w:val="18"/>
                <w:szCs w:val="18"/>
                <w:shd w:val="clear" w:color="auto" w:fill="FDFDFD"/>
              </w:rPr>
              <w:t>Bootstrap in FMA</w:t>
            </w:r>
          </w:p>
        </w:tc>
        <w:tc>
          <w:tcPr>
            <w:tcW w:w="0" w:type="auto"/>
            <w:tcBorders>
              <w:top w:val="nil"/>
              <w:left w:val="nil"/>
              <w:bottom w:val="single" w:sz="4" w:space="0" w:color="auto"/>
              <w:right w:val="nil"/>
            </w:tcBorders>
            <w:hideMark/>
          </w:tcPr>
          <w:p w14:paraId="2EF8C331"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-0.568</w:t>
            </w:r>
          </w:p>
          <w:p w14:paraId="18650439"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-0.652</w:t>
            </w:r>
          </w:p>
          <w:p w14:paraId="765FB4E1"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-0.500</w:t>
            </w:r>
          </w:p>
          <w:p w14:paraId="50AB0217"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-0.650</w:t>
            </w:r>
          </w:p>
        </w:tc>
        <w:tc>
          <w:tcPr>
            <w:tcW w:w="0" w:type="auto"/>
            <w:tcBorders>
              <w:top w:val="nil"/>
              <w:left w:val="nil"/>
              <w:bottom w:val="single" w:sz="4" w:space="0" w:color="auto"/>
              <w:right w:val="nil"/>
            </w:tcBorders>
            <w:hideMark/>
          </w:tcPr>
          <w:p w14:paraId="4B7C0AFD" w14:textId="77777777" w:rsidR="00F5212A" w:rsidRPr="00A12A0F" w:rsidRDefault="00F5212A" w:rsidP="00D82ABA">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-0.094</w:t>
            </w:r>
          </w:p>
          <w:p w14:paraId="70BE758E"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-0.090</w:t>
            </w:r>
          </w:p>
          <w:p w14:paraId="55B0CD22"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-0.162</w:t>
            </w:r>
          </w:p>
          <w:p w14:paraId="7ABA77A0" w14:textId="77777777" w:rsidR="00F5212A" w:rsidRPr="00A12A0F" w:rsidRDefault="00F5212A" w:rsidP="00572670">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-0.094</w:t>
            </w:r>
          </w:p>
        </w:tc>
      </w:tr>
    </w:tbl>
    <w:p w14:paraId="2E37A40F" w14:textId="07FDAADB" w:rsidR="004022B8" w:rsidRPr="00A12A0F" w:rsidRDefault="00084706" w:rsidP="00F5212A">
      <w:pPr>
        <w:widowControl/>
        <w:spacing w:before="240" w:after="240" w:line="228" w:lineRule="auto"/>
        <w:jc w:val="both"/>
        <w:rPr>
          <w:rFonts w:eastAsiaTheme="minorEastAsia"/>
          <w:sz w:val="20"/>
          <w:szCs w:val="20"/>
          <w:shd w:val="clear" w:color="auto" w:fill="FDFDFD"/>
        </w:rPr>
      </w:pPr>
      <w:r w:rsidRPr="00A12A0F">
        <w:rPr>
          <w:rFonts w:eastAsiaTheme="minorEastAsia"/>
          <w:sz w:val="20"/>
          <w:szCs w:val="20"/>
          <w:shd w:val="clear" w:color="auto" w:fill="FDFDFD"/>
        </w:rPr>
        <w:t>Table 3</w:t>
      </w:r>
      <w:r w:rsidR="00F5212A" w:rsidRPr="00A12A0F">
        <w:rPr>
          <w:rFonts w:eastAsiaTheme="minorEastAsia"/>
          <w:sz w:val="20"/>
          <w:szCs w:val="20"/>
          <w:shd w:val="clear" w:color="auto" w:fill="FDFDFD"/>
        </w:rPr>
        <w:t xml:space="preserve"> shows that all skewness values are negative, indicating that the bootstrap sample distributions are skewed to the right. As a result, we cannot assume that the sample distributions of the effects are normally distributed. Therefore, it is advisable to use the bootstrap confidence interval method in FMA, as the Sobel test assumes a normal distribution. By using the bootstrap method in FMA, we can obtain more accurate confidence intervals. However, due to the small number of team data samples </w:t>
      </w:r>
      <w:r w:rsidR="00F5212A" w:rsidRPr="00A12A0F">
        <w:rPr>
          <w:rFonts w:eastAsiaTheme="minorEastAsia"/>
          <w:sz w:val="20"/>
          <w:szCs w:val="20"/>
          <w:shd w:val="clear" w:color="auto" w:fill="FDFDFD"/>
        </w:rPr>
        <w:lastRenderedPageBreak/>
        <w:t xml:space="preserve">and the right-skewed bootstrap samples, we can see that the confidence interval width is larger in Bootstrap in FMA than in FMA </w:t>
      </w:r>
      <w:r w:rsidRPr="00A12A0F">
        <w:rPr>
          <w:rFonts w:eastAsiaTheme="minorEastAsia"/>
          <w:sz w:val="20"/>
          <w:szCs w:val="20"/>
          <w:shd w:val="clear" w:color="auto" w:fill="FDFDFD"/>
        </w:rPr>
        <w:t>from the Table 4</w:t>
      </w:r>
      <w:r w:rsidR="00F5212A" w:rsidRPr="00A12A0F">
        <w:rPr>
          <w:rFonts w:eastAsiaTheme="minorEastAsia"/>
          <w:sz w:val="20"/>
          <w:szCs w:val="20"/>
          <w:shd w:val="clear" w:color="auto" w:fill="FDFDFD"/>
        </w:rPr>
        <w:t>. Additionally, the lower boundaries of confidence intervals are more negative and the upper boundaries of confidence intervals are more positive on the vertical line in Bootstrap in FMA than in FMA.</w:t>
      </w:r>
      <w:r w:rsidR="004022B8" w:rsidRPr="00A12A0F">
        <w:rPr>
          <w:rFonts w:eastAsiaTheme="minorEastAsia"/>
          <w:sz w:val="20"/>
          <w:szCs w:val="20"/>
          <w:shd w:val="clear" w:color="auto" w:fill="FDFDFD"/>
        </w:rPr>
        <w:t xml:space="preserve"> </w:t>
      </w:r>
      <w:r w:rsidR="004022B8" w:rsidRPr="00A12A0F">
        <w:rPr>
          <w:sz w:val="20"/>
        </w:rPr>
        <w:t>The fuzzy mediation model showed that dysfunctional behavior negatively affects team performance, with emotional tone as a significant mediator.</w:t>
      </w:r>
      <w:r w:rsidR="004022B8" w:rsidRPr="00A12A0F">
        <w:rPr>
          <w:sz w:val="20"/>
        </w:rPr>
        <w:br/>
      </w:r>
      <w:r w:rsidR="004022B8" w:rsidRPr="00A12A0F">
        <w:rPr>
          <w:rStyle w:val="af8"/>
          <w:b w:val="0"/>
          <w:sz w:val="20"/>
        </w:rPr>
        <w:t>From a managerial perspective</w:t>
      </w:r>
      <w:r w:rsidR="004022B8" w:rsidRPr="00A12A0F">
        <w:rPr>
          <w:b/>
          <w:sz w:val="20"/>
        </w:rPr>
        <w:t>,</w:t>
      </w:r>
      <w:r w:rsidR="004022B8" w:rsidRPr="00A12A0F">
        <w:rPr>
          <w:sz w:val="20"/>
        </w:rPr>
        <w:t xml:space="preserve"> this suggests that leaders should not only monitor disruptive behaviors but also address emotional climates within teams.</w:t>
      </w:r>
      <w:r w:rsidR="004022B8" w:rsidRPr="00A12A0F">
        <w:rPr>
          <w:sz w:val="20"/>
        </w:rPr>
        <w:br/>
        <w:t>Implementing early detection systems for negative sentiment or emotional tone could serve as a preventive strategy to maintain high performance.</w:t>
      </w:r>
    </w:p>
    <w:p w14:paraId="6C63D551" w14:textId="3AF61E9F" w:rsidR="00DB3DF3" w:rsidRPr="00A12A0F" w:rsidRDefault="00F5212A" w:rsidP="0013774F">
      <w:pPr>
        <w:widowControl/>
        <w:spacing w:before="240" w:after="60" w:line="228" w:lineRule="auto"/>
        <w:jc w:val="both"/>
        <w:rPr>
          <w:rFonts w:asciiTheme="minorHAnsi" w:eastAsia="맑은 고딕" w:hAnsiTheme="minorHAnsi" w:cstheme="minorHAnsi"/>
          <w:b/>
          <w:sz w:val="20"/>
          <w:szCs w:val="20"/>
        </w:rPr>
      </w:pPr>
      <w:r w:rsidRPr="00A12A0F">
        <w:rPr>
          <w:rFonts w:asciiTheme="minorHAnsi" w:hAnsiTheme="minorHAnsi" w:cstheme="minorHAnsi"/>
          <w:b/>
          <w:sz w:val="20"/>
          <w:szCs w:val="20"/>
        </w:rPr>
        <w:t xml:space="preserve">5.2 </w:t>
      </w:r>
      <w:r w:rsidRPr="00A12A0F">
        <w:rPr>
          <w:rFonts w:asciiTheme="minorHAnsi" w:eastAsia="맑은 고딕" w:hAnsiTheme="minorHAnsi" w:cstheme="minorHAnsi"/>
          <w:b/>
          <w:sz w:val="20"/>
          <w:szCs w:val="20"/>
        </w:rPr>
        <w:t>Fuzzy mediatio</w:t>
      </w:r>
      <w:r w:rsidR="0013774F" w:rsidRPr="00A12A0F">
        <w:rPr>
          <w:rFonts w:asciiTheme="minorHAnsi" w:eastAsia="맑은 고딕" w:hAnsiTheme="minorHAnsi" w:cstheme="minorHAnsi"/>
          <w:b/>
          <w:sz w:val="20"/>
          <w:szCs w:val="20"/>
        </w:rPr>
        <w:t>n Analysis for Adolescent Hate Speech D</w:t>
      </w:r>
      <w:r w:rsidRPr="00A12A0F">
        <w:rPr>
          <w:rFonts w:asciiTheme="minorHAnsi" w:eastAsia="맑은 고딕" w:hAnsiTheme="minorHAnsi" w:cstheme="minorHAnsi"/>
          <w:b/>
          <w:sz w:val="20"/>
          <w:szCs w:val="20"/>
        </w:rPr>
        <w:t>ata</w:t>
      </w:r>
    </w:p>
    <w:p w14:paraId="5A2714BC" w14:textId="05610F6D" w:rsidR="005B46FB" w:rsidRPr="00A12A0F" w:rsidRDefault="005B46FB" w:rsidP="00F5212A">
      <w:pPr>
        <w:jc w:val="both"/>
        <w:rPr>
          <w:rFonts w:eastAsia="맑은 고딕"/>
          <w:spacing w:val="-2"/>
          <w:sz w:val="20"/>
          <w:szCs w:val="20"/>
          <w:shd w:val="clear" w:color="auto" w:fill="FFFFFF"/>
        </w:rPr>
      </w:pPr>
    </w:p>
    <w:p w14:paraId="0BF71270" w14:textId="77777777" w:rsidR="005B46FB" w:rsidRPr="00A12A0F" w:rsidRDefault="005B46FB" w:rsidP="005B46FB">
      <w:pPr>
        <w:jc w:val="both"/>
        <w:rPr>
          <w:rFonts w:eastAsia="맑은 고딕"/>
          <w:spacing w:val="-2"/>
          <w:sz w:val="20"/>
          <w:szCs w:val="20"/>
          <w:shd w:val="clear" w:color="auto" w:fill="FFFFFF"/>
        </w:rPr>
      </w:pPr>
      <w:r w:rsidRPr="00A12A0F">
        <w:rPr>
          <w:rFonts w:eastAsia="맑은 고딕"/>
          <w:spacing w:val="-2"/>
          <w:sz w:val="20"/>
          <w:szCs w:val="20"/>
          <w:shd w:val="clear" w:color="auto" w:fill="FFFFFF"/>
        </w:rPr>
        <w:t>The exposure of adolescents to hate speech was examined in a study by (Kim et al. 2020; Kansok et al. 2022). For “Negative degree of hate speech” (</w:t>
      </w:r>
      <m:oMath>
        <m:r>
          <w:rPr>
            <w:rFonts w:ascii="Cambria Math" w:eastAsia="맑은 고딕" w:hAnsi="Cambria Math"/>
            <w:spacing w:val="-2"/>
            <w:sz w:val="20"/>
            <w:szCs w:val="20"/>
            <w:shd w:val="clear" w:color="auto" w:fill="FFFFFF"/>
          </w:rPr>
          <m:t>X</m:t>
        </m:r>
      </m:oMath>
      <w:r w:rsidRPr="00A12A0F">
        <w:rPr>
          <w:rFonts w:eastAsia="맑은 고딕"/>
          <w:spacing w:val="-2"/>
          <w:sz w:val="20"/>
          <w:szCs w:val="20"/>
          <w:shd w:val="clear" w:color="auto" w:fill="FFFFFF"/>
        </w:rPr>
        <w:t>), participants were asked to rate how they felt and acted when subjected to hate speech or discriminatory behavior. (1: strongly disagree, 5: strongly agree). The average score of 10 questions was used, with higher scores indicating greater negative emotions and more contracted behavior in response to hate speech or discriminatory behavior. For “</w:t>
      </w:r>
      <w:r w:rsidRPr="00A12A0F">
        <w:rPr>
          <w:sz w:val="20"/>
          <w:szCs w:val="20"/>
        </w:rPr>
        <w:t>Necessity of Response to hate speech” (</w:t>
      </w:r>
      <m:oMath>
        <m:r>
          <w:rPr>
            <w:rFonts w:ascii="Cambria Math" w:hAnsi="Cambria Math"/>
            <w:sz w:val="20"/>
            <w:szCs w:val="20"/>
          </w:rPr>
          <m:t>Y</m:t>
        </m:r>
      </m:oMath>
      <w:r w:rsidRPr="00A12A0F">
        <w:rPr>
          <w:sz w:val="20"/>
          <w:szCs w:val="20"/>
        </w:rPr>
        <w:t xml:space="preserve">), </w:t>
      </w:r>
      <w:r w:rsidRPr="00A12A0F">
        <w:rPr>
          <w:rFonts w:eastAsia="맑은 고딕"/>
          <w:spacing w:val="-2"/>
          <w:sz w:val="20"/>
          <w:szCs w:val="20"/>
          <w:shd w:val="clear" w:color="auto" w:fill="FFFFFF"/>
        </w:rPr>
        <w:t xml:space="preserve">participants were </w:t>
      </w:r>
      <w:r w:rsidRPr="00A12A0F">
        <w:rPr>
          <w:sz w:val="20"/>
          <w:szCs w:val="20"/>
        </w:rPr>
        <w:t>asked</w:t>
      </w:r>
      <w:r w:rsidRPr="00A12A0F">
        <w:rPr>
          <w:rFonts w:eastAsia="맑은 고딕"/>
          <w:spacing w:val="-2"/>
          <w:sz w:val="20"/>
          <w:szCs w:val="20"/>
          <w:shd w:val="clear" w:color="auto" w:fill="FFFFFF"/>
        </w:rPr>
        <w:t xml:space="preserve"> to rate how much measures they thought were needed for hate/discrimination expressions.</w:t>
      </w:r>
      <w:r w:rsidRPr="00A12A0F">
        <w:rPr>
          <w:sz w:val="20"/>
          <w:szCs w:val="20"/>
        </w:rPr>
        <w:t xml:space="preserve"> </w:t>
      </w:r>
      <w:r w:rsidRPr="00A12A0F">
        <w:rPr>
          <w:rFonts w:eastAsia="맑은 고딕"/>
          <w:spacing w:val="-2"/>
          <w:sz w:val="20"/>
          <w:szCs w:val="20"/>
          <w:shd w:val="clear" w:color="auto" w:fill="FFFFFF"/>
        </w:rPr>
        <w:t>(1: not necessary at all, 5: very necessary). The average score of 7 questions was used, with higher scores indicating a greater necessity to respond to hate speech. For “Negative effect on social phenomena'(</w:t>
      </w:r>
      <m:oMath>
        <m:r>
          <w:rPr>
            <w:rFonts w:ascii="Cambria Math" w:eastAsia="맑은 고딕" w:hAnsi="Cambria Math"/>
            <w:spacing w:val="-2"/>
            <w:sz w:val="20"/>
            <w:szCs w:val="20"/>
            <w:shd w:val="clear" w:color="auto" w:fill="FFFFFF"/>
          </w:rPr>
          <m:t>M1</m:t>
        </m:r>
      </m:oMath>
      <w:r w:rsidRPr="00A12A0F">
        <w:rPr>
          <w:rFonts w:eastAsia="맑은 고딕"/>
          <w:spacing w:val="-2"/>
          <w:sz w:val="20"/>
          <w:szCs w:val="20"/>
          <w:shd w:val="clear" w:color="auto" w:fill="FFFFFF"/>
        </w:rPr>
        <w:t>) participants were asked to rate how much they thought the problem of hate speech would expand to society and have a negative impact. (1: strongly disagree, 5: strongly agree). The average score of 9 questions was used, with higher scores indicating a greater negative impact of hate speech on society. For “Seriousness of discrimination against minority groups” (</w:t>
      </w:r>
      <m:oMath>
        <m:r>
          <w:rPr>
            <w:rFonts w:ascii="Cambria Math" w:eastAsia="맑은 고딕" w:hAnsi="Cambria Math"/>
            <w:spacing w:val="-2"/>
            <w:sz w:val="20"/>
            <w:szCs w:val="20"/>
            <w:shd w:val="clear" w:color="auto" w:fill="FFFFFF"/>
          </w:rPr>
          <m:t>M2</m:t>
        </m:r>
      </m:oMath>
      <w:r w:rsidRPr="00A12A0F">
        <w:rPr>
          <w:rFonts w:eastAsia="맑은 고딕"/>
          <w:spacing w:val="-2"/>
          <w:sz w:val="20"/>
          <w:szCs w:val="20"/>
          <w:shd w:val="clear" w:color="auto" w:fill="FFFFFF"/>
        </w:rPr>
        <w:t>) participants were asked to rate how serious the problem of hate speech and discrimination against minority groups (1: not serious at all; 5: very serious). The average score of 11 questions was used, with higher scores indicating a greater seriousness of the problem. All variables in the Adolescent Hate Speech data were fuzzified with a spread of 1. The model is described in Figure 10, and the result of the fuzzy dual mediation model is as follows.</w:t>
      </w:r>
    </w:p>
    <w:p w14:paraId="77996FC8" w14:textId="77777777" w:rsidR="005B46FB" w:rsidRPr="00A12A0F" w:rsidRDefault="005B46FB" w:rsidP="00F5212A">
      <w:pPr>
        <w:jc w:val="both"/>
        <w:rPr>
          <w:rFonts w:eastAsia="맑은 고딕"/>
          <w:spacing w:val="-2"/>
          <w:sz w:val="20"/>
          <w:szCs w:val="20"/>
          <w:shd w:val="clear" w:color="auto" w:fill="FFFFFF"/>
        </w:rPr>
      </w:pPr>
    </w:p>
    <w:p w14:paraId="21468FD7" w14:textId="77777777" w:rsidR="00F5212A" w:rsidRPr="00A12A0F" w:rsidRDefault="00F5212A" w:rsidP="00F5212A">
      <w:pPr>
        <w:jc w:val="both"/>
        <w:rPr>
          <w:rFonts w:eastAsia="맑은 고딕"/>
          <w:spacing w:val="-2"/>
          <w:sz w:val="20"/>
          <w:szCs w:val="20"/>
          <w:shd w:val="clear" w:color="auto" w:fill="FFFFFF"/>
        </w:rPr>
      </w:pPr>
    </w:p>
    <w:p w14:paraId="2B08E9AC" w14:textId="77777777" w:rsidR="00F5212A" w:rsidRPr="00A12A0F" w:rsidRDefault="00C80AA8" w:rsidP="00F5212A">
      <w:pPr>
        <w:pStyle w:val="MDPI31text"/>
        <w:spacing w:line="480" w:lineRule="auto"/>
        <w:ind w:left="0" w:firstLine="0"/>
        <w:jc w:val="center"/>
        <w:rPr>
          <w:rFonts w:ascii="Times New Roman" w:eastAsia="맑은 고딕" w:hAnsi="Times New Roman"/>
          <w:color w:val="auto"/>
          <w:szCs w:val="20"/>
          <w:shd w:val="clear" w:color="auto" w:fill="FFFFFF"/>
        </w:rPr>
      </w:pPr>
      <m:oMathPara>
        <m:oMathParaPr>
          <m:jc m:val="left"/>
        </m:oMathParaPr>
        <m:oMath>
          <m:acc>
            <m:accPr>
              <m:ctrlPr>
                <w:rPr>
                  <w:rFonts w:ascii="Cambria Math" w:eastAsia="맑은 고딕" w:hAnsi="Cambria Math"/>
                  <w:i/>
                  <w:color w:val="auto"/>
                </w:rPr>
              </m:ctrlPr>
            </m:accPr>
            <m:e>
              <m:acc>
                <m:accPr>
                  <m:chr m:val="̃"/>
                  <m:ctrlPr>
                    <w:rPr>
                      <w:rFonts w:ascii="Cambria Math" w:eastAsia="맑은 고딕" w:hAnsi="Cambria Math"/>
                      <w:i/>
                      <w:color w:val="auto"/>
                    </w:rPr>
                  </m:ctrlPr>
                </m:accPr>
                <m:e>
                  <m:sSub>
                    <m:sSubPr>
                      <m:ctrlPr>
                        <w:rPr>
                          <w:rFonts w:ascii="Cambria Math" w:eastAsia="맑은 고딕" w:hAnsi="Cambria Math"/>
                          <w:i/>
                          <w:color w:val="auto"/>
                        </w:rPr>
                      </m:ctrlPr>
                    </m:sSubPr>
                    <m:e>
                      <m:r>
                        <w:rPr>
                          <w:rFonts w:ascii="Cambria Math" w:eastAsia="맑은 고딕" w:hAnsi="Cambria Math"/>
                          <w:color w:val="auto"/>
                          <w:lang w:eastAsia="ko-KR"/>
                        </w:rPr>
                        <m:t>M</m:t>
                      </m:r>
                    </m:e>
                    <m:sub>
                      <m:r>
                        <w:rPr>
                          <w:rFonts w:ascii="Cambria Math" w:eastAsia="맑은 고딕" w:hAnsi="Cambria Math"/>
                          <w:color w:val="auto"/>
                          <w:lang w:eastAsia="ko-KR"/>
                        </w:rPr>
                        <m:t>1</m:t>
                      </m:r>
                    </m:sub>
                  </m:sSub>
                </m:e>
              </m:acc>
            </m:e>
          </m:acc>
          <m:r>
            <w:rPr>
              <w:rFonts w:ascii="Cambria Math" w:eastAsia="맑은 고딕" w:hAnsi="Cambria Math"/>
              <w:color w:val="auto"/>
              <w:lang w:eastAsia="ko-KR"/>
            </w:rPr>
            <m:t>= 1.165</m:t>
          </m:r>
          <m:r>
            <w:rPr>
              <w:rFonts w:ascii="Cambria Math" w:hAnsi="Cambria Math"/>
              <w:color w:val="auto"/>
              <w:szCs w:val="20"/>
              <w:shd w:val="clear" w:color="auto" w:fill="FFFFFF"/>
            </w:rPr>
            <m:t>⊕0.715</m:t>
          </m:r>
          <m:acc>
            <m:accPr>
              <m:chr m:val="̃"/>
              <m:ctrlPr>
                <w:rPr>
                  <w:rFonts w:ascii="Cambria Math" w:hAnsi="Cambria Math"/>
                  <w:i/>
                  <w:color w:val="auto"/>
                  <w:shd w:val="clear" w:color="auto" w:fill="FFFFFF"/>
                </w:rPr>
              </m:ctrlPr>
            </m:accPr>
            <m:e>
              <m:r>
                <w:rPr>
                  <w:rFonts w:ascii="Cambria Math" w:hAnsi="Cambria Math"/>
                  <w:color w:val="auto"/>
                  <w:szCs w:val="20"/>
                  <w:shd w:val="clear" w:color="auto" w:fill="FFFFFF"/>
                </w:rPr>
                <m:t>X</m:t>
              </m:r>
            </m:e>
          </m:acc>
        </m:oMath>
      </m:oMathPara>
    </w:p>
    <w:p w14:paraId="0FF938AA" w14:textId="77777777" w:rsidR="00F5212A" w:rsidRPr="00A12A0F" w:rsidRDefault="00C80AA8" w:rsidP="00F5212A">
      <w:pPr>
        <w:pStyle w:val="MDPI31text"/>
        <w:spacing w:line="480" w:lineRule="auto"/>
        <w:ind w:left="0" w:firstLine="0"/>
        <w:jc w:val="center"/>
        <w:rPr>
          <w:rFonts w:ascii="Times New Roman" w:eastAsia="맑은 고딕" w:hAnsi="Times New Roman"/>
          <w:color w:val="auto"/>
          <w:szCs w:val="20"/>
          <w:shd w:val="clear" w:color="auto" w:fill="FFFFFF"/>
        </w:rPr>
      </w:pPr>
      <m:oMathPara>
        <m:oMathParaPr>
          <m:jc m:val="left"/>
        </m:oMathParaPr>
        <m:oMath>
          <m:acc>
            <m:accPr>
              <m:ctrlPr>
                <w:rPr>
                  <w:rFonts w:ascii="Cambria Math" w:eastAsia="맑은 고딕" w:hAnsi="Cambria Math"/>
                  <w:i/>
                  <w:color w:val="auto"/>
                </w:rPr>
              </m:ctrlPr>
            </m:accPr>
            <m:e>
              <m:acc>
                <m:accPr>
                  <m:chr m:val="̃"/>
                  <m:ctrlPr>
                    <w:rPr>
                      <w:rFonts w:ascii="Cambria Math" w:eastAsia="맑은 고딕" w:hAnsi="Cambria Math"/>
                      <w:i/>
                      <w:color w:val="auto"/>
                    </w:rPr>
                  </m:ctrlPr>
                </m:accPr>
                <m:e>
                  <m:sSub>
                    <m:sSubPr>
                      <m:ctrlPr>
                        <w:rPr>
                          <w:rFonts w:ascii="Cambria Math" w:eastAsia="맑은 고딕" w:hAnsi="Cambria Math"/>
                          <w:i/>
                          <w:color w:val="auto"/>
                        </w:rPr>
                      </m:ctrlPr>
                    </m:sSubPr>
                    <m:e>
                      <m:r>
                        <w:rPr>
                          <w:rFonts w:ascii="Cambria Math" w:eastAsia="맑은 고딕" w:hAnsi="Cambria Math"/>
                          <w:color w:val="auto"/>
                          <w:lang w:eastAsia="ko-KR"/>
                        </w:rPr>
                        <m:t>M</m:t>
                      </m:r>
                    </m:e>
                    <m:sub>
                      <m:r>
                        <w:rPr>
                          <w:rFonts w:ascii="Cambria Math" w:eastAsia="맑은 고딕" w:hAnsi="Cambria Math"/>
                          <w:color w:val="auto"/>
                          <w:lang w:eastAsia="ko-KR"/>
                        </w:rPr>
                        <m:t>2</m:t>
                      </m:r>
                    </m:sub>
                  </m:sSub>
                </m:e>
              </m:acc>
            </m:e>
          </m:acc>
          <m:r>
            <w:rPr>
              <w:rFonts w:ascii="Cambria Math" w:eastAsia="맑은 고딕" w:hAnsi="Cambria Math"/>
              <w:color w:val="auto"/>
              <w:lang w:eastAsia="ko-KR"/>
            </w:rPr>
            <m:t>= 0.673</m:t>
          </m:r>
          <m:r>
            <w:rPr>
              <w:rFonts w:ascii="Cambria Math" w:hAnsi="Cambria Math"/>
              <w:color w:val="auto"/>
              <w:szCs w:val="20"/>
              <w:shd w:val="clear" w:color="auto" w:fill="FFFFFF"/>
            </w:rPr>
            <m:t>⊕0.694</m:t>
          </m:r>
          <m:acc>
            <m:accPr>
              <m:chr m:val="̃"/>
              <m:ctrlPr>
                <w:rPr>
                  <w:rFonts w:ascii="Cambria Math" w:hAnsi="Cambria Math"/>
                  <w:i/>
                  <w:color w:val="auto"/>
                  <w:shd w:val="clear" w:color="auto" w:fill="FFFFFF"/>
                </w:rPr>
              </m:ctrlPr>
            </m:accPr>
            <m:e>
              <m:r>
                <w:rPr>
                  <w:rFonts w:ascii="Cambria Math" w:hAnsi="Cambria Math"/>
                  <w:color w:val="auto"/>
                  <w:szCs w:val="20"/>
                  <w:shd w:val="clear" w:color="auto" w:fill="FFFFFF"/>
                </w:rPr>
                <m:t>X</m:t>
              </m:r>
            </m:e>
          </m:acc>
        </m:oMath>
      </m:oMathPara>
    </w:p>
    <w:p w14:paraId="66FF88AE" w14:textId="77777777" w:rsidR="00F5212A" w:rsidRPr="00A12A0F" w:rsidRDefault="00C80AA8" w:rsidP="00F5212A">
      <w:pPr>
        <w:pStyle w:val="MDPI31text"/>
        <w:spacing w:line="480" w:lineRule="auto"/>
        <w:ind w:left="0" w:firstLine="0"/>
        <w:jc w:val="center"/>
        <w:rPr>
          <w:rFonts w:ascii="Times New Roman" w:eastAsia="맑은 고딕" w:hAnsi="Times New Roman"/>
          <w:color w:val="auto"/>
          <w:szCs w:val="20"/>
          <w:shd w:val="clear" w:color="auto" w:fill="FFFFFF"/>
        </w:rPr>
      </w:pPr>
      <m:oMathPara>
        <m:oMathParaPr>
          <m:jc m:val="left"/>
        </m:oMathParaPr>
        <m:oMath>
          <m:acc>
            <m:accPr>
              <m:ctrlPr>
                <w:rPr>
                  <w:rFonts w:ascii="Cambria Math" w:eastAsia="맑은 고딕" w:hAnsi="Cambria Math"/>
                  <w:i/>
                  <w:color w:val="auto"/>
                </w:rPr>
              </m:ctrlPr>
            </m:accPr>
            <m:e>
              <m:acc>
                <m:accPr>
                  <m:chr m:val="̃"/>
                  <m:ctrlPr>
                    <w:rPr>
                      <w:rFonts w:ascii="Cambria Math" w:eastAsia="맑은 고딕" w:hAnsi="Cambria Math"/>
                      <w:i/>
                      <w:color w:val="auto"/>
                    </w:rPr>
                  </m:ctrlPr>
                </m:accPr>
                <m:e>
                  <m:r>
                    <w:rPr>
                      <w:rFonts w:ascii="Cambria Math" w:eastAsia="맑은 고딕" w:hAnsi="Cambria Math"/>
                      <w:color w:val="auto"/>
                      <w:lang w:eastAsia="ko-KR"/>
                    </w:rPr>
                    <m:t>Y</m:t>
                  </m:r>
                </m:e>
              </m:acc>
            </m:e>
          </m:acc>
          <m:r>
            <w:rPr>
              <w:rFonts w:ascii="Cambria Math" w:eastAsia="맑은 고딕" w:hAnsi="Cambria Math"/>
              <w:color w:val="auto"/>
              <w:lang w:eastAsia="ko-KR"/>
            </w:rPr>
            <m:t>= 1.755</m:t>
          </m:r>
          <m:r>
            <w:rPr>
              <w:rFonts w:ascii="Cambria Math" w:hAnsi="Cambria Math"/>
              <w:color w:val="auto"/>
              <w:szCs w:val="20"/>
              <w:shd w:val="clear" w:color="auto" w:fill="FFFFFF"/>
            </w:rPr>
            <m:t>⊕0.404</m:t>
          </m:r>
          <m:acc>
            <m:accPr>
              <m:chr m:val="̃"/>
              <m:ctrlPr>
                <w:rPr>
                  <w:rFonts w:ascii="Cambria Math" w:hAnsi="Cambria Math"/>
                  <w:i/>
                  <w:color w:val="auto"/>
                  <w:shd w:val="clear" w:color="auto" w:fill="FFFFFF"/>
                </w:rPr>
              </m:ctrlPr>
            </m:accPr>
            <m:e>
              <m:r>
                <w:rPr>
                  <w:rFonts w:ascii="Cambria Math" w:hAnsi="Cambria Math"/>
                  <w:color w:val="auto"/>
                  <w:szCs w:val="20"/>
                  <w:shd w:val="clear" w:color="auto" w:fill="FFFFFF"/>
                </w:rPr>
                <m:t>X</m:t>
              </m:r>
            </m:e>
          </m:acc>
          <m:r>
            <w:rPr>
              <w:rFonts w:ascii="Cambria Math" w:hAnsi="Cambria Math"/>
              <w:color w:val="auto"/>
              <w:szCs w:val="20"/>
              <w:shd w:val="clear" w:color="auto" w:fill="FFFFFF"/>
            </w:rPr>
            <m:t>⊕0.166</m:t>
          </m:r>
          <m:acc>
            <m:accPr>
              <m:chr m:val="̃"/>
              <m:ctrlPr>
                <w:rPr>
                  <w:rFonts w:ascii="Cambria Math" w:hAnsi="Cambria Math"/>
                  <w:i/>
                  <w:color w:val="auto"/>
                  <w:shd w:val="clear" w:color="auto" w:fill="FFFFFF"/>
                </w:rPr>
              </m:ctrlPr>
            </m:accPr>
            <m:e>
              <m:sSub>
                <m:sSubPr>
                  <m:ctrlPr>
                    <w:rPr>
                      <w:rFonts w:ascii="Cambria Math" w:hAnsi="Cambria Math"/>
                      <w:i/>
                      <w:color w:val="auto"/>
                      <w:shd w:val="clear" w:color="auto" w:fill="FFFFFF"/>
                    </w:rPr>
                  </m:ctrlPr>
                </m:sSubPr>
                <m:e>
                  <m:r>
                    <w:rPr>
                      <w:rFonts w:ascii="Cambria Math" w:hAnsi="Cambria Math"/>
                      <w:color w:val="auto"/>
                      <w:szCs w:val="20"/>
                      <w:shd w:val="clear" w:color="auto" w:fill="FFFFFF"/>
                    </w:rPr>
                    <m:t>M</m:t>
                  </m:r>
                </m:e>
                <m:sub>
                  <m:r>
                    <w:rPr>
                      <w:rFonts w:ascii="Cambria Math" w:hAnsi="Cambria Math"/>
                      <w:color w:val="auto"/>
                      <w:szCs w:val="20"/>
                      <w:shd w:val="clear" w:color="auto" w:fill="FFFFFF"/>
                    </w:rPr>
                    <m:t>1</m:t>
                  </m:r>
                </m:sub>
              </m:sSub>
            </m:e>
          </m:acc>
          <m:r>
            <w:rPr>
              <w:rFonts w:ascii="Cambria Math" w:hAnsi="Cambria Math"/>
              <w:color w:val="auto"/>
              <w:szCs w:val="20"/>
              <w:shd w:val="clear" w:color="auto" w:fill="FFFFFF"/>
            </w:rPr>
            <m:t>⊕0.182</m:t>
          </m:r>
          <m:acc>
            <m:accPr>
              <m:chr m:val="̃"/>
              <m:ctrlPr>
                <w:rPr>
                  <w:rFonts w:ascii="Cambria Math" w:hAnsi="Cambria Math"/>
                  <w:i/>
                  <w:color w:val="auto"/>
                  <w:shd w:val="clear" w:color="auto" w:fill="FFFFFF"/>
                </w:rPr>
              </m:ctrlPr>
            </m:accPr>
            <m:e>
              <m:sSub>
                <m:sSubPr>
                  <m:ctrlPr>
                    <w:rPr>
                      <w:rFonts w:ascii="Cambria Math" w:hAnsi="Cambria Math"/>
                      <w:i/>
                      <w:color w:val="auto"/>
                      <w:shd w:val="clear" w:color="auto" w:fill="FFFFFF"/>
                    </w:rPr>
                  </m:ctrlPr>
                </m:sSubPr>
                <m:e>
                  <m:r>
                    <w:rPr>
                      <w:rFonts w:ascii="Cambria Math" w:hAnsi="Cambria Math"/>
                      <w:color w:val="auto"/>
                      <w:szCs w:val="20"/>
                      <w:shd w:val="clear" w:color="auto" w:fill="FFFFFF"/>
                    </w:rPr>
                    <m:t>M</m:t>
                  </m:r>
                </m:e>
                <m:sub>
                  <m:r>
                    <w:rPr>
                      <w:rFonts w:ascii="Cambria Math" w:hAnsi="Cambria Math"/>
                      <w:color w:val="auto"/>
                      <w:szCs w:val="20"/>
                      <w:shd w:val="clear" w:color="auto" w:fill="FFFFFF"/>
                    </w:rPr>
                    <m:t>2</m:t>
                  </m:r>
                </m:sub>
              </m:sSub>
            </m:e>
          </m:acc>
        </m:oMath>
      </m:oMathPara>
    </w:p>
    <w:p w14:paraId="3E3C7BF4" w14:textId="54429908" w:rsidR="00F5212A" w:rsidRPr="00A12A0F" w:rsidRDefault="00F5212A" w:rsidP="00F5212A">
      <w:pPr>
        <w:pStyle w:val="MDPI31text"/>
        <w:spacing w:line="240" w:lineRule="auto"/>
        <w:ind w:left="0" w:firstLine="0"/>
        <w:rPr>
          <w:rFonts w:ascii="Times New Roman" w:eastAsia="맑은 고딕" w:hAnsi="Times New Roman"/>
          <w:color w:val="auto"/>
          <w:szCs w:val="20"/>
          <w:shd w:val="clear" w:color="auto" w:fill="FFFFFF"/>
          <w:lang w:eastAsia="ko-KR"/>
        </w:rPr>
      </w:pPr>
      <w:r w:rsidRPr="00A12A0F">
        <w:rPr>
          <w:rFonts w:ascii="Times New Roman" w:eastAsia="맑은 고딕" w:hAnsi="Times New Roman"/>
          <w:color w:val="auto"/>
          <w:szCs w:val="20"/>
          <w:shd w:val="clear" w:color="auto" w:fill="FFFFFF"/>
          <w:lang w:eastAsia="ko-KR"/>
        </w:rPr>
        <w:t xml:space="preserve">Table </w:t>
      </w:r>
      <w:r w:rsidR="00084706" w:rsidRPr="00A12A0F">
        <w:rPr>
          <w:rFonts w:ascii="Times New Roman" w:eastAsia="맑은 고딕" w:hAnsi="Times New Roman"/>
          <w:color w:val="auto"/>
          <w:szCs w:val="20"/>
          <w:shd w:val="clear" w:color="auto" w:fill="FFFFFF"/>
          <w:lang w:eastAsia="ko-KR"/>
        </w:rPr>
        <w:t>5</w:t>
      </w:r>
      <w:r w:rsidRPr="00A12A0F">
        <w:rPr>
          <w:rFonts w:ascii="Times New Roman" w:eastAsia="맑은 고딕" w:hAnsi="Times New Roman"/>
          <w:color w:val="auto"/>
          <w:szCs w:val="20"/>
          <w:shd w:val="clear" w:color="auto" w:fill="FFFFFF"/>
          <w:lang w:eastAsia="ko-KR"/>
        </w:rPr>
        <w:t xml:space="preserve"> indicates the parameter estimates of the proposed model.</w:t>
      </w:r>
      <w:r w:rsidR="005B46FB" w:rsidRPr="00A12A0F">
        <w:rPr>
          <w:rFonts w:ascii="Times New Roman" w:eastAsia="맑은 고딕" w:hAnsi="Times New Roman"/>
          <w:color w:val="auto"/>
          <w:szCs w:val="20"/>
          <w:shd w:val="clear" w:color="auto" w:fill="FFFFFF"/>
          <w:lang w:eastAsia="ko-KR"/>
        </w:rPr>
        <w:t xml:space="preserve"> </w:t>
      </w:r>
      <w:r w:rsidRPr="00A12A0F">
        <w:rPr>
          <w:rFonts w:ascii="Times New Roman" w:eastAsia="맑은 고딕" w:hAnsi="Times New Roman"/>
          <w:color w:val="auto"/>
          <w:szCs w:val="20"/>
          <w:shd w:val="clear" w:color="auto" w:fill="FFFFFF"/>
          <w:lang w:eastAsia="ko-KR"/>
        </w:rPr>
        <w:t xml:space="preserve">Here, Indirect effect of the first mediator variable is the product of the coefficient of </w:t>
      </w:r>
      <m:oMath>
        <m:acc>
          <m:accPr>
            <m:chr m:val="̃"/>
            <m:ctrlPr>
              <w:rPr>
                <w:rFonts w:ascii="Cambria Math" w:hAnsi="Cambria Math"/>
                <w:i/>
                <w:color w:val="auto"/>
                <w:shd w:val="clear" w:color="auto" w:fill="FFFFFF"/>
              </w:rPr>
            </m:ctrlPr>
          </m:accPr>
          <m:e>
            <m:r>
              <w:rPr>
                <w:rFonts w:ascii="Cambria Math" w:hAnsi="Cambria Math"/>
                <w:color w:val="auto"/>
                <w:szCs w:val="20"/>
                <w:shd w:val="clear" w:color="auto" w:fill="FFFFFF"/>
              </w:rPr>
              <m:t>X</m:t>
            </m:r>
          </m:e>
        </m:acc>
      </m:oMath>
      <w:r w:rsidRPr="00A12A0F">
        <w:rPr>
          <w:rFonts w:ascii="Times New Roman" w:eastAsia="맑은 고딕" w:hAnsi="Times New Roman"/>
          <w:color w:val="auto"/>
          <w:szCs w:val="20"/>
          <w:shd w:val="clear" w:color="auto" w:fill="FFFFFF"/>
          <w:lang w:eastAsia="ko-KR"/>
        </w:rPr>
        <w:t xml:space="preserve"> and </w:t>
      </w:r>
      <m:oMath>
        <m:acc>
          <m:accPr>
            <m:chr m:val="̃"/>
            <m:ctrlPr>
              <w:rPr>
                <w:rFonts w:ascii="Cambria Math" w:hAnsi="Cambria Math"/>
                <w:i/>
                <w:color w:val="auto"/>
                <w:shd w:val="clear" w:color="auto" w:fill="FFFFFF"/>
              </w:rPr>
            </m:ctrlPr>
          </m:accPr>
          <m:e>
            <m:sSub>
              <m:sSubPr>
                <m:ctrlPr>
                  <w:rPr>
                    <w:rFonts w:ascii="Cambria Math" w:hAnsi="Cambria Math"/>
                    <w:i/>
                    <w:color w:val="auto"/>
                    <w:shd w:val="clear" w:color="auto" w:fill="FFFFFF"/>
                  </w:rPr>
                </m:ctrlPr>
              </m:sSubPr>
              <m:e>
                <m:r>
                  <w:rPr>
                    <w:rFonts w:ascii="Cambria Math" w:hAnsi="Cambria Math"/>
                    <w:color w:val="auto"/>
                    <w:szCs w:val="20"/>
                    <w:shd w:val="clear" w:color="auto" w:fill="FFFFFF"/>
                  </w:rPr>
                  <m:t>M</m:t>
                </m:r>
              </m:e>
              <m:sub>
                <m:r>
                  <w:rPr>
                    <w:rFonts w:ascii="Cambria Math" w:hAnsi="Cambria Math"/>
                    <w:color w:val="auto"/>
                    <w:szCs w:val="20"/>
                    <w:shd w:val="clear" w:color="auto" w:fill="FFFFFF"/>
                  </w:rPr>
                  <m:t>1</m:t>
                </m:r>
              </m:sub>
            </m:sSub>
          </m:e>
        </m:acc>
      </m:oMath>
      <w:r w:rsidRPr="00A12A0F">
        <w:rPr>
          <w:rFonts w:ascii="Times New Roman" w:eastAsia="맑은 고딕" w:hAnsi="Times New Roman"/>
          <w:color w:val="auto"/>
          <w:szCs w:val="20"/>
          <w:shd w:val="clear" w:color="auto" w:fill="FFFFFF"/>
          <w:lang w:eastAsia="ko-KR"/>
        </w:rPr>
        <w:t xml:space="preserve">. </w:t>
      </w:r>
    </w:p>
    <w:p w14:paraId="316C1F2D" w14:textId="7A741A99" w:rsidR="00F5212A" w:rsidRPr="00A12A0F" w:rsidRDefault="00F5212A" w:rsidP="00084706">
      <w:pPr>
        <w:pStyle w:val="MDPI31text"/>
        <w:numPr>
          <w:ilvl w:val="0"/>
          <w:numId w:val="21"/>
        </w:numPr>
        <w:spacing w:line="240" w:lineRule="auto"/>
        <w:rPr>
          <w:rFonts w:ascii="Times New Roman" w:eastAsia="맑은 고딕" w:hAnsi="Times New Roman"/>
          <w:color w:val="auto"/>
          <w:szCs w:val="20"/>
          <w:shd w:val="clear" w:color="auto" w:fill="FFFFFF"/>
          <w:lang w:eastAsia="ko-KR"/>
        </w:rPr>
      </w:pPr>
      <w:r w:rsidRPr="00A12A0F">
        <w:rPr>
          <w:rFonts w:ascii="Times New Roman" w:eastAsia="맑은 고딕" w:hAnsi="Times New Roman"/>
          <w:color w:val="auto"/>
          <w:szCs w:val="20"/>
          <w:shd w:val="clear" w:color="auto" w:fill="FFFFFF"/>
          <w:lang w:eastAsia="ko-KR"/>
        </w:rPr>
        <w:t>Indirect effect:</w:t>
      </w:r>
      <w:r w:rsidRPr="00A12A0F">
        <w:rPr>
          <w:rFonts w:ascii="Cambria Math" w:eastAsia="맑은 고딕" w:hAnsi="Cambria Math"/>
          <w:i/>
          <w:color w:val="auto"/>
          <w:lang w:eastAsia="ko-KR"/>
        </w:rPr>
        <w:t xml:space="preserve"> </w:t>
      </w:r>
      <m:oMath>
        <m:r>
          <w:rPr>
            <w:rFonts w:ascii="Cambria Math" w:eastAsia="맑은 고딕" w:hAnsi="Cambria Math"/>
            <w:color w:val="auto"/>
            <w:lang w:eastAsia="ko-KR"/>
          </w:rPr>
          <m:t>0.119=0.715*0.166</m:t>
        </m:r>
      </m:oMath>
      <w:r w:rsidRPr="00A12A0F">
        <w:rPr>
          <w:rFonts w:ascii="Times New Roman" w:eastAsia="맑은 고딕" w:hAnsi="Times New Roman"/>
          <w:color w:val="auto"/>
          <w:szCs w:val="20"/>
          <w:shd w:val="clear" w:color="auto" w:fill="FFFFFF"/>
          <w:lang w:eastAsia="ko-KR"/>
        </w:rPr>
        <w:t xml:space="preserve"> </w:t>
      </w:r>
    </w:p>
    <w:p w14:paraId="1BF4CB87" w14:textId="77777777" w:rsidR="00F5212A" w:rsidRPr="00A12A0F" w:rsidRDefault="00F5212A" w:rsidP="00F5212A">
      <w:pPr>
        <w:pStyle w:val="MDPI31text"/>
        <w:spacing w:line="240" w:lineRule="auto"/>
        <w:ind w:left="0" w:firstLine="0"/>
        <w:rPr>
          <w:rFonts w:ascii="Times New Roman" w:eastAsia="맑은 고딕" w:hAnsi="Times New Roman"/>
          <w:color w:val="auto"/>
          <w:szCs w:val="20"/>
          <w:shd w:val="clear" w:color="auto" w:fill="FFFFFF"/>
          <w:lang w:eastAsia="ko-KR"/>
        </w:rPr>
      </w:pPr>
      <w:r w:rsidRPr="00A12A0F">
        <w:rPr>
          <w:rFonts w:ascii="Times New Roman" w:eastAsia="맑은 고딕" w:hAnsi="Times New Roman"/>
          <w:color w:val="auto"/>
          <w:lang w:eastAsia="ko-KR"/>
        </w:rPr>
        <w:lastRenderedPageBreak/>
        <w:t xml:space="preserve">Additionally, </w:t>
      </w:r>
      <w:r w:rsidRPr="00A12A0F">
        <w:rPr>
          <w:rFonts w:ascii="Times New Roman" w:eastAsia="맑은 고딕" w:hAnsi="Times New Roman"/>
          <w:color w:val="auto"/>
          <w:szCs w:val="20"/>
          <w:shd w:val="clear" w:color="auto" w:fill="FFFFFF"/>
          <w:lang w:eastAsia="ko-KR"/>
        </w:rPr>
        <w:t xml:space="preserve">Indirect effect of the second mediator variable is the product of the coefficient of </w:t>
      </w:r>
      <m:oMath>
        <m:acc>
          <m:accPr>
            <m:chr m:val="̃"/>
            <m:ctrlPr>
              <w:rPr>
                <w:rFonts w:ascii="Cambria Math" w:hAnsi="Cambria Math"/>
                <w:i/>
                <w:color w:val="auto"/>
                <w:shd w:val="clear" w:color="auto" w:fill="FFFFFF"/>
              </w:rPr>
            </m:ctrlPr>
          </m:accPr>
          <m:e>
            <m:r>
              <w:rPr>
                <w:rFonts w:ascii="Cambria Math" w:hAnsi="Cambria Math"/>
                <w:color w:val="auto"/>
                <w:szCs w:val="20"/>
                <w:shd w:val="clear" w:color="auto" w:fill="FFFFFF"/>
              </w:rPr>
              <m:t>X</m:t>
            </m:r>
          </m:e>
        </m:acc>
      </m:oMath>
      <w:r w:rsidRPr="00A12A0F">
        <w:rPr>
          <w:rFonts w:ascii="Times New Roman" w:eastAsia="맑은 고딕" w:hAnsi="Times New Roman"/>
          <w:color w:val="auto"/>
          <w:szCs w:val="20"/>
          <w:shd w:val="clear" w:color="auto" w:fill="FFFFFF"/>
          <w:lang w:eastAsia="ko-KR"/>
        </w:rPr>
        <w:t xml:space="preserve"> and </w:t>
      </w:r>
      <m:oMath>
        <m:acc>
          <m:accPr>
            <m:chr m:val="̃"/>
            <m:ctrlPr>
              <w:rPr>
                <w:rFonts w:ascii="Cambria Math" w:hAnsi="Cambria Math"/>
                <w:i/>
                <w:color w:val="auto"/>
                <w:shd w:val="clear" w:color="auto" w:fill="FFFFFF"/>
              </w:rPr>
            </m:ctrlPr>
          </m:accPr>
          <m:e>
            <m:sSub>
              <m:sSubPr>
                <m:ctrlPr>
                  <w:rPr>
                    <w:rFonts w:ascii="Cambria Math" w:hAnsi="Cambria Math"/>
                    <w:i/>
                    <w:color w:val="auto"/>
                    <w:shd w:val="clear" w:color="auto" w:fill="FFFFFF"/>
                  </w:rPr>
                </m:ctrlPr>
              </m:sSubPr>
              <m:e>
                <m:r>
                  <w:rPr>
                    <w:rFonts w:ascii="Cambria Math" w:hAnsi="Cambria Math"/>
                    <w:color w:val="auto"/>
                    <w:szCs w:val="20"/>
                    <w:shd w:val="clear" w:color="auto" w:fill="FFFFFF"/>
                  </w:rPr>
                  <m:t>M</m:t>
                </m:r>
              </m:e>
              <m:sub>
                <m:r>
                  <w:rPr>
                    <w:rFonts w:ascii="Cambria Math" w:hAnsi="Cambria Math"/>
                    <w:color w:val="auto"/>
                    <w:szCs w:val="20"/>
                    <w:shd w:val="clear" w:color="auto" w:fill="FFFFFF"/>
                  </w:rPr>
                  <m:t>2</m:t>
                </m:r>
              </m:sub>
            </m:sSub>
          </m:e>
        </m:acc>
      </m:oMath>
      <w:r w:rsidRPr="00A12A0F">
        <w:rPr>
          <w:rFonts w:ascii="Times New Roman" w:eastAsia="맑은 고딕" w:hAnsi="Times New Roman"/>
          <w:color w:val="auto"/>
          <w:szCs w:val="20"/>
          <w:shd w:val="clear" w:color="auto" w:fill="FFFFFF"/>
          <w:lang w:eastAsia="ko-KR"/>
        </w:rPr>
        <w:t>.</w:t>
      </w:r>
    </w:p>
    <w:p w14:paraId="1930CD24" w14:textId="2AEF9C38" w:rsidR="00F5212A" w:rsidRPr="00A12A0F" w:rsidRDefault="00F5212A" w:rsidP="00084706">
      <w:pPr>
        <w:pStyle w:val="MDPI31text"/>
        <w:numPr>
          <w:ilvl w:val="0"/>
          <w:numId w:val="21"/>
        </w:numPr>
        <w:spacing w:line="240" w:lineRule="auto"/>
        <w:rPr>
          <w:rFonts w:ascii="Times New Roman" w:eastAsia="맑은 고딕" w:hAnsi="Times New Roman"/>
          <w:color w:val="auto"/>
          <w:szCs w:val="20"/>
          <w:shd w:val="clear" w:color="auto" w:fill="FFFFFF"/>
          <w:lang w:eastAsia="ko-KR"/>
        </w:rPr>
      </w:pPr>
      <w:r w:rsidRPr="00A12A0F">
        <w:rPr>
          <w:rFonts w:ascii="Times New Roman" w:eastAsia="맑은 고딕" w:hAnsi="Times New Roman"/>
          <w:color w:val="auto"/>
          <w:szCs w:val="20"/>
          <w:shd w:val="clear" w:color="auto" w:fill="FFFFFF"/>
          <w:lang w:eastAsia="ko-KR"/>
        </w:rPr>
        <w:t>Indirect effect:</w:t>
      </w:r>
      <w:r w:rsidRPr="00A12A0F">
        <w:rPr>
          <w:rFonts w:ascii="Cambria Math" w:eastAsia="맑은 고딕" w:hAnsi="Cambria Math"/>
          <w:i/>
          <w:color w:val="auto"/>
          <w:lang w:eastAsia="ko-KR"/>
        </w:rPr>
        <w:t xml:space="preserve"> </w:t>
      </w:r>
      <m:oMath>
        <m:r>
          <w:rPr>
            <w:rFonts w:ascii="Cambria Math" w:eastAsia="맑은 고딕" w:hAnsi="Cambria Math"/>
            <w:color w:val="auto"/>
            <w:lang w:eastAsia="ko-KR"/>
          </w:rPr>
          <m:t>0.126=0.694*0.182</m:t>
        </m:r>
      </m:oMath>
      <w:r w:rsidRPr="00A12A0F">
        <w:rPr>
          <w:rFonts w:ascii="Times New Roman" w:eastAsia="맑은 고딕" w:hAnsi="Times New Roman"/>
          <w:color w:val="auto"/>
          <w:szCs w:val="20"/>
          <w:shd w:val="clear" w:color="auto" w:fill="FFFFFF"/>
          <w:lang w:eastAsia="ko-KR"/>
        </w:rPr>
        <w:t xml:space="preserve"> </w:t>
      </w:r>
    </w:p>
    <w:p w14:paraId="003AA26B" w14:textId="77777777" w:rsidR="00F5212A" w:rsidRPr="00A12A0F" w:rsidRDefault="00F5212A" w:rsidP="00F5212A">
      <w:pPr>
        <w:pStyle w:val="MDPI31text"/>
        <w:spacing w:line="240" w:lineRule="auto"/>
        <w:ind w:left="0" w:firstLine="0"/>
        <w:rPr>
          <w:rFonts w:ascii="Times New Roman" w:eastAsia="맑은 고딕" w:hAnsi="Times New Roman"/>
          <w:color w:val="auto"/>
          <w:szCs w:val="20"/>
          <w:shd w:val="clear" w:color="auto" w:fill="FFFFFF"/>
          <w:lang w:eastAsia="ko-KR"/>
        </w:rPr>
      </w:pPr>
      <w:r w:rsidRPr="00A12A0F">
        <w:rPr>
          <w:rFonts w:ascii="Times New Roman" w:eastAsia="맑은 고딕" w:hAnsi="Times New Roman"/>
          <w:color w:val="auto"/>
          <w:szCs w:val="20"/>
          <w:shd w:val="clear" w:color="auto" w:fill="FFFFFF"/>
          <w:lang w:eastAsia="ko-KR"/>
        </w:rPr>
        <w:t>And the total effect is the sum of direct effect and specific indirect effects.</w:t>
      </w:r>
    </w:p>
    <w:p w14:paraId="64758928" w14:textId="6C7F08A4" w:rsidR="00F5212A" w:rsidRPr="00A12A0F" w:rsidRDefault="00F5212A" w:rsidP="00084706">
      <w:pPr>
        <w:pStyle w:val="MDPI31text"/>
        <w:numPr>
          <w:ilvl w:val="0"/>
          <w:numId w:val="21"/>
        </w:numPr>
        <w:spacing w:line="240" w:lineRule="auto"/>
        <w:rPr>
          <w:rFonts w:ascii="Times New Roman" w:eastAsia="맑은 고딕" w:hAnsi="Times New Roman"/>
          <w:color w:val="auto"/>
          <w:lang w:eastAsia="ko-KR"/>
        </w:rPr>
      </w:pPr>
      <w:r w:rsidRPr="00A12A0F">
        <w:rPr>
          <w:rFonts w:ascii="Times New Roman" w:eastAsia="맑은 고딕" w:hAnsi="Times New Roman"/>
          <w:color w:val="auto"/>
          <w:szCs w:val="20"/>
          <w:shd w:val="clear" w:color="auto" w:fill="FFFFFF"/>
          <w:lang w:eastAsia="ko-KR"/>
        </w:rPr>
        <w:t xml:space="preserve">Total effect:  </w:t>
      </w:r>
      <m:oMath>
        <m:r>
          <w:rPr>
            <w:rFonts w:ascii="Cambria Math" w:eastAsia="맑은 고딕" w:hAnsi="Cambria Math"/>
            <w:color w:val="auto"/>
            <w:lang w:eastAsia="ko-KR"/>
          </w:rPr>
          <m:t>0.649=0.404+ 0.119+0.126</m:t>
        </m:r>
      </m:oMath>
    </w:p>
    <w:p w14:paraId="0C1BBCC5" w14:textId="77777777" w:rsidR="00F5212A" w:rsidRPr="00A12A0F" w:rsidRDefault="00F5212A" w:rsidP="00F5212A">
      <w:pPr>
        <w:pStyle w:val="MDPI31text"/>
        <w:spacing w:line="240" w:lineRule="auto"/>
        <w:ind w:left="0" w:firstLine="0"/>
        <w:rPr>
          <w:rFonts w:ascii="Times New Roman" w:eastAsia="맑은 고딕" w:hAnsi="Times New Roman"/>
          <w:color w:val="auto"/>
          <w:lang w:eastAsia="ko-KR"/>
        </w:rPr>
      </w:pPr>
    </w:p>
    <w:p w14:paraId="1F258F62" w14:textId="77777777" w:rsidR="00F5212A" w:rsidRPr="00A12A0F" w:rsidRDefault="00F5212A" w:rsidP="00F5212A">
      <w:pPr>
        <w:pStyle w:val="MDPI31text"/>
        <w:spacing w:line="240" w:lineRule="auto"/>
        <w:ind w:left="0" w:firstLine="0"/>
        <w:rPr>
          <w:rFonts w:ascii="Times New Roman" w:eastAsia="맑은 고딕" w:hAnsi="Times New Roman"/>
          <w:color w:val="auto"/>
          <w:lang w:eastAsia="ko-KR"/>
        </w:rPr>
      </w:pPr>
      <w:r w:rsidRPr="00A12A0F">
        <w:rPr>
          <w:rFonts w:ascii="Times New Roman" w:eastAsia="맑은 고딕" w:hAnsi="Times New Roman"/>
          <w:noProof/>
          <w:color w:val="auto"/>
          <w:lang w:eastAsia="ko-KR" w:bidi="ar-SA"/>
        </w:rPr>
        <w:drawing>
          <wp:inline distT="0" distB="0" distL="0" distR="0" wp14:anchorId="044D1CC2" wp14:editId="1D54FF71">
            <wp:extent cx="2962910" cy="446405"/>
            <wp:effectExtent l="0" t="0" r="889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2910" cy="446405"/>
                    </a:xfrm>
                    <a:prstGeom prst="rect">
                      <a:avLst/>
                    </a:prstGeom>
                    <a:noFill/>
                    <a:ln>
                      <a:noFill/>
                    </a:ln>
                  </pic:spPr>
                </pic:pic>
              </a:graphicData>
            </a:graphic>
          </wp:inline>
        </w:drawing>
      </w:r>
    </w:p>
    <w:p w14:paraId="7EFA76D1" w14:textId="77777777" w:rsidR="00F5212A" w:rsidRPr="00A12A0F" w:rsidRDefault="00F5212A" w:rsidP="00F5212A">
      <w:pPr>
        <w:pStyle w:val="MDPI31text"/>
        <w:spacing w:line="240" w:lineRule="auto"/>
        <w:ind w:left="0" w:firstLine="0"/>
        <w:rPr>
          <w:rFonts w:ascii="Times New Roman" w:eastAsia="맑은 고딕" w:hAnsi="Times New Roman"/>
          <w:color w:val="auto"/>
          <w:lang w:eastAsia="ko-KR"/>
        </w:rPr>
      </w:pPr>
    </w:p>
    <w:p w14:paraId="69AD366B" w14:textId="77777777" w:rsidR="00F5212A" w:rsidRPr="00A12A0F" w:rsidRDefault="00F5212A" w:rsidP="00F5212A">
      <w:pPr>
        <w:widowControl/>
        <w:spacing w:before="240" w:after="60" w:line="228" w:lineRule="auto"/>
        <w:rPr>
          <w:rFonts w:eastAsia="맑은 고딕"/>
          <w:b/>
          <w:bCs/>
          <w:sz w:val="20"/>
          <w:szCs w:val="20"/>
          <w:shd w:val="clear" w:color="auto" w:fill="FDFDFD"/>
        </w:rPr>
      </w:pPr>
      <w:r w:rsidRPr="00A12A0F">
        <w:rPr>
          <w:rFonts w:eastAsia="맑은 고딕"/>
          <w:b/>
          <w:noProof/>
          <w:sz w:val="20"/>
          <w:szCs w:val="20"/>
          <w:shd w:val="clear" w:color="auto" w:fill="FDFDFD"/>
          <w:lang w:bidi="ar-SA"/>
        </w:rPr>
        <w:drawing>
          <wp:inline distT="0" distB="0" distL="0" distR="0" wp14:anchorId="60D85808" wp14:editId="75A5BD2D">
            <wp:extent cx="2962910" cy="1163117"/>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64011" cy="1163549"/>
                    </a:xfrm>
                    <a:prstGeom prst="rect">
                      <a:avLst/>
                    </a:prstGeom>
                    <a:noFill/>
                    <a:ln>
                      <a:noFill/>
                    </a:ln>
                  </pic:spPr>
                </pic:pic>
              </a:graphicData>
            </a:graphic>
          </wp:inline>
        </w:drawing>
      </w:r>
    </w:p>
    <w:p w14:paraId="350DA8DF" w14:textId="5F893AAB" w:rsidR="00F5212A" w:rsidRPr="00A12A0F" w:rsidRDefault="00F5212A" w:rsidP="00F5212A">
      <w:pPr>
        <w:widowControl/>
        <w:spacing w:before="240" w:after="60" w:line="228" w:lineRule="auto"/>
        <w:rPr>
          <w:rFonts w:eastAsia="맑은 고딕"/>
          <w:bCs/>
          <w:sz w:val="20"/>
          <w:szCs w:val="20"/>
        </w:rPr>
      </w:pPr>
      <w:r w:rsidRPr="00A12A0F">
        <w:rPr>
          <w:rFonts w:asciiTheme="minorHAnsi" w:eastAsia="맑은 고딕" w:hAnsiTheme="minorHAnsi" w:cstheme="minorHAnsi"/>
          <w:b/>
          <w:bCs/>
          <w:sz w:val="20"/>
          <w:szCs w:val="20"/>
          <w:shd w:val="clear" w:color="auto" w:fill="FDFDFD"/>
        </w:rPr>
        <w:t xml:space="preserve">Fig. </w:t>
      </w:r>
      <w:r w:rsidR="00011504" w:rsidRPr="00A12A0F">
        <w:rPr>
          <w:rFonts w:asciiTheme="minorHAnsi" w:eastAsia="맑은 고딕" w:hAnsiTheme="minorHAnsi" w:cstheme="minorHAnsi"/>
          <w:b/>
          <w:bCs/>
          <w:sz w:val="20"/>
          <w:szCs w:val="20"/>
          <w:shd w:val="clear" w:color="auto" w:fill="FDFDFD"/>
        </w:rPr>
        <w:t>9</w:t>
      </w:r>
      <w:r w:rsidRPr="00A12A0F">
        <w:rPr>
          <w:rFonts w:eastAsia="맑은 고딕"/>
          <w:b/>
          <w:bCs/>
          <w:sz w:val="20"/>
          <w:szCs w:val="20"/>
          <w:shd w:val="clear" w:color="auto" w:fill="FDFDFD"/>
        </w:rPr>
        <w:t xml:space="preserve"> </w:t>
      </w:r>
      <w:r w:rsidRPr="00A12A0F">
        <w:rPr>
          <w:rFonts w:eastAsia="맑은 고딕"/>
          <w:sz w:val="18"/>
          <w:szCs w:val="18"/>
          <w:shd w:val="clear" w:color="auto" w:fill="FDFDFD"/>
        </w:rPr>
        <w:t xml:space="preserve">The fuzzy mediation analysis of the </w:t>
      </w:r>
      <w:r w:rsidRPr="00A12A0F">
        <w:rPr>
          <w:rFonts w:eastAsia="맑은 고딕"/>
          <w:bCs/>
          <w:sz w:val="18"/>
          <w:szCs w:val="18"/>
        </w:rPr>
        <w:t>Adolescent Hate speech data</w:t>
      </w:r>
    </w:p>
    <w:p w14:paraId="68145278" w14:textId="5CF7003B" w:rsidR="00F5212A" w:rsidRPr="00A12A0F" w:rsidRDefault="001452F3" w:rsidP="00F5212A">
      <w:pPr>
        <w:widowControl/>
        <w:spacing w:before="240" w:after="240" w:line="228" w:lineRule="auto"/>
        <w:jc w:val="both"/>
        <w:rPr>
          <w:rFonts w:eastAsia="맑은 고딕"/>
          <w:sz w:val="20"/>
          <w:szCs w:val="20"/>
          <w:shd w:val="clear" w:color="auto" w:fill="FDFDFD"/>
        </w:rPr>
      </w:pPr>
      <w:r w:rsidRPr="00A12A0F">
        <w:rPr>
          <w:rFonts w:asciiTheme="minorHAnsi" w:eastAsia="맑은 고딕" w:hAnsiTheme="minorHAnsi" w:cstheme="minorHAnsi"/>
          <w:b/>
          <w:bCs/>
          <w:sz w:val="20"/>
          <w:szCs w:val="20"/>
          <w:shd w:val="clear" w:color="auto" w:fill="FDFDFD"/>
        </w:rPr>
        <w:t>Table 5</w:t>
      </w:r>
      <w:r w:rsidR="00F5212A" w:rsidRPr="00A12A0F">
        <w:rPr>
          <w:rFonts w:eastAsia="맑은 고딕"/>
          <w:b/>
          <w:bCs/>
          <w:sz w:val="20"/>
          <w:szCs w:val="20"/>
          <w:shd w:val="clear" w:color="auto" w:fill="FDFDFD"/>
        </w:rPr>
        <w:t xml:space="preserve"> </w:t>
      </w:r>
      <w:r w:rsidR="00F5212A" w:rsidRPr="00A12A0F">
        <w:rPr>
          <w:rFonts w:eastAsia="맑은 고딕"/>
          <w:sz w:val="18"/>
          <w:szCs w:val="18"/>
          <w:shd w:val="clear" w:color="auto" w:fill="FDFDFD"/>
        </w:rPr>
        <w:t>Effects of the Negative degree of hate speech on Necessity of response to hate speech</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32"/>
        <w:gridCol w:w="37"/>
        <w:gridCol w:w="853"/>
        <w:gridCol w:w="42"/>
        <w:gridCol w:w="844"/>
        <w:gridCol w:w="89"/>
        <w:gridCol w:w="888"/>
        <w:gridCol w:w="44"/>
        <w:gridCol w:w="933"/>
      </w:tblGrid>
      <w:tr w:rsidR="00A12A0F" w:rsidRPr="00A12A0F" w14:paraId="41A68B11" w14:textId="77777777" w:rsidTr="00A613A0">
        <w:tc>
          <w:tcPr>
            <w:tcW w:w="969" w:type="dxa"/>
            <w:gridSpan w:val="2"/>
            <w:vMerge w:val="restart"/>
            <w:vAlign w:val="center"/>
            <w:hideMark/>
          </w:tcPr>
          <w:p w14:paraId="6EACAF2A" w14:textId="77777777" w:rsidR="00F5212A" w:rsidRPr="00A12A0F" w:rsidRDefault="00F5212A" w:rsidP="00572670">
            <w:pPr>
              <w:jc w:val="left"/>
              <w:rPr>
                <w:rFonts w:ascii="Times New Roman" w:eastAsiaTheme="minorEastAsia" w:hAnsi="Times New Roman"/>
                <w:b/>
                <w:color w:val="auto"/>
              </w:rPr>
            </w:pPr>
            <w:r w:rsidRPr="00A12A0F">
              <w:rPr>
                <w:rFonts w:ascii="Times New Roman" w:eastAsiaTheme="minorEastAsia" w:hAnsi="Times New Roman"/>
                <w:color w:val="auto"/>
              </w:rPr>
              <w:t>Method</w:t>
            </w:r>
          </w:p>
        </w:tc>
        <w:tc>
          <w:tcPr>
            <w:tcW w:w="3693" w:type="dxa"/>
            <w:gridSpan w:val="7"/>
            <w:vAlign w:val="center"/>
            <w:hideMark/>
          </w:tcPr>
          <w:p w14:paraId="71C8DBD6" w14:textId="77777777" w:rsidR="00F5212A" w:rsidRPr="00A12A0F" w:rsidRDefault="00F5212A" w:rsidP="00572670">
            <w:pPr>
              <w:pStyle w:val="MDPI21heading1"/>
              <w:spacing w:before="60"/>
              <w:ind w:left="0"/>
              <w:jc w:val="left"/>
              <w:rPr>
                <w:rFonts w:ascii="Times New Roman" w:eastAsiaTheme="minorEastAsia" w:hAnsi="Times New Roman"/>
                <w:b w:val="0"/>
                <w:bCs/>
                <w:color w:val="auto"/>
                <w:lang w:eastAsia="ko-KR"/>
              </w:rPr>
            </w:pPr>
            <w:r w:rsidRPr="00A12A0F">
              <w:rPr>
                <w:rFonts w:ascii="Times New Roman" w:eastAsiaTheme="minorEastAsia" w:hAnsi="Times New Roman"/>
                <w:b w:val="0"/>
                <w:color w:val="auto"/>
              </w:rPr>
              <w:t xml:space="preserve">Effect                  </w:t>
            </w:r>
          </w:p>
        </w:tc>
      </w:tr>
      <w:tr w:rsidR="00A12A0F" w:rsidRPr="00A12A0F" w14:paraId="409BBF85" w14:textId="77777777" w:rsidTr="00A613A0">
        <w:tc>
          <w:tcPr>
            <w:tcW w:w="969" w:type="dxa"/>
            <w:gridSpan w:val="2"/>
            <w:vMerge/>
            <w:tcBorders>
              <w:bottom w:val="single" w:sz="12" w:space="0" w:color="auto"/>
            </w:tcBorders>
            <w:vAlign w:val="center"/>
          </w:tcPr>
          <w:p w14:paraId="2D31DB6D" w14:textId="77777777" w:rsidR="00F5212A" w:rsidRPr="00A12A0F" w:rsidRDefault="00F5212A" w:rsidP="00572670">
            <w:pPr>
              <w:jc w:val="left"/>
              <w:rPr>
                <w:rFonts w:ascii="Times New Roman" w:eastAsiaTheme="minorEastAsia" w:hAnsi="Times New Roman"/>
                <w:b/>
                <w:color w:val="auto"/>
              </w:rPr>
            </w:pPr>
          </w:p>
        </w:tc>
        <w:tc>
          <w:tcPr>
            <w:tcW w:w="853" w:type="dxa"/>
            <w:tcBorders>
              <w:bottom w:val="single" w:sz="12" w:space="0" w:color="auto"/>
            </w:tcBorders>
            <w:vAlign w:val="center"/>
            <w:hideMark/>
          </w:tcPr>
          <w:p w14:paraId="6CBBACAD" w14:textId="77777777" w:rsidR="00F5212A" w:rsidRPr="00A12A0F" w:rsidRDefault="00F5212A" w:rsidP="00572670">
            <w:pPr>
              <w:jc w:val="left"/>
              <w:rPr>
                <w:rFonts w:ascii="Times New Roman" w:eastAsiaTheme="minorEastAsia" w:hAnsi="Times New Roman"/>
                <w:b/>
                <w:color w:val="auto"/>
              </w:rPr>
            </w:pPr>
            <w:r w:rsidRPr="00A12A0F">
              <w:rPr>
                <w:rFonts w:ascii="Times New Roman" w:eastAsiaTheme="minorEastAsia" w:hAnsi="Times New Roman"/>
                <w:color w:val="auto"/>
              </w:rPr>
              <w:t>Total effect</w:t>
            </w:r>
          </w:p>
        </w:tc>
        <w:tc>
          <w:tcPr>
            <w:tcW w:w="886" w:type="dxa"/>
            <w:gridSpan w:val="2"/>
            <w:tcBorders>
              <w:bottom w:val="single" w:sz="12" w:space="0" w:color="auto"/>
            </w:tcBorders>
            <w:vAlign w:val="center"/>
            <w:hideMark/>
          </w:tcPr>
          <w:p w14:paraId="76DC5F02" w14:textId="77777777" w:rsidR="00F5212A" w:rsidRPr="00A12A0F" w:rsidRDefault="00F5212A" w:rsidP="00572670">
            <w:pPr>
              <w:pStyle w:val="MDPI21heading1"/>
              <w:spacing w:before="60"/>
              <w:ind w:left="0"/>
              <w:jc w:val="left"/>
              <w:rPr>
                <w:rFonts w:ascii="Times New Roman" w:eastAsiaTheme="minorEastAsia" w:hAnsi="Times New Roman"/>
                <w:b w:val="0"/>
                <w:bCs/>
                <w:color w:val="auto"/>
                <w:lang w:eastAsia="ko-KR"/>
              </w:rPr>
            </w:pPr>
            <w:r w:rsidRPr="00A12A0F">
              <w:rPr>
                <w:rFonts w:ascii="Times New Roman" w:eastAsiaTheme="minorEastAsia" w:hAnsi="Times New Roman"/>
                <w:b w:val="0"/>
                <w:bCs/>
                <w:color w:val="auto"/>
                <w:lang w:eastAsia="ko-KR"/>
              </w:rPr>
              <w:t>Direct effect</w:t>
            </w:r>
          </w:p>
        </w:tc>
        <w:tc>
          <w:tcPr>
            <w:tcW w:w="977" w:type="dxa"/>
            <w:gridSpan w:val="2"/>
            <w:tcBorders>
              <w:bottom w:val="single" w:sz="12" w:space="0" w:color="auto"/>
            </w:tcBorders>
            <w:vAlign w:val="center"/>
            <w:hideMark/>
          </w:tcPr>
          <w:p w14:paraId="7F35BACC" w14:textId="77777777" w:rsidR="00F5212A" w:rsidRPr="00A12A0F" w:rsidRDefault="00F5212A" w:rsidP="00572670">
            <w:pPr>
              <w:pStyle w:val="MDPI21heading1"/>
              <w:spacing w:before="60"/>
              <w:ind w:left="0"/>
              <w:jc w:val="left"/>
              <w:rPr>
                <w:rFonts w:ascii="Times New Roman" w:eastAsiaTheme="minorEastAsia" w:hAnsi="Times New Roman"/>
                <w:b w:val="0"/>
                <w:bCs/>
                <w:color w:val="auto"/>
                <w:lang w:eastAsia="ko-KR"/>
              </w:rPr>
            </w:pPr>
            <w:r w:rsidRPr="00A12A0F">
              <w:rPr>
                <w:rFonts w:ascii="Times New Roman" w:eastAsiaTheme="minorEastAsia" w:hAnsi="Times New Roman"/>
                <w:b w:val="0"/>
                <w:bCs/>
                <w:color w:val="auto"/>
                <w:lang w:eastAsia="ko-KR"/>
              </w:rPr>
              <w:t>Indirect effect1</w:t>
            </w:r>
          </w:p>
        </w:tc>
        <w:tc>
          <w:tcPr>
            <w:tcW w:w="977" w:type="dxa"/>
            <w:gridSpan w:val="2"/>
            <w:tcBorders>
              <w:bottom w:val="single" w:sz="12" w:space="0" w:color="auto"/>
            </w:tcBorders>
            <w:vAlign w:val="center"/>
            <w:hideMark/>
          </w:tcPr>
          <w:p w14:paraId="4B4C13AD" w14:textId="77777777" w:rsidR="00F5212A" w:rsidRPr="00A12A0F" w:rsidRDefault="00F5212A" w:rsidP="00572670">
            <w:pPr>
              <w:pStyle w:val="MDPI21heading1"/>
              <w:spacing w:before="60"/>
              <w:ind w:left="0"/>
              <w:jc w:val="left"/>
              <w:rPr>
                <w:rFonts w:ascii="Times New Roman" w:eastAsiaTheme="minorEastAsia" w:hAnsi="Times New Roman"/>
                <w:b w:val="0"/>
                <w:bCs/>
                <w:color w:val="auto"/>
                <w:lang w:eastAsia="ko-KR"/>
              </w:rPr>
            </w:pPr>
            <w:r w:rsidRPr="00A12A0F">
              <w:rPr>
                <w:rFonts w:ascii="Times New Roman" w:eastAsiaTheme="minorEastAsia" w:hAnsi="Times New Roman"/>
                <w:b w:val="0"/>
                <w:bCs/>
                <w:color w:val="auto"/>
                <w:lang w:eastAsia="ko-KR"/>
              </w:rPr>
              <w:t>Indirect effect2</w:t>
            </w:r>
          </w:p>
        </w:tc>
      </w:tr>
      <w:tr w:rsidR="00F5212A" w:rsidRPr="00A12A0F" w14:paraId="61E0A331" w14:textId="77777777" w:rsidTr="00A613A0">
        <w:tc>
          <w:tcPr>
            <w:tcW w:w="932" w:type="dxa"/>
            <w:tcBorders>
              <w:top w:val="single" w:sz="12" w:space="0" w:color="auto"/>
            </w:tcBorders>
            <w:vAlign w:val="center"/>
            <w:hideMark/>
          </w:tcPr>
          <w:p w14:paraId="320F2BD5" w14:textId="77777777" w:rsidR="00F5212A" w:rsidRPr="00A12A0F" w:rsidRDefault="00F5212A" w:rsidP="00572670">
            <w:pPr>
              <w:jc w:val="left"/>
              <w:rPr>
                <w:rFonts w:eastAsiaTheme="minorEastAsia"/>
                <w:color w:val="auto"/>
              </w:rPr>
            </w:pPr>
            <w:r w:rsidRPr="00A12A0F">
              <w:rPr>
                <w:rFonts w:ascii="Times New Roman" w:eastAsiaTheme="minorEastAsia" w:hAnsi="Times New Roman"/>
                <w:color w:val="auto"/>
              </w:rPr>
              <w:t>FMA</w:t>
            </w:r>
            <w:r w:rsidRPr="00A12A0F">
              <w:rPr>
                <w:rFonts w:eastAsiaTheme="minorEastAsia"/>
                <w:color w:val="auto"/>
              </w:rPr>
              <w:t xml:space="preserve">         </w:t>
            </w:r>
          </w:p>
        </w:tc>
        <w:tc>
          <w:tcPr>
            <w:tcW w:w="932" w:type="dxa"/>
            <w:gridSpan w:val="3"/>
            <w:tcBorders>
              <w:top w:val="single" w:sz="12" w:space="0" w:color="auto"/>
            </w:tcBorders>
            <w:vAlign w:val="center"/>
          </w:tcPr>
          <w:p w14:paraId="0B114E0B" w14:textId="77777777" w:rsidR="00F5212A" w:rsidRPr="00A12A0F" w:rsidRDefault="00F5212A" w:rsidP="00572670">
            <w:pPr>
              <w:jc w:val="left"/>
              <w:rPr>
                <w:rFonts w:ascii="Times New Roman" w:eastAsiaTheme="minorEastAsia" w:hAnsi="Times New Roman"/>
                <w:color w:val="auto"/>
              </w:rPr>
            </w:pPr>
            <w:r w:rsidRPr="00A12A0F">
              <w:rPr>
                <w:rFonts w:ascii="Times New Roman" w:eastAsiaTheme="minorEastAsia" w:hAnsi="Times New Roman"/>
                <w:color w:val="auto"/>
              </w:rPr>
              <w:t>0.649</w:t>
            </w:r>
          </w:p>
        </w:tc>
        <w:tc>
          <w:tcPr>
            <w:tcW w:w="933" w:type="dxa"/>
            <w:gridSpan w:val="2"/>
            <w:tcBorders>
              <w:top w:val="single" w:sz="12" w:space="0" w:color="auto"/>
            </w:tcBorders>
            <w:vAlign w:val="center"/>
          </w:tcPr>
          <w:p w14:paraId="31EBB04C" w14:textId="77777777" w:rsidR="00F5212A" w:rsidRPr="00A12A0F" w:rsidRDefault="00F5212A" w:rsidP="00572670">
            <w:pPr>
              <w:jc w:val="left"/>
              <w:rPr>
                <w:rFonts w:ascii="Times New Roman" w:eastAsiaTheme="minorEastAsia" w:hAnsi="Times New Roman"/>
                <w:color w:val="auto"/>
              </w:rPr>
            </w:pPr>
            <w:r w:rsidRPr="00A12A0F">
              <w:rPr>
                <w:rFonts w:ascii="Times New Roman" w:eastAsiaTheme="minorEastAsia" w:hAnsi="Times New Roman"/>
                <w:color w:val="auto"/>
              </w:rPr>
              <w:t>0.404</w:t>
            </w:r>
          </w:p>
        </w:tc>
        <w:tc>
          <w:tcPr>
            <w:tcW w:w="932" w:type="dxa"/>
            <w:gridSpan w:val="2"/>
            <w:tcBorders>
              <w:top w:val="single" w:sz="12" w:space="0" w:color="auto"/>
            </w:tcBorders>
            <w:vAlign w:val="center"/>
          </w:tcPr>
          <w:p w14:paraId="39D72535" w14:textId="77777777" w:rsidR="00F5212A" w:rsidRPr="00A12A0F" w:rsidRDefault="00F5212A" w:rsidP="00572670">
            <w:pPr>
              <w:jc w:val="left"/>
              <w:rPr>
                <w:rFonts w:ascii="Times New Roman" w:eastAsiaTheme="minorEastAsia" w:hAnsi="Times New Roman"/>
                <w:color w:val="auto"/>
              </w:rPr>
            </w:pPr>
            <w:r w:rsidRPr="00A12A0F">
              <w:rPr>
                <w:rFonts w:ascii="Times New Roman" w:eastAsiaTheme="minorEastAsia" w:hAnsi="Times New Roman"/>
                <w:color w:val="auto"/>
              </w:rPr>
              <w:t>0.119</w:t>
            </w:r>
          </w:p>
        </w:tc>
        <w:tc>
          <w:tcPr>
            <w:tcW w:w="933" w:type="dxa"/>
            <w:tcBorders>
              <w:top w:val="single" w:sz="12" w:space="0" w:color="auto"/>
            </w:tcBorders>
            <w:vAlign w:val="center"/>
          </w:tcPr>
          <w:p w14:paraId="0DBB34AE" w14:textId="77777777" w:rsidR="00F5212A" w:rsidRPr="00A12A0F" w:rsidRDefault="00F5212A" w:rsidP="00572670">
            <w:pPr>
              <w:jc w:val="left"/>
              <w:rPr>
                <w:rFonts w:ascii="Times New Roman" w:eastAsiaTheme="minorEastAsia" w:hAnsi="Times New Roman"/>
                <w:color w:val="auto"/>
              </w:rPr>
            </w:pPr>
            <w:r w:rsidRPr="00A12A0F">
              <w:rPr>
                <w:rFonts w:ascii="Times New Roman" w:eastAsiaTheme="minorEastAsia" w:hAnsi="Times New Roman"/>
                <w:color w:val="auto"/>
              </w:rPr>
              <w:t>0.126</w:t>
            </w:r>
          </w:p>
        </w:tc>
      </w:tr>
    </w:tbl>
    <w:p w14:paraId="143D26F9" w14:textId="77777777" w:rsidR="00B701DB" w:rsidRPr="00A12A0F" w:rsidRDefault="00B701DB" w:rsidP="00F5212A">
      <w:pPr>
        <w:widowControl/>
        <w:spacing w:before="240" w:after="240" w:line="228" w:lineRule="auto"/>
        <w:jc w:val="both"/>
        <w:rPr>
          <w:rFonts w:eastAsia="맑은 고딕"/>
          <w:i/>
          <w:sz w:val="20"/>
          <w:szCs w:val="20"/>
          <w:shd w:val="clear" w:color="auto" w:fill="FDFDFD"/>
        </w:rPr>
      </w:pPr>
    </w:p>
    <w:p w14:paraId="430D23FF" w14:textId="506A2C95" w:rsidR="00F5212A" w:rsidRPr="00A12A0F" w:rsidRDefault="00F5212A" w:rsidP="00F5212A">
      <w:pPr>
        <w:widowControl/>
        <w:spacing w:before="240" w:after="240" w:line="228" w:lineRule="auto"/>
        <w:jc w:val="both"/>
        <w:rPr>
          <w:rFonts w:eastAsia="맑은 고딕"/>
          <w:i/>
          <w:szCs w:val="20"/>
          <w:shd w:val="clear" w:color="auto" w:fill="FFFFFF"/>
        </w:rPr>
      </w:pPr>
      <w:r w:rsidRPr="00A12A0F">
        <w:rPr>
          <w:rFonts w:eastAsia="맑은 고딕"/>
          <w:i/>
          <w:sz w:val="20"/>
          <w:szCs w:val="20"/>
          <w:shd w:val="clear" w:color="auto" w:fill="FDFDFD"/>
        </w:rPr>
        <w:t xml:space="preserve">5.2.1 Statistical Inference on </w:t>
      </w:r>
      <w:r w:rsidRPr="00A12A0F">
        <w:rPr>
          <w:rFonts w:eastAsia="맑은 고딕"/>
          <w:i/>
          <w:sz w:val="20"/>
          <w:szCs w:val="20"/>
          <w:shd w:val="clear" w:color="auto" w:fill="FFFFFF"/>
        </w:rPr>
        <w:t>specific indirect effects</w:t>
      </w:r>
    </w:p>
    <w:p w14:paraId="6A2ABCC3" w14:textId="77777777" w:rsidR="00F5212A" w:rsidRPr="00A12A0F" w:rsidRDefault="00F5212A" w:rsidP="00F5212A">
      <w:pPr>
        <w:widowControl/>
        <w:spacing w:before="240" w:after="240" w:line="228" w:lineRule="auto"/>
        <w:jc w:val="both"/>
        <w:rPr>
          <w:rFonts w:eastAsia="맑은 고딕"/>
          <w:szCs w:val="20"/>
          <w:shd w:val="clear" w:color="auto" w:fill="FFFFFF"/>
        </w:rPr>
      </w:pPr>
      <w:r w:rsidRPr="00A12A0F">
        <w:rPr>
          <w:rFonts w:eastAsia="맑은 고딕"/>
          <w:szCs w:val="20"/>
          <w:shd w:val="clear" w:color="auto" w:fill="FFFFFF"/>
        </w:rPr>
        <w:t>Here, standard error of the total effect in FMA is,</w:t>
      </w:r>
    </w:p>
    <w:p w14:paraId="04986E7E" w14:textId="77777777" w:rsidR="00F5212A" w:rsidRPr="00A12A0F" w:rsidRDefault="00F5212A" w:rsidP="00F5212A">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hd w:val="clear" w:color="auto" w:fill="FDFDFD"/>
                </w:rPr>
              </m:ctrlPr>
            </m:fPr>
            <m:num>
              <m:r>
                <w:rPr>
                  <w:rFonts w:ascii="Cambria Math" w:eastAsiaTheme="minorEastAsia" w:hAnsi="Cambria Math"/>
                  <w:sz w:val="20"/>
                  <w:szCs w:val="20"/>
                  <w:shd w:val="clear" w:color="auto" w:fill="FDFDFD"/>
                </w:rPr>
                <m:t>1.284</m:t>
              </m:r>
            </m:num>
            <m:den>
              <m:rad>
                <m:radPr>
                  <m:degHide m:val="1"/>
                  <m:ctrlPr>
                    <w:rPr>
                      <w:rFonts w:ascii="Cambria Math" w:eastAsiaTheme="minorEastAsia" w:hAnsi="Cambria Math"/>
                      <w:i/>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=0.017=se</m:t>
          </m:r>
          <m:d>
            <m:dPr>
              <m:ctrlPr>
                <w:rPr>
                  <w:rFonts w:ascii="Cambria Math" w:eastAsiaTheme="minorEastAsia" w:hAnsi="Cambria Math"/>
                  <w:i/>
                  <w:shd w:val="clear" w:color="auto" w:fill="FDFDFD"/>
                </w:rPr>
              </m:ctrlPr>
            </m:dPr>
            <m:e>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=se(</m:t>
          </m:r>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oMath>
      </m:oMathPara>
    </w:p>
    <w:p w14:paraId="66D38F98" w14:textId="77777777" w:rsidR="00F5212A" w:rsidRPr="00A12A0F" w:rsidRDefault="00F5212A" w:rsidP="00F5212A">
      <w:pPr>
        <w:widowControl/>
        <w:spacing w:before="240" w:after="240" w:line="228" w:lineRule="auto"/>
        <w:jc w:val="both"/>
        <w:rPr>
          <w:rFonts w:eastAsia="맑은 고딕"/>
          <w:sz w:val="20"/>
          <w:szCs w:val="20"/>
          <w:shd w:val="clear" w:color="auto" w:fill="FDFDFD"/>
        </w:rPr>
      </w:pPr>
      <w:r w:rsidRPr="00A12A0F">
        <w:rPr>
          <w:rFonts w:eastAsia="맑은 고딕"/>
          <w:sz w:val="20"/>
          <w:szCs w:val="20"/>
          <w:shd w:val="clear" w:color="auto" w:fill="FDFDFD"/>
        </w:rPr>
        <w:t>Additionally, standard error of the mediator variables is,</w:t>
      </w:r>
    </w:p>
    <w:p w14:paraId="5D38A06B" w14:textId="77777777" w:rsidR="00F5212A" w:rsidRPr="00A12A0F" w:rsidRDefault="00F5212A" w:rsidP="00F5212A">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hd w:val="clear" w:color="auto" w:fill="FDFDFD"/>
                </w:rPr>
              </m:ctrlPr>
            </m:dPr>
            <m:e>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hd w:val="clear" w:color="auto" w:fill="FDFDFD"/>
                </w:rPr>
              </m:ctrlPr>
            </m:fPr>
            <m:num>
              <m:r>
                <w:rPr>
                  <w:rFonts w:ascii="Cambria Math" w:eastAsiaTheme="minorEastAsia" w:hAnsi="Cambria Math"/>
                  <w:sz w:val="20"/>
                  <w:szCs w:val="20"/>
                  <w:shd w:val="clear" w:color="auto" w:fill="FDFDFD"/>
                </w:rPr>
                <m:t>1.818</m:t>
              </m:r>
            </m:num>
            <m:den>
              <m:rad>
                <m:radPr>
                  <m:degHide m:val="1"/>
                  <m:ctrlPr>
                    <w:rPr>
                      <w:rFonts w:ascii="Cambria Math" w:eastAsiaTheme="minorEastAsia" w:hAnsi="Cambria Math"/>
                      <w:i/>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=0.024</m:t>
          </m:r>
        </m:oMath>
      </m:oMathPara>
    </w:p>
    <w:p w14:paraId="606F1FC8" w14:textId="77777777" w:rsidR="00F5212A" w:rsidRPr="00A12A0F" w:rsidRDefault="00F5212A" w:rsidP="00F5212A">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hd w:val="clear" w:color="auto" w:fill="FDFDFD"/>
                </w:rPr>
              </m:ctrlPr>
            </m:dPr>
            <m:e>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hd w:val="clear" w:color="auto" w:fill="FDFDFD"/>
                </w:rPr>
              </m:ctrlPr>
            </m:fPr>
            <m:num>
              <m:r>
                <w:rPr>
                  <w:rFonts w:ascii="Cambria Math" w:eastAsiaTheme="minorEastAsia" w:hAnsi="Cambria Math"/>
                  <w:sz w:val="20"/>
                  <w:szCs w:val="20"/>
                  <w:shd w:val="clear" w:color="auto" w:fill="FDFDFD"/>
                </w:rPr>
                <m:t>1.661</m:t>
              </m:r>
            </m:num>
            <m:den>
              <m:rad>
                <m:radPr>
                  <m:degHide m:val="1"/>
                  <m:ctrlPr>
                    <w:rPr>
                      <w:rFonts w:ascii="Cambria Math" w:eastAsiaTheme="minorEastAsia" w:hAnsi="Cambria Math"/>
                      <w:i/>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=0.022</m:t>
          </m:r>
        </m:oMath>
      </m:oMathPara>
    </w:p>
    <w:p w14:paraId="22231F9D" w14:textId="77777777" w:rsidR="00F5212A" w:rsidRPr="00A12A0F" w:rsidRDefault="00F5212A" w:rsidP="00F5212A">
      <w:pPr>
        <w:widowControl/>
        <w:spacing w:before="240" w:after="240" w:line="228" w:lineRule="auto"/>
        <w:ind w:firstLineChars="50" w:firstLine="100"/>
        <w:jc w:val="both"/>
        <w:rPr>
          <w:rFonts w:eastAsiaTheme="minorEastAsia"/>
          <w:sz w:val="20"/>
          <w:szCs w:val="20"/>
          <w:shd w:val="clear" w:color="auto" w:fill="FDFDFD"/>
        </w:rPr>
      </w:pPr>
      <w:r w:rsidRPr="00A12A0F">
        <w:rPr>
          <w:rFonts w:eastAsiaTheme="minorEastAsia"/>
          <w:sz w:val="20"/>
          <w:szCs w:val="20"/>
          <w:shd w:val="clear" w:color="auto" w:fill="FDFDFD"/>
        </w:rPr>
        <w:t>i) For 95% confidence interval for the indirect effect</w:t>
      </w:r>
      <w:r w:rsidRPr="00A12A0F">
        <w:rPr>
          <w:rFonts w:eastAsia="맑은 고딕"/>
          <w:szCs w:val="20"/>
          <w:shd w:val="clear" w:color="auto" w:fill="FFFFFF"/>
        </w:rPr>
        <w:t xml:space="preserve"> of the first mediator variable</w:t>
      </w:r>
      <w:r w:rsidRPr="00A12A0F">
        <w:rPr>
          <w:rFonts w:eastAsiaTheme="minorEastAsia"/>
          <w:sz w:val="20"/>
          <w:szCs w:val="20"/>
          <w:shd w:val="clear" w:color="auto" w:fill="FDFDFD"/>
        </w:rPr>
        <w:t xml:space="preserve"> in FMA,                                                                                                           </w:t>
      </w:r>
    </w:p>
    <w:p w14:paraId="3880895A" w14:textId="77777777" w:rsidR="00F5212A" w:rsidRPr="00A12A0F" w:rsidRDefault="00F5212A" w:rsidP="00F5212A">
      <w:pPr>
        <w:widowControl/>
        <w:spacing w:before="240" w:after="240" w:line="228" w:lineRule="auto"/>
        <w:jc w:val="both"/>
        <w:rPr>
          <w:rFonts w:eastAsiaTheme="minorEastAsia"/>
          <w:sz w:val="20"/>
          <w:szCs w:val="20"/>
          <w:shd w:val="clear" w:color="auto" w:fill="FDFDFD"/>
        </w:rPr>
      </w:pPr>
      <w:r w:rsidRPr="00A12A0F">
        <w:rPr>
          <w:rFonts w:eastAsiaTheme="minorEastAsia"/>
          <w:sz w:val="20"/>
          <w:szCs w:val="20"/>
          <w:shd w:val="clear" w:color="auto" w:fill="FDFDFD"/>
        </w:rPr>
        <w:t xml:space="preserve">95% CI for  </w:t>
      </w:r>
      <m:oMath>
        <m:sSub>
          <m:sSubPr>
            <m:ctrlPr>
              <w:rPr>
                <w:rFonts w:ascii="Cambria Math" w:eastAsiaTheme="minorEastAsia" w:hAnsi="Cambria Math"/>
                <w:i/>
                <w:shd w:val="clear" w:color="auto" w:fill="FDFDFD"/>
              </w:rPr>
            </m:ctrlPr>
          </m:sSubPr>
          <m:e>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hd w:val="clear" w:color="auto" w:fill="FDFDFD"/>
              </w:rPr>
            </m:ctrlPr>
          </m:sSubPr>
          <m:e>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:0.119 ±</m:t>
        </m:r>
        <m:d>
          <m:dPr>
            <m:ctrlPr>
              <w:rPr>
                <w:rFonts w:ascii="Cambria Math" w:eastAsiaTheme="minorEastAsia" w:hAnsi="Cambria Math"/>
                <w:i/>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hd w:val="clear" w:color="auto" w:fill="FDFDFD"/>
              </w:rPr>
            </m:ctrlPr>
          </m:dPr>
          <m:e>
            <m:r>
              <w:rPr>
                <w:rFonts w:ascii="Cambria Math" w:eastAsiaTheme="minorEastAsia" w:hAnsi="Cambria Math"/>
                <w:sz w:val="20"/>
                <w:szCs w:val="20"/>
                <w:shd w:val="clear" w:color="auto" w:fill="FDFDFD"/>
              </w:rPr>
              <m:t>0.018</m:t>
            </m:r>
          </m:e>
        </m:d>
      </m:oMath>
      <w:r w:rsidRPr="00A12A0F">
        <w:rPr>
          <w:rFonts w:eastAsiaTheme="minorEastAsia"/>
          <w:sz w:val="20"/>
          <w:szCs w:val="20"/>
          <w:shd w:val="clear" w:color="auto" w:fill="FDFDFD"/>
        </w:rPr>
        <w:t>,</w:t>
      </w:r>
    </w:p>
    <w:p w14:paraId="362207D4" w14:textId="77777777" w:rsidR="00F5212A" w:rsidRPr="00A12A0F" w:rsidRDefault="00F5212A" w:rsidP="00F5212A">
      <w:pPr>
        <w:widowControl/>
        <w:spacing w:before="240" w:after="240"/>
        <w:rPr>
          <w:rFonts w:eastAsiaTheme="minorEastAsia"/>
          <w:sz w:val="20"/>
          <w:szCs w:val="20"/>
          <w:shd w:val="clear" w:color="auto" w:fill="FDFDFD"/>
        </w:rPr>
      </w:pPr>
      <w:r w:rsidRPr="00A12A0F">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hd w:val="clear" w:color="auto" w:fill="FDFDFD"/>
              </w:rPr>
            </m:ctrlPr>
          </m:dPr>
          <m:e>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hd w:val="clear" w:color="auto" w:fill="FDFDFD"/>
              </w:rPr>
            </m:ctrlPr>
          </m:radPr>
          <m:deg/>
          <m:e>
            <m:sSup>
              <m:sSupPr>
                <m:ctrlPr>
                  <w:rPr>
                    <w:rFonts w:ascii="Cambria Math" w:eastAsiaTheme="minorEastAsia" w:hAnsi="Cambria Math"/>
                    <w:i/>
                    <w:shd w:val="clear" w:color="auto" w:fill="FDFDFD"/>
                  </w:rPr>
                </m:ctrlPr>
              </m:sSupPr>
              <m:e>
                <m:sSup>
                  <m:sSupPr>
                    <m:ctrlPr>
                      <w:rPr>
                        <w:rFonts w:ascii="Cambria Math" w:eastAsiaTheme="minorEastAsia" w:hAnsi="Cambria Math"/>
                        <w:i/>
                        <w:shd w:val="clear" w:color="auto" w:fill="FDFDFD"/>
                      </w:rPr>
                    </m:ctrlPr>
                  </m:sSupPr>
                  <m:e>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52932A74" w14:textId="77777777" w:rsidR="00F5212A" w:rsidRPr="00A12A0F" w:rsidRDefault="00C80AA8" w:rsidP="00F5212A">
      <w:pPr>
        <w:widowControl/>
        <w:spacing w:before="240" w:after="240"/>
        <w:rPr>
          <w:rFonts w:eastAsiaTheme="minorEastAsia"/>
          <w:sz w:val="18"/>
          <w:szCs w:val="18"/>
          <w:shd w:val="clear" w:color="auto" w:fill="FDFDFD"/>
        </w:rPr>
      </w:pPr>
      <m:oMathPara>
        <m:oMath>
          <m:rad>
            <m:radPr>
              <m:degHide m:val="1"/>
              <m:ctrlPr>
                <w:rPr>
                  <w:rFonts w:ascii="Cambria Math" w:eastAsiaTheme="minorEastAsia" w:hAnsi="Cambria Math"/>
                  <w:i/>
                  <w:sz w:val="18"/>
                  <w:szCs w:val="18"/>
                  <w:shd w:val="clear" w:color="auto" w:fill="FDFDFD"/>
                </w:rPr>
              </m:ctrlPr>
            </m:radPr>
            <m:deg/>
            <m:e>
              <m:d>
                <m:dPr>
                  <m:ctrlPr>
                    <w:rPr>
                      <w:rFonts w:ascii="Cambria Math" w:eastAsiaTheme="minorEastAsia" w:hAnsi="Cambria Math"/>
                      <w:i/>
                      <w:sz w:val="18"/>
                      <w:szCs w:val="18"/>
                      <w:shd w:val="clear" w:color="auto" w:fill="FDFDFD"/>
                    </w:rPr>
                  </m:ctrlPr>
                </m:dPr>
                <m:e>
                  <m:sSup>
                    <m:sSupPr>
                      <m:ctrlPr>
                        <w:rPr>
                          <w:rFonts w:ascii="Cambria Math" w:eastAsiaTheme="minorEastAsia" w:hAnsi="Cambria Math"/>
                          <w:i/>
                          <w:sz w:val="18"/>
                          <w:szCs w:val="18"/>
                          <w:shd w:val="clear" w:color="auto" w:fill="FDFDFD"/>
                        </w:rPr>
                      </m:ctrlPr>
                    </m:sSupPr>
                    <m:e>
                      <m:r>
                        <w:rPr>
                          <w:rFonts w:ascii="Cambria Math" w:eastAsiaTheme="minorEastAsia" w:hAnsi="Cambria Math"/>
                          <w:sz w:val="18"/>
                          <w:szCs w:val="18"/>
                          <w:shd w:val="clear" w:color="auto" w:fill="FDFDFD"/>
                        </w:rPr>
                        <m:t>0.715</m:t>
                      </m:r>
                    </m:e>
                    <m:sup>
                      <m:r>
                        <w:rPr>
                          <w:rFonts w:ascii="Cambria Math" w:eastAsiaTheme="minorEastAsia" w:hAnsi="Cambria Math"/>
                          <w:sz w:val="18"/>
                          <w:szCs w:val="18"/>
                          <w:shd w:val="clear" w:color="auto" w:fill="FDFDFD"/>
                        </w:rPr>
                        <m:t>2</m:t>
                      </m:r>
                    </m:sup>
                  </m:sSup>
                </m:e>
              </m:d>
              <m:d>
                <m:dPr>
                  <m:ctrlPr>
                    <w:rPr>
                      <w:rFonts w:ascii="Cambria Math" w:eastAsiaTheme="minorEastAsia" w:hAnsi="Cambria Math"/>
                      <w:i/>
                      <w:sz w:val="18"/>
                      <w:szCs w:val="18"/>
                      <w:shd w:val="clear" w:color="auto" w:fill="FDFDFD"/>
                    </w:rPr>
                  </m:ctrlPr>
                </m:dPr>
                <m:e>
                  <m:sSup>
                    <m:sSupPr>
                      <m:ctrlPr>
                        <w:rPr>
                          <w:rFonts w:ascii="Cambria Math" w:eastAsiaTheme="minorEastAsia" w:hAnsi="Cambria Math"/>
                          <w:i/>
                          <w:sz w:val="18"/>
                          <w:szCs w:val="18"/>
                          <w:shd w:val="clear" w:color="auto" w:fill="FDFDFD"/>
                        </w:rPr>
                      </m:ctrlPr>
                    </m:sSupPr>
                    <m:e>
                      <m:r>
                        <w:rPr>
                          <w:rFonts w:ascii="Cambria Math" w:eastAsiaTheme="minorEastAsia" w:hAnsi="Cambria Math"/>
                          <w:sz w:val="18"/>
                          <w:szCs w:val="18"/>
                          <w:shd w:val="clear" w:color="auto" w:fill="FDFDFD"/>
                        </w:rPr>
                        <m:t>0.024</m:t>
                      </m:r>
                    </m:e>
                    <m:sup>
                      <m:r>
                        <w:rPr>
                          <w:rFonts w:ascii="Cambria Math" w:eastAsiaTheme="minorEastAsia" w:hAnsi="Cambria Math"/>
                          <w:sz w:val="18"/>
                          <w:szCs w:val="18"/>
                          <w:shd w:val="clear" w:color="auto" w:fill="FDFDFD"/>
                        </w:rPr>
                        <m:t>2</m:t>
                      </m:r>
                    </m:sup>
                  </m:sSup>
                </m:e>
              </m:d>
              <m:r>
                <w:rPr>
                  <w:rFonts w:ascii="Cambria Math" w:eastAsiaTheme="minorEastAsia" w:hAnsi="Cambria Math"/>
                  <w:sz w:val="18"/>
                  <w:szCs w:val="18"/>
                  <w:shd w:val="clear" w:color="auto" w:fill="FDFDFD"/>
                </w:rPr>
                <m:t>+</m:t>
              </m:r>
              <m:d>
                <m:dPr>
                  <m:ctrlPr>
                    <w:rPr>
                      <w:rFonts w:ascii="Cambria Math" w:eastAsiaTheme="minorEastAsia" w:hAnsi="Cambria Math"/>
                      <w:i/>
                      <w:sz w:val="18"/>
                      <w:szCs w:val="18"/>
                      <w:shd w:val="clear" w:color="auto" w:fill="FDFDFD"/>
                    </w:rPr>
                  </m:ctrlPr>
                </m:dPr>
                <m:e>
                  <m:sSup>
                    <m:sSupPr>
                      <m:ctrlPr>
                        <w:rPr>
                          <w:rFonts w:ascii="Cambria Math" w:eastAsiaTheme="minorEastAsia" w:hAnsi="Cambria Math"/>
                          <w:i/>
                          <w:sz w:val="18"/>
                          <w:szCs w:val="18"/>
                          <w:shd w:val="clear" w:color="auto" w:fill="FDFDFD"/>
                        </w:rPr>
                      </m:ctrlPr>
                    </m:sSupPr>
                    <m:e>
                      <m:r>
                        <w:rPr>
                          <w:rFonts w:ascii="Cambria Math" w:eastAsiaTheme="minorEastAsia" w:hAnsi="Cambria Math"/>
                          <w:sz w:val="18"/>
                          <w:szCs w:val="18"/>
                          <w:shd w:val="clear" w:color="auto" w:fill="FDFDFD"/>
                        </w:rPr>
                        <m:t>0.166</m:t>
                      </m:r>
                    </m:e>
                    <m:sup>
                      <m:r>
                        <w:rPr>
                          <w:rFonts w:ascii="Cambria Math" w:eastAsiaTheme="minorEastAsia" w:hAnsi="Cambria Math"/>
                          <w:sz w:val="18"/>
                          <w:szCs w:val="18"/>
                          <w:shd w:val="clear" w:color="auto" w:fill="FDFDFD"/>
                        </w:rPr>
                        <m:t>2</m:t>
                      </m:r>
                    </m:sup>
                  </m:sSup>
                </m:e>
              </m:d>
              <m:d>
                <m:dPr>
                  <m:ctrlPr>
                    <w:rPr>
                      <w:rFonts w:ascii="Cambria Math" w:eastAsiaTheme="minorEastAsia" w:hAnsi="Cambria Math"/>
                      <w:i/>
                      <w:sz w:val="18"/>
                      <w:szCs w:val="18"/>
                      <w:shd w:val="clear" w:color="auto" w:fill="FDFDFD"/>
                    </w:rPr>
                  </m:ctrlPr>
                </m:dPr>
                <m:e>
                  <m:sSup>
                    <m:sSupPr>
                      <m:ctrlPr>
                        <w:rPr>
                          <w:rFonts w:ascii="Cambria Math" w:eastAsiaTheme="minorEastAsia" w:hAnsi="Cambria Math"/>
                          <w:i/>
                          <w:sz w:val="18"/>
                          <w:szCs w:val="18"/>
                          <w:shd w:val="clear" w:color="auto" w:fill="FDFDFD"/>
                        </w:rPr>
                      </m:ctrlPr>
                    </m:sSupPr>
                    <m:e>
                      <m:r>
                        <w:rPr>
                          <w:rFonts w:ascii="Cambria Math" w:eastAsiaTheme="minorEastAsia" w:hAnsi="Cambria Math"/>
                          <w:sz w:val="18"/>
                          <w:szCs w:val="18"/>
                          <w:shd w:val="clear" w:color="auto" w:fill="FDFDFD"/>
                        </w:rPr>
                        <m:t>0.017</m:t>
                      </m:r>
                    </m:e>
                    <m:sup>
                      <m:r>
                        <w:rPr>
                          <w:rFonts w:ascii="Cambria Math" w:eastAsiaTheme="minorEastAsia" w:hAnsi="Cambria Math"/>
                          <w:sz w:val="18"/>
                          <w:szCs w:val="18"/>
                          <w:shd w:val="clear" w:color="auto" w:fill="FDFDFD"/>
                        </w:rPr>
                        <m:t>2</m:t>
                      </m:r>
                    </m:sup>
                  </m:sSup>
                </m:e>
              </m:d>
              <m:r>
                <w:rPr>
                  <w:rFonts w:ascii="Cambria Math" w:eastAsiaTheme="minorEastAsia" w:hAnsi="Cambria Math"/>
                  <w:sz w:val="18"/>
                  <w:szCs w:val="18"/>
                  <w:shd w:val="clear" w:color="auto" w:fill="FDFDFD"/>
                </w:rPr>
                <m:t>+</m:t>
              </m:r>
              <m:d>
                <m:dPr>
                  <m:ctrlPr>
                    <w:rPr>
                      <w:rFonts w:ascii="Cambria Math" w:eastAsiaTheme="minorEastAsia" w:hAnsi="Cambria Math"/>
                      <w:i/>
                      <w:sz w:val="18"/>
                      <w:szCs w:val="18"/>
                      <w:shd w:val="clear" w:color="auto" w:fill="FDFDFD"/>
                    </w:rPr>
                  </m:ctrlPr>
                </m:dPr>
                <m:e>
                  <m:sSup>
                    <m:sSupPr>
                      <m:ctrlPr>
                        <w:rPr>
                          <w:rFonts w:ascii="Cambria Math" w:eastAsiaTheme="minorEastAsia" w:hAnsi="Cambria Math"/>
                          <w:i/>
                          <w:sz w:val="18"/>
                          <w:szCs w:val="18"/>
                          <w:shd w:val="clear" w:color="auto" w:fill="FDFDFD"/>
                        </w:rPr>
                      </m:ctrlPr>
                    </m:sSupPr>
                    <m:e>
                      <m:r>
                        <w:rPr>
                          <w:rFonts w:ascii="Cambria Math" w:eastAsiaTheme="minorEastAsia" w:hAnsi="Cambria Math"/>
                          <w:sz w:val="18"/>
                          <w:szCs w:val="18"/>
                          <w:shd w:val="clear" w:color="auto" w:fill="FDFDFD"/>
                        </w:rPr>
                        <m:t>0.017</m:t>
                      </m:r>
                    </m:e>
                    <m:sup>
                      <m:r>
                        <w:rPr>
                          <w:rFonts w:ascii="Cambria Math" w:eastAsiaTheme="minorEastAsia" w:hAnsi="Cambria Math"/>
                          <w:sz w:val="18"/>
                          <w:szCs w:val="18"/>
                          <w:shd w:val="clear" w:color="auto" w:fill="FDFDFD"/>
                        </w:rPr>
                        <m:t>2</m:t>
                      </m:r>
                    </m:sup>
                  </m:sSup>
                </m:e>
              </m:d>
              <m:d>
                <m:dPr>
                  <m:ctrlPr>
                    <w:rPr>
                      <w:rFonts w:ascii="Cambria Math" w:eastAsiaTheme="minorEastAsia" w:hAnsi="Cambria Math"/>
                      <w:i/>
                      <w:sz w:val="18"/>
                      <w:szCs w:val="18"/>
                      <w:shd w:val="clear" w:color="auto" w:fill="FDFDFD"/>
                    </w:rPr>
                  </m:ctrlPr>
                </m:dPr>
                <m:e>
                  <m:sSup>
                    <m:sSupPr>
                      <m:ctrlPr>
                        <w:rPr>
                          <w:rFonts w:ascii="Cambria Math" w:eastAsiaTheme="minorEastAsia" w:hAnsi="Cambria Math"/>
                          <w:i/>
                          <w:sz w:val="18"/>
                          <w:szCs w:val="18"/>
                          <w:shd w:val="clear" w:color="auto" w:fill="FDFDFD"/>
                        </w:rPr>
                      </m:ctrlPr>
                    </m:sSupPr>
                    <m:e>
                      <m:r>
                        <w:rPr>
                          <w:rFonts w:ascii="Cambria Math" w:eastAsiaTheme="minorEastAsia" w:hAnsi="Cambria Math"/>
                          <w:sz w:val="18"/>
                          <w:szCs w:val="18"/>
                          <w:shd w:val="clear" w:color="auto" w:fill="FDFDFD"/>
                        </w:rPr>
                        <m:t>0.024</m:t>
                      </m:r>
                    </m:e>
                    <m:sup>
                      <m:r>
                        <w:rPr>
                          <w:rFonts w:ascii="Cambria Math" w:eastAsiaTheme="minorEastAsia" w:hAnsi="Cambria Math"/>
                          <w:sz w:val="18"/>
                          <w:szCs w:val="18"/>
                          <w:shd w:val="clear" w:color="auto" w:fill="FDFDFD"/>
                        </w:rPr>
                        <m:t>2</m:t>
                      </m:r>
                    </m:sup>
                  </m:sSup>
                </m:e>
              </m:d>
              <m:r>
                <w:rPr>
                  <w:rFonts w:ascii="Cambria Math" w:eastAsiaTheme="minorEastAsia" w:hAnsi="Cambria Math"/>
                  <w:sz w:val="18"/>
                  <w:szCs w:val="18"/>
                  <w:shd w:val="clear" w:color="auto" w:fill="FDFDFD"/>
                </w:rPr>
                <m:t xml:space="preserve"> </m:t>
              </m:r>
            </m:e>
          </m:rad>
        </m:oMath>
      </m:oMathPara>
    </w:p>
    <w:p w14:paraId="44DF67F3" w14:textId="3A64A19B" w:rsidR="00F5212A" w:rsidRPr="00A12A0F" w:rsidRDefault="00F5212A" w:rsidP="005045B5">
      <w:pPr>
        <w:widowControl/>
        <w:spacing w:before="240" w:after="240"/>
        <w:rPr>
          <w:rFonts w:eastAsiaTheme="minorEastAsia"/>
          <w:sz w:val="18"/>
          <w:szCs w:val="18"/>
          <w:shd w:val="clear" w:color="auto" w:fill="FDFDFD"/>
        </w:rPr>
      </w:pPr>
      <m:oMathPara>
        <m:oMathParaPr>
          <m:jc m:val="left"/>
        </m:oMathParaPr>
        <m:oMath>
          <m:r>
            <w:rPr>
              <w:rFonts w:ascii="Cambria Math" w:eastAsiaTheme="minorEastAsia" w:hAnsi="Cambria Math"/>
              <w:sz w:val="18"/>
              <w:szCs w:val="18"/>
              <w:shd w:val="clear" w:color="auto" w:fill="FDFDFD"/>
            </w:rPr>
            <w:lastRenderedPageBreak/>
            <m:t>=0.018</m:t>
          </m:r>
        </m:oMath>
      </m:oMathPara>
    </w:p>
    <w:p w14:paraId="49A3A693" w14:textId="77777777" w:rsidR="00F5212A" w:rsidRPr="00A12A0F" w:rsidRDefault="00F5212A" w:rsidP="00F5212A">
      <w:pPr>
        <w:widowControl/>
        <w:spacing w:before="240" w:after="240" w:line="228" w:lineRule="auto"/>
        <w:ind w:firstLineChars="50" w:firstLine="100"/>
        <w:jc w:val="both"/>
        <w:rPr>
          <w:rFonts w:eastAsiaTheme="minorEastAsia"/>
          <w:sz w:val="20"/>
          <w:szCs w:val="20"/>
          <w:shd w:val="clear" w:color="auto" w:fill="FDFDFD"/>
        </w:rPr>
      </w:pPr>
      <w:r w:rsidRPr="00A12A0F">
        <w:rPr>
          <w:rFonts w:eastAsiaTheme="minorEastAsia"/>
          <w:sz w:val="20"/>
          <w:szCs w:val="20"/>
          <w:shd w:val="clear" w:color="auto" w:fill="FDFDFD"/>
        </w:rPr>
        <w:t>ii) For 95% confidence interval for the indirect effect</w:t>
      </w:r>
      <w:r w:rsidRPr="00A12A0F">
        <w:rPr>
          <w:rFonts w:eastAsia="맑은 고딕"/>
          <w:szCs w:val="20"/>
          <w:shd w:val="clear" w:color="auto" w:fill="FFFFFF"/>
        </w:rPr>
        <w:t xml:space="preserve"> of the first mediator variable</w:t>
      </w:r>
      <w:r w:rsidRPr="00A12A0F">
        <w:rPr>
          <w:rFonts w:eastAsiaTheme="minorEastAsia"/>
          <w:sz w:val="20"/>
          <w:szCs w:val="20"/>
          <w:shd w:val="clear" w:color="auto" w:fill="FDFDFD"/>
        </w:rPr>
        <w:t xml:space="preserve"> in FMA,                                                                                                           </w:t>
      </w:r>
    </w:p>
    <w:p w14:paraId="263A3251" w14:textId="77777777" w:rsidR="00F5212A" w:rsidRPr="00A12A0F" w:rsidRDefault="00F5212A" w:rsidP="00F5212A">
      <w:pPr>
        <w:widowControl/>
        <w:spacing w:before="240" w:after="240" w:line="228" w:lineRule="auto"/>
        <w:jc w:val="both"/>
        <w:rPr>
          <w:rFonts w:eastAsiaTheme="minorEastAsia"/>
          <w:sz w:val="20"/>
          <w:szCs w:val="20"/>
          <w:shd w:val="clear" w:color="auto" w:fill="FDFDFD"/>
        </w:rPr>
      </w:pPr>
      <w:r w:rsidRPr="00A12A0F">
        <w:rPr>
          <w:rFonts w:eastAsiaTheme="minorEastAsia"/>
          <w:sz w:val="20"/>
          <w:szCs w:val="20"/>
          <w:shd w:val="clear" w:color="auto" w:fill="FDFDFD"/>
        </w:rPr>
        <w:t xml:space="preserve">95% CI for  </w:t>
      </w:r>
      <m:oMath>
        <m:sSub>
          <m:sSubPr>
            <m:ctrlPr>
              <w:rPr>
                <w:rFonts w:ascii="Cambria Math" w:eastAsiaTheme="minorEastAsia" w:hAnsi="Cambria Math"/>
                <w:i/>
                <w:shd w:val="clear" w:color="auto" w:fill="FDFDFD"/>
              </w:rPr>
            </m:ctrlPr>
          </m:sSubPr>
          <m:e>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hd w:val="clear" w:color="auto" w:fill="FDFDFD"/>
              </w:rPr>
            </m:ctrlPr>
          </m:sSubPr>
          <m:e>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:0.126 ±</m:t>
        </m:r>
        <m:d>
          <m:dPr>
            <m:ctrlPr>
              <w:rPr>
                <w:rFonts w:ascii="Cambria Math" w:eastAsiaTheme="minorEastAsia" w:hAnsi="Cambria Math"/>
                <w:i/>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hd w:val="clear" w:color="auto" w:fill="FDFDFD"/>
              </w:rPr>
            </m:ctrlPr>
          </m:dPr>
          <m:e>
            <m:r>
              <w:rPr>
                <w:rFonts w:ascii="Cambria Math" w:eastAsiaTheme="minorEastAsia" w:hAnsi="Cambria Math"/>
                <w:sz w:val="20"/>
                <w:szCs w:val="20"/>
                <w:shd w:val="clear" w:color="auto" w:fill="FDFDFD"/>
              </w:rPr>
              <m:t>0.016</m:t>
            </m:r>
          </m:e>
        </m:d>
      </m:oMath>
      <w:r w:rsidRPr="00A12A0F">
        <w:rPr>
          <w:rFonts w:eastAsiaTheme="minorEastAsia"/>
          <w:sz w:val="20"/>
          <w:szCs w:val="20"/>
          <w:shd w:val="clear" w:color="auto" w:fill="FDFDFD"/>
        </w:rPr>
        <w:t>,</w:t>
      </w:r>
    </w:p>
    <w:p w14:paraId="21A909E5" w14:textId="77777777" w:rsidR="00F5212A" w:rsidRPr="00A12A0F" w:rsidRDefault="00F5212A" w:rsidP="00F5212A">
      <w:pPr>
        <w:widowControl/>
        <w:spacing w:before="240" w:after="240"/>
        <w:rPr>
          <w:rFonts w:eastAsiaTheme="minorEastAsia"/>
          <w:sz w:val="20"/>
          <w:szCs w:val="20"/>
          <w:shd w:val="clear" w:color="auto" w:fill="FDFDFD"/>
        </w:rPr>
      </w:pPr>
      <w:r w:rsidRPr="00A12A0F">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hd w:val="clear" w:color="auto" w:fill="FDFDFD"/>
              </w:rPr>
            </m:ctrlPr>
          </m:dPr>
          <m:e>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hd w:val="clear" w:color="auto" w:fill="FDFDFD"/>
              </w:rPr>
            </m:ctrlPr>
          </m:radPr>
          <m:deg/>
          <m:e>
            <m:sSup>
              <m:sSupPr>
                <m:ctrlPr>
                  <w:rPr>
                    <w:rFonts w:ascii="Cambria Math" w:eastAsiaTheme="minorEastAsia" w:hAnsi="Cambria Math"/>
                    <w:i/>
                    <w:shd w:val="clear" w:color="auto" w:fill="FDFDFD"/>
                  </w:rPr>
                </m:ctrlPr>
              </m:sSupPr>
              <m:e>
                <m:sSup>
                  <m:sSupPr>
                    <m:ctrlPr>
                      <w:rPr>
                        <w:rFonts w:ascii="Cambria Math" w:eastAsiaTheme="minorEastAsia" w:hAnsi="Cambria Math"/>
                        <w:i/>
                        <w:shd w:val="clear" w:color="auto" w:fill="FDFDFD"/>
                      </w:rPr>
                    </m:ctrlPr>
                  </m:sSupPr>
                  <m:e>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6CED6011" w14:textId="77777777" w:rsidR="00F5212A" w:rsidRPr="00A12A0F" w:rsidRDefault="00C80AA8" w:rsidP="00F5212A">
      <w:pPr>
        <w:widowControl/>
        <w:spacing w:before="240" w:after="240"/>
        <w:rPr>
          <w:rFonts w:eastAsiaTheme="minorEastAsia"/>
          <w:sz w:val="18"/>
          <w:szCs w:val="18"/>
          <w:shd w:val="clear" w:color="auto" w:fill="FDFDFD"/>
        </w:rPr>
      </w:pPr>
      <m:oMathPara>
        <m:oMath>
          <m:rad>
            <m:radPr>
              <m:degHide m:val="1"/>
              <m:ctrlPr>
                <w:rPr>
                  <w:rFonts w:ascii="Cambria Math" w:eastAsiaTheme="minorEastAsia" w:hAnsi="Cambria Math"/>
                  <w:i/>
                  <w:sz w:val="18"/>
                  <w:szCs w:val="18"/>
                  <w:shd w:val="clear" w:color="auto" w:fill="FDFDFD"/>
                </w:rPr>
              </m:ctrlPr>
            </m:radPr>
            <m:deg/>
            <m:e>
              <m:d>
                <m:dPr>
                  <m:ctrlPr>
                    <w:rPr>
                      <w:rFonts w:ascii="Cambria Math" w:eastAsiaTheme="minorEastAsia" w:hAnsi="Cambria Math"/>
                      <w:i/>
                      <w:sz w:val="18"/>
                      <w:szCs w:val="18"/>
                      <w:shd w:val="clear" w:color="auto" w:fill="FDFDFD"/>
                    </w:rPr>
                  </m:ctrlPr>
                </m:dPr>
                <m:e>
                  <m:sSup>
                    <m:sSupPr>
                      <m:ctrlPr>
                        <w:rPr>
                          <w:rFonts w:ascii="Cambria Math" w:eastAsiaTheme="minorEastAsia" w:hAnsi="Cambria Math"/>
                          <w:i/>
                          <w:sz w:val="18"/>
                          <w:szCs w:val="18"/>
                          <w:shd w:val="clear" w:color="auto" w:fill="FDFDFD"/>
                        </w:rPr>
                      </m:ctrlPr>
                    </m:sSupPr>
                    <m:e>
                      <m:r>
                        <w:rPr>
                          <w:rFonts w:ascii="Cambria Math" w:eastAsiaTheme="minorEastAsia" w:hAnsi="Cambria Math"/>
                          <w:sz w:val="18"/>
                          <w:szCs w:val="18"/>
                          <w:shd w:val="clear" w:color="auto" w:fill="FDFDFD"/>
                        </w:rPr>
                        <m:t>0.694</m:t>
                      </m:r>
                    </m:e>
                    <m:sup>
                      <m:r>
                        <w:rPr>
                          <w:rFonts w:ascii="Cambria Math" w:eastAsiaTheme="minorEastAsia" w:hAnsi="Cambria Math"/>
                          <w:sz w:val="18"/>
                          <w:szCs w:val="18"/>
                          <w:shd w:val="clear" w:color="auto" w:fill="FDFDFD"/>
                        </w:rPr>
                        <m:t>2</m:t>
                      </m:r>
                    </m:sup>
                  </m:sSup>
                </m:e>
              </m:d>
              <m:d>
                <m:dPr>
                  <m:ctrlPr>
                    <w:rPr>
                      <w:rFonts w:ascii="Cambria Math" w:eastAsiaTheme="minorEastAsia" w:hAnsi="Cambria Math"/>
                      <w:i/>
                      <w:sz w:val="18"/>
                      <w:szCs w:val="18"/>
                      <w:shd w:val="clear" w:color="auto" w:fill="FDFDFD"/>
                    </w:rPr>
                  </m:ctrlPr>
                </m:dPr>
                <m:e>
                  <m:sSup>
                    <m:sSupPr>
                      <m:ctrlPr>
                        <w:rPr>
                          <w:rFonts w:ascii="Cambria Math" w:eastAsiaTheme="minorEastAsia" w:hAnsi="Cambria Math"/>
                          <w:i/>
                          <w:sz w:val="18"/>
                          <w:szCs w:val="18"/>
                          <w:shd w:val="clear" w:color="auto" w:fill="FDFDFD"/>
                        </w:rPr>
                      </m:ctrlPr>
                    </m:sSupPr>
                    <m:e>
                      <m:r>
                        <w:rPr>
                          <w:rFonts w:ascii="Cambria Math" w:eastAsiaTheme="minorEastAsia" w:hAnsi="Cambria Math"/>
                          <w:sz w:val="18"/>
                          <w:szCs w:val="18"/>
                          <w:shd w:val="clear" w:color="auto" w:fill="FDFDFD"/>
                        </w:rPr>
                        <m:t>0.022</m:t>
                      </m:r>
                    </m:e>
                    <m:sup>
                      <m:r>
                        <w:rPr>
                          <w:rFonts w:ascii="Cambria Math" w:eastAsiaTheme="minorEastAsia" w:hAnsi="Cambria Math"/>
                          <w:sz w:val="18"/>
                          <w:szCs w:val="18"/>
                          <w:shd w:val="clear" w:color="auto" w:fill="FDFDFD"/>
                        </w:rPr>
                        <m:t>2</m:t>
                      </m:r>
                    </m:sup>
                  </m:sSup>
                </m:e>
              </m:d>
              <m:r>
                <w:rPr>
                  <w:rFonts w:ascii="Cambria Math" w:eastAsiaTheme="minorEastAsia" w:hAnsi="Cambria Math"/>
                  <w:sz w:val="18"/>
                  <w:szCs w:val="18"/>
                  <w:shd w:val="clear" w:color="auto" w:fill="FDFDFD"/>
                </w:rPr>
                <m:t xml:space="preserve"> + </m:t>
              </m:r>
              <m:d>
                <m:dPr>
                  <m:ctrlPr>
                    <w:rPr>
                      <w:rFonts w:ascii="Cambria Math" w:eastAsiaTheme="minorEastAsia" w:hAnsi="Cambria Math"/>
                      <w:i/>
                      <w:sz w:val="18"/>
                      <w:szCs w:val="18"/>
                      <w:shd w:val="clear" w:color="auto" w:fill="FDFDFD"/>
                    </w:rPr>
                  </m:ctrlPr>
                </m:dPr>
                <m:e>
                  <m:sSup>
                    <m:sSupPr>
                      <m:ctrlPr>
                        <w:rPr>
                          <w:rFonts w:ascii="Cambria Math" w:eastAsiaTheme="minorEastAsia" w:hAnsi="Cambria Math"/>
                          <w:i/>
                          <w:sz w:val="18"/>
                          <w:szCs w:val="18"/>
                          <w:shd w:val="clear" w:color="auto" w:fill="FDFDFD"/>
                        </w:rPr>
                      </m:ctrlPr>
                    </m:sSupPr>
                    <m:e>
                      <m:r>
                        <w:rPr>
                          <w:rFonts w:ascii="Cambria Math" w:eastAsiaTheme="minorEastAsia" w:hAnsi="Cambria Math"/>
                          <w:sz w:val="18"/>
                          <w:szCs w:val="18"/>
                          <w:shd w:val="clear" w:color="auto" w:fill="FDFDFD"/>
                        </w:rPr>
                        <m:t>0.182</m:t>
                      </m:r>
                    </m:e>
                    <m:sup>
                      <m:r>
                        <w:rPr>
                          <w:rFonts w:ascii="Cambria Math" w:eastAsiaTheme="minorEastAsia" w:hAnsi="Cambria Math"/>
                          <w:sz w:val="18"/>
                          <w:szCs w:val="18"/>
                          <w:shd w:val="clear" w:color="auto" w:fill="FDFDFD"/>
                        </w:rPr>
                        <m:t>2</m:t>
                      </m:r>
                    </m:sup>
                  </m:sSup>
                </m:e>
              </m:d>
              <m:d>
                <m:dPr>
                  <m:ctrlPr>
                    <w:rPr>
                      <w:rFonts w:ascii="Cambria Math" w:eastAsiaTheme="minorEastAsia" w:hAnsi="Cambria Math"/>
                      <w:i/>
                      <w:sz w:val="18"/>
                      <w:szCs w:val="18"/>
                      <w:shd w:val="clear" w:color="auto" w:fill="FDFDFD"/>
                    </w:rPr>
                  </m:ctrlPr>
                </m:dPr>
                <m:e>
                  <m:sSup>
                    <m:sSupPr>
                      <m:ctrlPr>
                        <w:rPr>
                          <w:rFonts w:ascii="Cambria Math" w:eastAsiaTheme="minorEastAsia" w:hAnsi="Cambria Math"/>
                          <w:i/>
                          <w:sz w:val="18"/>
                          <w:szCs w:val="18"/>
                          <w:shd w:val="clear" w:color="auto" w:fill="FDFDFD"/>
                        </w:rPr>
                      </m:ctrlPr>
                    </m:sSupPr>
                    <m:e>
                      <m:r>
                        <w:rPr>
                          <w:rFonts w:ascii="Cambria Math" w:eastAsiaTheme="minorEastAsia" w:hAnsi="Cambria Math"/>
                          <w:sz w:val="18"/>
                          <w:szCs w:val="18"/>
                          <w:shd w:val="clear" w:color="auto" w:fill="FDFDFD"/>
                        </w:rPr>
                        <m:t>0.017</m:t>
                      </m:r>
                    </m:e>
                    <m:sup>
                      <m:r>
                        <w:rPr>
                          <w:rFonts w:ascii="Cambria Math" w:eastAsiaTheme="minorEastAsia" w:hAnsi="Cambria Math"/>
                          <w:sz w:val="18"/>
                          <w:szCs w:val="18"/>
                          <w:shd w:val="clear" w:color="auto" w:fill="FDFDFD"/>
                        </w:rPr>
                        <m:t>2</m:t>
                      </m:r>
                    </m:sup>
                  </m:sSup>
                </m:e>
              </m:d>
              <m:r>
                <w:rPr>
                  <w:rFonts w:ascii="Cambria Math" w:eastAsiaTheme="minorEastAsia" w:hAnsi="Cambria Math"/>
                  <w:sz w:val="18"/>
                  <w:szCs w:val="18"/>
                  <w:shd w:val="clear" w:color="auto" w:fill="FDFDFD"/>
                </w:rPr>
                <m:t xml:space="preserve">+ </m:t>
              </m:r>
              <m:d>
                <m:dPr>
                  <m:ctrlPr>
                    <w:rPr>
                      <w:rFonts w:ascii="Cambria Math" w:eastAsiaTheme="minorEastAsia" w:hAnsi="Cambria Math"/>
                      <w:i/>
                      <w:sz w:val="18"/>
                      <w:szCs w:val="18"/>
                      <w:shd w:val="clear" w:color="auto" w:fill="FDFDFD"/>
                    </w:rPr>
                  </m:ctrlPr>
                </m:dPr>
                <m:e>
                  <m:sSup>
                    <m:sSupPr>
                      <m:ctrlPr>
                        <w:rPr>
                          <w:rFonts w:ascii="Cambria Math" w:eastAsiaTheme="minorEastAsia" w:hAnsi="Cambria Math"/>
                          <w:i/>
                          <w:sz w:val="18"/>
                          <w:szCs w:val="18"/>
                          <w:shd w:val="clear" w:color="auto" w:fill="FDFDFD"/>
                        </w:rPr>
                      </m:ctrlPr>
                    </m:sSupPr>
                    <m:e>
                      <m:r>
                        <w:rPr>
                          <w:rFonts w:ascii="Cambria Math" w:eastAsiaTheme="minorEastAsia" w:hAnsi="Cambria Math"/>
                          <w:sz w:val="18"/>
                          <w:szCs w:val="18"/>
                          <w:shd w:val="clear" w:color="auto" w:fill="FDFDFD"/>
                        </w:rPr>
                        <m:t>0.017</m:t>
                      </m:r>
                    </m:e>
                    <m:sup>
                      <m:r>
                        <w:rPr>
                          <w:rFonts w:ascii="Cambria Math" w:eastAsiaTheme="minorEastAsia" w:hAnsi="Cambria Math"/>
                          <w:sz w:val="18"/>
                          <w:szCs w:val="18"/>
                          <w:shd w:val="clear" w:color="auto" w:fill="FDFDFD"/>
                        </w:rPr>
                        <m:t>2</m:t>
                      </m:r>
                    </m:sup>
                  </m:sSup>
                </m:e>
              </m:d>
              <m:d>
                <m:dPr>
                  <m:ctrlPr>
                    <w:rPr>
                      <w:rFonts w:ascii="Cambria Math" w:eastAsiaTheme="minorEastAsia" w:hAnsi="Cambria Math"/>
                      <w:i/>
                      <w:sz w:val="18"/>
                      <w:szCs w:val="18"/>
                      <w:shd w:val="clear" w:color="auto" w:fill="FDFDFD"/>
                    </w:rPr>
                  </m:ctrlPr>
                </m:dPr>
                <m:e>
                  <m:sSup>
                    <m:sSupPr>
                      <m:ctrlPr>
                        <w:rPr>
                          <w:rFonts w:ascii="Cambria Math" w:eastAsiaTheme="minorEastAsia" w:hAnsi="Cambria Math"/>
                          <w:i/>
                          <w:sz w:val="18"/>
                          <w:szCs w:val="18"/>
                          <w:shd w:val="clear" w:color="auto" w:fill="FDFDFD"/>
                        </w:rPr>
                      </m:ctrlPr>
                    </m:sSupPr>
                    <m:e>
                      <m:r>
                        <w:rPr>
                          <w:rFonts w:ascii="Cambria Math" w:eastAsiaTheme="minorEastAsia" w:hAnsi="Cambria Math"/>
                          <w:sz w:val="18"/>
                          <w:szCs w:val="18"/>
                          <w:shd w:val="clear" w:color="auto" w:fill="FDFDFD"/>
                        </w:rPr>
                        <m:t>0.022</m:t>
                      </m:r>
                    </m:e>
                    <m:sup>
                      <m:r>
                        <w:rPr>
                          <w:rFonts w:ascii="Cambria Math" w:eastAsiaTheme="minorEastAsia" w:hAnsi="Cambria Math"/>
                          <w:sz w:val="18"/>
                          <w:szCs w:val="18"/>
                          <w:shd w:val="clear" w:color="auto" w:fill="FDFDFD"/>
                        </w:rPr>
                        <m:t>2</m:t>
                      </m:r>
                    </m:sup>
                  </m:sSup>
                </m:e>
              </m:d>
              <m:r>
                <w:rPr>
                  <w:rFonts w:ascii="Cambria Math" w:eastAsiaTheme="minorEastAsia" w:hAnsi="Cambria Math"/>
                  <w:sz w:val="18"/>
                  <w:szCs w:val="18"/>
                  <w:shd w:val="clear" w:color="auto" w:fill="FDFDFD"/>
                </w:rPr>
                <m:t xml:space="preserve"> </m:t>
              </m:r>
            </m:e>
          </m:rad>
        </m:oMath>
      </m:oMathPara>
    </w:p>
    <w:p w14:paraId="25595085" w14:textId="16CDAA62" w:rsidR="00F5212A" w:rsidRPr="00A12A0F" w:rsidRDefault="00F5212A" w:rsidP="00D82ABA">
      <w:pPr>
        <w:widowControl/>
        <w:spacing w:before="240" w:after="240"/>
        <w:rPr>
          <w:rFonts w:eastAsiaTheme="minorEastAsia"/>
          <w:sz w:val="18"/>
          <w:szCs w:val="18"/>
          <w:shd w:val="clear" w:color="auto" w:fill="FDFDFD"/>
        </w:rPr>
      </w:pPr>
      <m:oMathPara>
        <m:oMathParaPr>
          <m:jc m:val="left"/>
        </m:oMathParaPr>
        <m:oMath>
          <m:r>
            <w:rPr>
              <w:rFonts w:ascii="Cambria Math" w:eastAsiaTheme="minorEastAsia" w:hAnsi="Cambria Math"/>
              <w:sz w:val="18"/>
              <w:szCs w:val="18"/>
              <w:shd w:val="clear" w:color="auto" w:fill="FDFDFD"/>
            </w:rPr>
            <m:t>=0.016</m:t>
          </m:r>
        </m:oMath>
      </m:oMathPara>
    </w:p>
    <w:p w14:paraId="6E72D06F" w14:textId="77777777" w:rsidR="00F5212A" w:rsidRPr="00A12A0F" w:rsidRDefault="00F5212A" w:rsidP="00F5212A">
      <w:pPr>
        <w:widowControl/>
        <w:spacing w:before="240" w:after="240" w:line="228" w:lineRule="auto"/>
        <w:jc w:val="both"/>
        <w:rPr>
          <w:rFonts w:eastAsiaTheme="minorEastAsia"/>
          <w:i/>
          <w:sz w:val="20"/>
          <w:szCs w:val="20"/>
          <w:shd w:val="clear" w:color="auto" w:fill="FDFDFD"/>
        </w:rPr>
      </w:pPr>
      <w:r w:rsidRPr="00A12A0F">
        <w:rPr>
          <w:rFonts w:eastAsiaTheme="minorEastAsia"/>
          <w:i/>
          <w:sz w:val="20"/>
          <w:szCs w:val="20"/>
          <w:shd w:val="clear" w:color="auto" w:fill="FDFDFD"/>
        </w:rPr>
        <w:t xml:space="preserve">5.2.2 Bootstrap Confidence Interval on </w:t>
      </w:r>
      <w:r w:rsidRPr="00A12A0F">
        <w:rPr>
          <w:rFonts w:eastAsia="맑은 고딕"/>
          <w:i/>
          <w:sz w:val="20"/>
          <w:szCs w:val="20"/>
          <w:shd w:val="clear" w:color="auto" w:fill="FFFFFF"/>
        </w:rPr>
        <w:t>specific indirect effects</w:t>
      </w:r>
    </w:p>
    <w:p w14:paraId="45B33586" w14:textId="77777777" w:rsidR="00F5212A" w:rsidRPr="00A12A0F" w:rsidRDefault="00F5212A" w:rsidP="00F5212A">
      <w:pPr>
        <w:widowControl/>
        <w:spacing w:before="240" w:after="240" w:line="228" w:lineRule="auto"/>
        <w:ind w:firstLineChars="100" w:firstLine="200"/>
        <w:jc w:val="both"/>
        <w:rPr>
          <w:sz w:val="20"/>
          <w:szCs w:val="20"/>
          <w:shd w:val="clear" w:color="auto" w:fill="FDFDFD"/>
        </w:rPr>
      </w:pPr>
      <w:r w:rsidRPr="00A12A0F">
        <w:rPr>
          <w:rFonts w:eastAsiaTheme="minorEastAsia"/>
          <w:sz w:val="20"/>
          <w:szCs w:val="20"/>
          <w:shd w:val="clear" w:color="auto" w:fill="FDFDFD"/>
        </w:rPr>
        <w:t xml:space="preserve">i) For 95% bootstrap confidence interval for the indirect effect </w:t>
      </w:r>
      <w:r w:rsidRPr="00A12A0F">
        <w:rPr>
          <w:rFonts w:eastAsia="맑은 고딕"/>
          <w:szCs w:val="20"/>
          <w:shd w:val="clear" w:color="auto" w:fill="FFFFFF"/>
        </w:rPr>
        <w:t>of the first mediator variable</w:t>
      </w:r>
      <w:r w:rsidRPr="00A12A0F">
        <w:rPr>
          <w:rFonts w:eastAsiaTheme="minorEastAsia"/>
          <w:sz w:val="20"/>
          <w:szCs w:val="20"/>
          <w:shd w:val="clear" w:color="auto" w:fill="FDFDFD"/>
        </w:rPr>
        <w:t xml:space="preserve"> </w:t>
      </w:r>
    </w:p>
    <w:p w14:paraId="0719319F" w14:textId="77777777" w:rsidR="00F5212A" w:rsidRPr="00A12A0F" w:rsidRDefault="00F5212A" w:rsidP="00D735F5">
      <w:pPr>
        <w:widowControl/>
        <w:spacing w:before="240" w:after="240" w:line="228" w:lineRule="auto"/>
        <w:rPr>
          <w:rFonts w:eastAsiaTheme="minorEastAsia"/>
          <w:sz w:val="20"/>
          <w:szCs w:val="20"/>
          <w:shd w:val="clear" w:color="auto" w:fill="FDFDFD"/>
        </w:rPr>
      </w:pPr>
      <w:r w:rsidRPr="00A12A0F">
        <w:rPr>
          <w:rFonts w:eastAsiaTheme="minorEastAsia"/>
          <w:sz w:val="20"/>
          <w:szCs w:val="20"/>
          <w:shd w:val="clear" w:color="auto" w:fill="FDFDFD"/>
        </w:rPr>
        <w:t>95% Bootstrap CI for</w:t>
      </w:r>
      <m:oMath>
        <m:sSub>
          <m:sSubPr>
            <m:ctrlPr>
              <w:rPr>
                <w:rFonts w:ascii="Cambria Math" w:eastAsiaTheme="minorEastAsia" w:hAnsi="Cambria Math"/>
                <w:i/>
                <w:shd w:val="clear" w:color="auto" w:fill="FDFDFD"/>
              </w:rPr>
            </m:ctrlPr>
          </m:sSubPr>
          <m:e>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 xml:space="preserve"> 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hd w:val="clear" w:color="auto" w:fill="FDFDFD"/>
              </w:rPr>
            </m:ctrlPr>
          </m:sSubPr>
          <m:e>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sidRPr="00A12A0F">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[ 0.0840, 0.1543]</m:t>
        </m:r>
      </m:oMath>
    </w:p>
    <w:p w14:paraId="6C914F5D" w14:textId="6B9E2713" w:rsidR="00F5212A" w:rsidRPr="00A12A0F" w:rsidRDefault="00F5212A" w:rsidP="00F5212A">
      <w:pPr>
        <w:widowControl/>
        <w:spacing w:before="240" w:after="240" w:line="228" w:lineRule="auto"/>
        <w:jc w:val="both"/>
        <w:rPr>
          <w:rFonts w:eastAsiaTheme="minorEastAsia"/>
          <w:sz w:val="20"/>
          <w:szCs w:val="20"/>
          <w:shd w:val="clear" w:color="auto" w:fill="FDFDFD"/>
        </w:rPr>
      </w:pPr>
      <w:r w:rsidRPr="00A12A0F">
        <w:rPr>
          <w:sz w:val="20"/>
          <w:szCs w:val="20"/>
          <w:shd w:val="clear" w:color="auto" w:fill="FDFDFD"/>
        </w:rPr>
        <w:t>The Bootstrap Sample Distribution is shown in Fig</w:t>
      </w:r>
      <w:r w:rsidRPr="00A12A0F">
        <w:rPr>
          <w:rFonts w:eastAsia="맑은 고딕"/>
          <w:sz w:val="20"/>
          <w:szCs w:val="20"/>
          <w:shd w:val="clear" w:color="auto" w:fill="FDFDFD"/>
        </w:rPr>
        <w:t>ure</w:t>
      </w:r>
      <w:r w:rsidRPr="00A12A0F">
        <w:rPr>
          <w:sz w:val="20"/>
          <w:szCs w:val="20"/>
          <w:shd w:val="clear" w:color="auto" w:fill="FDFDFD"/>
        </w:rPr>
        <w:t xml:space="preserve"> 9 (a).</w:t>
      </w:r>
      <w:r w:rsidRPr="00A12A0F">
        <w:rPr>
          <w:rFonts w:eastAsiaTheme="minorEastAsia" w:hint="eastAsia"/>
          <w:sz w:val="20"/>
          <w:szCs w:val="20"/>
          <w:lang w:val="x-none"/>
        </w:rPr>
        <w:t xml:space="preserve"> </w:t>
      </w:r>
      <w:r w:rsidRPr="00A12A0F">
        <w:rPr>
          <w:rFonts w:eastAsiaTheme="minorEastAsia"/>
          <w:sz w:val="20"/>
          <w:szCs w:val="20"/>
          <w:shd w:val="clear" w:color="auto" w:fill="FDFDFD"/>
        </w:rPr>
        <w:t xml:space="preserve">Looking at the bootstrap sample distribution of the estimate of the indirect effect </w:t>
      </w:r>
      <w:r w:rsidRPr="00A12A0F">
        <w:rPr>
          <w:rFonts w:eastAsia="맑은 고딕"/>
          <w:szCs w:val="20"/>
          <w:shd w:val="clear" w:color="auto" w:fill="FFFFFF"/>
        </w:rPr>
        <w:t>of the first mediator variable</w:t>
      </w:r>
      <w:r w:rsidRPr="00A12A0F">
        <w:rPr>
          <w:sz w:val="20"/>
          <w:szCs w:val="20"/>
          <w:shd w:val="clear" w:color="auto" w:fill="FDFDFD"/>
        </w:rPr>
        <w:t xml:space="preserve"> </w:t>
      </w:r>
      <w:r w:rsidRPr="00A12A0F">
        <w:rPr>
          <w:rFonts w:eastAsiaTheme="minorEastAsia"/>
          <w:sz w:val="20"/>
          <w:szCs w:val="20"/>
          <w:shd w:val="clear" w:color="auto" w:fill="FDFDFD"/>
        </w:rPr>
        <w:t xml:space="preserve">and Table </w:t>
      </w:r>
      <w:r w:rsidR="00084706" w:rsidRPr="00A12A0F">
        <w:rPr>
          <w:rFonts w:eastAsiaTheme="minorEastAsia"/>
          <w:sz w:val="20"/>
          <w:szCs w:val="20"/>
          <w:shd w:val="clear" w:color="auto" w:fill="FDFDFD"/>
        </w:rPr>
        <w:t>5</w:t>
      </w:r>
      <w:r w:rsidRPr="00A12A0F">
        <w:rPr>
          <w:rFonts w:eastAsiaTheme="minorEastAsia"/>
          <w:sz w:val="20"/>
          <w:szCs w:val="20"/>
          <w:shd w:val="clear" w:color="auto" w:fill="FDFDFD"/>
        </w:rPr>
        <w:t>,</w:t>
      </w:r>
      <w:r w:rsidRPr="00A12A0F">
        <w:rPr>
          <w:sz w:val="20"/>
          <w:szCs w:val="20"/>
          <w:shd w:val="clear" w:color="auto" w:fill="FDFDFD"/>
        </w:rPr>
        <w:t xml:space="preserve"> it is slightly skewed to the right.</w:t>
      </w:r>
    </w:p>
    <w:tbl>
      <w:tblPr>
        <w:tblStyle w:val="a8"/>
        <w:tblW w:w="5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0"/>
        <w:gridCol w:w="2568"/>
      </w:tblGrid>
      <w:tr w:rsidR="00A12A0F" w:rsidRPr="00A12A0F" w14:paraId="72BD0B7B" w14:textId="77777777" w:rsidTr="00A613A0">
        <w:trPr>
          <w:trHeight w:val="2445"/>
        </w:trPr>
        <w:tc>
          <w:tcPr>
            <w:tcW w:w="2570" w:type="dxa"/>
            <w:hideMark/>
          </w:tcPr>
          <w:p w14:paraId="1D9EA23E" w14:textId="77777777" w:rsidR="00F5212A" w:rsidRPr="00A12A0F" w:rsidRDefault="00F5212A" w:rsidP="00A613A0">
            <w:pPr>
              <w:spacing w:before="240" w:after="240"/>
              <w:rPr>
                <w:rFonts w:eastAsiaTheme="minorEastAsia"/>
                <w:color w:val="auto"/>
                <w:shd w:val="clear" w:color="auto" w:fill="FDFDFD"/>
              </w:rPr>
            </w:pPr>
            <w:r w:rsidRPr="00A12A0F">
              <w:rPr>
                <w:rFonts w:eastAsiaTheme="minorEastAsia"/>
                <w:noProof/>
                <w:shd w:val="clear" w:color="auto" w:fill="FDFDFD"/>
                <w:lang w:bidi="ar-SA"/>
              </w:rPr>
              <w:drawing>
                <wp:inline distT="0" distB="0" distL="0" distR="0" wp14:anchorId="73A0F9DC" wp14:editId="019E7153">
                  <wp:extent cx="1405719" cy="1221740"/>
                  <wp:effectExtent l="0" t="0" r="4445"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07092" cy="1222934"/>
                          </a:xfrm>
                          <a:prstGeom prst="rect">
                            <a:avLst/>
                          </a:prstGeom>
                          <a:noFill/>
                          <a:ln>
                            <a:noFill/>
                          </a:ln>
                        </pic:spPr>
                      </pic:pic>
                    </a:graphicData>
                  </a:graphic>
                </wp:inline>
              </w:drawing>
            </w:r>
          </w:p>
        </w:tc>
        <w:tc>
          <w:tcPr>
            <w:tcW w:w="2568" w:type="dxa"/>
            <w:hideMark/>
          </w:tcPr>
          <w:p w14:paraId="69C2D6F3" w14:textId="77777777" w:rsidR="00F5212A" w:rsidRPr="00A12A0F" w:rsidRDefault="00F5212A" w:rsidP="00A613A0">
            <w:pPr>
              <w:spacing w:before="240" w:after="240"/>
              <w:rPr>
                <w:rFonts w:eastAsiaTheme="minorEastAsia"/>
                <w:color w:val="auto"/>
                <w:shd w:val="clear" w:color="auto" w:fill="FDFDFD"/>
              </w:rPr>
            </w:pPr>
            <w:r w:rsidRPr="00A12A0F">
              <w:rPr>
                <w:rFonts w:eastAsiaTheme="minorEastAsia"/>
                <w:noProof/>
                <w:shd w:val="clear" w:color="auto" w:fill="FDFDFD"/>
                <w:lang w:bidi="ar-SA"/>
              </w:rPr>
              <w:drawing>
                <wp:inline distT="0" distB="0" distL="0" distR="0" wp14:anchorId="366E2F21" wp14:editId="3C12E4C0">
                  <wp:extent cx="1310185" cy="1221740"/>
                  <wp:effectExtent l="0" t="0" r="4445"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11847" cy="1223290"/>
                          </a:xfrm>
                          <a:prstGeom prst="rect">
                            <a:avLst/>
                          </a:prstGeom>
                          <a:noFill/>
                          <a:ln>
                            <a:noFill/>
                          </a:ln>
                        </pic:spPr>
                      </pic:pic>
                    </a:graphicData>
                  </a:graphic>
                </wp:inline>
              </w:drawing>
            </w:r>
          </w:p>
        </w:tc>
      </w:tr>
    </w:tbl>
    <w:p w14:paraId="596E5A67" w14:textId="3ED0CAE0" w:rsidR="00F5212A" w:rsidRPr="00A12A0F" w:rsidRDefault="00F5212A" w:rsidP="00F5212A">
      <w:pPr>
        <w:widowControl/>
        <w:spacing w:before="240" w:after="240" w:line="228" w:lineRule="auto"/>
        <w:jc w:val="both"/>
        <w:rPr>
          <w:rFonts w:eastAsia="맑은 고딕"/>
          <w:sz w:val="20"/>
          <w:szCs w:val="20"/>
          <w:shd w:val="clear" w:color="auto" w:fill="FDFDFD"/>
        </w:rPr>
      </w:pPr>
      <w:r w:rsidRPr="00A12A0F">
        <w:rPr>
          <w:rFonts w:asciiTheme="minorHAnsi" w:eastAsia="맑은 고딕" w:hAnsiTheme="minorHAnsi" w:cstheme="minorHAnsi"/>
          <w:b/>
          <w:bCs/>
          <w:sz w:val="20"/>
          <w:szCs w:val="20"/>
          <w:shd w:val="clear" w:color="auto" w:fill="FDFDFD"/>
        </w:rPr>
        <w:t xml:space="preserve">Fig. </w:t>
      </w:r>
      <w:r w:rsidR="00011504" w:rsidRPr="00A12A0F">
        <w:rPr>
          <w:rFonts w:asciiTheme="minorHAnsi" w:eastAsia="맑은 고딕" w:hAnsiTheme="minorHAnsi" w:cstheme="minorHAnsi"/>
          <w:b/>
          <w:bCs/>
          <w:sz w:val="20"/>
          <w:szCs w:val="20"/>
          <w:shd w:val="clear" w:color="auto" w:fill="FDFDFD"/>
        </w:rPr>
        <w:t>10</w:t>
      </w:r>
      <w:r w:rsidRPr="00A12A0F">
        <w:rPr>
          <w:rFonts w:eastAsia="맑은 고딕"/>
          <w:sz w:val="20"/>
          <w:szCs w:val="20"/>
          <w:shd w:val="clear" w:color="auto" w:fill="FDFDFD"/>
        </w:rPr>
        <w:t xml:space="preserve"> </w:t>
      </w:r>
      <w:r w:rsidRPr="00A12A0F">
        <w:rPr>
          <w:rFonts w:eastAsia="맑은 고딕"/>
          <w:sz w:val="18"/>
          <w:szCs w:val="18"/>
          <w:shd w:val="clear" w:color="auto" w:fill="FDFDFD"/>
        </w:rPr>
        <w:t xml:space="preserve">The </w:t>
      </w:r>
      <w:r w:rsidRPr="00A12A0F">
        <w:rPr>
          <w:sz w:val="18"/>
          <w:szCs w:val="18"/>
          <w:shd w:val="clear" w:color="auto" w:fill="FDFDFD"/>
        </w:rPr>
        <w:t xml:space="preserve">Bootstrap Sample Distribution of the indirect effect of the first mediator variable (a) and indirect effect of the second mediator variable (b) of </w:t>
      </w:r>
      <w:r w:rsidRPr="00A12A0F">
        <w:rPr>
          <w:rFonts w:eastAsia="맑은 고딕"/>
          <w:sz w:val="18"/>
          <w:szCs w:val="18"/>
          <w:shd w:val="clear" w:color="auto" w:fill="FDFDFD"/>
        </w:rPr>
        <w:t xml:space="preserve">Adolescent Hate speech </w:t>
      </w:r>
      <w:r w:rsidRPr="00A12A0F">
        <w:rPr>
          <w:sz w:val="18"/>
          <w:szCs w:val="18"/>
          <w:shd w:val="clear" w:color="auto" w:fill="FDFDFD"/>
        </w:rPr>
        <w:t>data</w:t>
      </w:r>
    </w:p>
    <w:p w14:paraId="798F10D5" w14:textId="77777777" w:rsidR="00F5212A" w:rsidRPr="00A12A0F" w:rsidRDefault="00F5212A" w:rsidP="00F5212A">
      <w:pPr>
        <w:widowControl/>
        <w:spacing w:before="240" w:after="240" w:line="228" w:lineRule="auto"/>
        <w:ind w:firstLineChars="100" w:firstLine="200"/>
        <w:jc w:val="both"/>
        <w:rPr>
          <w:sz w:val="20"/>
          <w:szCs w:val="20"/>
          <w:shd w:val="clear" w:color="auto" w:fill="FDFDFD"/>
        </w:rPr>
      </w:pPr>
      <w:r w:rsidRPr="00A12A0F">
        <w:rPr>
          <w:rFonts w:eastAsiaTheme="minorEastAsia"/>
          <w:sz w:val="20"/>
          <w:szCs w:val="20"/>
          <w:shd w:val="clear" w:color="auto" w:fill="FDFDFD"/>
        </w:rPr>
        <w:t xml:space="preserve">ii) For 95% bootstrap confidence interval for the indirect effect </w:t>
      </w:r>
      <w:r w:rsidRPr="00A12A0F">
        <w:rPr>
          <w:rFonts w:eastAsia="맑은 고딕"/>
          <w:szCs w:val="20"/>
          <w:shd w:val="clear" w:color="auto" w:fill="FFFFFF"/>
        </w:rPr>
        <w:t>of the second mediator variable</w:t>
      </w:r>
      <w:r w:rsidRPr="00A12A0F">
        <w:rPr>
          <w:rFonts w:eastAsiaTheme="minorEastAsia"/>
          <w:sz w:val="20"/>
          <w:szCs w:val="20"/>
          <w:shd w:val="clear" w:color="auto" w:fill="FDFDFD"/>
        </w:rPr>
        <w:t xml:space="preserve"> </w:t>
      </w:r>
    </w:p>
    <w:p w14:paraId="0085BF68" w14:textId="77777777" w:rsidR="00F5212A" w:rsidRPr="00A12A0F" w:rsidRDefault="00F5212A" w:rsidP="00D735F5">
      <w:pPr>
        <w:widowControl/>
        <w:spacing w:before="240" w:after="240" w:line="228" w:lineRule="auto"/>
        <w:rPr>
          <w:rFonts w:eastAsiaTheme="minorEastAsia"/>
          <w:sz w:val="20"/>
          <w:szCs w:val="20"/>
          <w:shd w:val="clear" w:color="auto" w:fill="FDFDFD"/>
        </w:rPr>
      </w:pPr>
      <w:r w:rsidRPr="00A12A0F">
        <w:rPr>
          <w:rFonts w:eastAsiaTheme="minorEastAsia"/>
          <w:sz w:val="20"/>
          <w:szCs w:val="20"/>
          <w:shd w:val="clear" w:color="auto" w:fill="FDFDFD"/>
        </w:rPr>
        <w:t xml:space="preserve">95% Bootstrap CI for </w:t>
      </w:r>
      <m:oMath>
        <m:sSub>
          <m:sSubPr>
            <m:ctrlPr>
              <w:rPr>
                <w:rFonts w:ascii="Cambria Math" w:eastAsiaTheme="minorEastAsia" w:hAnsi="Cambria Math"/>
                <w:i/>
                <w:shd w:val="clear" w:color="auto" w:fill="FDFDFD"/>
              </w:rPr>
            </m:ctrlPr>
          </m:sSubPr>
          <m:e>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hd w:val="clear" w:color="auto" w:fill="FDFDFD"/>
              </w:rPr>
            </m:ctrlPr>
          </m:sSubPr>
          <m:e>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sidRPr="00A12A0F">
        <w:rPr>
          <w:rFonts w:eastAsiaTheme="minorEastAsia"/>
          <w:sz w:val="20"/>
          <w:szCs w:val="20"/>
          <w:shd w:val="clear" w:color="auto" w:fill="FDFDFD"/>
        </w:rPr>
        <w:t xml:space="preserve"> </w:t>
      </w:r>
      <m:oMath>
        <m:d>
          <m:dPr>
            <m:begChr m:val="["/>
            <m:endChr m:val="]"/>
            <m:ctrlPr>
              <w:rPr>
                <w:rFonts w:ascii="Cambria Math" w:eastAsiaTheme="minorEastAsia" w:hAnsi="Cambria Math"/>
                <w:i/>
                <w:shd w:val="clear" w:color="auto" w:fill="FDFDFD"/>
              </w:rPr>
            </m:ctrlPr>
          </m:dPr>
          <m:e>
            <m:r>
              <w:rPr>
                <w:rFonts w:ascii="Cambria Math" w:eastAsiaTheme="minorEastAsia" w:hAnsi="Cambria Math"/>
                <w:sz w:val="20"/>
                <w:szCs w:val="20"/>
                <w:shd w:val="clear" w:color="auto" w:fill="FDFDFD"/>
              </w:rPr>
              <m:t xml:space="preserve"> 0.0946, 0.1574</m:t>
            </m:r>
          </m:e>
        </m:d>
      </m:oMath>
    </w:p>
    <w:p w14:paraId="260CAE5B" w14:textId="77777777" w:rsidR="00F5212A" w:rsidRPr="00A12A0F" w:rsidRDefault="00F5212A" w:rsidP="00F5212A">
      <w:pPr>
        <w:widowControl/>
        <w:spacing w:before="240" w:after="240"/>
        <w:jc w:val="both"/>
        <w:rPr>
          <w:rFonts w:eastAsiaTheme="minorEastAsia"/>
          <w:sz w:val="20"/>
          <w:szCs w:val="20"/>
          <w:shd w:val="clear" w:color="auto" w:fill="FDFDFD"/>
        </w:rPr>
      </w:pPr>
      <w:r w:rsidRPr="00A12A0F">
        <w:rPr>
          <w:rFonts w:eastAsiaTheme="minorEastAsia"/>
          <w:sz w:val="20"/>
          <w:szCs w:val="20"/>
          <w:shd w:val="clear" w:color="auto" w:fill="FDFDFD"/>
        </w:rPr>
        <w:t xml:space="preserve">Like the previous sample, the bootstrap sample distribution of the indirect effect </w:t>
      </w:r>
      <w:r w:rsidRPr="00A12A0F">
        <w:rPr>
          <w:rFonts w:eastAsia="맑은 고딕"/>
          <w:szCs w:val="20"/>
          <w:shd w:val="clear" w:color="auto" w:fill="FFFFFF"/>
        </w:rPr>
        <w:t>of the second mediator variable</w:t>
      </w:r>
      <w:r w:rsidRPr="00A12A0F">
        <w:rPr>
          <w:sz w:val="20"/>
          <w:szCs w:val="20"/>
          <w:shd w:val="clear" w:color="auto" w:fill="FDFDFD"/>
        </w:rPr>
        <w:t xml:space="preserve"> shown in Figure 9 (b)</w:t>
      </w:r>
      <w:r w:rsidRPr="00A12A0F">
        <w:rPr>
          <w:rFonts w:eastAsiaTheme="minorEastAsia"/>
          <w:sz w:val="20"/>
          <w:szCs w:val="20"/>
          <w:shd w:val="clear" w:color="auto" w:fill="FDFDFD"/>
        </w:rPr>
        <w:t xml:space="preserve"> </w:t>
      </w:r>
      <w:r w:rsidRPr="00A12A0F">
        <w:rPr>
          <w:sz w:val="20"/>
          <w:szCs w:val="20"/>
          <w:shd w:val="clear" w:color="auto" w:fill="FDFDFD"/>
        </w:rPr>
        <w:t>is slightly skewed to the right.</w:t>
      </w:r>
    </w:p>
    <w:p w14:paraId="4F89AE07" w14:textId="21BC5538" w:rsidR="00F5212A" w:rsidRPr="00A12A0F" w:rsidRDefault="00F5212A" w:rsidP="00F5212A">
      <w:pPr>
        <w:widowControl/>
        <w:spacing w:before="240" w:after="240" w:line="228" w:lineRule="auto"/>
        <w:jc w:val="both"/>
        <w:rPr>
          <w:rFonts w:eastAsia="맑은 고딕"/>
          <w:sz w:val="20"/>
          <w:szCs w:val="20"/>
          <w:shd w:val="clear" w:color="auto" w:fill="FDFDFD"/>
        </w:rPr>
      </w:pPr>
      <w:r w:rsidRPr="00A12A0F">
        <w:rPr>
          <w:rFonts w:asciiTheme="minorHAnsi" w:eastAsia="맑은 고딕" w:hAnsiTheme="minorHAnsi" w:cstheme="minorHAnsi"/>
          <w:b/>
          <w:bCs/>
          <w:sz w:val="20"/>
          <w:szCs w:val="20"/>
          <w:shd w:val="clear" w:color="auto" w:fill="FDFDFD"/>
        </w:rPr>
        <w:t xml:space="preserve">Table </w:t>
      </w:r>
      <w:r w:rsidR="001452F3" w:rsidRPr="00A12A0F">
        <w:rPr>
          <w:rFonts w:asciiTheme="minorHAnsi" w:eastAsia="맑은 고딕" w:hAnsiTheme="minorHAnsi" w:cstheme="minorHAnsi"/>
          <w:b/>
          <w:bCs/>
          <w:sz w:val="20"/>
          <w:szCs w:val="20"/>
          <w:shd w:val="clear" w:color="auto" w:fill="FDFDFD"/>
        </w:rPr>
        <w:t>6</w:t>
      </w:r>
      <w:r w:rsidRPr="00A12A0F">
        <w:rPr>
          <w:rFonts w:eastAsia="맑은 고딕"/>
          <w:b/>
          <w:bCs/>
          <w:sz w:val="20"/>
          <w:szCs w:val="20"/>
          <w:shd w:val="clear" w:color="auto" w:fill="FDFDFD"/>
        </w:rPr>
        <w:t xml:space="preserve"> </w:t>
      </w:r>
      <w:r w:rsidRPr="00A12A0F">
        <w:rPr>
          <w:rFonts w:eastAsia="맑은 고딕"/>
          <w:sz w:val="18"/>
          <w:szCs w:val="18"/>
          <w:shd w:val="clear" w:color="auto" w:fill="FDFDFD"/>
        </w:rPr>
        <w:t>Skewness about specific indirect effects of Adolescent Hate speech data</w:t>
      </w:r>
      <w:r w:rsidRPr="00A12A0F">
        <w:rPr>
          <w:rFonts w:eastAsia="맑은 고딕"/>
          <w:sz w:val="20"/>
          <w:szCs w:val="20"/>
          <w:shd w:val="clear" w:color="auto" w:fill="FDFDFD"/>
        </w:rPr>
        <w:t xml:space="preserve"> </w:t>
      </w:r>
    </w:p>
    <w:tbl>
      <w:tblPr>
        <w:tblStyle w:val="a8"/>
        <w:tblW w:w="0" w:type="auto"/>
        <w:jc w:val="center"/>
        <w:tblBorders>
          <w:top w:val="single" w:sz="6" w:space="0" w:color="auto"/>
          <w:left w:val="none" w:sz="0" w:space="0" w:color="auto"/>
          <w:bottom w:val="single" w:sz="6" w:space="0" w:color="auto"/>
          <w:right w:val="none" w:sz="0" w:space="0" w:color="auto"/>
          <w:insideH w:val="single" w:sz="6" w:space="0" w:color="auto"/>
          <w:insideV w:val="single" w:sz="6" w:space="0" w:color="auto"/>
        </w:tblBorders>
        <w:tblLayout w:type="fixed"/>
        <w:tblLook w:val="04A0" w:firstRow="1" w:lastRow="0" w:firstColumn="1" w:lastColumn="0" w:noHBand="0" w:noVBand="1"/>
      </w:tblPr>
      <w:tblGrid>
        <w:gridCol w:w="1835"/>
        <w:gridCol w:w="1985"/>
      </w:tblGrid>
      <w:tr w:rsidR="00A12A0F" w:rsidRPr="00A12A0F" w14:paraId="6B782AC0" w14:textId="77777777" w:rsidTr="00A613A0">
        <w:trPr>
          <w:jc w:val="center"/>
        </w:trPr>
        <w:tc>
          <w:tcPr>
            <w:tcW w:w="3820" w:type="dxa"/>
            <w:gridSpan w:val="2"/>
            <w:tcBorders>
              <w:bottom w:val="single" w:sz="12" w:space="0" w:color="auto"/>
            </w:tcBorders>
            <w:vAlign w:val="center"/>
          </w:tcPr>
          <w:p w14:paraId="6FE62722" w14:textId="77777777" w:rsidR="00F5212A" w:rsidRPr="00A12A0F" w:rsidRDefault="00F5212A" w:rsidP="00F84316">
            <w:pPr>
              <w:jc w:val="left"/>
              <w:rPr>
                <w:rFonts w:eastAsiaTheme="minorEastAsia"/>
                <w:b/>
                <w:color w:val="auto"/>
              </w:rPr>
            </w:pPr>
            <w:r w:rsidRPr="00A12A0F">
              <w:rPr>
                <w:rFonts w:ascii="Times New Roman" w:eastAsiaTheme="minorEastAsia" w:hAnsi="Times New Roman"/>
                <w:bCs/>
                <w:color w:val="auto"/>
              </w:rPr>
              <w:t>Skewness</w:t>
            </w:r>
            <w:r w:rsidRPr="00A12A0F">
              <w:rPr>
                <w:rFonts w:ascii="Times New Roman" w:eastAsiaTheme="minorEastAsia" w:hAnsi="Times New Roman"/>
                <w:color w:val="auto"/>
              </w:rPr>
              <w:t xml:space="preserve"> </w:t>
            </w:r>
          </w:p>
        </w:tc>
      </w:tr>
      <w:tr w:rsidR="00A12A0F" w:rsidRPr="00A12A0F" w14:paraId="76AEAA33" w14:textId="77777777" w:rsidTr="00A613A0">
        <w:trPr>
          <w:jc w:val="center"/>
        </w:trPr>
        <w:tc>
          <w:tcPr>
            <w:tcW w:w="1835" w:type="dxa"/>
            <w:tcBorders>
              <w:top w:val="single" w:sz="12" w:space="0" w:color="auto"/>
              <w:right w:val="nil"/>
            </w:tcBorders>
            <w:vAlign w:val="center"/>
            <w:hideMark/>
          </w:tcPr>
          <w:p w14:paraId="7C0CFB10" w14:textId="77777777" w:rsidR="00F5212A" w:rsidRPr="00A12A0F" w:rsidRDefault="00F5212A" w:rsidP="00F84316">
            <w:pPr>
              <w:jc w:val="left"/>
              <w:rPr>
                <w:rFonts w:ascii="Times New Roman" w:eastAsiaTheme="minorEastAsia" w:hAnsi="Times New Roman"/>
                <w:b/>
                <w:color w:val="auto"/>
              </w:rPr>
            </w:pPr>
            <w:r w:rsidRPr="00A12A0F">
              <w:rPr>
                <w:rFonts w:ascii="Times New Roman" w:eastAsiaTheme="minorEastAsia" w:hAnsi="Times New Roman"/>
                <w:bCs/>
                <w:color w:val="auto"/>
              </w:rPr>
              <w:t>Indirect</w:t>
            </w:r>
            <w:r w:rsidRPr="00A12A0F">
              <w:rPr>
                <w:rFonts w:eastAsiaTheme="minorEastAsia"/>
                <w:bCs/>
                <w:color w:val="auto"/>
              </w:rPr>
              <w:t xml:space="preserve"> </w:t>
            </w:r>
            <w:r w:rsidRPr="00A12A0F">
              <w:rPr>
                <w:rFonts w:ascii="Times New Roman" w:eastAsiaTheme="minorEastAsia" w:hAnsi="Times New Roman"/>
                <w:bCs/>
                <w:color w:val="auto"/>
              </w:rPr>
              <w:t>effect1</w:t>
            </w:r>
          </w:p>
        </w:tc>
        <w:tc>
          <w:tcPr>
            <w:tcW w:w="1985" w:type="dxa"/>
            <w:tcBorders>
              <w:top w:val="single" w:sz="12" w:space="0" w:color="auto"/>
              <w:left w:val="nil"/>
            </w:tcBorders>
            <w:vAlign w:val="center"/>
          </w:tcPr>
          <w:p w14:paraId="190883A2" w14:textId="77777777" w:rsidR="00F5212A" w:rsidRPr="00A12A0F" w:rsidRDefault="00F5212A" w:rsidP="00F84316">
            <w:pPr>
              <w:spacing w:before="240" w:after="240" w:line="228" w:lineRule="auto"/>
              <w:contextualSpacing/>
              <w:jc w:val="left"/>
              <w:rPr>
                <w:rFonts w:eastAsia="맑은 고딕"/>
                <w:color w:val="auto"/>
                <w:shd w:val="clear" w:color="auto" w:fill="FFFFFF"/>
              </w:rPr>
            </w:pPr>
            <w:r w:rsidRPr="00A12A0F">
              <w:rPr>
                <w:rFonts w:ascii="Times New Roman" w:eastAsiaTheme="minorEastAsia" w:hAnsi="Times New Roman"/>
                <w:bCs/>
                <w:color w:val="auto"/>
              </w:rPr>
              <w:t>Indirect</w:t>
            </w:r>
            <w:r w:rsidRPr="00A12A0F">
              <w:rPr>
                <w:rFonts w:eastAsiaTheme="minorEastAsia"/>
                <w:bCs/>
                <w:color w:val="auto"/>
              </w:rPr>
              <w:t xml:space="preserve"> </w:t>
            </w:r>
            <w:r w:rsidRPr="00A12A0F">
              <w:rPr>
                <w:rFonts w:ascii="Times New Roman" w:eastAsiaTheme="minorEastAsia" w:hAnsi="Times New Roman"/>
                <w:bCs/>
                <w:color w:val="auto"/>
              </w:rPr>
              <w:t>effect2</w:t>
            </w:r>
          </w:p>
        </w:tc>
      </w:tr>
      <w:tr w:rsidR="00A12A0F" w:rsidRPr="00A12A0F" w14:paraId="0859754E" w14:textId="77777777" w:rsidTr="00A613A0">
        <w:trPr>
          <w:jc w:val="center"/>
        </w:trPr>
        <w:tc>
          <w:tcPr>
            <w:tcW w:w="1835" w:type="dxa"/>
            <w:tcBorders>
              <w:right w:val="nil"/>
            </w:tcBorders>
            <w:vAlign w:val="center"/>
          </w:tcPr>
          <w:p w14:paraId="25C46A41" w14:textId="77777777" w:rsidR="00F5212A" w:rsidRPr="00A12A0F" w:rsidRDefault="00F5212A" w:rsidP="00F84316">
            <w:pPr>
              <w:jc w:val="left"/>
              <w:rPr>
                <w:rFonts w:ascii="Times New Roman" w:eastAsiaTheme="minorEastAsia" w:hAnsi="Times New Roman"/>
                <w:bCs/>
                <w:color w:val="auto"/>
              </w:rPr>
            </w:pPr>
            <w:r w:rsidRPr="00A12A0F">
              <w:rPr>
                <w:rFonts w:ascii="Times New Roman" w:eastAsiaTheme="minorEastAsia" w:hAnsi="Times New Roman"/>
                <w:bCs/>
                <w:color w:val="auto"/>
              </w:rPr>
              <w:t>-0.056</w:t>
            </w:r>
          </w:p>
        </w:tc>
        <w:tc>
          <w:tcPr>
            <w:tcW w:w="1985" w:type="dxa"/>
            <w:tcBorders>
              <w:left w:val="nil"/>
            </w:tcBorders>
            <w:vAlign w:val="center"/>
          </w:tcPr>
          <w:p w14:paraId="7B2CFFAC" w14:textId="77777777" w:rsidR="00F5212A" w:rsidRPr="00A12A0F" w:rsidRDefault="00F5212A" w:rsidP="00F84316">
            <w:pPr>
              <w:spacing w:before="240" w:after="240" w:line="228" w:lineRule="auto"/>
              <w:contextualSpacing/>
              <w:jc w:val="left"/>
              <w:rPr>
                <w:rFonts w:ascii="Times New Roman" w:eastAsia="맑은 고딕" w:hAnsi="Times New Roman"/>
                <w:color w:val="auto"/>
                <w:shd w:val="clear" w:color="auto" w:fill="FFFFFF"/>
              </w:rPr>
            </w:pPr>
            <w:r w:rsidRPr="00A12A0F">
              <w:rPr>
                <w:rFonts w:ascii="Times New Roman" w:eastAsia="맑은 고딕" w:hAnsi="Times New Roman"/>
                <w:color w:val="auto"/>
                <w:shd w:val="clear" w:color="auto" w:fill="FFFFFF"/>
              </w:rPr>
              <w:t>-0.032</w:t>
            </w:r>
          </w:p>
        </w:tc>
      </w:tr>
    </w:tbl>
    <w:p w14:paraId="6AF5E2B6" w14:textId="1AD19FDA" w:rsidR="00F5212A" w:rsidRPr="00A12A0F" w:rsidRDefault="00F5212A" w:rsidP="00F5212A">
      <w:pPr>
        <w:widowControl/>
        <w:spacing w:before="240" w:after="60" w:line="228" w:lineRule="auto"/>
        <w:rPr>
          <w:rFonts w:eastAsia="맑은 고딕"/>
          <w:b/>
          <w:sz w:val="18"/>
          <w:szCs w:val="18"/>
        </w:rPr>
      </w:pPr>
      <w:r w:rsidRPr="00A12A0F">
        <w:rPr>
          <w:rFonts w:asciiTheme="minorHAnsi" w:eastAsia="맑은 고딕" w:hAnsiTheme="minorHAnsi" w:cstheme="minorHAnsi"/>
          <w:b/>
          <w:bCs/>
          <w:sz w:val="20"/>
          <w:szCs w:val="20"/>
          <w:shd w:val="clear" w:color="auto" w:fill="FDFDFD"/>
        </w:rPr>
        <w:lastRenderedPageBreak/>
        <w:t xml:space="preserve">Table </w:t>
      </w:r>
      <w:r w:rsidR="001452F3" w:rsidRPr="00A12A0F">
        <w:rPr>
          <w:rFonts w:asciiTheme="minorHAnsi" w:eastAsia="맑은 고딕" w:hAnsiTheme="minorHAnsi" w:cstheme="minorHAnsi"/>
          <w:b/>
          <w:bCs/>
          <w:sz w:val="20"/>
          <w:szCs w:val="20"/>
          <w:shd w:val="clear" w:color="auto" w:fill="FDFDFD"/>
        </w:rPr>
        <w:t>7</w:t>
      </w:r>
      <w:r w:rsidRPr="00A12A0F">
        <w:rPr>
          <w:rFonts w:eastAsia="맑은 고딕"/>
          <w:b/>
          <w:bCs/>
          <w:sz w:val="20"/>
          <w:szCs w:val="20"/>
          <w:shd w:val="clear" w:color="auto" w:fill="FDFDFD"/>
        </w:rPr>
        <w:t xml:space="preserve"> </w:t>
      </w:r>
      <w:r w:rsidRPr="00A12A0F">
        <w:rPr>
          <w:rFonts w:eastAsia="맑은 고딕"/>
          <w:sz w:val="18"/>
          <w:szCs w:val="18"/>
          <w:shd w:val="clear" w:color="auto" w:fill="FDFDFD"/>
        </w:rPr>
        <w:t xml:space="preserve">Confidence intervals about specific indirect effects of </w:t>
      </w:r>
      <w:r w:rsidRPr="00A12A0F">
        <w:rPr>
          <w:rFonts w:eastAsia="맑은 고딕"/>
          <w:bCs/>
          <w:sz w:val="18"/>
          <w:szCs w:val="18"/>
        </w:rPr>
        <w:t>Adolescent Hate speech data</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
        <w:gridCol w:w="1537"/>
        <w:gridCol w:w="771"/>
        <w:gridCol w:w="771"/>
      </w:tblGrid>
      <w:tr w:rsidR="00A12A0F" w:rsidRPr="00A12A0F" w14:paraId="1EE0B217" w14:textId="77777777" w:rsidTr="00A613A0">
        <w:trPr>
          <w:jc w:val="center"/>
        </w:trPr>
        <w:tc>
          <w:tcPr>
            <w:tcW w:w="0" w:type="auto"/>
            <w:tcBorders>
              <w:top w:val="single" w:sz="4" w:space="0" w:color="auto"/>
              <w:left w:val="nil"/>
              <w:bottom w:val="single" w:sz="12" w:space="0" w:color="auto"/>
              <w:right w:val="nil"/>
            </w:tcBorders>
            <w:hideMark/>
          </w:tcPr>
          <w:p w14:paraId="760754DA"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Effect</w:t>
            </w:r>
          </w:p>
        </w:tc>
        <w:tc>
          <w:tcPr>
            <w:tcW w:w="0" w:type="auto"/>
            <w:tcBorders>
              <w:top w:val="single" w:sz="4" w:space="0" w:color="auto"/>
              <w:left w:val="nil"/>
              <w:bottom w:val="single" w:sz="12" w:space="0" w:color="auto"/>
              <w:right w:val="nil"/>
            </w:tcBorders>
            <w:hideMark/>
          </w:tcPr>
          <w:p w14:paraId="124F2F67"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Method</w:t>
            </w:r>
          </w:p>
        </w:tc>
        <w:tc>
          <w:tcPr>
            <w:tcW w:w="0" w:type="auto"/>
            <w:tcBorders>
              <w:top w:val="single" w:sz="4" w:space="0" w:color="auto"/>
              <w:left w:val="nil"/>
              <w:bottom w:val="single" w:sz="12" w:space="0" w:color="auto"/>
              <w:right w:val="nil"/>
            </w:tcBorders>
            <w:hideMark/>
          </w:tcPr>
          <w:p w14:paraId="02DA2DCE" w14:textId="77777777" w:rsidR="00F5212A" w:rsidRPr="00A12A0F" w:rsidRDefault="00F5212A" w:rsidP="00F84316">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 xml:space="preserve">95% CI </w:t>
            </w:r>
          </w:p>
          <w:p w14:paraId="071BF1D6"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4"/>
                <w:szCs w:val="14"/>
                <w:shd w:val="clear" w:color="auto" w:fill="FDFDFD"/>
              </w:rPr>
            </w:pPr>
            <w:r w:rsidRPr="00A12A0F">
              <w:rPr>
                <w:rFonts w:ascii="Times New Roman" w:eastAsia="맑은 고딕" w:hAnsi="Times New Roman" w:hint="eastAsia"/>
                <w:color w:val="auto"/>
                <w:sz w:val="14"/>
                <w:szCs w:val="14"/>
                <w:shd w:val="clear" w:color="auto" w:fill="FDFDFD"/>
              </w:rPr>
              <w:t>B</w:t>
            </w:r>
            <w:r w:rsidRPr="00A12A0F">
              <w:rPr>
                <w:rFonts w:ascii="Times New Roman" w:eastAsia="맑은 고딕" w:hAnsi="Times New Roman"/>
                <w:color w:val="auto"/>
                <w:sz w:val="14"/>
                <w:szCs w:val="14"/>
                <w:shd w:val="clear" w:color="auto" w:fill="FDFDFD"/>
              </w:rPr>
              <w:t>L</w:t>
            </w:r>
          </w:p>
        </w:tc>
        <w:tc>
          <w:tcPr>
            <w:tcW w:w="0" w:type="auto"/>
            <w:tcBorders>
              <w:top w:val="single" w:sz="4" w:space="0" w:color="auto"/>
              <w:left w:val="nil"/>
              <w:bottom w:val="single" w:sz="12" w:space="0" w:color="auto"/>
              <w:right w:val="nil"/>
            </w:tcBorders>
            <w:hideMark/>
          </w:tcPr>
          <w:p w14:paraId="5619427C" w14:textId="77777777" w:rsidR="00F5212A" w:rsidRPr="00A12A0F" w:rsidRDefault="00F5212A" w:rsidP="00F84316">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 xml:space="preserve">95% CI </w:t>
            </w:r>
          </w:p>
          <w:p w14:paraId="2218722B"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4"/>
                <w:szCs w:val="14"/>
                <w:shd w:val="clear" w:color="auto" w:fill="FDFDFD"/>
              </w:rPr>
            </w:pPr>
            <w:r w:rsidRPr="00A12A0F">
              <w:rPr>
                <w:rFonts w:ascii="Times New Roman" w:eastAsiaTheme="minorEastAsia" w:hAnsi="Times New Roman"/>
                <w:color w:val="auto"/>
                <w:sz w:val="14"/>
                <w:szCs w:val="14"/>
                <w:shd w:val="clear" w:color="auto" w:fill="FDFDFD"/>
              </w:rPr>
              <w:t>BU</w:t>
            </w:r>
          </w:p>
        </w:tc>
      </w:tr>
      <w:tr w:rsidR="00A12A0F" w:rsidRPr="00A12A0F" w14:paraId="161571A2" w14:textId="77777777" w:rsidTr="00A613A0">
        <w:trPr>
          <w:jc w:val="center"/>
        </w:trPr>
        <w:tc>
          <w:tcPr>
            <w:tcW w:w="0" w:type="auto"/>
            <w:tcBorders>
              <w:top w:val="single" w:sz="12" w:space="0" w:color="auto"/>
              <w:left w:val="nil"/>
              <w:bottom w:val="nil"/>
              <w:right w:val="nil"/>
            </w:tcBorders>
            <w:hideMark/>
          </w:tcPr>
          <w:p w14:paraId="2D1CE75C"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Indirect1</w:t>
            </w:r>
          </w:p>
        </w:tc>
        <w:tc>
          <w:tcPr>
            <w:tcW w:w="0" w:type="auto"/>
            <w:tcBorders>
              <w:top w:val="single" w:sz="12" w:space="0" w:color="auto"/>
              <w:left w:val="nil"/>
              <w:bottom w:val="nil"/>
              <w:right w:val="nil"/>
            </w:tcBorders>
            <w:hideMark/>
          </w:tcPr>
          <w:p w14:paraId="48E48771" w14:textId="77777777" w:rsidR="00F5212A" w:rsidRPr="00A12A0F" w:rsidRDefault="00F5212A" w:rsidP="00F84316">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CMA</w:t>
            </w:r>
          </w:p>
          <w:p w14:paraId="022CDDC9" w14:textId="77777777" w:rsidR="00F5212A" w:rsidRPr="00A12A0F" w:rsidRDefault="00F5212A" w:rsidP="00F84316">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Bootstrap</w:t>
            </w:r>
          </w:p>
          <w:p w14:paraId="0E45126F" w14:textId="77777777" w:rsidR="00F5212A" w:rsidRPr="00A12A0F" w:rsidRDefault="00F5212A" w:rsidP="00F84316">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FMA</w:t>
            </w:r>
          </w:p>
          <w:p w14:paraId="0AE0D877" w14:textId="77777777" w:rsidR="00F5212A" w:rsidRPr="00A12A0F" w:rsidRDefault="00F5212A" w:rsidP="00F84316">
            <w:pPr>
              <w:spacing w:before="240" w:after="240" w:line="360" w:lineRule="auto"/>
              <w:contextualSpacing/>
              <w:jc w:val="left"/>
              <w:rPr>
                <w:rFonts w:eastAsia="맑은 고딕"/>
                <w:color w:val="auto"/>
                <w:shd w:val="clear" w:color="auto" w:fill="FDFDFD"/>
              </w:rPr>
            </w:pPr>
            <w:r w:rsidRPr="00A12A0F">
              <w:rPr>
                <w:rFonts w:ascii="Times New Roman" w:eastAsiaTheme="minorEastAsia" w:hAnsi="Times New Roman"/>
                <w:color w:val="auto"/>
                <w:sz w:val="18"/>
                <w:szCs w:val="18"/>
                <w:shd w:val="clear" w:color="auto" w:fill="FDFDFD"/>
              </w:rPr>
              <w:t>Bootstrap in FMA</w:t>
            </w:r>
          </w:p>
        </w:tc>
        <w:tc>
          <w:tcPr>
            <w:tcW w:w="0" w:type="auto"/>
            <w:tcBorders>
              <w:top w:val="single" w:sz="12" w:space="0" w:color="auto"/>
              <w:left w:val="nil"/>
              <w:bottom w:val="nil"/>
              <w:right w:val="nil"/>
            </w:tcBorders>
            <w:hideMark/>
          </w:tcPr>
          <w:p w14:paraId="6EDCF0D2"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0.0275</w:t>
            </w:r>
          </w:p>
          <w:p w14:paraId="2D0F8CD8"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0.0259</w:t>
            </w:r>
          </w:p>
          <w:p w14:paraId="489B0B51"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0.0840</w:t>
            </w:r>
          </w:p>
          <w:p w14:paraId="7F0DFBE3"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0.0981</w:t>
            </w:r>
          </w:p>
        </w:tc>
        <w:tc>
          <w:tcPr>
            <w:tcW w:w="0" w:type="auto"/>
            <w:tcBorders>
              <w:top w:val="single" w:sz="12" w:space="0" w:color="auto"/>
              <w:left w:val="nil"/>
              <w:bottom w:val="nil"/>
              <w:right w:val="nil"/>
            </w:tcBorders>
            <w:hideMark/>
          </w:tcPr>
          <w:p w14:paraId="56852F05"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0.0475</w:t>
            </w:r>
          </w:p>
          <w:p w14:paraId="4E69C0E3"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0.0495</w:t>
            </w:r>
          </w:p>
          <w:p w14:paraId="4A1997C9"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0.1543</w:t>
            </w:r>
          </w:p>
          <w:p w14:paraId="52E0D342"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0.1394</w:t>
            </w:r>
          </w:p>
        </w:tc>
      </w:tr>
      <w:tr w:rsidR="00A12A0F" w:rsidRPr="00A12A0F" w14:paraId="6F6769E5" w14:textId="77777777" w:rsidTr="00A613A0">
        <w:trPr>
          <w:jc w:val="center"/>
        </w:trPr>
        <w:tc>
          <w:tcPr>
            <w:tcW w:w="0" w:type="auto"/>
            <w:tcBorders>
              <w:top w:val="nil"/>
              <w:left w:val="nil"/>
              <w:bottom w:val="single" w:sz="4" w:space="0" w:color="auto"/>
              <w:right w:val="nil"/>
            </w:tcBorders>
            <w:hideMark/>
          </w:tcPr>
          <w:p w14:paraId="4FB5017B"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Indirect2</w:t>
            </w:r>
          </w:p>
        </w:tc>
        <w:tc>
          <w:tcPr>
            <w:tcW w:w="0" w:type="auto"/>
            <w:tcBorders>
              <w:top w:val="nil"/>
              <w:left w:val="nil"/>
              <w:bottom w:val="single" w:sz="4" w:space="0" w:color="auto"/>
              <w:right w:val="nil"/>
            </w:tcBorders>
            <w:hideMark/>
          </w:tcPr>
          <w:p w14:paraId="6E06BD46" w14:textId="77777777" w:rsidR="00F5212A" w:rsidRPr="00A12A0F" w:rsidRDefault="00F5212A" w:rsidP="00F84316">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CMA</w:t>
            </w:r>
          </w:p>
          <w:p w14:paraId="13980E5C" w14:textId="77777777" w:rsidR="00F5212A" w:rsidRPr="00A12A0F" w:rsidRDefault="00F5212A" w:rsidP="00F84316">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Bootstrap</w:t>
            </w:r>
          </w:p>
          <w:p w14:paraId="4B6B9080" w14:textId="77777777" w:rsidR="00F5212A" w:rsidRPr="00A12A0F" w:rsidRDefault="00F5212A" w:rsidP="00F84316">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FMA</w:t>
            </w:r>
          </w:p>
          <w:p w14:paraId="7893575D" w14:textId="77777777" w:rsidR="00F5212A" w:rsidRPr="00A12A0F" w:rsidRDefault="00F5212A" w:rsidP="00F84316">
            <w:pPr>
              <w:spacing w:before="240" w:after="240" w:line="360" w:lineRule="auto"/>
              <w:contextualSpacing/>
              <w:jc w:val="left"/>
              <w:rPr>
                <w:rFonts w:eastAsia="맑은 고딕"/>
                <w:color w:val="auto"/>
                <w:shd w:val="clear" w:color="auto" w:fill="FDFDFD"/>
              </w:rPr>
            </w:pPr>
            <w:r w:rsidRPr="00A12A0F">
              <w:rPr>
                <w:rFonts w:ascii="Times New Roman" w:eastAsiaTheme="minorEastAsia" w:hAnsi="Times New Roman"/>
                <w:color w:val="auto"/>
                <w:sz w:val="18"/>
                <w:szCs w:val="18"/>
                <w:shd w:val="clear" w:color="auto" w:fill="FDFDFD"/>
              </w:rPr>
              <w:t>Bootstrap in FMA</w:t>
            </w:r>
          </w:p>
        </w:tc>
        <w:tc>
          <w:tcPr>
            <w:tcW w:w="0" w:type="auto"/>
            <w:tcBorders>
              <w:top w:val="nil"/>
              <w:left w:val="nil"/>
              <w:bottom w:val="single" w:sz="4" w:space="0" w:color="auto"/>
              <w:right w:val="nil"/>
            </w:tcBorders>
            <w:hideMark/>
          </w:tcPr>
          <w:p w14:paraId="478B74F5"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0.0165</w:t>
            </w:r>
          </w:p>
          <w:p w14:paraId="4C12C3AE"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0.0155</w:t>
            </w:r>
          </w:p>
          <w:p w14:paraId="06E9BA8A"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0.0946</w:t>
            </w:r>
          </w:p>
          <w:p w14:paraId="4FA5E8D1" w14:textId="77777777" w:rsidR="00F5212A" w:rsidRPr="00A12A0F" w:rsidRDefault="00F5212A" w:rsidP="00F84316">
            <w:pPr>
              <w:spacing w:before="240" w:after="240" w:line="360" w:lineRule="auto"/>
              <w:contextualSpacing/>
              <w:jc w:val="left"/>
              <w:rPr>
                <w:rFonts w:eastAsia="맑은 고딕"/>
                <w:color w:val="auto"/>
                <w:shd w:val="clear" w:color="auto" w:fill="FDFDFD"/>
              </w:rPr>
            </w:pPr>
            <w:r w:rsidRPr="00A12A0F">
              <w:rPr>
                <w:rFonts w:ascii="Times New Roman" w:eastAsia="맑은 고딕" w:hAnsi="Times New Roman"/>
                <w:color w:val="auto"/>
                <w:sz w:val="18"/>
                <w:szCs w:val="18"/>
                <w:shd w:val="clear" w:color="auto" w:fill="FDFDFD"/>
              </w:rPr>
              <w:t>0.1069</w:t>
            </w:r>
          </w:p>
        </w:tc>
        <w:tc>
          <w:tcPr>
            <w:tcW w:w="0" w:type="auto"/>
            <w:tcBorders>
              <w:top w:val="nil"/>
              <w:left w:val="nil"/>
              <w:bottom w:val="single" w:sz="4" w:space="0" w:color="auto"/>
              <w:right w:val="nil"/>
            </w:tcBorders>
            <w:hideMark/>
          </w:tcPr>
          <w:p w14:paraId="2AE18BF8"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0.0350</w:t>
            </w:r>
          </w:p>
          <w:p w14:paraId="29C36E1B"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0.0354</w:t>
            </w:r>
          </w:p>
          <w:p w14:paraId="4963C073"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0.1574</w:t>
            </w:r>
          </w:p>
          <w:p w14:paraId="12DACFED" w14:textId="77777777" w:rsidR="00F5212A" w:rsidRPr="00A12A0F" w:rsidRDefault="00F5212A" w:rsidP="00F84316">
            <w:pPr>
              <w:spacing w:before="240" w:after="240" w:line="360" w:lineRule="auto"/>
              <w:contextualSpacing/>
              <w:jc w:val="left"/>
              <w:rPr>
                <w:rFonts w:eastAsia="맑은 고딕"/>
                <w:color w:val="auto"/>
                <w:shd w:val="clear" w:color="auto" w:fill="FDFDFD"/>
              </w:rPr>
            </w:pPr>
            <w:r w:rsidRPr="00A12A0F">
              <w:rPr>
                <w:rFonts w:ascii="Times New Roman" w:eastAsia="맑은 고딕" w:hAnsi="Times New Roman"/>
                <w:color w:val="auto"/>
                <w:sz w:val="18"/>
                <w:szCs w:val="18"/>
                <w:shd w:val="clear" w:color="auto" w:fill="FDFDFD"/>
              </w:rPr>
              <w:t>0.1454</w:t>
            </w:r>
          </w:p>
        </w:tc>
      </w:tr>
    </w:tbl>
    <w:p w14:paraId="6D567C3C" w14:textId="319262C3" w:rsidR="00F5212A" w:rsidRPr="00A12A0F" w:rsidRDefault="00F5212A" w:rsidP="00F5212A">
      <w:pPr>
        <w:widowControl/>
        <w:spacing w:before="240" w:after="60" w:line="228" w:lineRule="auto"/>
        <w:jc w:val="both"/>
        <w:rPr>
          <w:rFonts w:eastAsia="맑은 고딕"/>
          <w:spacing w:val="-2"/>
          <w:sz w:val="18"/>
          <w:szCs w:val="20"/>
        </w:rPr>
      </w:pPr>
      <w:r w:rsidRPr="00A12A0F">
        <w:rPr>
          <w:rFonts w:eastAsia="맑은 고딕"/>
          <w:spacing w:val="-2"/>
          <w:sz w:val="20"/>
          <w:szCs w:val="20"/>
        </w:rPr>
        <w:t xml:space="preserve">Table </w:t>
      </w:r>
      <w:r w:rsidR="00084706" w:rsidRPr="00A12A0F">
        <w:rPr>
          <w:rFonts w:eastAsia="맑은 고딕"/>
          <w:spacing w:val="-2"/>
          <w:sz w:val="20"/>
          <w:szCs w:val="20"/>
        </w:rPr>
        <w:t>7</w:t>
      </w:r>
      <w:r w:rsidRPr="00A12A0F">
        <w:rPr>
          <w:rFonts w:eastAsia="맑은 고딕"/>
          <w:spacing w:val="-2"/>
          <w:sz w:val="20"/>
          <w:szCs w:val="20"/>
        </w:rPr>
        <w:t xml:space="preserve"> shows all of the specific indirect effects were found to be positively significant. As a result of data analysis, you can see the difference of confidence intervals between CMA and FMA because direct effect is greater than crisp data. Furthermore, since the values of skewness of the indirect effects were negative, the bootstrap sample distributions were slightly skewed to the right. Therefore, based on the team data, it is recommended to use the bootstrap method because the distribution is not symmetrical.</w:t>
      </w:r>
      <w:r w:rsidR="004022B8" w:rsidRPr="00A12A0F">
        <w:rPr>
          <w:rFonts w:eastAsia="맑은 고딕"/>
          <w:spacing w:val="-2"/>
          <w:sz w:val="20"/>
          <w:szCs w:val="20"/>
        </w:rPr>
        <w:t xml:space="preserve"> </w:t>
      </w:r>
      <w:r w:rsidR="004022B8" w:rsidRPr="00A12A0F">
        <w:rPr>
          <w:sz w:val="20"/>
        </w:rPr>
        <w:t>The analysis revealed that exposure to hate speech significantly affects perceived social harm through emotional response.</w:t>
      </w:r>
      <w:r w:rsidR="004022B8" w:rsidRPr="00A12A0F">
        <w:rPr>
          <w:sz w:val="20"/>
        </w:rPr>
        <w:br/>
      </w:r>
      <w:r w:rsidR="004022B8" w:rsidRPr="00A12A0F">
        <w:rPr>
          <w:rStyle w:val="af8"/>
          <w:b w:val="0"/>
          <w:sz w:val="20"/>
        </w:rPr>
        <w:t>For public policy managers or educators</w:t>
      </w:r>
      <w:r w:rsidR="004022B8" w:rsidRPr="00A12A0F">
        <w:rPr>
          <w:b/>
          <w:sz w:val="20"/>
        </w:rPr>
        <w:t>,</w:t>
      </w:r>
      <w:r w:rsidR="004022B8" w:rsidRPr="00A12A0F">
        <w:rPr>
          <w:sz w:val="20"/>
        </w:rPr>
        <w:t xml:space="preserve"> this indicates that interventions should focus not only on suppressing hate content but also on mediating emotional responses and promoting coping mechanisms.</w:t>
      </w:r>
    </w:p>
    <w:p w14:paraId="29E9085A" w14:textId="6613FEB2" w:rsidR="00F5212A" w:rsidRPr="00A12A0F" w:rsidRDefault="00F5212A" w:rsidP="0013774F">
      <w:pPr>
        <w:widowControl/>
        <w:spacing w:before="240" w:after="60" w:line="228" w:lineRule="auto"/>
        <w:jc w:val="both"/>
        <w:rPr>
          <w:rFonts w:asciiTheme="minorHAnsi" w:eastAsia="맑은 고딕" w:hAnsiTheme="minorHAnsi" w:cstheme="minorHAnsi"/>
          <w:b/>
          <w:sz w:val="20"/>
          <w:szCs w:val="20"/>
        </w:rPr>
      </w:pPr>
      <w:r w:rsidRPr="00A12A0F">
        <w:rPr>
          <w:rFonts w:asciiTheme="minorHAnsi" w:hAnsiTheme="minorHAnsi" w:cstheme="minorHAnsi"/>
          <w:b/>
          <w:sz w:val="20"/>
          <w:szCs w:val="20"/>
        </w:rPr>
        <w:t xml:space="preserve">5.3 </w:t>
      </w:r>
      <w:r w:rsidRPr="00A12A0F">
        <w:rPr>
          <w:rFonts w:asciiTheme="minorHAnsi" w:eastAsia="맑은 고딕" w:hAnsiTheme="minorHAnsi" w:cstheme="minorHAnsi"/>
          <w:b/>
          <w:sz w:val="20"/>
          <w:szCs w:val="20"/>
        </w:rPr>
        <w:t xml:space="preserve">Fuzzy moderated-mediation Analysis for Solar </w:t>
      </w:r>
      <w:r w:rsidR="0013774F" w:rsidRPr="00A12A0F">
        <w:rPr>
          <w:rFonts w:asciiTheme="minorHAnsi" w:eastAsia="맑은 고딕" w:hAnsiTheme="minorHAnsi" w:cstheme="minorHAnsi"/>
          <w:b/>
          <w:sz w:val="20"/>
          <w:szCs w:val="20"/>
        </w:rPr>
        <w:t>Power D</w:t>
      </w:r>
      <w:r w:rsidRPr="00A12A0F">
        <w:rPr>
          <w:rFonts w:asciiTheme="minorHAnsi" w:eastAsia="맑은 고딕" w:hAnsiTheme="minorHAnsi" w:cstheme="minorHAnsi"/>
          <w:b/>
          <w:sz w:val="20"/>
          <w:szCs w:val="20"/>
        </w:rPr>
        <w:t>ata</w:t>
      </w:r>
    </w:p>
    <w:p w14:paraId="2A7FFF3F" w14:textId="77777777" w:rsidR="005B46FB" w:rsidRPr="00A12A0F" w:rsidRDefault="005B46FB" w:rsidP="005B46FB">
      <w:pPr>
        <w:widowControl/>
        <w:spacing w:before="240" w:after="60" w:line="228" w:lineRule="auto"/>
        <w:jc w:val="both"/>
        <w:rPr>
          <w:rFonts w:eastAsiaTheme="minorEastAsia"/>
          <w:bCs/>
          <w:sz w:val="20"/>
          <w:szCs w:val="20"/>
        </w:rPr>
      </w:pPr>
      <w:r w:rsidRPr="00A12A0F">
        <w:rPr>
          <w:rFonts w:eastAsiaTheme="minorEastAsia"/>
          <w:bCs/>
          <w:sz w:val="20"/>
          <w:szCs w:val="20"/>
        </w:rPr>
        <w:t xml:space="preserve">Research on solar power generation using weather data has been proposed by many authors (Sun et al. 2020; </w:t>
      </w:r>
      <w:r w:rsidRPr="00A12A0F">
        <w:rPr>
          <w:rFonts w:eastAsiaTheme="minorEastAsia" w:hint="eastAsia"/>
          <w:sz w:val="20"/>
          <w:szCs w:val="20"/>
        </w:rPr>
        <w:t>C</w:t>
      </w:r>
      <w:r w:rsidRPr="00A12A0F">
        <w:rPr>
          <w:rFonts w:eastAsiaTheme="minorEastAsia"/>
          <w:sz w:val="20"/>
          <w:szCs w:val="20"/>
        </w:rPr>
        <w:t>huluunsaikhan et al. 2021</w:t>
      </w:r>
      <w:r w:rsidRPr="00A12A0F">
        <w:rPr>
          <w:rFonts w:eastAsiaTheme="minorEastAsia"/>
          <w:bCs/>
          <w:sz w:val="20"/>
          <w:szCs w:val="20"/>
        </w:rPr>
        <w:t>). The Solar dataset contains weather status and daily power production data from solar panels, which were combined by Rami Mashkouk. The data used in this study ranges from 2016 to 2019. The variable "Temp" (</w:t>
      </w:r>
      <m:oMath>
        <m:r>
          <w:rPr>
            <w:rFonts w:ascii="Cambria Math" w:eastAsia="맑은 고딕" w:hAnsi="Cambria Math"/>
            <w:spacing w:val="-2"/>
            <w:sz w:val="20"/>
            <w:szCs w:val="20"/>
            <w:shd w:val="clear" w:color="auto" w:fill="FFFFFF"/>
          </w:rPr>
          <m:t>X</m:t>
        </m:r>
      </m:oMath>
      <w:r w:rsidRPr="00A12A0F">
        <w:rPr>
          <w:rFonts w:eastAsiaTheme="minorEastAsia"/>
          <w:bCs/>
          <w:sz w:val="20"/>
          <w:szCs w:val="20"/>
        </w:rPr>
        <w:t>) represents the daily average temperature. The variable "Day Power" (</w:t>
      </w:r>
      <m:oMath>
        <m:r>
          <w:rPr>
            <w:rFonts w:ascii="Cambria Math" w:eastAsiaTheme="minorEastAsia" w:hAnsi="Cambria Math"/>
            <w:sz w:val="20"/>
            <w:szCs w:val="20"/>
          </w:rPr>
          <m:t>Y</m:t>
        </m:r>
      </m:oMath>
      <w:r w:rsidRPr="00A12A0F">
        <w:rPr>
          <w:rFonts w:eastAsiaTheme="minorEastAsia"/>
          <w:bCs/>
          <w:sz w:val="20"/>
          <w:szCs w:val="20"/>
        </w:rPr>
        <w:t>) represents the amount of power generated by solar panels in a day. "Humidity" (</w:t>
      </w:r>
      <m:oMath>
        <m:r>
          <w:rPr>
            <w:rFonts w:ascii="Cambria Math" w:eastAsiaTheme="minorEastAsia" w:hAnsi="Cambria Math"/>
            <w:sz w:val="20"/>
            <w:szCs w:val="20"/>
          </w:rPr>
          <m:t>M</m:t>
        </m:r>
      </m:oMath>
      <w:r w:rsidRPr="00A12A0F">
        <w:rPr>
          <w:rFonts w:eastAsiaTheme="minorEastAsia"/>
          <w:bCs/>
          <w:sz w:val="20"/>
          <w:szCs w:val="20"/>
        </w:rPr>
        <w:t>) indicates the daily average humidity, and "Sky Cover" (</w:t>
      </w:r>
      <m:oMath>
        <m:r>
          <w:rPr>
            <w:rFonts w:ascii="Cambria Math" w:eastAsiaTheme="minorEastAsia" w:hAnsi="Cambria Math"/>
            <w:sz w:val="20"/>
            <w:szCs w:val="20"/>
          </w:rPr>
          <m:t>W</m:t>
        </m:r>
      </m:oMath>
      <w:r w:rsidRPr="00A12A0F">
        <w:rPr>
          <w:rFonts w:eastAsiaTheme="minorEastAsia"/>
          <w:bCs/>
          <w:sz w:val="20"/>
          <w:szCs w:val="20"/>
        </w:rPr>
        <w:t>) represents the amount of cloud cover at 3 p.m. This variable is divided into eight categories and is coded from 1 to 8, with higher values indicating greater cloud cover or fog. As temperature and humidity are continuous variables, expressing them as crisp data may result in a loss of information. Therefore, we fuzzified these variables with a spread defined as half the difference between the values of the day and the next day. "Sky Cover" is a linguistic representation of the sky state at 3 p.m. by the observer, and we deemed it reasonable to fuzzify this variable with Spread 1 instead of representing it with crisp data. We normalized all variables except for "Sky Cover" to a range of 0 to 1. The model is described in Figure 13, and the results are presented below.</w:t>
      </w:r>
    </w:p>
    <w:p w14:paraId="46252D26" w14:textId="77777777" w:rsidR="00F5212A" w:rsidRPr="00A12A0F" w:rsidRDefault="00F5212A" w:rsidP="00F5212A">
      <w:pPr>
        <w:jc w:val="both"/>
        <w:rPr>
          <w:rFonts w:eastAsia="맑은 고딕"/>
          <w:spacing w:val="-2"/>
          <w:sz w:val="20"/>
          <w:szCs w:val="20"/>
          <w:shd w:val="clear" w:color="auto" w:fill="FFFFFF"/>
        </w:rPr>
      </w:pPr>
    </w:p>
    <w:p w14:paraId="1B41F308" w14:textId="77777777" w:rsidR="00F5212A" w:rsidRPr="00A12A0F" w:rsidRDefault="00C80AA8" w:rsidP="00F5212A">
      <w:pPr>
        <w:pStyle w:val="MDPI31text"/>
        <w:spacing w:line="480" w:lineRule="auto"/>
        <w:ind w:left="0" w:firstLine="0"/>
        <w:jc w:val="center"/>
        <w:rPr>
          <w:rFonts w:ascii="Times New Roman" w:eastAsia="맑은 고딕" w:hAnsi="Times New Roman"/>
          <w:color w:val="auto"/>
          <w:szCs w:val="20"/>
          <w:shd w:val="clear" w:color="auto" w:fill="FFFFFF"/>
        </w:rPr>
      </w:pPr>
      <m:oMathPara>
        <m:oMathParaPr>
          <m:jc m:val="left"/>
        </m:oMathParaPr>
        <m:oMath>
          <m:acc>
            <m:accPr>
              <m:ctrlPr>
                <w:rPr>
                  <w:rFonts w:ascii="Cambria Math" w:eastAsia="맑은 고딕" w:hAnsi="Cambria Math"/>
                  <w:i/>
                  <w:color w:val="auto"/>
                </w:rPr>
              </m:ctrlPr>
            </m:accPr>
            <m:e>
              <m:acc>
                <m:accPr>
                  <m:chr m:val="̃"/>
                  <m:ctrlPr>
                    <w:rPr>
                      <w:rFonts w:ascii="Cambria Math" w:eastAsia="맑은 고딕" w:hAnsi="Cambria Math"/>
                      <w:i/>
                      <w:color w:val="auto"/>
                    </w:rPr>
                  </m:ctrlPr>
                </m:accPr>
                <m:e>
                  <m:r>
                    <w:rPr>
                      <w:rFonts w:ascii="Cambria Math" w:eastAsia="맑은 고딕" w:hAnsi="Cambria Math"/>
                      <w:color w:val="auto"/>
                      <w:lang w:eastAsia="ko-KR"/>
                    </w:rPr>
                    <m:t>M</m:t>
                  </m:r>
                </m:e>
              </m:acc>
            </m:e>
          </m:acc>
          <m:r>
            <w:rPr>
              <w:rFonts w:ascii="Cambria Math" w:eastAsia="맑은 고딕" w:hAnsi="Cambria Math"/>
              <w:color w:val="auto"/>
              <w:lang w:eastAsia="ko-KR"/>
            </w:rPr>
            <m:t>= 0.8189</m:t>
          </m:r>
          <m:r>
            <w:rPr>
              <w:rFonts w:ascii="Cambria Math" w:hAnsi="Cambria Math"/>
              <w:color w:val="auto"/>
              <w:szCs w:val="20"/>
              <w:shd w:val="clear" w:color="auto" w:fill="FFFFFF"/>
            </w:rPr>
            <m:t>⊕(-0.400)</m:t>
          </m:r>
          <m:acc>
            <m:accPr>
              <m:chr m:val="̃"/>
              <m:ctrlPr>
                <w:rPr>
                  <w:rFonts w:ascii="Cambria Math" w:hAnsi="Cambria Math"/>
                  <w:i/>
                  <w:color w:val="auto"/>
                  <w:shd w:val="clear" w:color="auto" w:fill="FFFFFF"/>
                </w:rPr>
              </m:ctrlPr>
            </m:accPr>
            <m:e>
              <m:r>
                <w:rPr>
                  <w:rFonts w:ascii="Cambria Math" w:hAnsi="Cambria Math"/>
                  <w:color w:val="auto"/>
                  <w:szCs w:val="20"/>
                  <w:shd w:val="clear" w:color="auto" w:fill="FFFFFF"/>
                </w:rPr>
                <m:t>X</m:t>
              </m:r>
            </m:e>
          </m:acc>
        </m:oMath>
      </m:oMathPara>
    </w:p>
    <w:p w14:paraId="4C1546C8" w14:textId="77777777" w:rsidR="00F5212A" w:rsidRPr="00A12A0F" w:rsidRDefault="00C80AA8" w:rsidP="00F5212A">
      <w:pPr>
        <w:pStyle w:val="MDPI31text"/>
        <w:spacing w:line="480" w:lineRule="auto"/>
        <w:ind w:left="0" w:firstLine="0"/>
        <w:jc w:val="center"/>
        <w:rPr>
          <w:rFonts w:ascii="Times New Roman" w:eastAsia="맑은 고딕" w:hAnsi="Times New Roman"/>
          <w:color w:val="auto"/>
          <w:szCs w:val="20"/>
          <w:shd w:val="clear" w:color="auto" w:fill="FFFFFF"/>
        </w:rPr>
      </w:pPr>
      <m:oMathPara>
        <m:oMathParaPr>
          <m:jc m:val="left"/>
        </m:oMathParaPr>
        <m:oMath>
          <m:acc>
            <m:accPr>
              <m:ctrlPr>
                <w:rPr>
                  <w:rFonts w:ascii="Cambria Math" w:eastAsia="맑은 고딕" w:hAnsi="Cambria Math"/>
                  <w:i/>
                  <w:color w:val="auto"/>
                </w:rPr>
              </m:ctrlPr>
            </m:accPr>
            <m:e>
              <m:acc>
                <m:accPr>
                  <m:chr m:val="̃"/>
                  <m:ctrlPr>
                    <w:rPr>
                      <w:rFonts w:ascii="Cambria Math" w:eastAsia="맑은 고딕" w:hAnsi="Cambria Math"/>
                      <w:i/>
                      <w:color w:val="auto"/>
                    </w:rPr>
                  </m:ctrlPr>
                </m:accPr>
                <m:e>
                  <m:r>
                    <w:rPr>
                      <w:rFonts w:ascii="Cambria Math" w:eastAsia="맑은 고딕" w:hAnsi="Cambria Math"/>
                      <w:color w:val="auto"/>
                      <w:lang w:eastAsia="ko-KR"/>
                    </w:rPr>
                    <m:t>Y</m:t>
                  </m:r>
                </m:e>
              </m:acc>
            </m:e>
          </m:acc>
          <m:r>
            <w:rPr>
              <w:rFonts w:ascii="Cambria Math" w:eastAsia="맑은 고딕" w:hAnsi="Cambria Math"/>
              <w:color w:val="auto"/>
              <w:lang w:eastAsia="ko-KR"/>
            </w:rPr>
            <m:t>= 0.5929</m:t>
          </m:r>
          <m:r>
            <w:rPr>
              <w:rFonts w:ascii="Cambria Math" w:hAnsi="Cambria Math"/>
              <w:color w:val="auto"/>
              <w:szCs w:val="20"/>
              <w:shd w:val="clear" w:color="auto" w:fill="FFFFFF"/>
            </w:rPr>
            <m:t>⊕0.393</m:t>
          </m:r>
          <m:acc>
            <m:accPr>
              <m:chr m:val="̃"/>
              <m:ctrlPr>
                <w:rPr>
                  <w:rFonts w:ascii="Cambria Math" w:hAnsi="Cambria Math"/>
                  <w:i/>
                  <w:color w:val="auto"/>
                  <w:shd w:val="clear" w:color="auto" w:fill="FFFFFF"/>
                </w:rPr>
              </m:ctrlPr>
            </m:accPr>
            <m:e>
              <m:r>
                <w:rPr>
                  <w:rFonts w:ascii="Cambria Math" w:hAnsi="Cambria Math"/>
                  <w:color w:val="auto"/>
                  <w:szCs w:val="20"/>
                  <w:shd w:val="clear" w:color="auto" w:fill="FFFFFF"/>
                </w:rPr>
                <m:t>X</m:t>
              </m:r>
            </m:e>
          </m:acc>
          <m:r>
            <w:rPr>
              <w:rFonts w:ascii="Cambria Math" w:hAnsi="Cambria Math"/>
              <w:color w:val="auto"/>
              <w:szCs w:val="20"/>
              <w:shd w:val="clear" w:color="auto" w:fill="FFFFFF"/>
            </w:rPr>
            <m:t>⊕(-0.007)</m:t>
          </m:r>
          <m:acc>
            <m:accPr>
              <m:chr m:val="̃"/>
              <m:ctrlPr>
                <w:rPr>
                  <w:rFonts w:ascii="Cambria Math" w:hAnsi="Cambria Math"/>
                  <w:i/>
                  <w:color w:val="auto"/>
                  <w:shd w:val="clear" w:color="auto" w:fill="FFFFFF"/>
                </w:rPr>
              </m:ctrlPr>
            </m:accPr>
            <m:e>
              <m:r>
                <w:rPr>
                  <w:rFonts w:ascii="Cambria Math" w:hAnsi="Cambria Math"/>
                  <w:color w:val="auto"/>
                  <w:szCs w:val="20"/>
                  <w:shd w:val="clear" w:color="auto" w:fill="FFFFFF"/>
                </w:rPr>
                <m:t>W</m:t>
              </m:r>
            </m:e>
          </m:acc>
          <m:r>
            <w:rPr>
              <w:rFonts w:ascii="Cambria Math" w:hAnsi="Cambria Math"/>
              <w:color w:val="auto"/>
              <w:szCs w:val="20"/>
              <w:shd w:val="clear" w:color="auto" w:fill="FFFFFF"/>
            </w:rPr>
            <m:t>⊕0.032</m:t>
          </m:r>
          <m:acc>
            <m:accPr>
              <m:chr m:val="̃"/>
              <m:ctrlPr>
                <w:rPr>
                  <w:rFonts w:ascii="Cambria Math" w:hAnsi="Cambria Math"/>
                  <w:i/>
                  <w:color w:val="auto"/>
                  <w:shd w:val="clear" w:color="auto" w:fill="FFFFFF"/>
                </w:rPr>
              </m:ctrlPr>
            </m:accPr>
            <m:e>
              <m:r>
                <w:rPr>
                  <w:rFonts w:ascii="Cambria Math" w:hAnsi="Cambria Math"/>
                  <w:color w:val="auto"/>
                  <w:szCs w:val="20"/>
                  <w:shd w:val="clear" w:color="auto" w:fill="FFFFFF"/>
                </w:rPr>
                <m:t>X</m:t>
              </m:r>
            </m:e>
          </m:acc>
          <m:acc>
            <m:accPr>
              <m:chr m:val="̃"/>
              <m:ctrlPr>
                <w:rPr>
                  <w:rFonts w:ascii="Cambria Math" w:hAnsi="Cambria Math"/>
                  <w:i/>
                  <w:color w:val="auto"/>
                  <w:shd w:val="clear" w:color="auto" w:fill="FFFFFF"/>
                </w:rPr>
              </m:ctrlPr>
            </m:accPr>
            <m:e>
              <m:r>
                <w:rPr>
                  <w:rFonts w:ascii="Cambria Math" w:hAnsi="Cambria Math"/>
                  <w:color w:val="auto"/>
                  <w:szCs w:val="20"/>
                  <w:shd w:val="clear" w:color="auto" w:fill="FFFFFF"/>
                </w:rPr>
                <m:t>W</m:t>
              </m:r>
            </m:e>
          </m:acc>
          <m:r>
            <w:rPr>
              <w:rFonts w:ascii="Cambria Math" w:hAnsi="Cambria Math"/>
              <w:color w:val="auto"/>
              <w:szCs w:val="20"/>
              <w:shd w:val="clear" w:color="auto" w:fill="FFFFFF"/>
            </w:rPr>
            <m:t>⊕(-0.785)</m:t>
          </m:r>
          <m:acc>
            <m:accPr>
              <m:chr m:val="̃"/>
              <m:ctrlPr>
                <w:rPr>
                  <w:rFonts w:ascii="Cambria Math" w:hAnsi="Cambria Math"/>
                  <w:i/>
                  <w:color w:val="auto"/>
                  <w:shd w:val="clear" w:color="auto" w:fill="FFFFFF"/>
                </w:rPr>
              </m:ctrlPr>
            </m:accPr>
            <m:e>
              <m:r>
                <w:rPr>
                  <w:rFonts w:ascii="Cambria Math" w:hAnsi="Cambria Math"/>
                  <w:color w:val="auto"/>
                  <w:szCs w:val="20"/>
                  <w:shd w:val="clear" w:color="auto" w:fill="FFFFFF"/>
                </w:rPr>
                <m:t>M</m:t>
              </m:r>
            </m:e>
          </m:acc>
        </m:oMath>
      </m:oMathPara>
    </w:p>
    <w:p w14:paraId="67494E6E" w14:textId="77777777" w:rsidR="00F5212A" w:rsidRPr="00A12A0F" w:rsidRDefault="00F5212A" w:rsidP="00F5212A">
      <w:pPr>
        <w:pStyle w:val="MDPI31text"/>
        <w:spacing w:line="480" w:lineRule="auto"/>
        <w:ind w:left="0" w:firstLine="0"/>
        <w:rPr>
          <w:rFonts w:ascii="Times New Roman" w:eastAsia="맑은 고딕" w:hAnsi="Times New Roman"/>
          <w:color w:val="auto"/>
          <w:szCs w:val="20"/>
          <w:shd w:val="clear" w:color="auto" w:fill="FFFFFF"/>
        </w:rPr>
      </w:pPr>
      <w:r w:rsidRPr="00A12A0F">
        <w:rPr>
          <w:rFonts w:ascii="Times New Roman" w:eastAsia="맑은 고딕" w:hAnsi="Times New Roman"/>
          <w:noProof/>
          <w:color w:val="auto"/>
          <w:szCs w:val="20"/>
          <w:shd w:val="clear" w:color="auto" w:fill="FFFFFF"/>
          <w:lang w:eastAsia="ko-KR" w:bidi="ar-SA"/>
        </w:rPr>
        <w:drawing>
          <wp:inline distT="0" distB="0" distL="0" distR="0" wp14:anchorId="3BDE5DEF" wp14:editId="5CC67EE7">
            <wp:extent cx="2962910" cy="507365"/>
            <wp:effectExtent l="0" t="0" r="8890" b="6985"/>
            <wp:docPr id="32" name="그림 3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7" descr="텍스트이(가) 표시된 사진&#10;&#10;자동 생성된 설명"/>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9030" cy="508413"/>
                    </a:xfrm>
                    <a:prstGeom prst="rect">
                      <a:avLst/>
                    </a:prstGeom>
                    <a:noFill/>
                    <a:ln>
                      <a:noFill/>
                    </a:ln>
                  </pic:spPr>
                </pic:pic>
              </a:graphicData>
            </a:graphic>
          </wp:inline>
        </w:drawing>
      </w:r>
    </w:p>
    <w:p w14:paraId="0252C1C2" w14:textId="77777777" w:rsidR="00F5212A" w:rsidRPr="00A12A0F" w:rsidRDefault="00F5212A" w:rsidP="00F5212A">
      <w:pPr>
        <w:widowControl/>
        <w:spacing w:before="240" w:after="60" w:line="228" w:lineRule="auto"/>
        <w:rPr>
          <w:rFonts w:eastAsiaTheme="minorEastAsia"/>
          <w:b/>
          <w:bCs/>
          <w:sz w:val="20"/>
          <w:szCs w:val="20"/>
        </w:rPr>
      </w:pPr>
      <w:r w:rsidRPr="00A12A0F">
        <w:rPr>
          <w:rFonts w:eastAsiaTheme="minorEastAsia"/>
          <w:b/>
          <w:noProof/>
          <w:sz w:val="20"/>
          <w:szCs w:val="20"/>
          <w:lang w:bidi="ar-SA"/>
        </w:rPr>
        <w:drawing>
          <wp:inline distT="0" distB="0" distL="0" distR="0" wp14:anchorId="45FF3F08" wp14:editId="77FCE4BF">
            <wp:extent cx="2962910" cy="1594714"/>
            <wp:effectExtent l="0" t="0" r="8890" b="5715"/>
            <wp:docPr id="31" name="그림 31" descr="텍스트, 폰트,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0" descr="텍스트, 폰트, 도표, 라인이(가) 표시된 사진&#10;&#10;자동 생성된 설명"/>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4406" cy="1595519"/>
                    </a:xfrm>
                    <a:prstGeom prst="rect">
                      <a:avLst/>
                    </a:prstGeom>
                    <a:noFill/>
                    <a:ln>
                      <a:noFill/>
                    </a:ln>
                  </pic:spPr>
                </pic:pic>
              </a:graphicData>
            </a:graphic>
          </wp:inline>
        </w:drawing>
      </w:r>
    </w:p>
    <w:p w14:paraId="3BDFE341" w14:textId="09BF815B" w:rsidR="00F5212A" w:rsidRPr="00A12A0F" w:rsidRDefault="00F5212A" w:rsidP="00F5212A">
      <w:pPr>
        <w:widowControl/>
        <w:spacing w:before="240" w:after="60" w:line="228" w:lineRule="auto"/>
        <w:rPr>
          <w:rFonts w:eastAsia="맑은 고딕"/>
          <w:bCs/>
          <w:sz w:val="20"/>
          <w:szCs w:val="20"/>
        </w:rPr>
      </w:pPr>
      <w:r w:rsidRPr="00A12A0F">
        <w:rPr>
          <w:rFonts w:asciiTheme="minorHAnsi" w:eastAsia="맑은 고딕" w:hAnsiTheme="minorHAnsi" w:cstheme="minorHAnsi"/>
          <w:b/>
          <w:bCs/>
          <w:sz w:val="20"/>
          <w:szCs w:val="20"/>
          <w:shd w:val="clear" w:color="auto" w:fill="FDFDFD"/>
        </w:rPr>
        <w:t>Fig. 1</w:t>
      </w:r>
      <w:r w:rsidR="00011504" w:rsidRPr="00A12A0F">
        <w:rPr>
          <w:rFonts w:asciiTheme="minorHAnsi" w:eastAsia="맑은 고딕" w:hAnsiTheme="minorHAnsi" w:cstheme="minorHAnsi"/>
          <w:b/>
          <w:bCs/>
          <w:sz w:val="20"/>
          <w:szCs w:val="20"/>
          <w:shd w:val="clear" w:color="auto" w:fill="FDFDFD"/>
        </w:rPr>
        <w:t>1</w:t>
      </w:r>
      <w:r w:rsidRPr="00A12A0F">
        <w:rPr>
          <w:rFonts w:eastAsia="맑은 고딕"/>
          <w:b/>
          <w:bCs/>
          <w:sz w:val="20"/>
          <w:szCs w:val="20"/>
          <w:shd w:val="clear" w:color="auto" w:fill="FDFDFD"/>
        </w:rPr>
        <w:t xml:space="preserve"> </w:t>
      </w:r>
      <w:r w:rsidRPr="00A12A0F">
        <w:rPr>
          <w:rFonts w:eastAsia="맑은 고딕"/>
          <w:sz w:val="18"/>
          <w:szCs w:val="18"/>
          <w:shd w:val="clear" w:color="auto" w:fill="FDFDFD"/>
        </w:rPr>
        <w:t xml:space="preserve">The fuzzy mediation analysis of the </w:t>
      </w:r>
      <w:r w:rsidRPr="00A12A0F">
        <w:rPr>
          <w:rFonts w:eastAsia="맑은 고딕"/>
          <w:bCs/>
          <w:sz w:val="18"/>
          <w:szCs w:val="18"/>
        </w:rPr>
        <w:t>Solar data</w:t>
      </w:r>
    </w:p>
    <w:p w14:paraId="171DFBCD" w14:textId="77777777" w:rsidR="00F5212A" w:rsidRPr="00A12A0F" w:rsidRDefault="00F5212A" w:rsidP="00F5212A">
      <w:pPr>
        <w:pStyle w:val="MDPI31text"/>
        <w:spacing w:line="240" w:lineRule="auto"/>
        <w:ind w:left="0" w:firstLine="0"/>
        <w:rPr>
          <w:rFonts w:ascii="Times New Roman" w:eastAsia="맑은 고딕" w:hAnsi="Times New Roman"/>
          <w:color w:val="auto"/>
          <w:szCs w:val="20"/>
          <w:shd w:val="clear" w:color="auto" w:fill="FFFFFF"/>
          <w:lang w:eastAsia="ko-KR"/>
        </w:rPr>
      </w:pPr>
    </w:p>
    <w:p w14:paraId="7451A104" w14:textId="77777777" w:rsidR="00F5212A" w:rsidRPr="00A12A0F" w:rsidRDefault="00F5212A" w:rsidP="00F5212A">
      <w:pPr>
        <w:pStyle w:val="MDPI31text"/>
        <w:spacing w:line="240" w:lineRule="auto"/>
        <w:ind w:left="0" w:firstLine="0"/>
        <w:rPr>
          <w:rFonts w:ascii="Times New Roman" w:eastAsia="맑은 고딕" w:hAnsi="Times New Roman"/>
          <w:color w:val="auto"/>
          <w:szCs w:val="20"/>
          <w:shd w:val="clear" w:color="auto" w:fill="FFFFFF"/>
          <w:lang w:eastAsia="ko-KR"/>
        </w:rPr>
      </w:pPr>
      <w:r w:rsidRPr="00A12A0F">
        <w:rPr>
          <w:rFonts w:ascii="Times New Roman" w:eastAsia="맑은 고딕" w:hAnsi="Times New Roman"/>
          <w:color w:val="auto"/>
          <w:szCs w:val="20"/>
          <w:shd w:val="clear" w:color="auto" w:fill="FFFFFF"/>
          <w:lang w:eastAsia="ko-KR"/>
        </w:rPr>
        <w:t xml:space="preserve">Here, Indirect effect is the product of the coefficient of </w:t>
      </w:r>
      <m:oMath>
        <m:acc>
          <m:accPr>
            <m:chr m:val="̃"/>
            <m:ctrlPr>
              <w:rPr>
                <w:rFonts w:ascii="Cambria Math" w:hAnsi="Cambria Math"/>
                <w:i/>
                <w:color w:val="auto"/>
                <w:shd w:val="clear" w:color="auto" w:fill="FFFFFF"/>
              </w:rPr>
            </m:ctrlPr>
          </m:accPr>
          <m:e>
            <m:r>
              <w:rPr>
                <w:rFonts w:ascii="Cambria Math" w:hAnsi="Cambria Math"/>
                <w:color w:val="auto"/>
                <w:szCs w:val="20"/>
                <w:shd w:val="clear" w:color="auto" w:fill="FFFFFF"/>
              </w:rPr>
              <m:t>X</m:t>
            </m:r>
          </m:e>
        </m:acc>
      </m:oMath>
      <w:r w:rsidRPr="00A12A0F">
        <w:rPr>
          <w:rFonts w:ascii="Times New Roman" w:eastAsia="맑은 고딕" w:hAnsi="Times New Roman"/>
          <w:color w:val="auto"/>
          <w:szCs w:val="20"/>
          <w:shd w:val="clear" w:color="auto" w:fill="FFFFFF"/>
          <w:lang w:eastAsia="ko-KR"/>
        </w:rPr>
        <w:t xml:space="preserve"> and </w:t>
      </w:r>
      <m:oMath>
        <m:acc>
          <m:accPr>
            <m:chr m:val="̃"/>
            <m:ctrlPr>
              <w:rPr>
                <w:rFonts w:ascii="Cambria Math" w:hAnsi="Cambria Math"/>
                <w:i/>
                <w:color w:val="auto"/>
                <w:shd w:val="clear" w:color="auto" w:fill="FFFFFF"/>
              </w:rPr>
            </m:ctrlPr>
          </m:accPr>
          <m:e>
            <m:r>
              <w:rPr>
                <w:rFonts w:ascii="Cambria Math" w:hAnsi="Cambria Math"/>
                <w:color w:val="auto"/>
                <w:szCs w:val="20"/>
                <w:shd w:val="clear" w:color="auto" w:fill="FFFFFF"/>
              </w:rPr>
              <m:t>M</m:t>
            </m:r>
          </m:e>
        </m:acc>
      </m:oMath>
      <w:r w:rsidRPr="00A12A0F">
        <w:rPr>
          <w:rFonts w:ascii="Times New Roman" w:eastAsia="맑은 고딕" w:hAnsi="Times New Roman"/>
          <w:color w:val="auto"/>
          <w:szCs w:val="20"/>
          <w:shd w:val="clear" w:color="auto" w:fill="FFFFFF"/>
          <w:lang w:eastAsia="ko-KR"/>
        </w:rPr>
        <w:t xml:space="preserve">. </w:t>
      </w:r>
    </w:p>
    <w:p w14:paraId="7A9B0378" w14:textId="77777777" w:rsidR="00F5212A" w:rsidRPr="00A12A0F" w:rsidRDefault="00F5212A" w:rsidP="00F5212A">
      <w:pPr>
        <w:pStyle w:val="MDPI31text"/>
        <w:spacing w:line="240" w:lineRule="auto"/>
        <w:ind w:left="0" w:firstLine="0"/>
        <w:rPr>
          <w:rFonts w:ascii="Times New Roman" w:eastAsia="맑은 고딕" w:hAnsi="Times New Roman"/>
          <w:color w:val="auto"/>
          <w:szCs w:val="20"/>
          <w:shd w:val="clear" w:color="auto" w:fill="FFFFFF"/>
          <w:lang w:eastAsia="ko-KR"/>
        </w:rPr>
      </w:pPr>
      <w:r w:rsidRPr="00A12A0F">
        <w:rPr>
          <w:rFonts w:ascii="Times New Roman" w:eastAsia="맑은 고딕" w:hAnsi="Times New Roman"/>
          <w:color w:val="auto"/>
          <w:szCs w:val="20"/>
          <w:shd w:val="clear" w:color="auto" w:fill="FFFFFF"/>
          <w:lang w:eastAsia="ko-KR"/>
        </w:rPr>
        <w:t>Indirect effect:</w:t>
      </w:r>
      <w:r w:rsidRPr="00A12A0F">
        <w:rPr>
          <w:rFonts w:ascii="Cambria Math" w:eastAsia="맑은 고딕" w:hAnsi="Cambria Math"/>
          <w:i/>
          <w:color w:val="auto"/>
          <w:lang w:eastAsia="ko-KR"/>
        </w:rPr>
        <w:t xml:space="preserve"> </w:t>
      </w:r>
      <m:oMath>
        <m:r>
          <w:rPr>
            <w:rFonts w:ascii="Cambria Math" w:eastAsia="맑은 고딕" w:hAnsi="Cambria Math"/>
            <w:color w:val="auto"/>
            <w:lang w:eastAsia="ko-KR"/>
          </w:rPr>
          <m:t>0.314=(-0.400)*(-0.785)</m:t>
        </m:r>
      </m:oMath>
      <w:r w:rsidRPr="00A12A0F">
        <w:rPr>
          <w:rFonts w:ascii="Times New Roman" w:eastAsia="맑은 고딕" w:hAnsi="Times New Roman"/>
          <w:color w:val="auto"/>
          <w:szCs w:val="20"/>
          <w:shd w:val="clear" w:color="auto" w:fill="FFFFFF"/>
          <w:lang w:eastAsia="ko-KR"/>
        </w:rPr>
        <w:t xml:space="preserve"> </w:t>
      </w:r>
    </w:p>
    <w:p w14:paraId="27E11DE3" w14:textId="6273D2A9" w:rsidR="00F5212A" w:rsidRPr="00A12A0F" w:rsidRDefault="00F5212A" w:rsidP="00F5212A">
      <w:pPr>
        <w:pStyle w:val="MDPI31text"/>
        <w:spacing w:line="240" w:lineRule="auto"/>
        <w:ind w:left="0" w:firstLine="0"/>
        <w:rPr>
          <w:rFonts w:ascii="Times New Roman" w:eastAsia="맑은 고딕" w:hAnsi="Times New Roman"/>
          <w:color w:val="auto"/>
          <w:szCs w:val="20"/>
          <w:shd w:val="clear" w:color="auto" w:fill="FFFFFF"/>
          <w:lang w:eastAsia="ko-KR"/>
        </w:rPr>
      </w:pPr>
      <w:r w:rsidRPr="00A12A0F">
        <w:rPr>
          <w:rFonts w:ascii="Times New Roman" w:eastAsia="맑은 고딕" w:hAnsi="Times New Roman"/>
          <w:color w:val="auto"/>
          <w:szCs w:val="20"/>
          <w:shd w:val="clear" w:color="auto" w:fill="FFFFFF"/>
          <w:lang w:eastAsia="ko-KR"/>
        </w:rPr>
        <w:t xml:space="preserve">Additionally, </w:t>
      </w:r>
      <w:r w:rsidR="00095988" w:rsidRPr="00A12A0F">
        <w:rPr>
          <w:rFonts w:ascii="Times New Roman" w:eastAsia="맑은 고딕" w:hAnsi="Times New Roman"/>
          <w:color w:val="auto"/>
          <w:szCs w:val="20"/>
          <w:shd w:val="clear" w:color="auto" w:fill="FFFFFF"/>
          <w:lang w:eastAsia="ko-KR"/>
        </w:rPr>
        <w:t xml:space="preserve">interaction </w:t>
      </w:r>
      <w:r w:rsidRPr="00A12A0F">
        <w:rPr>
          <w:rFonts w:eastAsia="맑은 고딕"/>
          <w:color w:val="auto"/>
          <w:szCs w:val="20"/>
          <w:shd w:val="clear" w:color="auto" w:fill="FFFFFF"/>
        </w:rPr>
        <w:t xml:space="preserve">coefficient is </w:t>
      </w:r>
      <m:oMath>
        <m:sSub>
          <m:sSubPr>
            <m:ctrlPr>
              <w:rPr>
                <w:rFonts w:ascii="Cambria Math" w:eastAsia="맑은 고딕" w:hAnsi="Cambria Math"/>
                <w:i/>
                <w:color w:val="auto"/>
                <w:shd w:val="clear" w:color="auto" w:fill="FFFFFF"/>
              </w:rPr>
            </m:ctrlPr>
          </m:sSubPr>
          <m:e>
            <m:r>
              <w:rPr>
                <w:rFonts w:ascii="Cambria Math" w:eastAsia="맑은 고딕" w:hAnsi="Cambria Math"/>
                <w:color w:val="auto"/>
                <w:szCs w:val="20"/>
                <w:shd w:val="clear" w:color="auto" w:fill="FFFFFF"/>
              </w:rPr>
              <m:t>c</m:t>
            </m:r>
          </m:e>
          <m:sub>
            <m:r>
              <w:rPr>
                <w:rFonts w:ascii="Cambria Math" w:eastAsia="맑은 고딕" w:hAnsi="Cambria Math"/>
                <w:color w:val="auto"/>
                <w:szCs w:val="20"/>
                <w:shd w:val="clear" w:color="auto" w:fill="FFFFFF"/>
              </w:rPr>
              <m:t>3</m:t>
            </m:r>
          </m:sub>
        </m:sSub>
      </m:oMath>
      <w:r w:rsidRPr="00A12A0F">
        <w:rPr>
          <w:rFonts w:eastAsia="맑은 고딕"/>
          <w:color w:val="auto"/>
          <w:szCs w:val="20"/>
          <w:shd w:val="clear" w:color="auto" w:fill="FFFFFF"/>
          <w:lang w:eastAsia="ko-KR"/>
        </w:rPr>
        <w:t>.</w:t>
      </w:r>
    </w:p>
    <w:p w14:paraId="02445AB8" w14:textId="6FCB63C5" w:rsidR="00F5212A" w:rsidRPr="00A12A0F" w:rsidRDefault="00F5212A" w:rsidP="00F5212A">
      <w:pPr>
        <w:widowControl/>
        <w:spacing w:before="240" w:after="240" w:line="228" w:lineRule="auto"/>
        <w:jc w:val="both"/>
        <w:rPr>
          <w:rFonts w:eastAsia="맑은 고딕"/>
          <w:i/>
          <w:szCs w:val="20"/>
          <w:shd w:val="clear" w:color="auto" w:fill="FFFFFF"/>
        </w:rPr>
      </w:pPr>
      <w:r w:rsidRPr="00A12A0F">
        <w:rPr>
          <w:rFonts w:eastAsia="맑은 고딕"/>
          <w:i/>
          <w:sz w:val="20"/>
          <w:szCs w:val="20"/>
          <w:shd w:val="clear" w:color="auto" w:fill="FDFDFD"/>
        </w:rPr>
        <w:t xml:space="preserve">5.3.1 Statistical Inference on </w:t>
      </w:r>
      <w:r w:rsidRPr="00A12A0F">
        <w:rPr>
          <w:rFonts w:eastAsia="맑은 고딕"/>
          <w:i/>
          <w:sz w:val="20"/>
          <w:szCs w:val="20"/>
          <w:shd w:val="clear" w:color="auto" w:fill="FFFFFF"/>
        </w:rPr>
        <w:t>the indirect effect and</w:t>
      </w:r>
      <w:r w:rsidR="00095988" w:rsidRPr="00A12A0F">
        <w:rPr>
          <w:rFonts w:eastAsia="맑은 고딕"/>
          <w:i/>
          <w:sz w:val="20"/>
          <w:szCs w:val="20"/>
          <w:shd w:val="clear" w:color="auto" w:fill="FFFFFF"/>
        </w:rPr>
        <w:t xml:space="preserve"> interaction coefficient</w:t>
      </w:r>
      <w:r w:rsidR="004C70AB" w:rsidRPr="00A12A0F">
        <w:rPr>
          <w:rFonts w:eastAsia="맑은 고딕"/>
          <w:szCs w:val="20"/>
          <w:shd w:val="clear" w:color="auto" w:fill="FFFFFF"/>
        </w:rPr>
        <w:t>.</w:t>
      </w:r>
    </w:p>
    <w:p w14:paraId="135902BD" w14:textId="77777777" w:rsidR="00F5212A" w:rsidRPr="00A12A0F" w:rsidRDefault="00F5212A" w:rsidP="00F5212A">
      <w:pPr>
        <w:widowControl/>
        <w:spacing w:before="240" w:after="240" w:line="228" w:lineRule="auto"/>
        <w:ind w:firstLineChars="50" w:firstLine="100"/>
        <w:jc w:val="both"/>
        <w:rPr>
          <w:rFonts w:eastAsiaTheme="minorEastAsia"/>
          <w:sz w:val="20"/>
          <w:szCs w:val="20"/>
          <w:shd w:val="clear" w:color="auto" w:fill="FDFDFD"/>
        </w:rPr>
      </w:pPr>
      <w:r w:rsidRPr="00A12A0F">
        <w:rPr>
          <w:rFonts w:eastAsiaTheme="minorEastAsia"/>
          <w:sz w:val="20"/>
          <w:szCs w:val="20"/>
          <w:shd w:val="clear" w:color="auto" w:fill="FDFDFD"/>
        </w:rPr>
        <w:t xml:space="preserve">i) For 95% confidence interval for the indirect effect in FMA,                                                                                                        </w:t>
      </w:r>
    </w:p>
    <w:p w14:paraId="58CAC17C" w14:textId="7E571A1F" w:rsidR="00F5212A" w:rsidRPr="00A12A0F" w:rsidRDefault="00F5212A" w:rsidP="00F5212A">
      <w:pPr>
        <w:widowControl/>
        <w:spacing w:before="240" w:after="240" w:line="228" w:lineRule="auto"/>
        <w:jc w:val="both"/>
        <w:rPr>
          <w:rFonts w:eastAsiaTheme="minorEastAsia"/>
          <w:sz w:val="20"/>
          <w:szCs w:val="20"/>
          <w:shd w:val="clear" w:color="auto" w:fill="FDFDFD"/>
        </w:rPr>
      </w:pPr>
      <w:r w:rsidRPr="00A12A0F">
        <w:rPr>
          <w:rFonts w:eastAsiaTheme="minorEastAsia"/>
          <w:sz w:val="20"/>
          <w:szCs w:val="20"/>
          <w:shd w:val="clear" w:color="auto" w:fill="FDFDFD"/>
        </w:rPr>
        <w:t xml:space="preserve">95% CI for  </w:t>
      </w:r>
      <m:oMath>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:0.314 ±</m:t>
        </m:r>
        <m:d>
          <m:dPr>
            <m:ctrlPr>
              <w:rPr>
                <w:rFonts w:ascii="Cambria Math" w:eastAsiaTheme="minorEastAsia" w:hAnsi="Cambria Math"/>
                <w:i/>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hd w:val="clear" w:color="auto" w:fill="FDFDFD"/>
              </w:rPr>
            </m:ctrlPr>
          </m:dPr>
          <m:e>
            <m:r>
              <w:rPr>
                <w:rFonts w:ascii="Cambria Math" w:eastAsiaTheme="minorEastAsia" w:hAnsi="Cambria Math"/>
                <w:sz w:val="20"/>
                <w:szCs w:val="20"/>
                <w:shd w:val="clear" w:color="auto" w:fill="FDFDFD"/>
              </w:rPr>
              <m:t>0.0076</m:t>
            </m:r>
          </m:e>
        </m:d>
      </m:oMath>
    </w:p>
    <w:p w14:paraId="0A6229B0" w14:textId="74512F83" w:rsidR="00F5212A" w:rsidRPr="00A12A0F" w:rsidRDefault="00F5212A" w:rsidP="00F5212A">
      <w:pPr>
        <w:widowControl/>
        <w:spacing w:before="240" w:after="240" w:line="228" w:lineRule="auto"/>
        <w:ind w:firstLineChars="50" w:firstLine="100"/>
        <w:jc w:val="both"/>
        <w:rPr>
          <w:rFonts w:eastAsiaTheme="minorEastAsia"/>
          <w:sz w:val="20"/>
          <w:szCs w:val="20"/>
          <w:shd w:val="clear" w:color="auto" w:fill="FDFDFD"/>
        </w:rPr>
      </w:pPr>
      <w:r w:rsidRPr="00A12A0F">
        <w:rPr>
          <w:rFonts w:eastAsiaTheme="minorEastAsia"/>
          <w:sz w:val="20"/>
          <w:szCs w:val="20"/>
          <w:shd w:val="clear" w:color="auto" w:fill="FDFDFD"/>
        </w:rPr>
        <w:t>ii) For 95% confidence interval for th</w:t>
      </w:r>
      <w:r w:rsidR="00095988" w:rsidRPr="00A12A0F">
        <w:rPr>
          <w:rFonts w:eastAsiaTheme="minorEastAsia"/>
          <w:sz w:val="20"/>
          <w:szCs w:val="20"/>
          <w:shd w:val="clear" w:color="auto" w:fill="FDFDFD"/>
        </w:rPr>
        <w:t>e i</w:t>
      </w:r>
      <w:r w:rsidR="000C05AC" w:rsidRPr="00A12A0F">
        <w:rPr>
          <w:rFonts w:eastAsiaTheme="minorEastAsia"/>
          <w:sz w:val="20"/>
          <w:szCs w:val="20"/>
          <w:shd w:val="clear" w:color="auto" w:fill="FDFDFD"/>
        </w:rPr>
        <w:t>nteraction coefficient</w:t>
      </w:r>
      <m:oMath>
        <m:r>
          <w:rPr>
            <w:rFonts w:ascii="Cambria Math" w:eastAsiaTheme="minorEastAsia" w:hAnsi="Cambria Math"/>
            <w:sz w:val="20"/>
            <w:szCs w:val="20"/>
          </w:rPr>
          <m:t xml:space="preserve"> </m:t>
        </m:r>
      </m:oMath>
      <w:r w:rsidRPr="00A12A0F">
        <w:rPr>
          <w:rFonts w:eastAsiaTheme="minorEastAsia"/>
          <w:sz w:val="20"/>
          <w:szCs w:val="20"/>
          <w:shd w:val="clear" w:color="auto" w:fill="FDFDFD"/>
        </w:rPr>
        <w:t xml:space="preserve">in FMA,                                                                                                        </w:t>
      </w:r>
    </w:p>
    <w:p w14:paraId="72E5F484" w14:textId="77777777" w:rsidR="00F5212A" w:rsidRPr="00A12A0F" w:rsidRDefault="00F5212A" w:rsidP="00F5212A">
      <w:pPr>
        <w:widowControl/>
        <w:spacing w:before="240" w:after="240" w:line="228" w:lineRule="auto"/>
        <w:jc w:val="both"/>
        <w:rPr>
          <w:rFonts w:eastAsiaTheme="minorEastAsia"/>
          <w:sz w:val="20"/>
          <w:szCs w:val="20"/>
          <w:shd w:val="clear" w:color="auto" w:fill="FDFDFD"/>
        </w:rPr>
      </w:pPr>
      <w:r w:rsidRPr="00A12A0F">
        <w:rPr>
          <w:rFonts w:eastAsiaTheme="minorEastAsia"/>
          <w:sz w:val="20"/>
          <w:szCs w:val="20"/>
          <w:shd w:val="clear" w:color="auto" w:fill="FDFDFD"/>
        </w:rPr>
        <w:t xml:space="preserve">95% CI for  </w:t>
      </w:r>
      <m:oMath>
        <m:sSub>
          <m:sSubPr>
            <m:ctrlPr>
              <w:rPr>
                <w:rFonts w:ascii="Cambria Math" w:eastAsiaTheme="minorEastAsia" w:hAnsi="Cambria Math"/>
                <w:i/>
                <w:shd w:val="clear" w:color="auto" w:fill="FDFDFD"/>
              </w:rPr>
            </m:ctrlPr>
          </m:sSubPr>
          <m:e>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3</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:0.032 ±</m:t>
        </m:r>
        <m:d>
          <m:dPr>
            <m:ctrlPr>
              <w:rPr>
                <w:rFonts w:ascii="Cambria Math" w:eastAsiaTheme="minorEastAsia" w:hAnsi="Cambria Math"/>
                <w:i/>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hd w:val="clear" w:color="auto" w:fill="FDFDFD"/>
              </w:rPr>
            </m:ctrlPr>
          </m:dPr>
          <m:e>
            <m:r>
              <w:rPr>
                <w:rFonts w:ascii="Cambria Math" w:eastAsiaTheme="minorEastAsia" w:hAnsi="Cambria Math"/>
                <w:sz w:val="20"/>
                <w:szCs w:val="20"/>
                <w:shd w:val="clear" w:color="auto" w:fill="FDFDFD"/>
              </w:rPr>
              <m:t>0.0442</m:t>
            </m:r>
          </m:e>
        </m:d>
      </m:oMath>
      <w:r w:rsidRPr="00A12A0F">
        <w:rPr>
          <w:rFonts w:eastAsiaTheme="minorEastAsia"/>
          <w:sz w:val="20"/>
          <w:szCs w:val="20"/>
          <w:shd w:val="clear" w:color="auto" w:fill="FDFDFD"/>
        </w:rPr>
        <w:t>,</w:t>
      </w:r>
    </w:p>
    <w:p w14:paraId="7AE252E7" w14:textId="77777777" w:rsidR="00F5212A" w:rsidRPr="00A12A0F" w:rsidRDefault="00F5212A" w:rsidP="00F5212A">
      <w:pPr>
        <w:widowControl/>
        <w:spacing w:before="240" w:after="240"/>
        <w:jc w:val="both"/>
        <w:rPr>
          <w:rFonts w:eastAsiaTheme="minorEastAsia"/>
          <w:sz w:val="20"/>
          <w:szCs w:val="20"/>
          <w:shd w:val="clear" w:color="auto" w:fill="FDFDFD"/>
        </w:rPr>
      </w:pPr>
      <w:r w:rsidRPr="00A12A0F">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hd w:val="clear" w:color="auto" w:fill="FDFDFD"/>
              </w:rPr>
            </m:ctrlPr>
          </m:dPr>
          <m:e>
            <m:sSub>
              <m:sSubPr>
                <m:ctrlPr>
                  <w:rPr>
                    <w:rFonts w:ascii="Cambria Math" w:eastAsia="맑은 고딕" w:hAnsi="Cambria Math"/>
                    <w:i/>
                    <w:snapToGrid w:val="0"/>
                    <w:shd w:val="clear" w:color="auto" w:fill="FFFFFF"/>
                    <w:lang w:eastAsia="de-DE"/>
                  </w:rPr>
                </m:ctrlPr>
              </m:sSubPr>
              <m:e>
                <m:r>
                  <w:rPr>
                    <w:rFonts w:ascii="Cambria Math" w:eastAsia="맑은 고딕" w:hAnsi="Cambria Math"/>
                    <w:szCs w:val="20"/>
                    <w:shd w:val="clear" w:color="auto" w:fill="FFFFFF"/>
                  </w:rPr>
                  <m:t>c</m:t>
                </m:r>
              </m:e>
              <m:sub>
                <m:r>
                  <w:rPr>
                    <w:rFonts w:ascii="Cambria Math" w:eastAsia="맑은 고딕" w:hAnsi="Cambria Math"/>
                    <w:szCs w:val="20"/>
                    <w:shd w:val="clear" w:color="auto" w:fill="FFFFFF"/>
                  </w:rPr>
                  <m:t>3</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hd w:val="clear" w:color="auto" w:fill="FDFDFD"/>
              </w:rPr>
            </m:ctrlPr>
          </m:fPr>
          <m:num>
            <m:r>
              <w:rPr>
                <w:rFonts w:ascii="Cambria Math" w:eastAsiaTheme="minorEastAsia" w:hAnsi="Cambria Math"/>
                <w:sz w:val="20"/>
                <w:szCs w:val="20"/>
                <w:shd w:val="clear" w:color="auto" w:fill="FDFDFD"/>
              </w:rPr>
              <m:t>SD(XW)</m:t>
            </m:r>
          </m:num>
          <m:den>
            <m:rad>
              <m:radPr>
                <m:degHide m:val="1"/>
                <m:ctrlPr>
                  <w:rPr>
                    <w:rFonts w:ascii="Cambria Math" w:eastAsiaTheme="minorEastAsia" w:hAnsi="Cambria Math"/>
                    <w:i/>
                    <w:shd w:val="clear" w:color="auto" w:fill="FDFDFD"/>
                  </w:rPr>
                </m:ctrlPr>
              </m:radPr>
              <m:deg/>
              <m:e>
                <m:r>
                  <w:rPr>
                    <w:rFonts w:ascii="Cambria Math" w:eastAsiaTheme="minorEastAsia" w:hAnsi="Cambria Math"/>
                    <w:sz w:val="20"/>
                    <w:szCs w:val="20"/>
                    <w:shd w:val="clear" w:color="auto" w:fill="FDFDFD"/>
                  </w:rPr>
                  <m:t>n</m:t>
                </m:r>
              </m:e>
            </m:rad>
          </m:den>
        </m:f>
      </m:oMath>
      <w:r w:rsidRPr="00A12A0F">
        <w:rPr>
          <w:rFonts w:eastAsiaTheme="minorEastAsia"/>
          <w:sz w:val="20"/>
          <w:szCs w:val="20"/>
          <w:shd w:val="clear" w:color="auto" w:fill="FDFDFD"/>
        </w:rPr>
        <w:t xml:space="preserve"> = </w:t>
      </w:r>
      <m:oMath>
        <m:f>
          <m:fPr>
            <m:ctrlPr>
              <w:rPr>
                <w:rFonts w:ascii="Cambria Math" w:eastAsiaTheme="minorEastAsia" w:hAnsi="Cambria Math"/>
                <w:i/>
                <w:shd w:val="clear" w:color="auto" w:fill="FDFDFD"/>
              </w:rPr>
            </m:ctrlPr>
          </m:fPr>
          <m:num>
            <m:r>
              <w:rPr>
                <w:rFonts w:ascii="Cambria Math" w:eastAsiaTheme="minorEastAsia" w:hAnsi="Cambria Math"/>
                <w:sz w:val="20"/>
                <w:szCs w:val="20"/>
                <w:shd w:val="clear" w:color="auto" w:fill="FDFDFD"/>
              </w:rPr>
              <m:t>1.613</m:t>
            </m:r>
          </m:num>
          <m:den>
            <m:rad>
              <m:radPr>
                <m:degHide m:val="1"/>
                <m:ctrlPr>
                  <w:rPr>
                    <w:rFonts w:ascii="Cambria Math" w:eastAsiaTheme="minorEastAsia" w:hAnsi="Cambria Math"/>
                    <w:i/>
                    <w:shd w:val="clear" w:color="auto" w:fill="FDFDFD"/>
                  </w:rPr>
                </m:ctrlPr>
              </m:radPr>
              <m:deg/>
              <m:e>
                <m:r>
                  <w:rPr>
                    <w:rFonts w:ascii="Cambria Math" w:eastAsiaTheme="minorEastAsia" w:hAnsi="Cambria Math"/>
                    <w:sz w:val="20"/>
                    <w:szCs w:val="20"/>
                    <w:shd w:val="clear" w:color="auto" w:fill="FDFDFD"/>
                  </w:rPr>
                  <m:t>1332</m:t>
                </m:r>
              </m:e>
            </m:rad>
          </m:den>
        </m:f>
      </m:oMath>
      <w:r w:rsidRPr="00A12A0F">
        <w:rPr>
          <w:rFonts w:eastAsiaTheme="minorEastAsia"/>
          <w:sz w:val="20"/>
          <w:szCs w:val="20"/>
          <w:shd w:val="clear" w:color="auto" w:fill="FDFDFD"/>
        </w:rPr>
        <w:t xml:space="preserve"> = 0.0442</w:t>
      </w:r>
    </w:p>
    <w:p w14:paraId="579357EF" w14:textId="17A8A4D0" w:rsidR="00F5212A" w:rsidRPr="00A12A0F" w:rsidRDefault="00F5212A" w:rsidP="00F5212A">
      <w:pPr>
        <w:widowControl/>
        <w:spacing w:before="240" w:after="240" w:line="228" w:lineRule="auto"/>
        <w:jc w:val="both"/>
        <w:rPr>
          <w:rFonts w:eastAsiaTheme="minorEastAsia"/>
          <w:i/>
          <w:sz w:val="20"/>
          <w:szCs w:val="20"/>
          <w:shd w:val="clear" w:color="auto" w:fill="FDFDFD"/>
        </w:rPr>
      </w:pPr>
      <w:r w:rsidRPr="00A12A0F">
        <w:rPr>
          <w:rFonts w:eastAsiaTheme="minorEastAsia"/>
          <w:i/>
          <w:sz w:val="20"/>
          <w:szCs w:val="20"/>
          <w:shd w:val="clear" w:color="auto" w:fill="FDFDFD"/>
        </w:rPr>
        <w:t xml:space="preserve">5.3.2 Bootstrap Confidence Interval on </w:t>
      </w:r>
      <w:r w:rsidRPr="00A12A0F">
        <w:rPr>
          <w:rFonts w:eastAsia="맑은 고딕"/>
          <w:i/>
          <w:sz w:val="20"/>
          <w:szCs w:val="20"/>
          <w:shd w:val="clear" w:color="auto" w:fill="FFFFFF"/>
        </w:rPr>
        <w:t xml:space="preserve">Indirect effect and </w:t>
      </w:r>
      <w:r w:rsidR="000C05AC" w:rsidRPr="00A12A0F">
        <w:rPr>
          <w:rFonts w:eastAsia="맑은 고딕"/>
          <w:i/>
          <w:sz w:val="20"/>
          <w:szCs w:val="20"/>
          <w:shd w:val="clear" w:color="auto" w:fill="FFFFFF"/>
        </w:rPr>
        <w:t>interaction coefficient</w:t>
      </w:r>
    </w:p>
    <w:p w14:paraId="4AA15AF1" w14:textId="77777777" w:rsidR="00F5212A" w:rsidRPr="00A12A0F" w:rsidRDefault="00F5212A" w:rsidP="00F5212A">
      <w:pPr>
        <w:widowControl/>
        <w:spacing w:before="240" w:after="240" w:line="228" w:lineRule="auto"/>
        <w:ind w:firstLineChars="100" w:firstLine="200"/>
        <w:jc w:val="both"/>
        <w:rPr>
          <w:sz w:val="20"/>
          <w:szCs w:val="20"/>
          <w:shd w:val="clear" w:color="auto" w:fill="FDFDFD"/>
        </w:rPr>
      </w:pPr>
      <w:r w:rsidRPr="00A12A0F">
        <w:rPr>
          <w:rFonts w:eastAsiaTheme="minorEastAsia"/>
          <w:sz w:val="20"/>
          <w:szCs w:val="20"/>
          <w:shd w:val="clear" w:color="auto" w:fill="FDFDFD"/>
        </w:rPr>
        <w:t>i) For 95% bootstrap confidence interval for the indirect effect</w:t>
      </w:r>
    </w:p>
    <w:p w14:paraId="2B2AB7B4" w14:textId="77777777" w:rsidR="00F5212A" w:rsidRPr="00A12A0F" w:rsidRDefault="00F5212A" w:rsidP="00D735F5">
      <w:pPr>
        <w:widowControl/>
        <w:spacing w:before="240" w:after="240" w:line="228" w:lineRule="auto"/>
        <w:rPr>
          <w:rFonts w:eastAsiaTheme="minorEastAsia"/>
          <w:sz w:val="20"/>
          <w:szCs w:val="20"/>
          <w:shd w:val="clear" w:color="auto" w:fill="FDFDFD"/>
        </w:rPr>
      </w:pPr>
      <w:r w:rsidRPr="00A12A0F">
        <w:rPr>
          <w:rFonts w:eastAsiaTheme="minorEastAsia"/>
          <w:sz w:val="20"/>
          <w:szCs w:val="20"/>
          <w:shd w:val="clear" w:color="auto" w:fill="FDFDFD"/>
        </w:rPr>
        <w:t xml:space="preserve">95% Bootstrap CI for </w:t>
      </w:r>
      <m:oMath>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sidRPr="00A12A0F">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[ 0.272, 0.356]</m:t>
        </m:r>
      </m:oMath>
    </w:p>
    <w:p w14:paraId="20D63A4D" w14:textId="77777777" w:rsidR="00F5212A" w:rsidRPr="00A12A0F" w:rsidRDefault="00F5212A" w:rsidP="00F5212A">
      <w:pPr>
        <w:widowControl/>
        <w:spacing w:before="240" w:after="240" w:line="228" w:lineRule="auto"/>
        <w:jc w:val="both"/>
        <w:rPr>
          <w:sz w:val="20"/>
          <w:szCs w:val="20"/>
          <w:shd w:val="clear" w:color="auto" w:fill="FDFDFD"/>
        </w:rPr>
      </w:pPr>
      <w:r w:rsidRPr="00A12A0F">
        <w:rPr>
          <w:sz w:val="20"/>
          <w:szCs w:val="20"/>
          <w:shd w:val="clear" w:color="auto" w:fill="FDFDFD"/>
        </w:rPr>
        <w:t>The Bootstrap Sample Distribution is shown in Figure 11 (a).</w:t>
      </w:r>
      <w:r w:rsidRPr="00A12A0F">
        <w:rPr>
          <w:rFonts w:eastAsiaTheme="minorEastAsia" w:hint="eastAsia"/>
          <w:sz w:val="20"/>
          <w:szCs w:val="20"/>
          <w:shd w:val="clear" w:color="auto" w:fill="FDFDFD"/>
        </w:rPr>
        <w:t xml:space="preserve"> </w:t>
      </w:r>
      <w:r w:rsidRPr="00A12A0F">
        <w:rPr>
          <w:rFonts w:eastAsiaTheme="minorEastAsia"/>
          <w:sz w:val="20"/>
          <w:szCs w:val="20"/>
          <w:shd w:val="clear" w:color="auto" w:fill="FDFDFD"/>
        </w:rPr>
        <w:t>Looking at the bootstrap sample distribution of the estimate of the indirect effect and Table 7,</w:t>
      </w:r>
      <w:r w:rsidRPr="00A12A0F">
        <w:rPr>
          <w:sz w:val="20"/>
          <w:szCs w:val="20"/>
          <w:shd w:val="clear" w:color="auto" w:fill="FDFDFD"/>
        </w:rPr>
        <w:t xml:space="preserve"> it is slightly skewed to the left.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9"/>
        <w:gridCol w:w="2383"/>
      </w:tblGrid>
      <w:tr w:rsidR="00A12A0F" w:rsidRPr="00A12A0F" w14:paraId="38D084D1" w14:textId="77777777" w:rsidTr="00A613A0">
        <w:tc>
          <w:tcPr>
            <w:tcW w:w="2331" w:type="dxa"/>
            <w:hideMark/>
          </w:tcPr>
          <w:p w14:paraId="55876181" w14:textId="77777777" w:rsidR="00F5212A" w:rsidRPr="00A12A0F" w:rsidRDefault="00F5212A" w:rsidP="00B701DB">
            <w:pPr>
              <w:rPr>
                <w:rFonts w:eastAsiaTheme="minorEastAsia"/>
                <w:color w:val="auto"/>
                <w:shd w:val="clear" w:color="auto" w:fill="FDFDFD"/>
              </w:rPr>
            </w:pPr>
            <w:r w:rsidRPr="00A12A0F">
              <w:rPr>
                <w:rFonts w:eastAsiaTheme="minorEastAsia"/>
                <w:noProof/>
                <w:shd w:val="clear" w:color="auto" w:fill="FDFDFD"/>
                <w:lang w:bidi="ar-SA"/>
              </w:rPr>
              <w:lastRenderedPageBreak/>
              <w:drawing>
                <wp:inline distT="0" distB="0" distL="0" distR="0" wp14:anchorId="6C3F4C55" wp14:editId="536053FC">
                  <wp:extent cx="1360805" cy="1294765"/>
                  <wp:effectExtent l="0" t="0" r="0" b="63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60805" cy="1294765"/>
                          </a:xfrm>
                          <a:prstGeom prst="rect">
                            <a:avLst/>
                          </a:prstGeom>
                          <a:noFill/>
                          <a:ln>
                            <a:noFill/>
                          </a:ln>
                        </pic:spPr>
                      </pic:pic>
                    </a:graphicData>
                  </a:graphic>
                </wp:inline>
              </w:drawing>
            </w:r>
          </w:p>
        </w:tc>
        <w:tc>
          <w:tcPr>
            <w:tcW w:w="2331" w:type="dxa"/>
            <w:hideMark/>
          </w:tcPr>
          <w:p w14:paraId="45B48148" w14:textId="77777777" w:rsidR="00F5212A" w:rsidRPr="00A12A0F" w:rsidRDefault="00F5212A" w:rsidP="00B701DB">
            <w:pPr>
              <w:rPr>
                <w:rFonts w:eastAsiaTheme="minorEastAsia"/>
                <w:color w:val="auto"/>
                <w:shd w:val="clear" w:color="auto" w:fill="FDFDFD"/>
              </w:rPr>
            </w:pPr>
            <w:r w:rsidRPr="00A12A0F">
              <w:rPr>
                <w:rFonts w:eastAsiaTheme="minorEastAsia"/>
                <w:noProof/>
                <w:shd w:val="clear" w:color="auto" w:fill="FDFDFD"/>
                <w:lang w:bidi="ar-SA"/>
              </w:rPr>
              <w:drawing>
                <wp:inline distT="0" distB="0" distL="0" distR="0" wp14:anchorId="3182D52C" wp14:editId="0338BEAC">
                  <wp:extent cx="1419225" cy="1287780"/>
                  <wp:effectExtent l="0" t="0" r="9525" b="762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19225" cy="1287780"/>
                          </a:xfrm>
                          <a:prstGeom prst="rect">
                            <a:avLst/>
                          </a:prstGeom>
                          <a:noFill/>
                          <a:ln>
                            <a:noFill/>
                          </a:ln>
                        </pic:spPr>
                      </pic:pic>
                    </a:graphicData>
                  </a:graphic>
                </wp:inline>
              </w:drawing>
            </w:r>
          </w:p>
        </w:tc>
      </w:tr>
    </w:tbl>
    <w:p w14:paraId="328421B7" w14:textId="53B78B67" w:rsidR="00F5212A" w:rsidRPr="00A12A0F" w:rsidRDefault="00F5212A" w:rsidP="00F5212A">
      <w:pPr>
        <w:widowControl/>
        <w:spacing w:before="240" w:after="240" w:line="228" w:lineRule="auto"/>
        <w:jc w:val="both"/>
        <w:rPr>
          <w:rFonts w:eastAsia="맑은 고딕"/>
          <w:sz w:val="18"/>
          <w:szCs w:val="18"/>
          <w:shd w:val="clear" w:color="auto" w:fill="FDFDFD"/>
        </w:rPr>
      </w:pPr>
      <w:r w:rsidRPr="00A12A0F">
        <w:rPr>
          <w:rFonts w:asciiTheme="minorHAnsi" w:eastAsia="맑은 고딕" w:hAnsiTheme="minorHAnsi" w:cstheme="minorHAnsi"/>
          <w:b/>
          <w:bCs/>
          <w:sz w:val="20"/>
          <w:szCs w:val="20"/>
          <w:shd w:val="clear" w:color="auto" w:fill="FDFDFD"/>
        </w:rPr>
        <w:t>Fig. 1</w:t>
      </w:r>
      <w:r w:rsidR="00011504" w:rsidRPr="00A12A0F">
        <w:rPr>
          <w:rFonts w:asciiTheme="minorHAnsi" w:eastAsia="맑은 고딕" w:hAnsiTheme="minorHAnsi" w:cstheme="minorHAnsi"/>
          <w:b/>
          <w:bCs/>
          <w:sz w:val="20"/>
          <w:szCs w:val="20"/>
          <w:shd w:val="clear" w:color="auto" w:fill="FDFDFD"/>
        </w:rPr>
        <w:t>2</w:t>
      </w:r>
      <w:r w:rsidRPr="00A12A0F">
        <w:rPr>
          <w:rFonts w:eastAsia="맑은 고딕"/>
          <w:sz w:val="20"/>
          <w:szCs w:val="20"/>
          <w:shd w:val="clear" w:color="auto" w:fill="FDFDFD"/>
        </w:rPr>
        <w:t xml:space="preserve"> </w:t>
      </w:r>
      <w:r w:rsidRPr="00A12A0F">
        <w:rPr>
          <w:rFonts w:eastAsia="맑은 고딕"/>
          <w:sz w:val="18"/>
          <w:szCs w:val="18"/>
          <w:shd w:val="clear" w:color="auto" w:fill="FDFDFD"/>
        </w:rPr>
        <w:t xml:space="preserve">The </w:t>
      </w:r>
      <w:r w:rsidRPr="00A12A0F">
        <w:rPr>
          <w:sz w:val="18"/>
          <w:szCs w:val="18"/>
          <w:shd w:val="clear" w:color="auto" w:fill="FDFDFD"/>
        </w:rPr>
        <w:t xml:space="preserve">Bootstrap Sample Distribution of the indirect effect (a) and of </w:t>
      </w:r>
      <w:r w:rsidR="000C05AC" w:rsidRPr="00A12A0F">
        <w:rPr>
          <w:rFonts w:eastAsiaTheme="minorEastAsia"/>
          <w:sz w:val="20"/>
          <w:szCs w:val="20"/>
          <w:shd w:val="clear" w:color="auto" w:fill="FDFDFD"/>
        </w:rPr>
        <w:t>interaction coefficient</w:t>
      </w:r>
      <w:r w:rsidR="00612784" w:rsidRPr="00A12A0F">
        <w:rPr>
          <w:sz w:val="18"/>
          <w:szCs w:val="18"/>
          <w:shd w:val="clear" w:color="auto" w:fill="FDFDFD"/>
        </w:rPr>
        <w:t xml:space="preserve"> </w:t>
      </w:r>
      <w:r w:rsidRPr="00A12A0F">
        <w:rPr>
          <w:sz w:val="18"/>
          <w:szCs w:val="18"/>
          <w:shd w:val="clear" w:color="auto" w:fill="FDFDFD"/>
        </w:rPr>
        <w:t xml:space="preserve">(b) </w:t>
      </w:r>
      <w:r w:rsidR="00A603FB" w:rsidRPr="00A12A0F">
        <w:rPr>
          <w:sz w:val="18"/>
          <w:szCs w:val="18"/>
          <w:shd w:val="clear" w:color="auto" w:fill="FDFDFD"/>
        </w:rPr>
        <w:t>for the</w:t>
      </w:r>
      <w:r w:rsidRPr="00A12A0F">
        <w:rPr>
          <w:sz w:val="18"/>
          <w:szCs w:val="18"/>
          <w:shd w:val="clear" w:color="auto" w:fill="FDFDFD"/>
        </w:rPr>
        <w:t xml:space="preserve"> </w:t>
      </w:r>
      <w:r w:rsidRPr="00A12A0F">
        <w:rPr>
          <w:rFonts w:eastAsia="맑은 고딕"/>
          <w:sz w:val="18"/>
          <w:szCs w:val="18"/>
          <w:shd w:val="clear" w:color="auto" w:fill="FDFDFD"/>
        </w:rPr>
        <w:t xml:space="preserve">Solar </w:t>
      </w:r>
      <w:r w:rsidRPr="00A12A0F">
        <w:rPr>
          <w:sz w:val="18"/>
          <w:szCs w:val="18"/>
          <w:shd w:val="clear" w:color="auto" w:fill="FDFDFD"/>
        </w:rPr>
        <w:t>data</w:t>
      </w:r>
    </w:p>
    <w:p w14:paraId="120E3084" w14:textId="1B4FC23C" w:rsidR="00F5212A" w:rsidRPr="00A12A0F" w:rsidRDefault="00F5212A" w:rsidP="00F5212A">
      <w:pPr>
        <w:widowControl/>
        <w:spacing w:before="240" w:after="240" w:line="228" w:lineRule="auto"/>
        <w:ind w:firstLineChars="100" w:firstLine="200"/>
        <w:jc w:val="both"/>
        <w:rPr>
          <w:sz w:val="20"/>
          <w:szCs w:val="20"/>
          <w:shd w:val="clear" w:color="auto" w:fill="FDFDFD"/>
        </w:rPr>
      </w:pPr>
      <w:r w:rsidRPr="00A12A0F">
        <w:rPr>
          <w:rFonts w:eastAsiaTheme="minorEastAsia"/>
          <w:sz w:val="20"/>
          <w:szCs w:val="20"/>
          <w:shd w:val="clear" w:color="auto" w:fill="FDFDFD"/>
        </w:rPr>
        <w:t>ii) For 95% bootstrap confidence interval for</w:t>
      </w:r>
      <w:r w:rsidRPr="00A12A0F">
        <w:rPr>
          <w:rFonts w:eastAsia="맑은 고딕"/>
          <w:szCs w:val="20"/>
          <w:shd w:val="clear" w:color="auto" w:fill="FFFFFF"/>
        </w:rPr>
        <w:t xml:space="preserve"> </w:t>
      </w:r>
      <w:r w:rsidR="000C05AC" w:rsidRPr="00A12A0F">
        <w:rPr>
          <w:rFonts w:eastAsiaTheme="minorEastAsia"/>
          <w:sz w:val="20"/>
          <w:szCs w:val="20"/>
          <w:shd w:val="clear" w:color="auto" w:fill="FDFDFD"/>
        </w:rPr>
        <w:t>interaction coefficient</w:t>
      </w:r>
    </w:p>
    <w:p w14:paraId="4567F2EC" w14:textId="7244028E" w:rsidR="00F5212A" w:rsidRPr="00A12A0F" w:rsidRDefault="00F5212A" w:rsidP="00D735F5">
      <w:pPr>
        <w:widowControl/>
        <w:spacing w:before="240" w:after="240" w:line="228" w:lineRule="auto"/>
        <w:rPr>
          <w:rFonts w:eastAsiaTheme="minorEastAsia"/>
          <w:sz w:val="20"/>
          <w:szCs w:val="20"/>
          <w:shd w:val="clear" w:color="auto" w:fill="FDFDFD"/>
        </w:rPr>
      </w:pPr>
      <w:r w:rsidRPr="00A12A0F">
        <w:rPr>
          <w:rFonts w:eastAsiaTheme="minorEastAsia"/>
          <w:sz w:val="20"/>
          <w:szCs w:val="20"/>
          <w:shd w:val="clear" w:color="auto" w:fill="FDFDFD"/>
        </w:rPr>
        <w:t xml:space="preserve">95% Bootstrap CI for </w:t>
      </w:r>
      <m:oMath>
        <m:sSub>
          <m:sSubPr>
            <m:ctrlPr>
              <w:rPr>
                <w:rFonts w:ascii="Cambria Math" w:eastAsiaTheme="minorEastAsia" w:hAnsi="Cambria Math"/>
                <w:i/>
                <w:shd w:val="clear" w:color="auto" w:fill="FDFDFD"/>
              </w:rPr>
            </m:ctrlPr>
          </m:sSubPr>
          <m:e>
            <m:sSub>
              <m:sSubPr>
                <m:ctrlPr>
                  <w:rPr>
                    <w:rFonts w:ascii="Cambria Math" w:eastAsiaTheme="minorEastAsia" w:hAnsi="Cambria Math"/>
                    <w:i/>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3</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sidRPr="00A12A0F">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[ 0.012, 0.053]</m:t>
        </m:r>
      </m:oMath>
    </w:p>
    <w:p w14:paraId="3FDF1FB3" w14:textId="25659EE5" w:rsidR="00F5212A" w:rsidRPr="00A12A0F" w:rsidRDefault="00F5212A" w:rsidP="00F5212A">
      <w:pPr>
        <w:widowControl/>
        <w:spacing w:before="240" w:after="240" w:line="228" w:lineRule="auto"/>
        <w:jc w:val="both"/>
        <w:rPr>
          <w:sz w:val="20"/>
          <w:szCs w:val="20"/>
          <w:shd w:val="clear" w:color="auto" w:fill="FDFDFD"/>
        </w:rPr>
      </w:pPr>
      <w:bookmarkStart w:id="5" w:name="_Hlk146644757"/>
      <w:r w:rsidRPr="00A12A0F">
        <w:rPr>
          <w:rFonts w:eastAsiaTheme="minorEastAsia"/>
          <w:sz w:val="20"/>
          <w:szCs w:val="20"/>
          <w:shd w:val="clear" w:color="auto" w:fill="FDFDFD"/>
        </w:rPr>
        <w:t xml:space="preserve">Looking at the bootstrap sample distribution of the estimate of </w:t>
      </w:r>
      <w:r w:rsidR="000C05AC" w:rsidRPr="00A12A0F">
        <w:rPr>
          <w:rFonts w:eastAsiaTheme="minorEastAsia"/>
          <w:sz w:val="20"/>
          <w:szCs w:val="20"/>
          <w:shd w:val="clear" w:color="auto" w:fill="FDFDFD"/>
        </w:rPr>
        <w:t>interaction coefficient</w:t>
      </w:r>
      <w:r w:rsidR="00612784" w:rsidRPr="00A12A0F">
        <w:rPr>
          <w:rFonts w:eastAsiaTheme="minorEastAsia" w:hint="eastAsia"/>
          <w:bCs/>
          <w:sz w:val="20"/>
          <w:szCs w:val="20"/>
        </w:rPr>
        <w:t xml:space="preserve"> </w:t>
      </w:r>
      <w:r w:rsidRPr="00A12A0F">
        <w:rPr>
          <w:sz w:val="20"/>
          <w:szCs w:val="20"/>
          <w:shd w:val="clear" w:color="auto" w:fill="FDFDFD"/>
        </w:rPr>
        <w:t>shown in Figure 11 (a)</w:t>
      </w:r>
      <w:r w:rsidRPr="00A12A0F">
        <w:rPr>
          <w:rFonts w:eastAsiaTheme="minorEastAsia" w:hint="eastAsia"/>
          <w:sz w:val="20"/>
          <w:szCs w:val="20"/>
          <w:shd w:val="clear" w:color="auto" w:fill="FDFDFD"/>
        </w:rPr>
        <w:t xml:space="preserve"> </w:t>
      </w:r>
      <w:r w:rsidRPr="00A12A0F">
        <w:rPr>
          <w:rFonts w:eastAsiaTheme="minorEastAsia"/>
          <w:sz w:val="20"/>
          <w:szCs w:val="20"/>
          <w:shd w:val="clear" w:color="auto" w:fill="FDFDFD"/>
        </w:rPr>
        <w:t>and Table 7,</w:t>
      </w:r>
      <w:r w:rsidRPr="00A12A0F">
        <w:rPr>
          <w:sz w:val="20"/>
          <w:szCs w:val="20"/>
          <w:shd w:val="clear" w:color="auto" w:fill="FDFDFD"/>
        </w:rPr>
        <w:t xml:space="preserve"> it is slightly skewed to the right.</w:t>
      </w:r>
    </w:p>
    <w:p w14:paraId="6DCFF94E" w14:textId="484880EF" w:rsidR="00F5212A" w:rsidRPr="00A12A0F" w:rsidRDefault="00F5212A" w:rsidP="00F5212A">
      <w:pPr>
        <w:widowControl/>
        <w:spacing w:before="240" w:after="240" w:line="228" w:lineRule="auto"/>
        <w:jc w:val="both"/>
        <w:rPr>
          <w:rFonts w:eastAsia="맑은 고딕"/>
          <w:sz w:val="20"/>
          <w:szCs w:val="20"/>
          <w:shd w:val="clear" w:color="auto" w:fill="FDFDFD"/>
        </w:rPr>
      </w:pPr>
      <w:r w:rsidRPr="00A12A0F">
        <w:rPr>
          <w:rFonts w:asciiTheme="minorHAnsi" w:eastAsia="맑은 고딕" w:hAnsiTheme="minorHAnsi" w:cstheme="minorHAnsi"/>
          <w:b/>
          <w:bCs/>
          <w:sz w:val="20"/>
          <w:szCs w:val="20"/>
          <w:shd w:val="clear" w:color="auto" w:fill="FDFDFD"/>
        </w:rPr>
        <w:t xml:space="preserve">Table </w:t>
      </w:r>
      <w:r w:rsidR="001452F3" w:rsidRPr="00A12A0F">
        <w:rPr>
          <w:rFonts w:asciiTheme="minorHAnsi" w:eastAsia="맑은 고딕" w:hAnsiTheme="minorHAnsi" w:cstheme="minorHAnsi"/>
          <w:b/>
          <w:bCs/>
          <w:sz w:val="20"/>
          <w:szCs w:val="20"/>
          <w:shd w:val="clear" w:color="auto" w:fill="FDFDFD"/>
        </w:rPr>
        <w:t>8</w:t>
      </w:r>
      <w:r w:rsidRPr="00A12A0F">
        <w:rPr>
          <w:rFonts w:eastAsia="맑은 고딕"/>
          <w:b/>
          <w:bCs/>
          <w:sz w:val="20"/>
          <w:szCs w:val="20"/>
          <w:shd w:val="clear" w:color="auto" w:fill="FDFDFD"/>
        </w:rPr>
        <w:t xml:space="preserve"> </w:t>
      </w:r>
      <w:r w:rsidRPr="00A12A0F">
        <w:rPr>
          <w:rFonts w:eastAsia="맑은 고딕"/>
          <w:sz w:val="18"/>
          <w:szCs w:val="18"/>
          <w:shd w:val="clear" w:color="auto" w:fill="FDFDFD"/>
        </w:rPr>
        <w:t>Skewness of indirect effect and</w:t>
      </w:r>
      <w:r w:rsidRPr="00A12A0F">
        <w:rPr>
          <w:sz w:val="18"/>
          <w:szCs w:val="18"/>
          <w:shd w:val="clear" w:color="auto" w:fill="FDFDFD"/>
        </w:rPr>
        <w:t xml:space="preserve"> </w:t>
      </w:r>
      <w:r w:rsidR="000C05AC" w:rsidRPr="00A12A0F">
        <w:rPr>
          <w:rFonts w:eastAsiaTheme="minorEastAsia"/>
          <w:sz w:val="20"/>
          <w:szCs w:val="20"/>
          <w:shd w:val="clear" w:color="auto" w:fill="FDFDFD"/>
        </w:rPr>
        <w:t>interaction coefficient</w:t>
      </w:r>
    </w:p>
    <w:tbl>
      <w:tblPr>
        <w:tblStyle w:val="a8"/>
        <w:tblW w:w="0" w:type="auto"/>
        <w:jc w:val="center"/>
        <w:tblBorders>
          <w:top w:val="single" w:sz="6" w:space="0" w:color="auto"/>
          <w:left w:val="none" w:sz="0" w:space="0" w:color="auto"/>
          <w:bottom w:val="single" w:sz="6" w:space="0" w:color="auto"/>
          <w:right w:val="none" w:sz="0" w:space="0" w:color="auto"/>
          <w:insideH w:val="single" w:sz="6" w:space="0" w:color="auto"/>
          <w:insideV w:val="single" w:sz="6" w:space="0" w:color="auto"/>
        </w:tblBorders>
        <w:tblLayout w:type="fixed"/>
        <w:tblLook w:val="04A0" w:firstRow="1" w:lastRow="0" w:firstColumn="1" w:lastColumn="0" w:noHBand="0" w:noVBand="1"/>
      </w:tblPr>
      <w:tblGrid>
        <w:gridCol w:w="1578"/>
        <w:gridCol w:w="1708"/>
      </w:tblGrid>
      <w:tr w:rsidR="00A12A0F" w:rsidRPr="00A12A0F" w14:paraId="2578E667" w14:textId="77777777" w:rsidTr="00612784">
        <w:trPr>
          <w:trHeight w:val="254"/>
          <w:jc w:val="center"/>
        </w:trPr>
        <w:tc>
          <w:tcPr>
            <w:tcW w:w="3286" w:type="dxa"/>
            <w:gridSpan w:val="2"/>
            <w:tcBorders>
              <w:bottom w:val="single" w:sz="12" w:space="0" w:color="auto"/>
            </w:tcBorders>
            <w:vAlign w:val="center"/>
          </w:tcPr>
          <w:p w14:paraId="5E9C1906" w14:textId="77777777" w:rsidR="00F5212A" w:rsidRPr="00A12A0F" w:rsidRDefault="00F5212A" w:rsidP="00F84316">
            <w:pPr>
              <w:jc w:val="left"/>
              <w:rPr>
                <w:rFonts w:ascii="Times New Roman" w:eastAsiaTheme="minorEastAsia" w:hAnsi="Times New Roman"/>
                <w:b/>
                <w:color w:val="auto"/>
              </w:rPr>
            </w:pPr>
            <w:r w:rsidRPr="00A12A0F">
              <w:rPr>
                <w:rFonts w:ascii="Times New Roman" w:eastAsiaTheme="minorEastAsia" w:hAnsi="Times New Roman"/>
                <w:bCs/>
                <w:color w:val="auto"/>
              </w:rPr>
              <w:t>Skewness</w:t>
            </w:r>
            <w:r w:rsidRPr="00A12A0F">
              <w:rPr>
                <w:rFonts w:ascii="Times New Roman" w:eastAsiaTheme="minorEastAsia" w:hAnsi="Times New Roman"/>
                <w:color w:val="auto"/>
              </w:rPr>
              <w:t xml:space="preserve"> </w:t>
            </w:r>
          </w:p>
        </w:tc>
      </w:tr>
      <w:tr w:rsidR="00A12A0F" w:rsidRPr="00A12A0F" w14:paraId="443CFBBD" w14:textId="77777777" w:rsidTr="00612784">
        <w:trPr>
          <w:trHeight w:val="265"/>
          <w:jc w:val="center"/>
        </w:trPr>
        <w:tc>
          <w:tcPr>
            <w:tcW w:w="1578" w:type="dxa"/>
            <w:tcBorders>
              <w:top w:val="single" w:sz="12" w:space="0" w:color="auto"/>
              <w:right w:val="nil"/>
            </w:tcBorders>
            <w:vAlign w:val="center"/>
            <w:hideMark/>
          </w:tcPr>
          <w:p w14:paraId="2A2BD47C" w14:textId="77777777" w:rsidR="00F5212A" w:rsidRPr="00A12A0F" w:rsidRDefault="00F5212A" w:rsidP="00F84316">
            <w:pPr>
              <w:jc w:val="left"/>
              <w:rPr>
                <w:rFonts w:ascii="Times New Roman" w:eastAsiaTheme="minorEastAsia" w:hAnsi="Times New Roman"/>
                <w:b/>
                <w:color w:val="auto"/>
              </w:rPr>
            </w:pPr>
            <w:r w:rsidRPr="00A12A0F">
              <w:rPr>
                <w:rFonts w:ascii="Times New Roman" w:eastAsiaTheme="minorEastAsia" w:hAnsi="Times New Roman"/>
                <w:bCs/>
                <w:color w:val="auto"/>
              </w:rPr>
              <w:t>Indirect effect</w:t>
            </w:r>
          </w:p>
        </w:tc>
        <w:tc>
          <w:tcPr>
            <w:tcW w:w="1707" w:type="dxa"/>
            <w:tcBorders>
              <w:top w:val="single" w:sz="12" w:space="0" w:color="auto"/>
              <w:left w:val="nil"/>
            </w:tcBorders>
            <w:vAlign w:val="center"/>
          </w:tcPr>
          <w:p w14:paraId="6E83756E" w14:textId="75E78AF7" w:rsidR="00F5212A" w:rsidRPr="00A12A0F" w:rsidRDefault="00095988" w:rsidP="00F84316">
            <w:pPr>
              <w:spacing w:before="240" w:after="240" w:line="228" w:lineRule="auto"/>
              <w:contextualSpacing/>
              <w:jc w:val="left"/>
              <w:rPr>
                <w:rFonts w:ascii="Times New Roman" w:eastAsia="맑은 고딕" w:hAnsi="Times New Roman"/>
                <w:color w:val="auto"/>
                <w:shd w:val="clear" w:color="auto" w:fill="FFFFFF"/>
              </w:rPr>
            </w:pPr>
            <w:r w:rsidRPr="00A12A0F">
              <w:rPr>
                <w:rFonts w:ascii="Times New Roman" w:eastAsiaTheme="minorEastAsia" w:hAnsi="Times New Roman"/>
                <w:bCs/>
                <w:color w:val="auto"/>
              </w:rPr>
              <w:t>Interaction coefficient</w:t>
            </w:r>
          </w:p>
        </w:tc>
      </w:tr>
      <w:tr w:rsidR="00A12A0F" w:rsidRPr="00A12A0F" w14:paraId="341B09B8" w14:textId="77777777" w:rsidTr="00612784">
        <w:trPr>
          <w:trHeight w:val="254"/>
          <w:jc w:val="center"/>
        </w:trPr>
        <w:tc>
          <w:tcPr>
            <w:tcW w:w="1578" w:type="dxa"/>
            <w:tcBorders>
              <w:right w:val="nil"/>
            </w:tcBorders>
            <w:vAlign w:val="center"/>
          </w:tcPr>
          <w:p w14:paraId="72926862" w14:textId="77777777" w:rsidR="00F5212A" w:rsidRPr="00A12A0F" w:rsidRDefault="00F5212A" w:rsidP="00F84316">
            <w:pPr>
              <w:jc w:val="left"/>
              <w:rPr>
                <w:rFonts w:ascii="Times New Roman" w:eastAsiaTheme="minorEastAsia" w:hAnsi="Times New Roman"/>
                <w:bCs/>
                <w:color w:val="auto"/>
              </w:rPr>
            </w:pPr>
            <w:r w:rsidRPr="00A12A0F">
              <w:rPr>
                <w:rFonts w:ascii="Times New Roman" w:eastAsiaTheme="minorEastAsia" w:hAnsi="Times New Roman"/>
                <w:bCs/>
                <w:color w:val="auto"/>
              </w:rPr>
              <w:t>0.016</w:t>
            </w:r>
          </w:p>
        </w:tc>
        <w:tc>
          <w:tcPr>
            <w:tcW w:w="1707" w:type="dxa"/>
            <w:tcBorders>
              <w:left w:val="nil"/>
            </w:tcBorders>
            <w:vAlign w:val="center"/>
          </w:tcPr>
          <w:p w14:paraId="75BB78ED" w14:textId="77777777" w:rsidR="00F5212A" w:rsidRPr="00A12A0F" w:rsidRDefault="00F5212A" w:rsidP="00F84316">
            <w:pPr>
              <w:spacing w:before="240" w:after="240" w:line="228" w:lineRule="auto"/>
              <w:contextualSpacing/>
              <w:jc w:val="left"/>
              <w:rPr>
                <w:rFonts w:ascii="Times New Roman" w:eastAsia="맑은 고딕" w:hAnsi="Times New Roman"/>
                <w:color w:val="auto"/>
                <w:shd w:val="clear" w:color="auto" w:fill="FFFFFF"/>
              </w:rPr>
            </w:pPr>
            <w:r w:rsidRPr="00A12A0F">
              <w:rPr>
                <w:rFonts w:ascii="Times New Roman" w:eastAsia="맑은 고딕" w:hAnsi="Times New Roman"/>
                <w:color w:val="auto"/>
                <w:shd w:val="clear" w:color="auto" w:fill="FFFFFF"/>
              </w:rPr>
              <w:t>-0.004</w:t>
            </w:r>
          </w:p>
        </w:tc>
      </w:tr>
    </w:tbl>
    <w:p w14:paraId="0C50A7CC" w14:textId="772BA583" w:rsidR="00F5212A" w:rsidRPr="00A12A0F" w:rsidRDefault="00F5212A" w:rsidP="000C05AC">
      <w:pPr>
        <w:widowControl/>
        <w:spacing w:before="240" w:after="60" w:line="228" w:lineRule="auto"/>
        <w:jc w:val="both"/>
        <w:rPr>
          <w:rFonts w:eastAsia="맑은 고딕"/>
          <w:b/>
          <w:sz w:val="20"/>
          <w:szCs w:val="20"/>
        </w:rPr>
      </w:pPr>
      <w:r w:rsidRPr="00A12A0F">
        <w:rPr>
          <w:rFonts w:asciiTheme="minorHAnsi" w:eastAsia="맑은 고딕" w:hAnsiTheme="minorHAnsi" w:cstheme="minorHAnsi"/>
          <w:b/>
          <w:bCs/>
          <w:sz w:val="20"/>
          <w:szCs w:val="20"/>
          <w:shd w:val="clear" w:color="auto" w:fill="FDFDFD"/>
        </w:rPr>
        <w:t xml:space="preserve">Table </w:t>
      </w:r>
      <w:r w:rsidR="001452F3" w:rsidRPr="00A12A0F">
        <w:rPr>
          <w:rFonts w:asciiTheme="minorHAnsi" w:eastAsia="맑은 고딕" w:hAnsiTheme="minorHAnsi" w:cstheme="minorHAnsi"/>
          <w:b/>
          <w:bCs/>
          <w:sz w:val="20"/>
          <w:szCs w:val="20"/>
          <w:shd w:val="clear" w:color="auto" w:fill="FDFDFD"/>
        </w:rPr>
        <w:t>9</w:t>
      </w:r>
      <w:r w:rsidRPr="00A12A0F">
        <w:rPr>
          <w:rFonts w:eastAsia="맑은 고딕"/>
          <w:b/>
          <w:bCs/>
          <w:sz w:val="20"/>
          <w:szCs w:val="20"/>
          <w:shd w:val="clear" w:color="auto" w:fill="FDFDFD"/>
        </w:rPr>
        <w:t xml:space="preserve"> </w:t>
      </w:r>
      <w:r w:rsidRPr="00A12A0F">
        <w:rPr>
          <w:rFonts w:eastAsia="맑은 고딕"/>
          <w:sz w:val="18"/>
          <w:szCs w:val="18"/>
          <w:shd w:val="clear" w:color="auto" w:fill="FDFDFD"/>
        </w:rPr>
        <w:t>Confidence intervals about Indirect effect and</w:t>
      </w:r>
      <w:r w:rsidRPr="00A12A0F">
        <w:rPr>
          <w:rFonts w:eastAsia="맑은 고딕"/>
          <w:sz w:val="18"/>
          <w:szCs w:val="18"/>
          <w:shd w:val="clear" w:color="auto" w:fill="FFFFFF"/>
        </w:rPr>
        <w:t xml:space="preserve"> </w:t>
      </w:r>
      <w:r w:rsidR="000C05AC" w:rsidRPr="00A12A0F">
        <w:rPr>
          <w:rFonts w:eastAsiaTheme="minorEastAsia"/>
          <w:sz w:val="20"/>
          <w:szCs w:val="20"/>
          <w:shd w:val="clear" w:color="auto" w:fill="FDFDFD"/>
        </w:rPr>
        <w:t>interaction coefficient</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
        <w:gridCol w:w="1537"/>
        <w:gridCol w:w="771"/>
        <w:gridCol w:w="771"/>
      </w:tblGrid>
      <w:tr w:rsidR="00A12A0F" w:rsidRPr="00A12A0F" w14:paraId="6DCE97E9" w14:textId="77777777" w:rsidTr="00A613A0">
        <w:tc>
          <w:tcPr>
            <w:tcW w:w="0" w:type="auto"/>
            <w:tcBorders>
              <w:top w:val="single" w:sz="4" w:space="0" w:color="auto"/>
              <w:left w:val="nil"/>
              <w:bottom w:val="single" w:sz="12" w:space="0" w:color="auto"/>
              <w:right w:val="nil"/>
            </w:tcBorders>
            <w:hideMark/>
          </w:tcPr>
          <w:p w14:paraId="0D41E952"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Effect</w:t>
            </w:r>
          </w:p>
        </w:tc>
        <w:tc>
          <w:tcPr>
            <w:tcW w:w="0" w:type="auto"/>
            <w:tcBorders>
              <w:top w:val="single" w:sz="4" w:space="0" w:color="auto"/>
              <w:left w:val="nil"/>
              <w:bottom w:val="single" w:sz="12" w:space="0" w:color="auto"/>
              <w:right w:val="nil"/>
            </w:tcBorders>
            <w:hideMark/>
          </w:tcPr>
          <w:p w14:paraId="34A0A8B6"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Method</w:t>
            </w:r>
          </w:p>
        </w:tc>
        <w:tc>
          <w:tcPr>
            <w:tcW w:w="0" w:type="auto"/>
            <w:tcBorders>
              <w:top w:val="single" w:sz="4" w:space="0" w:color="auto"/>
              <w:left w:val="nil"/>
              <w:bottom w:val="single" w:sz="12" w:space="0" w:color="auto"/>
              <w:right w:val="nil"/>
            </w:tcBorders>
            <w:hideMark/>
          </w:tcPr>
          <w:p w14:paraId="12751142" w14:textId="77777777" w:rsidR="00F5212A" w:rsidRPr="00A12A0F" w:rsidRDefault="00F5212A" w:rsidP="00F84316">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 xml:space="preserve">95% CI </w:t>
            </w:r>
          </w:p>
          <w:p w14:paraId="3023BADD" w14:textId="4CFCD07F" w:rsidR="00F5212A" w:rsidRPr="00A12A0F" w:rsidRDefault="00062BA6" w:rsidP="00F84316">
            <w:pPr>
              <w:spacing w:before="240" w:after="240" w:line="360" w:lineRule="auto"/>
              <w:contextualSpacing/>
              <w:jc w:val="left"/>
              <w:rPr>
                <w:rFonts w:ascii="Times New Roman" w:eastAsia="맑은 고딕" w:hAnsi="Times New Roman"/>
                <w:color w:val="auto"/>
                <w:sz w:val="14"/>
                <w:szCs w:val="14"/>
                <w:shd w:val="clear" w:color="auto" w:fill="FDFDFD"/>
              </w:rPr>
            </w:pPr>
            <w:r w:rsidRPr="00A12A0F">
              <w:rPr>
                <w:rFonts w:ascii="Times New Roman" w:eastAsia="맑은 고딕" w:hAnsi="Times New Roman"/>
                <w:color w:val="auto"/>
                <w:sz w:val="14"/>
                <w:szCs w:val="14"/>
                <w:shd w:val="clear" w:color="auto" w:fill="FDFDFD"/>
              </w:rPr>
              <w:t>BL</w:t>
            </w:r>
          </w:p>
        </w:tc>
        <w:tc>
          <w:tcPr>
            <w:tcW w:w="0" w:type="auto"/>
            <w:tcBorders>
              <w:top w:val="single" w:sz="4" w:space="0" w:color="auto"/>
              <w:left w:val="nil"/>
              <w:bottom w:val="single" w:sz="12" w:space="0" w:color="auto"/>
              <w:right w:val="nil"/>
            </w:tcBorders>
            <w:hideMark/>
          </w:tcPr>
          <w:p w14:paraId="65C4785D" w14:textId="77777777" w:rsidR="00F5212A" w:rsidRPr="00A12A0F" w:rsidRDefault="00F5212A" w:rsidP="00F84316">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 xml:space="preserve">95% CI </w:t>
            </w:r>
          </w:p>
          <w:p w14:paraId="3D4A7DF3" w14:textId="5C1BE70C" w:rsidR="00F5212A" w:rsidRPr="00A12A0F" w:rsidRDefault="00062BA6" w:rsidP="00F84316">
            <w:pPr>
              <w:spacing w:before="240" w:after="240" w:line="360" w:lineRule="auto"/>
              <w:contextualSpacing/>
              <w:jc w:val="left"/>
              <w:rPr>
                <w:rFonts w:ascii="Times New Roman" w:eastAsia="맑은 고딕" w:hAnsi="Times New Roman"/>
                <w:color w:val="auto"/>
                <w:sz w:val="14"/>
                <w:szCs w:val="14"/>
                <w:shd w:val="clear" w:color="auto" w:fill="FDFDFD"/>
              </w:rPr>
            </w:pPr>
            <w:r w:rsidRPr="00A12A0F">
              <w:rPr>
                <w:rFonts w:ascii="Times New Roman" w:eastAsia="맑은 고딕" w:hAnsi="Times New Roman"/>
                <w:color w:val="auto"/>
                <w:sz w:val="14"/>
                <w:szCs w:val="14"/>
                <w:shd w:val="clear" w:color="auto" w:fill="FDFDFD"/>
              </w:rPr>
              <w:t>BU</w:t>
            </w:r>
          </w:p>
        </w:tc>
      </w:tr>
      <w:tr w:rsidR="00A12A0F" w:rsidRPr="00A12A0F" w14:paraId="2BD8EA7A" w14:textId="77777777" w:rsidTr="00A613A0">
        <w:tc>
          <w:tcPr>
            <w:tcW w:w="0" w:type="auto"/>
            <w:tcBorders>
              <w:top w:val="single" w:sz="12" w:space="0" w:color="auto"/>
              <w:left w:val="nil"/>
              <w:bottom w:val="nil"/>
              <w:right w:val="nil"/>
            </w:tcBorders>
            <w:hideMark/>
          </w:tcPr>
          <w:p w14:paraId="29A6AE2C"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Indirect</w:t>
            </w:r>
          </w:p>
        </w:tc>
        <w:tc>
          <w:tcPr>
            <w:tcW w:w="0" w:type="auto"/>
            <w:tcBorders>
              <w:top w:val="single" w:sz="12" w:space="0" w:color="auto"/>
              <w:left w:val="nil"/>
              <w:bottom w:val="nil"/>
              <w:right w:val="nil"/>
            </w:tcBorders>
            <w:hideMark/>
          </w:tcPr>
          <w:p w14:paraId="7A749071" w14:textId="77777777" w:rsidR="00F5212A" w:rsidRPr="00A12A0F" w:rsidRDefault="00F5212A" w:rsidP="00F84316">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CMA</w:t>
            </w:r>
          </w:p>
          <w:p w14:paraId="64D643AC" w14:textId="77777777" w:rsidR="00F5212A" w:rsidRPr="00A12A0F" w:rsidRDefault="00F5212A" w:rsidP="00F84316">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Bootstrap</w:t>
            </w:r>
          </w:p>
          <w:p w14:paraId="0AEF0ACF" w14:textId="77777777" w:rsidR="00F5212A" w:rsidRPr="00A12A0F" w:rsidRDefault="00F5212A" w:rsidP="00F84316">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FMA</w:t>
            </w:r>
          </w:p>
          <w:p w14:paraId="0F7E5B34" w14:textId="77777777" w:rsidR="00F5212A" w:rsidRPr="00A12A0F" w:rsidRDefault="00F5212A" w:rsidP="00F84316">
            <w:pPr>
              <w:spacing w:before="240" w:after="240" w:line="360" w:lineRule="auto"/>
              <w:contextualSpacing/>
              <w:jc w:val="left"/>
              <w:rPr>
                <w:rFonts w:ascii="Times New Roman" w:eastAsia="맑은 고딕" w:hAnsi="Times New Roman"/>
                <w:color w:val="auto"/>
                <w:shd w:val="clear" w:color="auto" w:fill="FDFDFD"/>
              </w:rPr>
            </w:pPr>
            <w:r w:rsidRPr="00A12A0F">
              <w:rPr>
                <w:rFonts w:ascii="Times New Roman" w:eastAsiaTheme="minorEastAsia" w:hAnsi="Times New Roman"/>
                <w:color w:val="auto"/>
                <w:sz w:val="18"/>
                <w:szCs w:val="18"/>
                <w:shd w:val="clear" w:color="auto" w:fill="FDFDFD"/>
              </w:rPr>
              <w:t>Bootstrap in FMA</w:t>
            </w:r>
          </w:p>
        </w:tc>
        <w:tc>
          <w:tcPr>
            <w:tcW w:w="0" w:type="auto"/>
            <w:tcBorders>
              <w:top w:val="single" w:sz="12" w:space="0" w:color="auto"/>
              <w:left w:val="nil"/>
              <w:bottom w:val="nil"/>
              <w:right w:val="nil"/>
            </w:tcBorders>
            <w:hideMark/>
          </w:tcPr>
          <w:p w14:paraId="7D7D8F9C"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0.318</w:t>
            </w:r>
          </w:p>
          <w:p w14:paraId="54FB5CF1"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0.312</w:t>
            </w:r>
          </w:p>
          <w:p w14:paraId="4A295A66"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0.299</w:t>
            </w:r>
          </w:p>
          <w:p w14:paraId="2F7DD485"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0.272</w:t>
            </w:r>
          </w:p>
        </w:tc>
        <w:tc>
          <w:tcPr>
            <w:tcW w:w="0" w:type="auto"/>
            <w:tcBorders>
              <w:top w:val="single" w:sz="12" w:space="0" w:color="auto"/>
              <w:left w:val="nil"/>
              <w:bottom w:val="nil"/>
              <w:right w:val="nil"/>
            </w:tcBorders>
            <w:hideMark/>
          </w:tcPr>
          <w:p w14:paraId="094EC783"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0.400</w:t>
            </w:r>
          </w:p>
          <w:p w14:paraId="2E48B439"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0.408</w:t>
            </w:r>
          </w:p>
          <w:p w14:paraId="3636BB0F"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0.329</w:t>
            </w:r>
          </w:p>
          <w:p w14:paraId="6CB30BCF"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0.356</w:t>
            </w:r>
          </w:p>
        </w:tc>
      </w:tr>
      <w:tr w:rsidR="00F5212A" w:rsidRPr="00A12A0F" w14:paraId="75DEC337" w14:textId="77777777" w:rsidTr="00A613A0">
        <w:tc>
          <w:tcPr>
            <w:tcW w:w="0" w:type="auto"/>
            <w:tcBorders>
              <w:top w:val="nil"/>
              <w:left w:val="nil"/>
              <w:bottom w:val="single" w:sz="4" w:space="0" w:color="auto"/>
              <w:right w:val="nil"/>
            </w:tcBorders>
            <w:hideMark/>
          </w:tcPr>
          <w:p w14:paraId="79883D4B" w14:textId="77777777" w:rsidR="00F5212A" w:rsidRPr="00A12A0F" w:rsidRDefault="000339FB" w:rsidP="000339FB">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 xml:space="preserve">Interaction </w:t>
            </w:r>
          </w:p>
          <w:p w14:paraId="3C29CE72" w14:textId="36EC83B8" w:rsidR="000339FB" w:rsidRPr="00A12A0F" w:rsidRDefault="000339FB" w:rsidP="000339FB">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hint="eastAsia"/>
                <w:color w:val="auto"/>
                <w:sz w:val="18"/>
                <w:szCs w:val="18"/>
                <w:shd w:val="clear" w:color="auto" w:fill="FDFDFD"/>
              </w:rPr>
              <w:t>c</w:t>
            </w:r>
            <w:r w:rsidRPr="00A12A0F">
              <w:rPr>
                <w:rFonts w:ascii="Times New Roman" w:eastAsia="맑은 고딕" w:hAnsi="Times New Roman"/>
                <w:color w:val="auto"/>
                <w:sz w:val="18"/>
                <w:szCs w:val="18"/>
                <w:shd w:val="clear" w:color="auto" w:fill="FDFDFD"/>
              </w:rPr>
              <w:t>oefficient</w:t>
            </w:r>
          </w:p>
        </w:tc>
        <w:tc>
          <w:tcPr>
            <w:tcW w:w="0" w:type="auto"/>
            <w:tcBorders>
              <w:top w:val="nil"/>
              <w:left w:val="nil"/>
              <w:bottom w:val="single" w:sz="4" w:space="0" w:color="auto"/>
              <w:right w:val="nil"/>
            </w:tcBorders>
            <w:hideMark/>
          </w:tcPr>
          <w:p w14:paraId="2AE1CD59" w14:textId="77777777" w:rsidR="00F5212A" w:rsidRPr="00A12A0F" w:rsidRDefault="00F5212A" w:rsidP="00F84316">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CMA</w:t>
            </w:r>
          </w:p>
          <w:p w14:paraId="338F9252" w14:textId="77777777" w:rsidR="00F5212A" w:rsidRPr="00A12A0F" w:rsidRDefault="00F5212A" w:rsidP="00F84316">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Bootstrap</w:t>
            </w:r>
          </w:p>
          <w:p w14:paraId="25ED161A" w14:textId="77777777" w:rsidR="00F5212A" w:rsidRPr="00A12A0F" w:rsidRDefault="00F5212A" w:rsidP="00F84316">
            <w:pPr>
              <w:spacing w:before="240" w:after="240" w:line="360" w:lineRule="auto"/>
              <w:contextualSpacing/>
              <w:jc w:val="left"/>
              <w:rPr>
                <w:rFonts w:ascii="Times New Roman" w:eastAsiaTheme="minorEastAsia" w:hAnsi="Times New Roman"/>
                <w:color w:val="auto"/>
                <w:sz w:val="18"/>
                <w:szCs w:val="18"/>
                <w:shd w:val="clear" w:color="auto" w:fill="FDFDFD"/>
              </w:rPr>
            </w:pPr>
            <w:r w:rsidRPr="00A12A0F">
              <w:rPr>
                <w:rFonts w:ascii="Times New Roman" w:eastAsiaTheme="minorEastAsia" w:hAnsi="Times New Roman"/>
                <w:color w:val="auto"/>
                <w:sz w:val="18"/>
                <w:szCs w:val="18"/>
                <w:shd w:val="clear" w:color="auto" w:fill="FDFDFD"/>
              </w:rPr>
              <w:t>FMA</w:t>
            </w:r>
          </w:p>
          <w:p w14:paraId="1375B3C6" w14:textId="77777777" w:rsidR="00F5212A" w:rsidRPr="00A12A0F" w:rsidRDefault="00F5212A" w:rsidP="00F84316">
            <w:pPr>
              <w:spacing w:before="240" w:after="240" w:line="360" w:lineRule="auto"/>
              <w:contextualSpacing/>
              <w:jc w:val="left"/>
              <w:rPr>
                <w:rFonts w:ascii="Times New Roman" w:eastAsia="맑은 고딕" w:hAnsi="Times New Roman"/>
                <w:color w:val="auto"/>
                <w:shd w:val="clear" w:color="auto" w:fill="FDFDFD"/>
              </w:rPr>
            </w:pPr>
            <w:r w:rsidRPr="00A12A0F">
              <w:rPr>
                <w:rFonts w:ascii="Times New Roman" w:eastAsiaTheme="minorEastAsia" w:hAnsi="Times New Roman"/>
                <w:color w:val="auto"/>
                <w:sz w:val="18"/>
                <w:szCs w:val="18"/>
                <w:shd w:val="clear" w:color="auto" w:fill="FDFDFD"/>
              </w:rPr>
              <w:t>Bootstrap in FMA</w:t>
            </w:r>
          </w:p>
        </w:tc>
        <w:tc>
          <w:tcPr>
            <w:tcW w:w="0" w:type="auto"/>
            <w:tcBorders>
              <w:top w:val="nil"/>
              <w:left w:val="nil"/>
              <w:bottom w:val="single" w:sz="4" w:space="0" w:color="auto"/>
              <w:right w:val="nil"/>
            </w:tcBorders>
            <w:hideMark/>
          </w:tcPr>
          <w:p w14:paraId="257E5B9E"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0.0031</w:t>
            </w:r>
          </w:p>
          <w:p w14:paraId="7B8D8813"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0.0027</w:t>
            </w:r>
          </w:p>
          <w:p w14:paraId="7FAA2C45"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0.0354</w:t>
            </w:r>
          </w:p>
          <w:p w14:paraId="3E715E82" w14:textId="77777777" w:rsidR="00F5212A" w:rsidRPr="00A12A0F" w:rsidRDefault="00F5212A" w:rsidP="00F84316">
            <w:pPr>
              <w:spacing w:before="240" w:after="240" w:line="360" w:lineRule="auto"/>
              <w:contextualSpacing/>
              <w:jc w:val="left"/>
              <w:rPr>
                <w:rFonts w:ascii="Times New Roman" w:eastAsia="맑은 고딕" w:hAnsi="Times New Roman"/>
                <w:color w:val="auto"/>
                <w:shd w:val="clear" w:color="auto" w:fill="FDFDFD"/>
              </w:rPr>
            </w:pPr>
            <w:r w:rsidRPr="00A12A0F">
              <w:rPr>
                <w:rFonts w:ascii="Times New Roman" w:eastAsia="맑은 고딕" w:hAnsi="Times New Roman"/>
                <w:color w:val="auto"/>
                <w:sz w:val="18"/>
                <w:szCs w:val="18"/>
                <w:shd w:val="clear" w:color="auto" w:fill="FDFDFD"/>
              </w:rPr>
              <w:t>0.0426</w:t>
            </w:r>
          </w:p>
        </w:tc>
        <w:tc>
          <w:tcPr>
            <w:tcW w:w="0" w:type="auto"/>
            <w:tcBorders>
              <w:top w:val="nil"/>
              <w:left w:val="nil"/>
              <w:bottom w:val="single" w:sz="4" w:space="0" w:color="auto"/>
              <w:right w:val="nil"/>
            </w:tcBorders>
            <w:hideMark/>
          </w:tcPr>
          <w:p w14:paraId="1E437C6B"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0.0648</w:t>
            </w:r>
          </w:p>
          <w:p w14:paraId="1E08CA86"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0.0651</w:t>
            </w:r>
          </w:p>
          <w:p w14:paraId="524E2C41" w14:textId="77777777" w:rsidR="00F5212A" w:rsidRPr="00A12A0F" w:rsidRDefault="00F5212A" w:rsidP="00F84316">
            <w:pPr>
              <w:spacing w:before="240" w:after="240" w:line="360" w:lineRule="auto"/>
              <w:contextualSpacing/>
              <w:jc w:val="left"/>
              <w:rPr>
                <w:rFonts w:ascii="Times New Roman" w:eastAsia="맑은 고딕" w:hAnsi="Times New Roman"/>
                <w:color w:val="auto"/>
                <w:sz w:val="18"/>
                <w:szCs w:val="18"/>
                <w:shd w:val="clear" w:color="auto" w:fill="FDFDFD"/>
              </w:rPr>
            </w:pPr>
            <w:r w:rsidRPr="00A12A0F">
              <w:rPr>
                <w:rFonts w:ascii="Times New Roman" w:eastAsia="맑은 고딕" w:hAnsi="Times New Roman"/>
                <w:color w:val="auto"/>
                <w:sz w:val="18"/>
                <w:szCs w:val="18"/>
                <w:shd w:val="clear" w:color="auto" w:fill="FDFDFD"/>
              </w:rPr>
              <w:t>0.0746</w:t>
            </w:r>
          </w:p>
          <w:p w14:paraId="1C048E96" w14:textId="77777777" w:rsidR="00F5212A" w:rsidRPr="00A12A0F" w:rsidRDefault="00F5212A" w:rsidP="00F84316">
            <w:pPr>
              <w:spacing w:before="240" w:after="240" w:line="360" w:lineRule="auto"/>
              <w:contextualSpacing/>
              <w:jc w:val="left"/>
              <w:rPr>
                <w:rFonts w:ascii="Times New Roman" w:eastAsia="맑은 고딕" w:hAnsi="Times New Roman"/>
                <w:color w:val="auto"/>
                <w:shd w:val="clear" w:color="auto" w:fill="FDFDFD"/>
              </w:rPr>
            </w:pPr>
            <w:r w:rsidRPr="00A12A0F">
              <w:rPr>
                <w:rFonts w:ascii="Times New Roman" w:eastAsia="맑은 고딕" w:hAnsi="Times New Roman"/>
                <w:color w:val="auto"/>
                <w:sz w:val="18"/>
                <w:szCs w:val="18"/>
                <w:shd w:val="clear" w:color="auto" w:fill="FDFDFD"/>
              </w:rPr>
              <w:t>0.0672</w:t>
            </w:r>
          </w:p>
        </w:tc>
      </w:tr>
      <w:bookmarkEnd w:id="5"/>
    </w:tbl>
    <w:p w14:paraId="0702C3D9" w14:textId="77777777" w:rsidR="005B46FB" w:rsidRPr="00A12A0F" w:rsidRDefault="005B46FB" w:rsidP="005B46FB">
      <w:pPr>
        <w:widowControl/>
        <w:spacing w:line="228" w:lineRule="auto"/>
        <w:jc w:val="both"/>
        <w:rPr>
          <w:rFonts w:eastAsia="맑은 고딕"/>
          <w:spacing w:val="-2"/>
          <w:sz w:val="20"/>
          <w:szCs w:val="20"/>
        </w:rPr>
      </w:pPr>
    </w:p>
    <w:p w14:paraId="3924D2C6" w14:textId="0AA45D5D" w:rsidR="005B46FB" w:rsidRPr="00A12A0F" w:rsidRDefault="00084706" w:rsidP="005B46FB">
      <w:pPr>
        <w:widowControl/>
        <w:spacing w:line="228" w:lineRule="auto"/>
        <w:jc w:val="both"/>
        <w:rPr>
          <w:rFonts w:eastAsia="맑은 고딕"/>
          <w:spacing w:val="-2"/>
          <w:sz w:val="20"/>
          <w:szCs w:val="20"/>
        </w:rPr>
      </w:pPr>
      <w:r w:rsidRPr="00A12A0F">
        <w:rPr>
          <w:rFonts w:eastAsia="맑은 고딕"/>
          <w:spacing w:val="-2"/>
          <w:sz w:val="20"/>
          <w:szCs w:val="20"/>
        </w:rPr>
        <w:t>Table 9</w:t>
      </w:r>
      <w:r w:rsidR="005B46FB" w:rsidRPr="00A12A0F">
        <w:rPr>
          <w:rFonts w:eastAsia="맑은 고딕"/>
          <w:spacing w:val="-2"/>
          <w:sz w:val="20"/>
          <w:szCs w:val="20"/>
        </w:rPr>
        <w:t xml:space="preserve"> shows the indirect effect is found to be positively significant. This indicates that an increase in temperature compensates for a decrease in day power due to humidity. Also, interaction coefficient </w:t>
      </w:r>
      <w:r w:rsidR="005B46FB" w:rsidRPr="00A12A0F">
        <w:rPr>
          <w:rFonts w:eastAsia="맑은 고딕"/>
          <w:sz w:val="20"/>
          <w:szCs w:val="20"/>
          <w:shd w:val="clear" w:color="auto" w:fill="FFFFFF"/>
        </w:rPr>
        <w:t>is positively significant</w:t>
      </w:r>
      <w:r w:rsidR="005B46FB" w:rsidRPr="00A12A0F">
        <w:t xml:space="preserve">, </w:t>
      </w:r>
      <w:r w:rsidR="005B46FB" w:rsidRPr="00A12A0F">
        <w:rPr>
          <w:rFonts w:eastAsia="맑은 고딕"/>
          <w:sz w:val="20"/>
          <w:szCs w:val="20"/>
          <w:shd w:val="clear" w:color="auto" w:fill="FFFFFF"/>
        </w:rPr>
        <w:t xml:space="preserve">suggesting that an increase in temperature compensates for a decrease in day power caused by sky cover. </w:t>
      </w:r>
      <w:r w:rsidR="005B46FB" w:rsidRPr="00A12A0F">
        <w:rPr>
          <w:rFonts w:eastAsia="맑은 고딕"/>
          <w:spacing w:val="-2"/>
          <w:sz w:val="20"/>
          <w:szCs w:val="20"/>
        </w:rPr>
        <w:t xml:space="preserve">The use of fuzzy data has provided more accurate analysis results compared to the use of crisp data. Additionally, the direct effect is found to be larger in FMA than in CMA, indicating that temperature has a greater impact on day power in FMA. Furthermore, the coefficients of other variables have slightly decreased when compared to the crisp data, implying that the use of crisp data can result in slightly understated or exaggerated results. Finally, it is recommended to use the </w:t>
      </w:r>
      <w:r w:rsidR="005B46FB" w:rsidRPr="00A12A0F">
        <w:rPr>
          <w:rFonts w:eastAsia="맑은 고딕"/>
          <w:spacing w:val="-2"/>
          <w:sz w:val="20"/>
          <w:szCs w:val="20"/>
        </w:rPr>
        <w:lastRenderedPageBreak/>
        <w:t xml:space="preserve">bootstrap method due to the asymmetric distribution of the bootstrap sample. </w:t>
      </w:r>
    </w:p>
    <w:p w14:paraId="17B25FB0" w14:textId="77777777" w:rsidR="00F5212A" w:rsidRPr="00A12A0F" w:rsidRDefault="00F5212A" w:rsidP="00F5212A">
      <w:pPr>
        <w:widowControl/>
        <w:spacing w:line="228" w:lineRule="auto"/>
        <w:jc w:val="both"/>
        <w:rPr>
          <w:rFonts w:eastAsia="맑은 고딕"/>
          <w:spacing w:val="-2"/>
          <w:sz w:val="20"/>
          <w:szCs w:val="20"/>
        </w:rPr>
      </w:pPr>
    </w:p>
    <w:p w14:paraId="310DAD7E" w14:textId="77777777" w:rsidR="00F5212A" w:rsidRPr="00A12A0F" w:rsidRDefault="00F5212A" w:rsidP="00F5212A">
      <w:pPr>
        <w:widowControl/>
        <w:spacing w:before="240" w:after="60" w:line="228" w:lineRule="auto"/>
        <w:rPr>
          <w:rFonts w:asciiTheme="minorHAnsi" w:eastAsiaTheme="minorEastAsia" w:hAnsiTheme="minorHAnsi" w:cstheme="minorHAnsi"/>
          <w:b/>
          <w:sz w:val="20"/>
          <w:szCs w:val="20"/>
        </w:rPr>
      </w:pPr>
      <w:r w:rsidRPr="00A12A0F">
        <w:rPr>
          <w:rFonts w:asciiTheme="minorHAnsi" w:hAnsiTheme="minorHAnsi" w:cstheme="minorHAnsi"/>
          <w:b/>
          <w:sz w:val="20"/>
          <w:szCs w:val="20"/>
        </w:rPr>
        <w:t>6 Data Analysis: Comparison of Performances based on various optimization methods</w:t>
      </w:r>
    </w:p>
    <w:p w14:paraId="607486E6" w14:textId="77777777" w:rsidR="00DB3DF3" w:rsidRPr="00A12A0F" w:rsidRDefault="00DB3DF3" w:rsidP="00F5212A">
      <w:pPr>
        <w:jc w:val="both"/>
        <w:rPr>
          <w:sz w:val="20"/>
          <w:szCs w:val="20"/>
        </w:rPr>
      </w:pPr>
    </w:p>
    <w:p w14:paraId="5DAC0F9E" w14:textId="77777777" w:rsidR="005B46FB" w:rsidRPr="00A12A0F" w:rsidRDefault="005B46FB" w:rsidP="005B46FB">
      <w:pPr>
        <w:jc w:val="both"/>
        <w:rPr>
          <w:sz w:val="20"/>
          <w:szCs w:val="20"/>
        </w:rPr>
      </w:pPr>
      <w:r w:rsidRPr="00A12A0F">
        <w:rPr>
          <w:sz w:val="20"/>
          <w:szCs w:val="20"/>
        </w:rPr>
        <w:t xml:space="preserve">Previously, we conducted a causal analysis to find out the influence of variables on the dependent variable. The regression coefficient, estimated using the previous FLSE method through a closed-form mathematical </w:t>
      </w:r>
      <w:r w:rsidRPr="00A12A0F">
        <w:rPr>
          <w:rFonts w:eastAsiaTheme="minorEastAsia"/>
          <w:sz w:val="20"/>
          <w:szCs w:val="20"/>
        </w:rPr>
        <w:t>solution</w:t>
      </w:r>
      <w:r w:rsidRPr="00A12A0F">
        <w:rPr>
          <w:sz w:val="20"/>
          <w:szCs w:val="20"/>
        </w:rPr>
        <w:t xml:space="preserve"> (CS) (Yoon and Choi 2013) (Yoon and Choi 2013), is considered accurate. Nevertheless, we would like to do a further causal analysis to compare accuracies using various algorithms in this section. We conducted analysis using Team Performance data and Solar data used from Section 5. We applied Neural-Networks to estimate the regression coefficient and we utilized several optimization methods that based on gradient descent. At this point, we used FMSE, also called L2 Loss as the cost function.</w:t>
      </w:r>
      <w:r w:rsidRPr="00A12A0F">
        <w:rPr>
          <w:sz w:val="20"/>
          <w:szCs w:val="20"/>
          <w:shd w:val="clear" w:color="auto" w:fill="FDFDFD"/>
        </w:rPr>
        <w:t xml:space="preserve"> </w:t>
      </w:r>
      <w:r w:rsidRPr="00A12A0F">
        <w:rPr>
          <w:sz w:val="20"/>
          <w:szCs w:val="20"/>
        </w:rPr>
        <w:t xml:space="preserve">This method can alter the estimates of regression coefficients by adjusting hyperparameters like epochs and learning rates. We trained the regression model for 800 epochs with a learning rate of </w:t>
      </w:r>
      <m:oMath>
        <m:r>
          <m:rPr>
            <m:sty m:val="p"/>
          </m:rPr>
          <w:rPr>
            <w:rFonts w:ascii="Cambria Math" w:hAnsi="Cambria Math"/>
            <w:sz w:val="20"/>
            <w:szCs w:val="20"/>
          </w:rPr>
          <m:t>0.01</m:t>
        </m:r>
      </m:oMath>
      <w:r w:rsidRPr="00A12A0F">
        <w:rPr>
          <w:sz w:val="20"/>
          <w:szCs w:val="20"/>
        </w:rPr>
        <w:t>, applying optimization algorithms. We also utilized FLAD,</w:t>
      </w:r>
      <w:r w:rsidRPr="00A12A0F">
        <w:rPr>
          <w:rFonts w:eastAsia="맑은 고딕"/>
          <w:sz w:val="20"/>
          <w:szCs w:val="20"/>
        </w:rPr>
        <w:t xml:space="preserve"> </w:t>
      </w:r>
      <w:r w:rsidRPr="00A12A0F">
        <w:rPr>
          <w:sz w:val="20"/>
          <w:szCs w:val="20"/>
        </w:rPr>
        <w:t xml:space="preserve">also called L1 Loss, as the cost function. However, methods that based on gradient descent can only be used for differentiable functions. For this reason, we used both GA and </w:t>
      </w:r>
      <w:r w:rsidRPr="00A12A0F">
        <w:rPr>
          <w:rFonts w:eastAsiaTheme="minorHAnsi" w:cs="CIDFont+F1"/>
          <w:bCs/>
          <w:sz w:val="20"/>
          <w:szCs w:val="20"/>
        </w:rPr>
        <w:t>HS</w:t>
      </w:r>
      <w:r w:rsidRPr="00A12A0F">
        <w:rPr>
          <w:sz w:val="20"/>
          <w:szCs w:val="20"/>
        </w:rPr>
        <w:t xml:space="preserve"> to address both </w:t>
      </w:r>
      <w:r w:rsidRPr="00A12A0F">
        <w:rPr>
          <w:sz w:val="20"/>
          <w:szCs w:val="20"/>
        </w:rPr>
        <w:lastRenderedPageBreak/>
        <w:t>constrained and unconstrained optimization problems. Furthermore, we used bootstrapping, a commonly used data sampling technique, to increase data when</w:t>
      </w:r>
      <w:r w:rsidRPr="00A12A0F">
        <w:rPr>
          <w:sz w:val="20"/>
          <w:szCs w:val="20"/>
          <w:shd w:val="clear" w:color="auto" w:fill="FDFDFD"/>
        </w:rPr>
        <w:t xml:space="preserve"> there is little data.</w:t>
      </w:r>
      <w:r w:rsidRPr="00A12A0F">
        <w:rPr>
          <w:sz w:val="20"/>
          <w:szCs w:val="20"/>
        </w:rPr>
        <w:t xml:space="preserve"> The bootstrap method is particularly advantageous when the dataset size is limited. </w:t>
      </w:r>
      <w:r w:rsidRPr="00A12A0F">
        <w:rPr>
          <w:sz w:val="20"/>
          <w:szCs w:val="20"/>
          <w:shd w:val="clear" w:color="auto" w:fill="FDFDFD"/>
        </w:rPr>
        <w:t xml:space="preserve"> </w:t>
      </w:r>
      <w:r w:rsidRPr="00A12A0F">
        <w:rPr>
          <w:sz w:val="20"/>
          <w:szCs w:val="20"/>
        </w:rPr>
        <w:t xml:space="preserve">Acquiring new data demands both time and resources. </w:t>
      </w:r>
      <w:r w:rsidRPr="00A12A0F">
        <w:rPr>
          <w:rFonts w:eastAsia="맑은 고딕"/>
          <w:sz w:val="20"/>
          <w:szCs w:val="20"/>
        </w:rPr>
        <w:t xml:space="preserve">So, </w:t>
      </w:r>
      <w:r w:rsidRPr="00A12A0F">
        <w:rPr>
          <w:sz w:val="20"/>
          <w:szCs w:val="20"/>
        </w:rPr>
        <w:t>we generated 5000 bootstrap samples for the regression coefficient using the bootstrap method, and then estimated regression coefficients by calculating the mean of bootstrap samples. The results for each dataset are as follows.</w:t>
      </w:r>
    </w:p>
    <w:p w14:paraId="731D06EB" w14:textId="77777777" w:rsidR="00E31798" w:rsidRPr="00A12A0F" w:rsidRDefault="00E31798" w:rsidP="00E31798">
      <w:pPr>
        <w:widowControl/>
        <w:spacing w:before="240" w:after="60" w:line="228" w:lineRule="auto"/>
        <w:jc w:val="both"/>
        <w:rPr>
          <w:rFonts w:asciiTheme="minorHAnsi" w:eastAsia="맑은 고딕" w:hAnsiTheme="minorHAnsi" w:cstheme="minorHAnsi"/>
          <w:b/>
          <w:sz w:val="20"/>
          <w:szCs w:val="20"/>
        </w:rPr>
      </w:pPr>
      <w:r w:rsidRPr="00A12A0F">
        <w:rPr>
          <w:rFonts w:asciiTheme="minorHAnsi" w:hAnsiTheme="minorHAnsi" w:cstheme="minorHAnsi"/>
          <w:b/>
          <w:sz w:val="20"/>
          <w:szCs w:val="20"/>
        </w:rPr>
        <w:t xml:space="preserve">6.1 Team </w:t>
      </w:r>
      <w:r w:rsidRPr="00A12A0F">
        <w:rPr>
          <w:rFonts w:asciiTheme="minorHAnsi" w:eastAsia="맑은 고딕" w:hAnsiTheme="minorHAnsi" w:cstheme="minorHAnsi"/>
          <w:b/>
          <w:sz w:val="20"/>
          <w:szCs w:val="20"/>
        </w:rPr>
        <w:t>Data</w:t>
      </w:r>
    </w:p>
    <w:p w14:paraId="429DF1CA" w14:textId="2AA6D918" w:rsidR="00CC6BA1" w:rsidRPr="00A12A0F" w:rsidRDefault="00084706" w:rsidP="00F54D31">
      <w:pPr>
        <w:widowControl/>
        <w:spacing w:before="240" w:after="240" w:line="228" w:lineRule="auto"/>
        <w:jc w:val="both"/>
        <w:rPr>
          <w:rFonts w:eastAsiaTheme="minorEastAsia"/>
          <w:sz w:val="20"/>
          <w:szCs w:val="20"/>
        </w:rPr>
        <w:sectPr w:rsidR="00CC6BA1" w:rsidRPr="00A12A0F" w:rsidSect="0061171B">
          <w:type w:val="continuous"/>
          <w:pgSz w:w="11910" w:h="16840"/>
          <w:pgMar w:top="1440" w:right="1080" w:bottom="1440" w:left="1080" w:header="720" w:footer="720" w:gutter="0"/>
          <w:cols w:num="2" w:space="425"/>
        </w:sectPr>
      </w:pPr>
      <w:r w:rsidRPr="00A12A0F">
        <w:rPr>
          <w:sz w:val="20"/>
          <w:szCs w:val="20"/>
        </w:rPr>
        <w:t>In Table 10</w:t>
      </w:r>
      <w:r w:rsidR="00F54D31" w:rsidRPr="00A12A0F">
        <w:rPr>
          <w:sz w:val="20"/>
          <w:szCs w:val="20"/>
        </w:rPr>
        <w:t xml:space="preserve">, differences in FRMSE and FMAE can be observed among the closed-form mathematical </w:t>
      </w:r>
      <w:r w:rsidR="00F54D31" w:rsidRPr="00A12A0F">
        <w:rPr>
          <w:rFonts w:eastAsiaTheme="minorEastAsia"/>
          <w:sz w:val="20"/>
          <w:szCs w:val="20"/>
        </w:rPr>
        <w:t>solution</w:t>
      </w:r>
      <w:r w:rsidR="00F54D31" w:rsidRPr="00A12A0F">
        <w:rPr>
          <w:sz w:val="20"/>
          <w:szCs w:val="20"/>
        </w:rPr>
        <w:t xml:space="preserve"> (CS) (Yoon and Choi 2013), Neural-Networks using four optimization methods based on gradient descent, GA and </w:t>
      </w:r>
      <w:r w:rsidR="00F54D31" w:rsidRPr="00A12A0F">
        <w:rPr>
          <w:rFonts w:eastAsiaTheme="minorHAnsi" w:cs="CIDFont+F1"/>
          <w:bCs/>
          <w:sz w:val="20"/>
          <w:szCs w:val="20"/>
        </w:rPr>
        <w:t>HS</w:t>
      </w:r>
      <w:r w:rsidR="00F54D31" w:rsidRPr="00A12A0F">
        <w:rPr>
          <w:sz w:val="20"/>
          <w:szCs w:val="20"/>
        </w:rPr>
        <w:t xml:space="preserve">. While examining FRMSE, it was found that in some methods, the lowest value was </w:t>
      </w:r>
      <m:oMath>
        <m:r>
          <m:rPr>
            <m:sty m:val="p"/>
          </m:rPr>
          <w:rPr>
            <w:rFonts w:ascii="Cambria Math" w:hAnsi="Cambria Math"/>
            <w:sz w:val="20"/>
            <w:szCs w:val="20"/>
          </w:rPr>
          <m:t>0.8968</m:t>
        </m:r>
      </m:oMath>
      <w:r w:rsidR="00F54D31" w:rsidRPr="00A12A0F">
        <w:rPr>
          <w:sz w:val="20"/>
          <w:szCs w:val="20"/>
        </w:rPr>
        <w:t xml:space="preserve">.  In the case of FMAE, the lowest value, </w:t>
      </w:r>
      <m:oMath>
        <m:r>
          <m:rPr>
            <m:sty m:val="p"/>
          </m:rPr>
          <w:rPr>
            <w:rFonts w:ascii="Cambria Math" w:hAnsi="Cambria Math"/>
            <w:sz w:val="20"/>
            <w:szCs w:val="20"/>
          </w:rPr>
          <m:t>1.1885</m:t>
        </m:r>
      </m:oMath>
      <w:r w:rsidR="00F54D31" w:rsidRPr="00A12A0F">
        <w:rPr>
          <w:sz w:val="20"/>
          <w:szCs w:val="20"/>
        </w:rPr>
        <w:t xml:space="preserve">, was observed for the SGD. This discrepancy arises from the inherent structural distinctions among the optimization methods. The closed-form mathematical </w:t>
      </w:r>
      <w:r w:rsidR="00F54D31" w:rsidRPr="00A12A0F">
        <w:rPr>
          <w:rFonts w:eastAsiaTheme="minorEastAsia"/>
          <w:sz w:val="20"/>
          <w:szCs w:val="20"/>
        </w:rPr>
        <w:t>solution</w:t>
      </w:r>
      <w:r w:rsidR="00F54D31" w:rsidRPr="00A12A0F">
        <w:rPr>
          <w:sz w:val="20"/>
          <w:szCs w:val="20"/>
        </w:rPr>
        <w:t xml:space="preserve"> (CS) was calculated by utilizing a closed-form formula. In other words, the solution obtained through this is the true solution. On the contrary, optimization method is a technique that updates the model to minimize the cost function. Thus, in the basic regression model, the closed-form mathematical </w:t>
      </w:r>
      <w:r w:rsidR="00F54D31" w:rsidRPr="00A12A0F">
        <w:rPr>
          <w:rFonts w:eastAsiaTheme="minorEastAsia"/>
          <w:sz w:val="20"/>
          <w:szCs w:val="20"/>
        </w:rPr>
        <w:t>solution</w:t>
      </w:r>
      <w:r w:rsidR="00F54D31" w:rsidRPr="00A12A0F">
        <w:rPr>
          <w:sz w:val="20"/>
          <w:szCs w:val="20"/>
        </w:rPr>
        <w:t xml:space="preserve"> </w:t>
      </w:r>
    </w:p>
    <w:p w14:paraId="11F78C9F" w14:textId="02B76878" w:rsidR="00CC6BA1" w:rsidRPr="00A12A0F" w:rsidRDefault="00CC6BA1" w:rsidP="00CC6BA1">
      <w:pPr>
        <w:widowControl/>
        <w:spacing w:before="240" w:after="240" w:line="228" w:lineRule="auto"/>
        <w:jc w:val="both"/>
        <w:rPr>
          <w:rFonts w:eastAsiaTheme="minorEastAsia"/>
          <w:sz w:val="20"/>
          <w:szCs w:val="20"/>
        </w:rPr>
      </w:pPr>
      <w:r w:rsidRPr="00A12A0F">
        <w:rPr>
          <w:rFonts w:asciiTheme="minorHAnsi" w:eastAsia="맑은 고딕" w:hAnsiTheme="minorHAnsi" w:cstheme="minorHAnsi"/>
          <w:b/>
          <w:bCs/>
          <w:sz w:val="20"/>
          <w:szCs w:val="20"/>
          <w:shd w:val="clear" w:color="auto" w:fill="FDFDFD"/>
        </w:rPr>
        <w:lastRenderedPageBreak/>
        <w:t xml:space="preserve">Table </w:t>
      </w:r>
      <w:r w:rsidR="001452F3" w:rsidRPr="00A12A0F">
        <w:rPr>
          <w:rFonts w:asciiTheme="minorHAnsi" w:eastAsia="맑은 고딕" w:hAnsiTheme="minorHAnsi" w:cstheme="minorHAnsi"/>
          <w:b/>
          <w:bCs/>
          <w:sz w:val="20"/>
          <w:szCs w:val="20"/>
          <w:shd w:val="clear" w:color="auto" w:fill="FDFDFD"/>
        </w:rPr>
        <w:t>10</w:t>
      </w:r>
      <w:r w:rsidRPr="00A12A0F">
        <w:rPr>
          <w:rFonts w:eastAsia="맑은 고딕"/>
          <w:b/>
          <w:bCs/>
          <w:sz w:val="20"/>
          <w:szCs w:val="20"/>
          <w:shd w:val="clear" w:color="auto" w:fill="FDFDFD"/>
        </w:rPr>
        <w:t xml:space="preserve"> </w:t>
      </w:r>
      <w:r w:rsidRPr="00A12A0F">
        <w:rPr>
          <w:sz w:val="18"/>
          <w:szCs w:val="18"/>
        </w:rPr>
        <w:t>FRMSE</w:t>
      </w:r>
      <w:r w:rsidRPr="00A12A0F">
        <w:rPr>
          <w:rFonts w:eastAsiaTheme="minorEastAsia"/>
          <w:sz w:val="18"/>
          <w:szCs w:val="18"/>
        </w:rPr>
        <w:t xml:space="preserve">, FMAE </w:t>
      </w:r>
      <w:r w:rsidRPr="00A12A0F">
        <w:rPr>
          <w:sz w:val="18"/>
          <w:szCs w:val="18"/>
        </w:rPr>
        <w:t>to optimization methods using Team date</w:t>
      </w:r>
    </w:p>
    <w:tbl>
      <w:tblPr>
        <w:tblStyle w:val="a8"/>
        <w:tblW w:w="5000" w:type="pct"/>
        <w:tblLook w:val="04A0" w:firstRow="1" w:lastRow="0" w:firstColumn="1" w:lastColumn="0" w:noHBand="0" w:noVBand="1"/>
      </w:tblPr>
      <w:tblGrid>
        <w:gridCol w:w="1404"/>
        <w:gridCol w:w="1121"/>
        <w:gridCol w:w="745"/>
        <w:gridCol w:w="7"/>
        <w:gridCol w:w="890"/>
        <w:gridCol w:w="893"/>
        <w:gridCol w:w="7"/>
        <w:gridCol w:w="1057"/>
        <w:gridCol w:w="916"/>
        <w:gridCol w:w="930"/>
        <w:gridCol w:w="910"/>
        <w:gridCol w:w="870"/>
      </w:tblGrid>
      <w:tr w:rsidR="00A12A0F" w:rsidRPr="00A12A0F" w14:paraId="15436121" w14:textId="77777777" w:rsidTr="000E3AE8">
        <w:trPr>
          <w:trHeight w:val="198"/>
        </w:trPr>
        <w:tc>
          <w:tcPr>
            <w:tcW w:w="727" w:type="pct"/>
            <w:vMerge w:val="restart"/>
            <w:tcBorders>
              <w:top w:val="single" w:sz="4" w:space="0" w:color="auto"/>
              <w:left w:val="nil"/>
              <w:bottom w:val="single" w:sz="12" w:space="0" w:color="auto"/>
              <w:right w:val="nil"/>
            </w:tcBorders>
            <w:vAlign w:val="center"/>
          </w:tcPr>
          <w:p w14:paraId="60DA75D1" w14:textId="77777777" w:rsidR="00CC6BA1" w:rsidRPr="00A12A0F" w:rsidRDefault="00CC6BA1" w:rsidP="00A70643">
            <w:pPr>
              <w:jc w:val="left"/>
              <w:rPr>
                <w:rFonts w:ascii="Times New Roman" w:hAnsi="Times New Roman"/>
                <w:color w:val="auto"/>
                <w:sz w:val="14"/>
                <w:szCs w:val="14"/>
              </w:rPr>
            </w:pPr>
            <w:r w:rsidRPr="00A12A0F">
              <w:rPr>
                <w:rFonts w:ascii="Times New Roman" w:hAnsi="Times New Roman"/>
                <w:color w:val="auto"/>
                <w:sz w:val="14"/>
                <w:szCs w:val="14"/>
              </w:rPr>
              <w:t>Measurements</w:t>
            </w:r>
          </w:p>
        </w:tc>
        <w:tc>
          <w:tcPr>
            <w:tcW w:w="582" w:type="pct"/>
            <w:tcBorders>
              <w:top w:val="single" w:sz="4" w:space="0" w:color="auto"/>
              <w:left w:val="nil"/>
              <w:bottom w:val="single" w:sz="4" w:space="0" w:color="auto"/>
              <w:right w:val="nil"/>
            </w:tcBorders>
            <w:vAlign w:val="center"/>
            <w:hideMark/>
          </w:tcPr>
          <w:p w14:paraId="37E6CCC3" w14:textId="77777777" w:rsidR="00CC6BA1" w:rsidRPr="00A12A0F" w:rsidRDefault="00CC6BA1" w:rsidP="00A70643">
            <w:pPr>
              <w:jc w:val="left"/>
              <w:rPr>
                <w:rFonts w:ascii="Times New Roman" w:hAnsi="Times New Roman"/>
                <w:color w:val="auto"/>
                <w:sz w:val="14"/>
                <w:szCs w:val="14"/>
              </w:rPr>
            </w:pPr>
            <w:r w:rsidRPr="00A12A0F">
              <w:rPr>
                <w:rFonts w:ascii="Times New Roman" w:hAnsi="Times New Roman"/>
                <w:color w:val="auto"/>
                <w:sz w:val="14"/>
                <w:szCs w:val="14"/>
              </w:rPr>
              <w:t>FLSE</w:t>
            </w:r>
          </w:p>
        </w:tc>
        <w:tc>
          <w:tcPr>
            <w:tcW w:w="393" w:type="pct"/>
            <w:gridSpan w:val="2"/>
            <w:tcBorders>
              <w:top w:val="single" w:sz="4" w:space="0" w:color="auto"/>
              <w:left w:val="nil"/>
              <w:bottom w:val="single" w:sz="4" w:space="0" w:color="auto"/>
              <w:right w:val="nil"/>
            </w:tcBorders>
            <w:vAlign w:val="center"/>
          </w:tcPr>
          <w:p w14:paraId="2C4A15A8" w14:textId="77777777" w:rsidR="00CC6BA1" w:rsidRPr="00A12A0F" w:rsidRDefault="00CC6BA1" w:rsidP="00A70643">
            <w:pPr>
              <w:jc w:val="left"/>
              <w:rPr>
                <w:rFonts w:ascii="Times New Roman" w:hAnsi="Times New Roman"/>
                <w:color w:val="auto"/>
                <w:sz w:val="14"/>
                <w:szCs w:val="14"/>
              </w:rPr>
            </w:pPr>
          </w:p>
        </w:tc>
        <w:tc>
          <w:tcPr>
            <w:tcW w:w="469" w:type="pct"/>
            <w:tcBorders>
              <w:top w:val="single" w:sz="4" w:space="0" w:color="auto"/>
              <w:left w:val="nil"/>
              <w:bottom w:val="single" w:sz="4" w:space="0" w:color="auto"/>
              <w:right w:val="nil"/>
            </w:tcBorders>
            <w:vAlign w:val="center"/>
          </w:tcPr>
          <w:p w14:paraId="312D8614" w14:textId="77777777" w:rsidR="00CC6BA1" w:rsidRPr="00A12A0F" w:rsidRDefault="00CC6BA1" w:rsidP="00A70643">
            <w:pPr>
              <w:jc w:val="left"/>
              <w:rPr>
                <w:rFonts w:ascii="Times New Roman" w:hAnsi="Times New Roman"/>
                <w:color w:val="auto"/>
                <w:sz w:val="14"/>
                <w:szCs w:val="14"/>
              </w:rPr>
            </w:pPr>
          </w:p>
        </w:tc>
        <w:tc>
          <w:tcPr>
            <w:tcW w:w="468" w:type="pct"/>
            <w:gridSpan w:val="2"/>
            <w:tcBorders>
              <w:top w:val="single" w:sz="4" w:space="0" w:color="auto"/>
              <w:left w:val="nil"/>
              <w:bottom w:val="single" w:sz="4" w:space="0" w:color="auto"/>
              <w:right w:val="nil"/>
            </w:tcBorders>
            <w:vAlign w:val="center"/>
          </w:tcPr>
          <w:p w14:paraId="3A7D8203" w14:textId="77777777" w:rsidR="00CC6BA1" w:rsidRPr="00A12A0F" w:rsidRDefault="00CC6BA1" w:rsidP="00A70643">
            <w:pPr>
              <w:jc w:val="left"/>
              <w:rPr>
                <w:rFonts w:ascii="Times New Roman" w:hAnsi="Times New Roman"/>
                <w:color w:val="auto"/>
                <w:sz w:val="14"/>
                <w:szCs w:val="14"/>
              </w:rPr>
            </w:pPr>
          </w:p>
        </w:tc>
        <w:tc>
          <w:tcPr>
            <w:tcW w:w="472" w:type="pct"/>
            <w:tcBorders>
              <w:top w:val="single" w:sz="4" w:space="0" w:color="auto"/>
              <w:left w:val="nil"/>
              <w:bottom w:val="single" w:sz="4" w:space="0" w:color="auto"/>
              <w:right w:val="nil"/>
            </w:tcBorders>
            <w:vAlign w:val="center"/>
          </w:tcPr>
          <w:p w14:paraId="7BF17145" w14:textId="77777777" w:rsidR="00CC6BA1" w:rsidRPr="00A12A0F" w:rsidRDefault="00CC6BA1" w:rsidP="00A70643">
            <w:pPr>
              <w:jc w:val="left"/>
              <w:rPr>
                <w:rFonts w:ascii="Times New Roman" w:hAnsi="Times New Roman"/>
                <w:color w:val="auto"/>
                <w:sz w:val="14"/>
                <w:szCs w:val="14"/>
              </w:rPr>
            </w:pPr>
          </w:p>
        </w:tc>
        <w:tc>
          <w:tcPr>
            <w:tcW w:w="477" w:type="pct"/>
            <w:tcBorders>
              <w:top w:val="single" w:sz="4" w:space="0" w:color="auto"/>
              <w:left w:val="nil"/>
              <w:bottom w:val="single" w:sz="4" w:space="0" w:color="auto"/>
              <w:right w:val="nil"/>
            </w:tcBorders>
            <w:vAlign w:val="center"/>
          </w:tcPr>
          <w:p w14:paraId="78936F81" w14:textId="77777777" w:rsidR="00CC6BA1" w:rsidRPr="00A12A0F" w:rsidRDefault="00CC6BA1" w:rsidP="00A70643">
            <w:pPr>
              <w:jc w:val="left"/>
              <w:rPr>
                <w:rFonts w:ascii="Times New Roman" w:hAnsi="Times New Roman"/>
                <w:color w:val="auto"/>
                <w:sz w:val="14"/>
                <w:szCs w:val="14"/>
              </w:rPr>
            </w:pPr>
          </w:p>
        </w:tc>
        <w:tc>
          <w:tcPr>
            <w:tcW w:w="484" w:type="pct"/>
            <w:tcBorders>
              <w:top w:val="single" w:sz="4" w:space="0" w:color="auto"/>
              <w:left w:val="nil"/>
              <w:bottom w:val="single" w:sz="4" w:space="0" w:color="auto"/>
              <w:right w:val="nil"/>
            </w:tcBorders>
            <w:vAlign w:val="center"/>
          </w:tcPr>
          <w:p w14:paraId="4B29A96A" w14:textId="77777777" w:rsidR="00CC6BA1" w:rsidRPr="00A12A0F" w:rsidRDefault="00CC6BA1" w:rsidP="00A70643">
            <w:pPr>
              <w:jc w:val="left"/>
              <w:rPr>
                <w:rFonts w:ascii="Times New Roman" w:hAnsi="Times New Roman"/>
                <w:color w:val="auto"/>
                <w:sz w:val="14"/>
                <w:szCs w:val="14"/>
              </w:rPr>
            </w:pPr>
          </w:p>
        </w:tc>
        <w:tc>
          <w:tcPr>
            <w:tcW w:w="928" w:type="pct"/>
            <w:gridSpan w:val="2"/>
            <w:tcBorders>
              <w:top w:val="single" w:sz="4" w:space="0" w:color="auto"/>
              <w:left w:val="nil"/>
              <w:bottom w:val="single" w:sz="4" w:space="0" w:color="auto"/>
              <w:right w:val="nil"/>
            </w:tcBorders>
            <w:vAlign w:val="center"/>
            <w:hideMark/>
          </w:tcPr>
          <w:p w14:paraId="18552399" w14:textId="77777777" w:rsidR="00CC6BA1" w:rsidRPr="00A12A0F" w:rsidRDefault="00CC6BA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FLAD</w:t>
            </w:r>
          </w:p>
        </w:tc>
      </w:tr>
      <w:tr w:rsidR="00A12A0F" w:rsidRPr="00A12A0F" w14:paraId="578CA466" w14:textId="77777777" w:rsidTr="000E3AE8">
        <w:trPr>
          <w:trHeight w:val="198"/>
        </w:trPr>
        <w:tc>
          <w:tcPr>
            <w:tcW w:w="727" w:type="pct"/>
            <w:vMerge/>
            <w:tcBorders>
              <w:left w:val="nil"/>
              <w:bottom w:val="single" w:sz="12" w:space="0" w:color="auto"/>
              <w:right w:val="nil"/>
            </w:tcBorders>
          </w:tcPr>
          <w:p w14:paraId="54F1D979" w14:textId="77777777" w:rsidR="00CC6BA1" w:rsidRPr="00A12A0F" w:rsidRDefault="00CC6BA1" w:rsidP="00A70643">
            <w:pPr>
              <w:jc w:val="left"/>
              <w:rPr>
                <w:rFonts w:ascii="Times New Roman" w:hAnsi="Times New Roman"/>
                <w:color w:val="auto"/>
                <w:sz w:val="14"/>
                <w:szCs w:val="14"/>
              </w:rPr>
            </w:pPr>
          </w:p>
        </w:tc>
        <w:tc>
          <w:tcPr>
            <w:tcW w:w="582" w:type="pct"/>
            <w:vMerge w:val="restart"/>
            <w:tcBorders>
              <w:top w:val="single" w:sz="4" w:space="0" w:color="auto"/>
              <w:left w:val="nil"/>
              <w:bottom w:val="single" w:sz="12" w:space="0" w:color="auto"/>
              <w:right w:val="nil"/>
            </w:tcBorders>
            <w:vAlign w:val="center"/>
            <w:hideMark/>
          </w:tcPr>
          <w:p w14:paraId="5D30D06C" w14:textId="77777777" w:rsidR="00CC6BA1" w:rsidRPr="00A12A0F" w:rsidRDefault="00CC6BA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Closed-form Solution (C</w:t>
            </w:r>
            <w:r w:rsidRPr="00A12A0F">
              <w:rPr>
                <w:rFonts w:ascii="Times New Roman" w:hAnsi="Times New Roman"/>
                <w:color w:val="auto"/>
                <w:sz w:val="14"/>
                <w:szCs w:val="14"/>
              </w:rPr>
              <w:t>S)</w:t>
            </w:r>
          </w:p>
        </w:tc>
        <w:tc>
          <w:tcPr>
            <w:tcW w:w="863" w:type="pct"/>
            <w:gridSpan w:val="3"/>
            <w:tcBorders>
              <w:top w:val="single" w:sz="4" w:space="0" w:color="auto"/>
              <w:left w:val="nil"/>
              <w:bottom w:val="single" w:sz="4" w:space="0" w:color="auto"/>
              <w:right w:val="nil"/>
            </w:tcBorders>
            <w:vAlign w:val="center"/>
            <w:hideMark/>
          </w:tcPr>
          <w:p w14:paraId="34B8946E" w14:textId="77777777" w:rsidR="00CC6BA1" w:rsidRPr="00A12A0F" w:rsidRDefault="00CC6BA1" w:rsidP="00A70643">
            <w:pPr>
              <w:jc w:val="left"/>
              <w:rPr>
                <w:rFonts w:ascii="Times New Roman" w:hAnsi="Times New Roman"/>
                <w:color w:val="auto"/>
                <w:sz w:val="14"/>
                <w:szCs w:val="14"/>
              </w:rPr>
            </w:pPr>
            <w:r w:rsidRPr="00A12A0F">
              <w:rPr>
                <w:rFonts w:ascii="Times New Roman" w:eastAsiaTheme="minorEastAsia" w:hAnsi="Times New Roman"/>
                <w:color w:val="auto"/>
                <w:sz w:val="14"/>
                <w:szCs w:val="14"/>
              </w:rPr>
              <w:t>Evolutionary Algorithms</w:t>
            </w:r>
          </w:p>
        </w:tc>
        <w:tc>
          <w:tcPr>
            <w:tcW w:w="1901" w:type="pct"/>
            <w:gridSpan w:val="5"/>
            <w:tcBorders>
              <w:top w:val="single" w:sz="4" w:space="0" w:color="auto"/>
              <w:left w:val="nil"/>
              <w:bottom w:val="single" w:sz="4" w:space="0" w:color="auto"/>
              <w:right w:val="nil"/>
            </w:tcBorders>
            <w:vAlign w:val="center"/>
            <w:hideMark/>
          </w:tcPr>
          <w:p w14:paraId="28230798" w14:textId="77777777" w:rsidR="00CC6BA1" w:rsidRPr="00A12A0F" w:rsidRDefault="00CC6BA1" w:rsidP="00A70643">
            <w:pPr>
              <w:jc w:val="left"/>
              <w:rPr>
                <w:rFonts w:ascii="Times New Roman" w:hAnsi="Times New Roman"/>
                <w:color w:val="auto"/>
                <w:sz w:val="14"/>
                <w:szCs w:val="14"/>
              </w:rPr>
            </w:pPr>
            <w:r w:rsidRPr="00A12A0F">
              <w:rPr>
                <w:rFonts w:ascii="Times New Roman" w:eastAsiaTheme="minorEastAsia" w:hAnsi="Times New Roman"/>
                <w:color w:val="auto"/>
                <w:sz w:val="14"/>
                <w:szCs w:val="14"/>
              </w:rPr>
              <w:t>Neural Networks</w:t>
            </w:r>
          </w:p>
        </w:tc>
        <w:tc>
          <w:tcPr>
            <w:tcW w:w="928" w:type="pct"/>
            <w:gridSpan w:val="2"/>
            <w:tcBorders>
              <w:top w:val="single" w:sz="4" w:space="0" w:color="auto"/>
              <w:left w:val="nil"/>
              <w:bottom w:val="single" w:sz="4" w:space="0" w:color="auto"/>
              <w:right w:val="nil"/>
            </w:tcBorders>
            <w:vAlign w:val="center"/>
            <w:hideMark/>
          </w:tcPr>
          <w:p w14:paraId="62E71E92" w14:textId="77777777" w:rsidR="00CC6BA1" w:rsidRPr="00A12A0F" w:rsidRDefault="00CC6BA1" w:rsidP="00A70643">
            <w:pPr>
              <w:jc w:val="left"/>
              <w:rPr>
                <w:rFonts w:ascii="Times New Roman" w:hAnsi="Times New Roman"/>
                <w:color w:val="auto"/>
                <w:sz w:val="14"/>
                <w:szCs w:val="14"/>
              </w:rPr>
            </w:pPr>
            <w:r w:rsidRPr="00A12A0F">
              <w:rPr>
                <w:rFonts w:ascii="Times New Roman" w:eastAsiaTheme="minorEastAsia" w:hAnsi="Times New Roman"/>
                <w:color w:val="auto"/>
                <w:sz w:val="14"/>
                <w:szCs w:val="14"/>
              </w:rPr>
              <w:t>Evolutionary Algorithms</w:t>
            </w:r>
          </w:p>
        </w:tc>
      </w:tr>
      <w:tr w:rsidR="00A12A0F" w:rsidRPr="00A12A0F" w14:paraId="5F1CB4FC" w14:textId="77777777" w:rsidTr="002C75F5">
        <w:trPr>
          <w:trHeight w:val="198"/>
        </w:trPr>
        <w:tc>
          <w:tcPr>
            <w:tcW w:w="727" w:type="pct"/>
            <w:vMerge/>
            <w:tcBorders>
              <w:left w:val="nil"/>
              <w:bottom w:val="single" w:sz="12" w:space="0" w:color="auto"/>
              <w:right w:val="nil"/>
            </w:tcBorders>
            <w:hideMark/>
          </w:tcPr>
          <w:p w14:paraId="498BC355" w14:textId="77777777" w:rsidR="00CC6BA1" w:rsidRPr="00A12A0F" w:rsidRDefault="00CC6BA1" w:rsidP="00A70643">
            <w:pPr>
              <w:jc w:val="left"/>
              <w:rPr>
                <w:rFonts w:ascii="Times New Roman" w:hAnsi="Times New Roman"/>
                <w:color w:val="auto"/>
                <w:sz w:val="14"/>
                <w:szCs w:val="14"/>
              </w:rPr>
            </w:pPr>
          </w:p>
        </w:tc>
        <w:tc>
          <w:tcPr>
            <w:tcW w:w="582" w:type="pct"/>
            <w:vMerge/>
            <w:tcBorders>
              <w:left w:val="nil"/>
              <w:bottom w:val="single" w:sz="12" w:space="0" w:color="auto"/>
              <w:right w:val="nil"/>
            </w:tcBorders>
            <w:vAlign w:val="center"/>
            <w:hideMark/>
          </w:tcPr>
          <w:p w14:paraId="11D16B66" w14:textId="77777777" w:rsidR="00CC6BA1" w:rsidRPr="00A12A0F" w:rsidRDefault="00CC6BA1" w:rsidP="00A70643">
            <w:pPr>
              <w:jc w:val="left"/>
              <w:rPr>
                <w:rFonts w:ascii="Times New Roman" w:hAnsi="Times New Roman"/>
                <w:color w:val="auto"/>
                <w:sz w:val="14"/>
                <w:szCs w:val="14"/>
              </w:rPr>
            </w:pPr>
          </w:p>
        </w:tc>
        <w:tc>
          <w:tcPr>
            <w:tcW w:w="389" w:type="pct"/>
            <w:tcBorders>
              <w:top w:val="single" w:sz="4" w:space="0" w:color="auto"/>
              <w:left w:val="nil"/>
              <w:bottom w:val="single" w:sz="12" w:space="0" w:color="auto"/>
              <w:right w:val="nil"/>
            </w:tcBorders>
            <w:vAlign w:val="center"/>
            <w:hideMark/>
          </w:tcPr>
          <w:p w14:paraId="2A11E187" w14:textId="77777777" w:rsidR="00CC6BA1" w:rsidRPr="00A12A0F" w:rsidRDefault="00CC6BA1" w:rsidP="00A70643">
            <w:pPr>
              <w:jc w:val="left"/>
              <w:rPr>
                <w:rFonts w:ascii="Times New Roman" w:hAnsi="Times New Roman"/>
                <w:color w:val="auto"/>
                <w:sz w:val="14"/>
                <w:szCs w:val="14"/>
              </w:rPr>
            </w:pPr>
            <w:r w:rsidRPr="00A12A0F">
              <w:rPr>
                <w:rFonts w:ascii="Times New Roman" w:hAnsi="Times New Roman"/>
                <w:color w:val="auto"/>
                <w:sz w:val="14"/>
                <w:szCs w:val="14"/>
              </w:rPr>
              <w:t>GA</w:t>
            </w:r>
          </w:p>
        </w:tc>
        <w:tc>
          <w:tcPr>
            <w:tcW w:w="473" w:type="pct"/>
            <w:gridSpan w:val="2"/>
            <w:tcBorders>
              <w:top w:val="single" w:sz="4" w:space="0" w:color="auto"/>
              <w:left w:val="nil"/>
              <w:bottom w:val="single" w:sz="12" w:space="0" w:color="auto"/>
              <w:right w:val="nil"/>
            </w:tcBorders>
            <w:vAlign w:val="center"/>
            <w:hideMark/>
          </w:tcPr>
          <w:p w14:paraId="0B05B7BC" w14:textId="5906A6D7" w:rsidR="00CC6BA1" w:rsidRPr="00A12A0F" w:rsidRDefault="00CC6BA1" w:rsidP="00A70643">
            <w:pPr>
              <w:jc w:val="left"/>
              <w:rPr>
                <w:rFonts w:ascii="Times New Roman" w:hAnsi="Times New Roman"/>
                <w:color w:val="auto"/>
                <w:sz w:val="14"/>
                <w:szCs w:val="14"/>
              </w:rPr>
            </w:pPr>
            <w:r w:rsidRPr="00A12A0F">
              <w:rPr>
                <w:rFonts w:ascii="Times New Roman" w:hAnsi="Times New Roman"/>
                <w:color w:val="auto"/>
                <w:sz w:val="14"/>
                <w:szCs w:val="14"/>
              </w:rPr>
              <w:t>HS</w:t>
            </w:r>
          </w:p>
        </w:tc>
        <w:tc>
          <w:tcPr>
            <w:tcW w:w="465" w:type="pct"/>
            <w:tcBorders>
              <w:top w:val="single" w:sz="4" w:space="0" w:color="auto"/>
              <w:left w:val="nil"/>
              <w:bottom w:val="single" w:sz="12" w:space="0" w:color="auto"/>
              <w:right w:val="nil"/>
            </w:tcBorders>
            <w:vAlign w:val="center"/>
            <w:hideMark/>
          </w:tcPr>
          <w:p w14:paraId="756669E8" w14:textId="77777777" w:rsidR="00CC6BA1" w:rsidRPr="00A12A0F" w:rsidRDefault="00CC6BA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SGD</w:t>
            </w:r>
          </w:p>
        </w:tc>
        <w:tc>
          <w:tcPr>
            <w:tcW w:w="475" w:type="pct"/>
            <w:gridSpan w:val="2"/>
            <w:tcBorders>
              <w:top w:val="single" w:sz="4" w:space="0" w:color="auto"/>
              <w:left w:val="nil"/>
              <w:bottom w:val="single" w:sz="12" w:space="0" w:color="auto"/>
              <w:right w:val="nil"/>
            </w:tcBorders>
            <w:vAlign w:val="center"/>
            <w:hideMark/>
          </w:tcPr>
          <w:p w14:paraId="74F9D57A" w14:textId="2B06B8E1" w:rsidR="00CC6BA1" w:rsidRPr="00A12A0F" w:rsidRDefault="00CC6BA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M</w:t>
            </w:r>
            <w:r w:rsidR="007B48C7" w:rsidRPr="00A12A0F">
              <w:rPr>
                <w:rFonts w:ascii="Times New Roman" w:eastAsiaTheme="minorEastAsia" w:hAnsi="Times New Roman"/>
                <w:color w:val="auto"/>
                <w:sz w:val="14"/>
                <w:szCs w:val="14"/>
              </w:rPr>
              <w:t>OMENTUM</w:t>
            </w:r>
          </w:p>
        </w:tc>
        <w:tc>
          <w:tcPr>
            <w:tcW w:w="477" w:type="pct"/>
            <w:tcBorders>
              <w:top w:val="single" w:sz="4" w:space="0" w:color="auto"/>
              <w:left w:val="nil"/>
              <w:bottom w:val="single" w:sz="12" w:space="0" w:color="auto"/>
              <w:right w:val="nil"/>
            </w:tcBorders>
            <w:vAlign w:val="center"/>
            <w:hideMark/>
          </w:tcPr>
          <w:p w14:paraId="2F7F8E40" w14:textId="720564A6" w:rsidR="00CC6BA1" w:rsidRPr="00A12A0F" w:rsidRDefault="00CC6BA1" w:rsidP="00A70643">
            <w:pPr>
              <w:jc w:val="left"/>
              <w:rPr>
                <w:rFonts w:ascii="Times New Roman" w:hAnsi="Times New Roman"/>
                <w:color w:val="auto"/>
                <w:sz w:val="14"/>
                <w:szCs w:val="14"/>
              </w:rPr>
            </w:pPr>
            <w:r w:rsidRPr="00A12A0F">
              <w:rPr>
                <w:rFonts w:ascii="Times New Roman" w:hAnsi="Times New Roman"/>
                <w:color w:val="auto"/>
                <w:sz w:val="14"/>
                <w:szCs w:val="14"/>
              </w:rPr>
              <w:t>A</w:t>
            </w:r>
            <w:r w:rsidR="007B48C7" w:rsidRPr="00A12A0F">
              <w:rPr>
                <w:rFonts w:ascii="Times New Roman" w:hAnsi="Times New Roman"/>
                <w:color w:val="auto"/>
                <w:sz w:val="14"/>
                <w:szCs w:val="14"/>
              </w:rPr>
              <w:t>DAGRAD</w:t>
            </w:r>
          </w:p>
        </w:tc>
        <w:tc>
          <w:tcPr>
            <w:tcW w:w="484" w:type="pct"/>
            <w:tcBorders>
              <w:top w:val="single" w:sz="4" w:space="0" w:color="auto"/>
              <w:left w:val="nil"/>
              <w:bottom w:val="single" w:sz="12" w:space="0" w:color="auto"/>
              <w:right w:val="nil"/>
            </w:tcBorders>
            <w:vAlign w:val="center"/>
            <w:hideMark/>
          </w:tcPr>
          <w:p w14:paraId="4B80FA80" w14:textId="0471274A" w:rsidR="00CC6BA1" w:rsidRPr="00A12A0F" w:rsidRDefault="00CC6BA1" w:rsidP="00A70643">
            <w:pPr>
              <w:jc w:val="left"/>
              <w:rPr>
                <w:rFonts w:ascii="Times New Roman" w:hAnsi="Times New Roman"/>
                <w:color w:val="auto"/>
                <w:sz w:val="14"/>
                <w:szCs w:val="14"/>
              </w:rPr>
            </w:pPr>
            <w:r w:rsidRPr="00A12A0F">
              <w:rPr>
                <w:rFonts w:ascii="Times New Roman" w:hAnsi="Times New Roman"/>
                <w:color w:val="auto"/>
                <w:sz w:val="14"/>
                <w:szCs w:val="14"/>
              </w:rPr>
              <w:t>A</w:t>
            </w:r>
            <w:r w:rsidR="007B48C7" w:rsidRPr="00A12A0F">
              <w:rPr>
                <w:rFonts w:ascii="Times New Roman" w:hAnsi="Times New Roman"/>
                <w:color w:val="auto"/>
                <w:sz w:val="14"/>
                <w:szCs w:val="14"/>
              </w:rPr>
              <w:t>DAM</w:t>
            </w:r>
          </w:p>
        </w:tc>
        <w:tc>
          <w:tcPr>
            <w:tcW w:w="474" w:type="pct"/>
            <w:tcBorders>
              <w:top w:val="single" w:sz="4" w:space="0" w:color="auto"/>
              <w:left w:val="nil"/>
              <w:bottom w:val="single" w:sz="12" w:space="0" w:color="auto"/>
              <w:right w:val="nil"/>
            </w:tcBorders>
            <w:vAlign w:val="center"/>
            <w:hideMark/>
          </w:tcPr>
          <w:p w14:paraId="2E16E4C1" w14:textId="77777777" w:rsidR="00CC6BA1" w:rsidRPr="00A12A0F" w:rsidRDefault="00CC6BA1" w:rsidP="00A70643">
            <w:pPr>
              <w:jc w:val="left"/>
              <w:rPr>
                <w:rFonts w:ascii="Times New Roman" w:hAnsi="Times New Roman"/>
                <w:color w:val="auto"/>
                <w:sz w:val="14"/>
                <w:szCs w:val="14"/>
              </w:rPr>
            </w:pPr>
            <w:r w:rsidRPr="00A12A0F">
              <w:rPr>
                <w:rFonts w:ascii="Times New Roman" w:hAnsi="Times New Roman"/>
                <w:color w:val="auto"/>
                <w:sz w:val="14"/>
                <w:szCs w:val="14"/>
              </w:rPr>
              <w:t>GA</w:t>
            </w:r>
          </w:p>
        </w:tc>
        <w:tc>
          <w:tcPr>
            <w:tcW w:w="454" w:type="pct"/>
            <w:tcBorders>
              <w:top w:val="single" w:sz="4" w:space="0" w:color="auto"/>
              <w:left w:val="nil"/>
              <w:bottom w:val="single" w:sz="12" w:space="0" w:color="auto"/>
              <w:right w:val="nil"/>
            </w:tcBorders>
            <w:vAlign w:val="center"/>
            <w:hideMark/>
          </w:tcPr>
          <w:p w14:paraId="3F529B4D" w14:textId="4E5BAED9" w:rsidR="00CC6BA1" w:rsidRPr="00A12A0F" w:rsidRDefault="00CC6BA1" w:rsidP="00A70643">
            <w:pPr>
              <w:jc w:val="left"/>
              <w:rPr>
                <w:rFonts w:ascii="Times New Roman" w:hAnsi="Times New Roman"/>
                <w:color w:val="auto"/>
                <w:sz w:val="14"/>
                <w:szCs w:val="14"/>
              </w:rPr>
            </w:pPr>
            <w:r w:rsidRPr="00A12A0F">
              <w:rPr>
                <w:rFonts w:ascii="Times New Roman" w:hAnsi="Times New Roman"/>
                <w:color w:val="auto"/>
                <w:sz w:val="14"/>
                <w:szCs w:val="14"/>
              </w:rPr>
              <w:t>HS</w:t>
            </w:r>
          </w:p>
        </w:tc>
      </w:tr>
      <w:tr w:rsidR="00A12A0F" w:rsidRPr="00A12A0F" w14:paraId="330E0E6A" w14:textId="77777777" w:rsidTr="002C75F5">
        <w:trPr>
          <w:trHeight w:val="198"/>
        </w:trPr>
        <w:tc>
          <w:tcPr>
            <w:tcW w:w="727" w:type="pct"/>
            <w:vMerge w:val="restart"/>
            <w:tcBorders>
              <w:top w:val="single" w:sz="12" w:space="0" w:color="auto"/>
              <w:left w:val="nil"/>
              <w:bottom w:val="single" w:sz="4" w:space="0" w:color="auto"/>
              <w:right w:val="nil"/>
            </w:tcBorders>
            <w:vAlign w:val="center"/>
            <w:hideMark/>
          </w:tcPr>
          <w:p w14:paraId="6B58037B" w14:textId="746E4A1D" w:rsidR="00CC6BA1" w:rsidRPr="00A12A0F" w:rsidRDefault="00CC6BA1" w:rsidP="00A70643">
            <w:pPr>
              <w:jc w:val="left"/>
              <w:rPr>
                <w:rFonts w:ascii="Times New Roman" w:hAnsi="Times New Roman"/>
                <w:color w:val="auto"/>
                <w:sz w:val="14"/>
                <w:szCs w:val="14"/>
              </w:rPr>
            </w:pPr>
            <w:r w:rsidRPr="00A12A0F">
              <w:rPr>
                <w:rFonts w:ascii="Times New Roman" w:hAnsi="Times New Roman"/>
                <w:color w:val="auto"/>
                <w:sz w:val="14"/>
                <w:szCs w:val="14"/>
              </w:rPr>
              <w:t>F</w:t>
            </w:r>
            <w:r w:rsidR="00EA70C0" w:rsidRPr="00A12A0F">
              <w:rPr>
                <w:rFonts w:ascii="Times New Roman" w:hAnsi="Times New Roman"/>
                <w:color w:val="auto"/>
                <w:sz w:val="14"/>
                <w:szCs w:val="14"/>
              </w:rPr>
              <w:t>R</w:t>
            </w:r>
            <w:r w:rsidRPr="00A12A0F">
              <w:rPr>
                <w:rFonts w:ascii="Times New Roman" w:hAnsi="Times New Roman"/>
                <w:color w:val="auto"/>
                <w:sz w:val="14"/>
                <w:szCs w:val="14"/>
              </w:rPr>
              <w:t>MSE</w:t>
            </w:r>
          </w:p>
          <w:p w14:paraId="2A8A8104" w14:textId="77777777" w:rsidR="00CC6BA1" w:rsidRPr="00A12A0F" w:rsidRDefault="00CC6BA1" w:rsidP="00A70643">
            <w:pPr>
              <w:jc w:val="left"/>
              <w:rPr>
                <w:rFonts w:ascii="Times New Roman" w:hAnsi="Times New Roman"/>
                <w:color w:val="auto"/>
                <w:sz w:val="14"/>
                <w:szCs w:val="14"/>
              </w:rPr>
            </w:pPr>
            <w:r w:rsidRPr="00A12A0F">
              <w:rPr>
                <w:rFonts w:ascii="Times New Roman" w:eastAsia="맑은 고딕" w:hAnsi="Times New Roman"/>
                <w:color w:val="auto"/>
                <w:sz w:val="14"/>
                <w:szCs w:val="14"/>
                <w:shd w:val="clear" w:color="auto" w:fill="FDFDFD"/>
              </w:rPr>
              <w:t>FRMSE (bootstrap)</w:t>
            </w:r>
          </w:p>
          <w:p w14:paraId="1E844FB2" w14:textId="77777777" w:rsidR="00CC6BA1" w:rsidRPr="00A12A0F" w:rsidRDefault="00CC6BA1" w:rsidP="00A70643">
            <w:pPr>
              <w:jc w:val="left"/>
              <w:rPr>
                <w:rFonts w:ascii="Times New Roman" w:hAnsi="Times New Roman"/>
                <w:color w:val="auto"/>
                <w:sz w:val="14"/>
                <w:szCs w:val="14"/>
              </w:rPr>
            </w:pPr>
            <w:r w:rsidRPr="00A12A0F">
              <w:rPr>
                <w:rFonts w:ascii="Times New Roman" w:hAnsi="Times New Roman"/>
                <w:color w:val="auto"/>
                <w:sz w:val="14"/>
                <w:szCs w:val="14"/>
              </w:rPr>
              <w:t>FMAE</w:t>
            </w:r>
          </w:p>
          <w:p w14:paraId="54F21FF4" w14:textId="77777777" w:rsidR="00CC6BA1" w:rsidRPr="00A12A0F" w:rsidRDefault="00CC6BA1" w:rsidP="00A70643">
            <w:pPr>
              <w:jc w:val="left"/>
              <w:rPr>
                <w:rFonts w:ascii="Times New Roman" w:hAnsi="Times New Roman"/>
                <w:color w:val="auto"/>
                <w:sz w:val="14"/>
                <w:szCs w:val="14"/>
              </w:rPr>
            </w:pPr>
            <w:r w:rsidRPr="00A12A0F">
              <w:rPr>
                <w:rFonts w:ascii="Times New Roman" w:hAnsi="Times New Roman"/>
                <w:color w:val="auto"/>
                <w:sz w:val="14"/>
                <w:szCs w:val="14"/>
              </w:rPr>
              <w:t xml:space="preserve">FMAE </w:t>
            </w:r>
            <w:r w:rsidRPr="00A12A0F">
              <w:rPr>
                <w:rFonts w:ascii="Times New Roman" w:eastAsia="맑은 고딕" w:hAnsi="Times New Roman"/>
                <w:color w:val="auto"/>
                <w:sz w:val="14"/>
                <w:szCs w:val="14"/>
                <w:shd w:val="clear" w:color="auto" w:fill="FDFDFD"/>
              </w:rPr>
              <w:t>(bootstrap)</w:t>
            </w:r>
          </w:p>
        </w:tc>
        <w:tc>
          <w:tcPr>
            <w:tcW w:w="582" w:type="pct"/>
            <w:tcBorders>
              <w:top w:val="single" w:sz="12" w:space="0" w:color="auto"/>
              <w:left w:val="nil"/>
              <w:bottom w:val="nil"/>
              <w:right w:val="nil"/>
            </w:tcBorders>
            <w:hideMark/>
          </w:tcPr>
          <w:p w14:paraId="67C0A7A2" w14:textId="369F6C36" w:rsidR="00CC6BA1" w:rsidRPr="00A12A0F" w:rsidRDefault="00996C8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0.8968</w:t>
            </w:r>
          </w:p>
        </w:tc>
        <w:tc>
          <w:tcPr>
            <w:tcW w:w="389" w:type="pct"/>
            <w:tcBorders>
              <w:top w:val="single" w:sz="12" w:space="0" w:color="auto"/>
              <w:left w:val="nil"/>
              <w:bottom w:val="nil"/>
              <w:right w:val="nil"/>
            </w:tcBorders>
            <w:hideMark/>
          </w:tcPr>
          <w:p w14:paraId="64EBE371" w14:textId="60306255" w:rsidR="00CC6BA1" w:rsidRPr="00A12A0F" w:rsidRDefault="00996C8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0.8968</w:t>
            </w:r>
          </w:p>
        </w:tc>
        <w:tc>
          <w:tcPr>
            <w:tcW w:w="473" w:type="pct"/>
            <w:gridSpan w:val="2"/>
            <w:tcBorders>
              <w:top w:val="single" w:sz="12" w:space="0" w:color="auto"/>
              <w:left w:val="nil"/>
              <w:bottom w:val="nil"/>
              <w:right w:val="nil"/>
            </w:tcBorders>
            <w:hideMark/>
          </w:tcPr>
          <w:p w14:paraId="48814DFA" w14:textId="22D1D1B8" w:rsidR="00CC6BA1" w:rsidRPr="00A12A0F" w:rsidRDefault="00996C8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0.8968</w:t>
            </w:r>
          </w:p>
        </w:tc>
        <w:tc>
          <w:tcPr>
            <w:tcW w:w="465" w:type="pct"/>
            <w:tcBorders>
              <w:top w:val="single" w:sz="12" w:space="0" w:color="auto"/>
              <w:left w:val="nil"/>
              <w:bottom w:val="nil"/>
              <w:right w:val="nil"/>
            </w:tcBorders>
            <w:hideMark/>
          </w:tcPr>
          <w:p w14:paraId="23994730" w14:textId="0E2177B5" w:rsidR="00CC6BA1" w:rsidRPr="00A12A0F" w:rsidRDefault="00996C8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0.8976</w:t>
            </w:r>
          </w:p>
        </w:tc>
        <w:tc>
          <w:tcPr>
            <w:tcW w:w="475" w:type="pct"/>
            <w:gridSpan w:val="2"/>
            <w:tcBorders>
              <w:top w:val="single" w:sz="12" w:space="0" w:color="auto"/>
              <w:left w:val="nil"/>
              <w:bottom w:val="nil"/>
              <w:right w:val="nil"/>
            </w:tcBorders>
            <w:hideMark/>
          </w:tcPr>
          <w:p w14:paraId="4A4CCE55" w14:textId="0A263F29" w:rsidR="00CC6BA1" w:rsidRPr="00A12A0F" w:rsidRDefault="00996C8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0.8968</w:t>
            </w:r>
          </w:p>
        </w:tc>
        <w:tc>
          <w:tcPr>
            <w:tcW w:w="477" w:type="pct"/>
            <w:tcBorders>
              <w:top w:val="single" w:sz="12" w:space="0" w:color="auto"/>
              <w:left w:val="nil"/>
              <w:bottom w:val="nil"/>
              <w:right w:val="nil"/>
            </w:tcBorders>
            <w:hideMark/>
          </w:tcPr>
          <w:p w14:paraId="7F94812B" w14:textId="4D329F95" w:rsidR="00CC6BA1" w:rsidRPr="00A12A0F" w:rsidRDefault="00996C8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0.8974</w:t>
            </w:r>
          </w:p>
        </w:tc>
        <w:tc>
          <w:tcPr>
            <w:tcW w:w="484" w:type="pct"/>
            <w:tcBorders>
              <w:top w:val="single" w:sz="12" w:space="0" w:color="auto"/>
              <w:left w:val="nil"/>
              <w:bottom w:val="nil"/>
              <w:right w:val="nil"/>
            </w:tcBorders>
            <w:hideMark/>
          </w:tcPr>
          <w:p w14:paraId="7F2C5D35" w14:textId="5E564C4B" w:rsidR="00CC6BA1" w:rsidRPr="00A12A0F" w:rsidRDefault="00996C8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0.8968</w:t>
            </w:r>
          </w:p>
        </w:tc>
        <w:tc>
          <w:tcPr>
            <w:tcW w:w="474" w:type="pct"/>
            <w:tcBorders>
              <w:top w:val="single" w:sz="12" w:space="0" w:color="auto"/>
              <w:left w:val="nil"/>
              <w:bottom w:val="nil"/>
              <w:right w:val="nil"/>
            </w:tcBorders>
            <w:hideMark/>
          </w:tcPr>
          <w:p w14:paraId="6400AD91" w14:textId="3F71A466" w:rsidR="00CC6BA1" w:rsidRPr="00A12A0F" w:rsidRDefault="00996C8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0.8976</w:t>
            </w:r>
          </w:p>
        </w:tc>
        <w:tc>
          <w:tcPr>
            <w:tcW w:w="454" w:type="pct"/>
            <w:tcBorders>
              <w:top w:val="single" w:sz="12" w:space="0" w:color="auto"/>
              <w:left w:val="nil"/>
              <w:bottom w:val="nil"/>
              <w:right w:val="nil"/>
            </w:tcBorders>
            <w:hideMark/>
          </w:tcPr>
          <w:p w14:paraId="090F8280" w14:textId="39EEC0FF" w:rsidR="00CC6BA1" w:rsidRPr="00A12A0F" w:rsidRDefault="00996C8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0.8978</w:t>
            </w:r>
          </w:p>
        </w:tc>
      </w:tr>
      <w:tr w:rsidR="00A12A0F" w:rsidRPr="00A12A0F" w14:paraId="72050E0E" w14:textId="77777777" w:rsidTr="002C75F5">
        <w:trPr>
          <w:trHeight w:val="198"/>
        </w:trPr>
        <w:tc>
          <w:tcPr>
            <w:tcW w:w="0" w:type="auto"/>
            <w:vMerge/>
            <w:tcBorders>
              <w:top w:val="single" w:sz="12" w:space="0" w:color="auto"/>
              <w:left w:val="nil"/>
              <w:bottom w:val="single" w:sz="4" w:space="0" w:color="auto"/>
              <w:right w:val="nil"/>
            </w:tcBorders>
            <w:vAlign w:val="center"/>
            <w:hideMark/>
          </w:tcPr>
          <w:p w14:paraId="3D4BCEE7" w14:textId="77777777" w:rsidR="00CC6BA1" w:rsidRPr="00A12A0F" w:rsidRDefault="00CC6BA1" w:rsidP="00A70643">
            <w:pPr>
              <w:jc w:val="left"/>
              <w:rPr>
                <w:rFonts w:ascii="Times New Roman" w:hAnsi="Times New Roman"/>
                <w:color w:val="auto"/>
                <w:sz w:val="14"/>
                <w:szCs w:val="14"/>
              </w:rPr>
            </w:pPr>
          </w:p>
        </w:tc>
        <w:tc>
          <w:tcPr>
            <w:tcW w:w="582" w:type="pct"/>
            <w:tcBorders>
              <w:top w:val="nil"/>
              <w:left w:val="nil"/>
              <w:bottom w:val="nil"/>
              <w:right w:val="nil"/>
            </w:tcBorders>
            <w:hideMark/>
          </w:tcPr>
          <w:p w14:paraId="204D37F5" w14:textId="07E573E3" w:rsidR="00CC6BA1" w:rsidRPr="00A12A0F" w:rsidRDefault="00996C8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0.8968</w:t>
            </w:r>
          </w:p>
        </w:tc>
        <w:tc>
          <w:tcPr>
            <w:tcW w:w="389" w:type="pct"/>
            <w:tcBorders>
              <w:top w:val="nil"/>
              <w:left w:val="nil"/>
              <w:bottom w:val="nil"/>
              <w:right w:val="nil"/>
            </w:tcBorders>
            <w:hideMark/>
          </w:tcPr>
          <w:p w14:paraId="4D6862C8" w14:textId="48DF4DA6" w:rsidR="00CC6BA1" w:rsidRPr="00A12A0F" w:rsidRDefault="00996C8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0.8970</w:t>
            </w:r>
          </w:p>
        </w:tc>
        <w:tc>
          <w:tcPr>
            <w:tcW w:w="473" w:type="pct"/>
            <w:gridSpan w:val="2"/>
            <w:tcBorders>
              <w:top w:val="nil"/>
              <w:left w:val="nil"/>
              <w:bottom w:val="nil"/>
              <w:right w:val="nil"/>
            </w:tcBorders>
            <w:hideMark/>
          </w:tcPr>
          <w:p w14:paraId="38A27603" w14:textId="2F2B76C9" w:rsidR="00CC6BA1" w:rsidRPr="00A12A0F" w:rsidRDefault="00996C81" w:rsidP="00A70643">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0.8968</w:t>
            </w:r>
          </w:p>
        </w:tc>
        <w:tc>
          <w:tcPr>
            <w:tcW w:w="465" w:type="pct"/>
            <w:tcBorders>
              <w:top w:val="nil"/>
              <w:left w:val="nil"/>
              <w:bottom w:val="nil"/>
              <w:right w:val="nil"/>
            </w:tcBorders>
            <w:hideMark/>
          </w:tcPr>
          <w:p w14:paraId="4B962562" w14:textId="49CF4F3C" w:rsidR="00CC6BA1" w:rsidRPr="00A12A0F" w:rsidRDefault="00996C8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0.9676</w:t>
            </w:r>
          </w:p>
        </w:tc>
        <w:tc>
          <w:tcPr>
            <w:tcW w:w="475" w:type="pct"/>
            <w:gridSpan w:val="2"/>
            <w:tcBorders>
              <w:top w:val="nil"/>
              <w:left w:val="nil"/>
              <w:bottom w:val="nil"/>
              <w:right w:val="nil"/>
            </w:tcBorders>
            <w:hideMark/>
          </w:tcPr>
          <w:p w14:paraId="5A2507B4" w14:textId="391A4311" w:rsidR="00CC6BA1" w:rsidRPr="00A12A0F" w:rsidRDefault="00996C81" w:rsidP="00A70643">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0.8980</w:t>
            </w:r>
          </w:p>
        </w:tc>
        <w:tc>
          <w:tcPr>
            <w:tcW w:w="477" w:type="pct"/>
            <w:tcBorders>
              <w:top w:val="nil"/>
              <w:left w:val="nil"/>
              <w:bottom w:val="nil"/>
              <w:right w:val="nil"/>
            </w:tcBorders>
            <w:hideMark/>
          </w:tcPr>
          <w:p w14:paraId="59A55BD5" w14:textId="3B049C3E" w:rsidR="00CC6BA1" w:rsidRPr="00A12A0F" w:rsidRDefault="00996C81" w:rsidP="00A70643">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0.8968</w:t>
            </w:r>
          </w:p>
        </w:tc>
        <w:tc>
          <w:tcPr>
            <w:tcW w:w="484" w:type="pct"/>
            <w:tcBorders>
              <w:top w:val="nil"/>
              <w:left w:val="nil"/>
              <w:bottom w:val="nil"/>
              <w:right w:val="nil"/>
            </w:tcBorders>
            <w:hideMark/>
          </w:tcPr>
          <w:p w14:paraId="37C0D33F" w14:textId="3B5D3AB6" w:rsidR="00CC6BA1" w:rsidRPr="00A12A0F" w:rsidRDefault="00996C81" w:rsidP="00A70643">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0.8970</w:t>
            </w:r>
          </w:p>
        </w:tc>
        <w:tc>
          <w:tcPr>
            <w:tcW w:w="474" w:type="pct"/>
            <w:tcBorders>
              <w:top w:val="nil"/>
              <w:left w:val="nil"/>
              <w:bottom w:val="nil"/>
              <w:right w:val="nil"/>
            </w:tcBorders>
            <w:hideMark/>
          </w:tcPr>
          <w:p w14:paraId="7B74DBB2" w14:textId="7FB4B332" w:rsidR="00CC6BA1" w:rsidRPr="00A12A0F" w:rsidRDefault="00996C81" w:rsidP="00A70643">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0.8977</w:t>
            </w:r>
          </w:p>
        </w:tc>
        <w:tc>
          <w:tcPr>
            <w:tcW w:w="454" w:type="pct"/>
            <w:tcBorders>
              <w:top w:val="nil"/>
              <w:left w:val="nil"/>
              <w:bottom w:val="nil"/>
              <w:right w:val="nil"/>
            </w:tcBorders>
            <w:hideMark/>
          </w:tcPr>
          <w:p w14:paraId="4D1D2443" w14:textId="4F8A7D54" w:rsidR="00CC6BA1" w:rsidRPr="00A12A0F" w:rsidRDefault="00996C81" w:rsidP="00A70643">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0.8978</w:t>
            </w:r>
          </w:p>
        </w:tc>
      </w:tr>
      <w:tr w:rsidR="00A12A0F" w:rsidRPr="00A12A0F" w14:paraId="1CA0359F" w14:textId="77777777" w:rsidTr="002C75F5">
        <w:trPr>
          <w:trHeight w:val="198"/>
        </w:trPr>
        <w:tc>
          <w:tcPr>
            <w:tcW w:w="0" w:type="auto"/>
            <w:vMerge/>
            <w:tcBorders>
              <w:top w:val="single" w:sz="12" w:space="0" w:color="auto"/>
              <w:left w:val="nil"/>
              <w:bottom w:val="single" w:sz="4" w:space="0" w:color="auto"/>
              <w:right w:val="nil"/>
            </w:tcBorders>
            <w:vAlign w:val="center"/>
            <w:hideMark/>
          </w:tcPr>
          <w:p w14:paraId="46F9289F" w14:textId="77777777" w:rsidR="00CC6BA1" w:rsidRPr="00A12A0F" w:rsidRDefault="00CC6BA1" w:rsidP="00A70643">
            <w:pPr>
              <w:jc w:val="left"/>
              <w:rPr>
                <w:rFonts w:ascii="Times New Roman" w:hAnsi="Times New Roman"/>
                <w:color w:val="auto"/>
                <w:sz w:val="14"/>
                <w:szCs w:val="14"/>
              </w:rPr>
            </w:pPr>
          </w:p>
        </w:tc>
        <w:tc>
          <w:tcPr>
            <w:tcW w:w="582" w:type="pct"/>
            <w:tcBorders>
              <w:top w:val="nil"/>
              <w:left w:val="nil"/>
              <w:bottom w:val="nil"/>
              <w:right w:val="nil"/>
            </w:tcBorders>
            <w:hideMark/>
          </w:tcPr>
          <w:p w14:paraId="5F982737" w14:textId="409DA7F0" w:rsidR="00CC6BA1" w:rsidRPr="00A12A0F" w:rsidRDefault="00996C8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1.1932</w:t>
            </w:r>
          </w:p>
        </w:tc>
        <w:tc>
          <w:tcPr>
            <w:tcW w:w="389" w:type="pct"/>
            <w:tcBorders>
              <w:top w:val="nil"/>
              <w:left w:val="nil"/>
              <w:bottom w:val="nil"/>
              <w:right w:val="nil"/>
            </w:tcBorders>
            <w:hideMark/>
          </w:tcPr>
          <w:p w14:paraId="6B253F72" w14:textId="41C96E0D" w:rsidR="00CC6BA1" w:rsidRPr="00A12A0F" w:rsidRDefault="00996C8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1.1919</w:t>
            </w:r>
          </w:p>
        </w:tc>
        <w:tc>
          <w:tcPr>
            <w:tcW w:w="473" w:type="pct"/>
            <w:gridSpan w:val="2"/>
            <w:tcBorders>
              <w:top w:val="nil"/>
              <w:left w:val="nil"/>
              <w:bottom w:val="nil"/>
              <w:right w:val="nil"/>
            </w:tcBorders>
            <w:hideMark/>
          </w:tcPr>
          <w:p w14:paraId="0EFFE9C9" w14:textId="19D94A25" w:rsidR="00CC6BA1" w:rsidRPr="00A12A0F" w:rsidRDefault="00996C81" w:rsidP="00A70643">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1.1931</w:t>
            </w:r>
          </w:p>
        </w:tc>
        <w:tc>
          <w:tcPr>
            <w:tcW w:w="465" w:type="pct"/>
            <w:tcBorders>
              <w:top w:val="nil"/>
              <w:left w:val="nil"/>
              <w:bottom w:val="nil"/>
              <w:right w:val="nil"/>
            </w:tcBorders>
            <w:hideMark/>
          </w:tcPr>
          <w:p w14:paraId="0AB870C1" w14:textId="55C67842" w:rsidR="00CC6BA1" w:rsidRPr="00A12A0F" w:rsidRDefault="00996C8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1.1885</w:t>
            </w:r>
          </w:p>
        </w:tc>
        <w:tc>
          <w:tcPr>
            <w:tcW w:w="475" w:type="pct"/>
            <w:gridSpan w:val="2"/>
            <w:tcBorders>
              <w:top w:val="nil"/>
              <w:left w:val="nil"/>
              <w:bottom w:val="nil"/>
              <w:right w:val="nil"/>
            </w:tcBorders>
            <w:hideMark/>
          </w:tcPr>
          <w:p w14:paraId="60CA6072" w14:textId="19D7AB5D" w:rsidR="00CC6BA1" w:rsidRPr="00A12A0F" w:rsidRDefault="00996C81" w:rsidP="00A70643">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1.1921</w:t>
            </w:r>
          </w:p>
        </w:tc>
        <w:tc>
          <w:tcPr>
            <w:tcW w:w="477" w:type="pct"/>
            <w:tcBorders>
              <w:top w:val="nil"/>
              <w:left w:val="nil"/>
              <w:bottom w:val="nil"/>
              <w:right w:val="nil"/>
            </w:tcBorders>
            <w:hideMark/>
          </w:tcPr>
          <w:p w14:paraId="4EE2E86E" w14:textId="140D41AC" w:rsidR="00CC6BA1" w:rsidRPr="00A12A0F" w:rsidRDefault="00996C81" w:rsidP="00A70643">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1.2001</w:t>
            </w:r>
          </w:p>
        </w:tc>
        <w:tc>
          <w:tcPr>
            <w:tcW w:w="484" w:type="pct"/>
            <w:tcBorders>
              <w:top w:val="nil"/>
              <w:left w:val="nil"/>
              <w:bottom w:val="nil"/>
              <w:right w:val="nil"/>
            </w:tcBorders>
            <w:hideMark/>
          </w:tcPr>
          <w:p w14:paraId="71FB96D4" w14:textId="57D3692C" w:rsidR="00CC6BA1" w:rsidRPr="00A12A0F" w:rsidRDefault="00996C81" w:rsidP="00A70643">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1.1921</w:t>
            </w:r>
          </w:p>
        </w:tc>
        <w:tc>
          <w:tcPr>
            <w:tcW w:w="474" w:type="pct"/>
            <w:tcBorders>
              <w:top w:val="nil"/>
              <w:left w:val="nil"/>
              <w:bottom w:val="nil"/>
              <w:right w:val="nil"/>
            </w:tcBorders>
            <w:hideMark/>
          </w:tcPr>
          <w:p w14:paraId="5BD63F2C" w14:textId="6016C659" w:rsidR="00CC6BA1" w:rsidRPr="00A12A0F" w:rsidRDefault="00996C81" w:rsidP="00A70643">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1.1932</w:t>
            </w:r>
          </w:p>
        </w:tc>
        <w:tc>
          <w:tcPr>
            <w:tcW w:w="454" w:type="pct"/>
            <w:tcBorders>
              <w:top w:val="nil"/>
              <w:left w:val="nil"/>
              <w:bottom w:val="nil"/>
              <w:right w:val="nil"/>
            </w:tcBorders>
            <w:hideMark/>
          </w:tcPr>
          <w:p w14:paraId="45425413" w14:textId="5800255C" w:rsidR="00CC6BA1" w:rsidRPr="00A12A0F" w:rsidRDefault="00996C81" w:rsidP="00A70643">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1.1941</w:t>
            </w:r>
          </w:p>
        </w:tc>
      </w:tr>
      <w:tr w:rsidR="00A12A0F" w:rsidRPr="00A12A0F" w14:paraId="5667730D" w14:textId="77777777" w:rsidTr="002C75F5">
        <w:trPr>
          <w:trHeight w:val="198"/>
        </w:trPr>
        <w:tc>
          <w:tcPr>
            <w:tcW w:w="0" w:type="auto"/>
            <w:vMerge/>
            <w:tcBorders>
              <w:top w:val="single" w:sz="12" w:space="0" w:color="auto"/>
              <w:left w:val="nil"/>
              <w:bottom w:val="single" w:sz="4" w:space="0" w:color="auto"/>
              <w:right w:val="nil"/>
            </w:tcBorders>
            <w:vAlign w:val="center"/>
            <w:hideMark/>
          </w:tcPr>
          <w:p w14:paraId="4935CAA3" w14:textId="77777777" w:rsidR="00CC6BA1" w:rsidRPr="00A12A0F" w:rsidRDefault="00CC6BA1" w:rsidP="00A70643">
            <w:pPr>
              <w:jc w:val="left"/>
              <w:rPr>
                <w:rFonts w:ascii="Times New Roman" w:hAnsi="Times New Roman"/>
                <w:color w:val="auto"/>
                <w:sz w:val="14"/>
                <w:szCs w:val="14"/>
              </w:rPr>
            </w:pPr>
          </w:p>
        </w:tc>
        <w:tc>
          <w:tcPr>
            <w:tcW w:w="582" w:type="pct"/>
            <w:tcBorders>
              <w:top w:val="nil"/>
              <w:left w:val="nil"/>
              <w:bottom w:val="single" w:sz="4" w:space="0" w:color="auto"/>
              <w:right w:val="nil"/>
            </w:tcBorders>
            <w:hideMark/>
          </w:tcPr>
          <w:p w14:paraId="2FAB99B2" w14:textId="1902F4D0" w:rsidR="00CC6BA1" w:rsidRPr="00A12A0F" w:rsidRDefault="00996C8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1.1914</w:t>
            </w:r>
          </w:p>
        </w:tc>
        <w:tc>
          <w:tcPr>
            <w:tcW w:w="389" w:type="pct"/>
            <w:tcBorders>
              <w:top w:val="nil"/>
              <w:left w:val="nil"/>
              <w:bottom w:val="single" w:sz="4" w:space="0" w:color="auto"/>
              <w:right w:val="nil"/>
            </w:tcBorders>
            <w:hideMark/>
          </w:tcPr>
          <w:p w14:paraId="65340A45" w14:textId="1714C33B" w:rsidR="00CC6BA1" w:rsidRPr="00A12A0F" w:rsidRDefault="00996C8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1.1903</w:t>
            </w:r>
          </w:p>
        </w:tc>
        <w:tc>
          <w:tcPr>
            <w:tcW w:w="473" w:type="pct"/>
            <w:gridSpan w:val="2"/>
            <w:tcBorders>
              <w:top w:val="nil"/>
              <w:left w:val="nil"/>
              <w:bottom w:val="single" w:sz="4" w:space="0" w:color="auto"/>
              <w:right w:val="nil"/>
            </w:tcBorders>
            <w:hideMark/>
          </w:tcPr>
          <w:p w14:paraId="187AD348" w14:textId="0751397A" w:rsidR="00CC6BA1" w:rsidRPr="00A12A0F" w:rsidRDefault="00996C8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1.1931</w:t>
            </w:r>
          </w:p>
        </w:tc>
        <w:tc>
          <w:tcPr>
            <w:tcW w:w="465" w:type="pct"/>
            <w:tcBorders>
              <w:top w:val="nil"/>
              <w:left w:val="nil"/>
              <w:bottom w:val="single" w:sz="4" w:space="0" w:color="auto"/>
              <w:right w:val="nil"/>
            </w:tcBorders>
            <w:hideMark/>
          </w:tcPr>
          <w:p w14:paraId="3B083F4F" w14:textId="41FF05AC" w:rsidR="00CC6BA1" w:rsidRPr="00A12A0F" w:rsidRDefault="00996C8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1.2792</w:t>
            </w:r>
          </w:p>
        </w:tc>
        <w:tc>
          <w:tcPr>
            <w:tcW w:w="475" w:type="pct"/>
            <w:gridSpan w:val="2"/>
            <w:tcBorders>
              <w:top w:val="nil"/>
              <w:left w:val="nil"/>
              <w:bottom w:val="single" w:sz="4" w:space="0" w:color="auto"/>
              <w:right w:val="nil"/>
            </w:tcBorders>
            <w:hideMark/>
          </w:tcPr>
          <w:p w14:paraId="46717E7C" w14:textId="727154D3" w:rsidR="00CC6BA1" w:rsidRPr="00A12A0F" w:rsidRDefault="00996C81" w:rsidP="00A70643">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1.1879</w:t>
            </w:r>
          </w:p>
        </w:tc>
        <w:tc>
          <w:tcPr>
            <w:tcW w:w="477" w:type="pct"/>
            <w:tcBorders>
              <w:top w:val="nil"/>
              <w:left w:val="nil"/>
              <w:bottom w:val="single" w:sz="4" w:space="0" w:color="auto"/>
              <w:right w:val="nil"/>
            </w:tcBorders>
            <w:hideMark/>
          </w:tcPr>
          <w:p w14:paraId="0B0E2B26" w14:textId="1906CFDE" w:rsidR="00CC6BA1" w:rsidRPr="00A12A0F" w:rsidRDefault="00996C81" w:rsidP="00A70643">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1.1944</w:t>
            </w:r>
          </w:p>
        </w:tc>
        <w:tc>
          <w:tcPr>
            <w:tcW w:w="484" w:type="pct"/>
            <w:tcBorders>
              <w:top w:val="nil"/>
              <w:left w:val="nil"/>
              <w:bottom w:val="single" w:sz="4" w:space="0" w:color="auto"/>
              <w:right w:val="nil"/>
            </w:tcBorders>
            <w:hideMark/>
          </w:tcPr>
          <w:p w14:paraId="399A0AF3" w14:textId="2DEB95F9" w:rsidR="00CC6BA1" w:rsidRPr="00A12A0F" w:rsidRDefault="00996C81" w:rsidP="00A70643">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1.1903</w:t>
            </w:r>
          </w:p>
        </w:tc>
        <w:tc>
          <w:tcPr>
            <w:tcW w:w="474" w:type="pct"/>
            <w:tcBorders>
              <w:top w:val="nil"/>
              <w:left w:val="nil"/>
              <w:bottom w:val="single" w:sz="4" w:space="0" w:color="auto"/>
              <w:right w:val="nil"/>
            </w:tcBorders>
            <w:hideMark/>
          </w:tcPr>
          <w:p w14:paraId="65A2E451" w14:textId="4FF35E3A" w:rsidR="00CC6BA1" w:rsidRPr="00A12A0F" w:rsidRDefault="00996C81" w:rsidP="00A70643">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1.1925</w:t>
            </w:r>
          </w:p>
        </w:tc>
        <w:tc>
          <w:tcPr>
            <w:tcW w:w="454" w:type="pct"/>
            <w:tcBorders>
              <w:top w:val="nil"/>
              <w:left w:val="nil"/>
              <w:bottom w:val="single" w:sz="4" w:space="0" w:color="auto"/>
              <w:right w:val="nil"/>
            </w:tcBorders>
            <w:hideMark/>
          </w:tcPr>
          <w:p w14:paraId="351DE1AD" w14:textId="5F38EA21" w:rsidR="00CC6BA1" w:rsidRPr="00A12A0F" w:rsidRDefault="00996C81" w:rsidP="00A70643">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1.1941</w:t>
            </w:r>
          </w:p>
        </w:tc>
      </w:tr>
    </w:tbl>
    <w:p w14:paraId="59B5A552" w14:textId="77777777" w:rsidR="00CC6BA1" w:rsidRPr="00A12A0F" w:rsidRDefault="00CC6BA1" w:rsidP="00CC6BA1">
      <w:pPr>
        <w:widowControl/>
        <w:spacing w:line="228" w:lineRule="auto"/>
        <w:rPr>
          <w:rFonts w:eastAsia="맑은 고딕"/>
          <w:sz w:val="20"/>
          <w:szCs w:val="20"/>
          <w:shd w:val="clear" w:color="auto" w:fill="FDFDFD"/>
        </w:rPr>
        <w:sectPr w:rsidR="00CC6BA1" w:rsidRPr="00A12A0F" w:rsidSect="0061171B">
          <w:type w:val="continuous"/>
          <w:pgSz w:w="11910" w:h="16840"/>
          <w:pgMar w:top="1440" w:right="1080" w:bottom="1440" w:left="1080" w:header="720" w:footer="720" w:gutter="0"/>
          <w:cols w:space="720"/>
        </w:sectPr>
      </w:pPr>
    </w:p>
    <w:p w14:paraId="1A56E0B7" w14:textId="77777777" w:rsidR="00CC6BA1" w:rsidRPr="00A12A0F" w:rsidRDefault="00CC6BA1">
      <w:pPr>
        <w:rPr>
          <w:rFonts w:eastAsiaTheme="minorEastAsia"/>
          <w:sz w:val="20"/>
          <w:szCs w:val="20"/>
        </w:rPr>
        <w:sectPr w:rsidR="00CC6BA1" w:rsidRPr="00A12A0F" w:rsidSect="0061171B">
          <w:type w:val="continuous"/>
          <w:pgSz w:w="11910" w:h="16840"/>
          <w:pgMar w:top="1440" w:right="1080" w:bottom="1440" w:left="1080" w:header="720" w:footer="720" w:gutter="0"/>
          <w:cols w:space="425"/>
        </w:sectPr>
      </w:pPr>
    </w:p>
    <w:p w14:paraId="561683AE" w14:textId="5DF41DFC" w:rsidR="00F54D31" w:rsidRPr="00A12A0F" w:rsidRDefault="00F54D31" w:rsidP="00F54D31">
      <w:pPr>
        <w:widowControl/>
        <w:spacing w:before="240" w:after="240" w:line="228" w:lineRule="auto"/>
        <w:jc w:val="both"/>
        <w:rPr>
          <w:noProof/>
          <w:sz w:val="20"/>
          <w:szCs w:val="20"/>
        </w:rPr>
      </w:pPr>
      <w:r w:rsidRPr="00A12A0F">
        <w:rPr>
          <w:sz w:val="20"/>
          <w:szCs w:val="20"/>
        </w:rPr>
        <w:lastRenderedPageBreak/>
        <w:t xml:space="preserve">(CS) method yields the lowest values for FRMSE and FMAE. However, the Team data model is a mediation model and is a composite model, so the results may be different. Furthermore, the results of the analysis using the bootstrap method exhibited higher or lower values compared to those obtained using the original data. While examining FRMSE (bootstrap), it was observed that in some methods, the lowest value was </w:t>
      </w:r>
      <m:oMath>
        <m:r>
          <m:rPr>
            <m:sty m:val="p"/>
          </m:rPr>
          <w:rPr>
            <w:rFonts w:ascii="Cambria Math" w:hAnsi="Cambria Math"/>
            <w:sz w:val="20"/>
            <w:szCs w:val="20"/>
          </w:rPr>
          <m:t>0.8968</m:t>
        </m:r>
      </m:oMath>
      <w:r w:rsidRPr="00A12A0F">
        <w:rPr>
          <w:sz w:val="20"/>
          <w:szCs w:val="20"/>
        </w:rPr>
        <w:t xml:space="preserve">.  In the case of FMAE (bootstrap), the lowest value, </w:t>
      </w:r>
      <m:oMath>
        <m:r>
          <m:rPr>
            <m:sty m:val="p"/>
          </m:rPr>
          <w:rPr>
            <w:rFonts w:ascii="Cambria Math" w:hAnsi="Cambria Math"/>
            <w:sz w:val="20"/>
            <w:szCs w:val="20"/>
          </w:rPr>
          <m:t>1.1879</m:t>
        </m:r>
      </m:oMath>
      <w:r w:rsidRPr="00A12A0F">
        <w:rPr>
          <w:sz w:val="20"/>
          <w:szCs w:val="20"/>
        </w:rPr>
        <w:t xml:space="preserve">, was observed for the MOMENTUM. </w:t>
      </w:r>
      <w:r w:rsidRPr="00A12A0F">
        <w:rPr>
          <w:rFonts w:eastAsia="맑은 고딕"/>
          <w:sz w:val="20"/>
          <w:szCs w:val="20"/>
        </w:rPr>
        <w:t>You can see that the results using bootstrap are slightly different from using the original data.</w:t>
      </w:r>
      <w:r w:rsidRPr="00A12A0F">
        <w:rPr>
          <w:sz w:val="20"/>
          <w:szCs w:val="20"/>
        </w:rPr>
        <w:t xml:space="preserve"> This discrepancy arises because, unlike the process of finding optimal solution in the original data, the bootstrap method utilizes optimized results derived from bootstrap samples based on the original data. Additionally, you can see variation of FRMSE and FMAE</w:t>
      </w:r>
      <w:r w:rsidRPr="00A12A0F">
        <w:rPr>
          <w:rFonts w:eastAsiaTheme="minorEastAsia"/>
          <w:sz w:val="20"/>
          <w:szCs w:val="20"/>
        </w:rPr>
        <w:t xml:space="preserve"> using bootstrap</w:t>
      </w:r>
      <w:r w:rsidRPr="00A12A0F">
        <w:rPr>
          <w:sz w:val="20"/>
          <w:szCs w:val="20"/>
        </w:rPr>
        <w:t xml:space="preserve"> for neural network models according to epoch in Figure 12, 13.</w:t>
      </w:r>
      <w:r w:rsidRPr="00A12A0F">
        <w:t xml:space="preserve"> </w:t>
      </w:r>
      <w:r w:rsidRPr="00A12A0F">
        <w:rPr>
          <w:sz w:val="20"/>
          <w:szCs w:val="20"/>
        </w:rPr>
        <w:t xml:space="preserve">In general, the figure decreases as epoch </w:t>
      </w:r>
      <w:r w:rsidRPr="00A12A0F">
        <w:rPr>
          <w:sz w:val="20"/>
          <w:szCs w:val="20"/>
        </w:rPr>
        <w:lastRenderedPageBreak/>
        <w:t xml:space="preserve">increases, but because mediation model is a composite model, there is a slight difference in the results. Consequently, more important thing than </w:t>
      </w:r>
      <w:r w:rsidRPr="00A12A0F">
        <w:rPr>
          <w:rFonts w:eastAsia="맑은 고딕"/>
          <w:sz w:val="20"/>
          <w:szCs w:val="20"/>
        </w:rPr>
        <w:t>a</w:t>
      </w:r>
      <w:r w:rsidRPr="00A12A0F">
        <w:rPr>
          <w:sz w:val="20"/>
          <w:szCs w:val="20"/>
        </w:rPr>
        <w:t>nalytical figures is that the bootstrap method mitigates parameter estimation instability with limited data. Therefore, we recommend the use of the bootstrap method for these reasons.</w:t>
      </w:r>
      <w:r w:rsidRPr="00A12A0F">
        <w:rPr>
          <w:noProof/>
          <w:sz w:val="20"/>
          <w:szCs w:val="20"/>
        </w:rPr>
        <w:t xml:space="preserve"> </w:t>
      </w:r>
    </w:p>
    <w:p w14:paraId="04E2F765" w14:textId="0D0BBA98" w:rsidR="00CC6BA1" w:rsidRPr="00A12A0F" w:rsidRDefault="00CC6BA1">
      <w:pPr>
        <w:rPr>
          <w:rFonts w:eastAsiaTheme="minorEastAsia"/>
          <w:sz w:val="20"/>
          <w:szCs w:val="20"/>
        </w:rPr>
      </w:pPr>
      <w:r w:rsidRPr="00A12A0F">
        <w:rPr>
          <w:noProof/>
          <w:sz w:val="20"/>
          <w:szCs w:val="20"/>
          <w:lang w:bidi="ar-SA"/>
        </w:rPr>
        <w:drawing>
          <wp:inline distT="0" distB="0" distL="0" distR="0" wp14:anchorId="1602074D" wp14:editId="2D1FB774">
            <wp:extent cx="2960370" cy="1439545"/>
            <wp:effectExtent l="0" t="0" r="0" b="825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_RMSE.png"/>
                    <pic:cNvPicPr/>
                  </pic:nvPicPr>
                  <pic:blipFill>
                    <a:blip r:embed="rId35">
                      <a:extLst>
                        <a:ext uri="{28A0092B-C50C-407E-A947-70E740481C1C}">
                          <a14:useLocalDpi xmlns:a14="http://schemas.microsoft.com/office/drawing/2010/main" val="0"/>
                        </a:ext>
                      </a:extLst>
                    </a:blip>
                    <a:stretch>
                      <a:fillRect/>
                    </a:stretch>
                  </pic:blipFill>
                  <pic:spPr>
                    <a:xfrm>
                      <a:off x="0" y="0"/>
                      <a:ext cx="2960370" cy="1439545"/>
                    </a:xfrm>
                    <a:prstGeom prst="rect">
                      <a:avLst/>
                    </a:prstGeom>
                  </pic:spPr>
                </pic:pic>
              </a:graphicData>
            </a:graphic>
          </wp:inline>
        </w:drawing>
      </w:r>
    </w:p>
    <w:p w14:paraId="089D838C" w14:textId="2BF7B9FF" w:rsidR="00CC6BA1" w:rsidRPr="00A12A0F" w:rsidRDefault="00CC6BA1" w:rsidP="00CC6BA1">
      <w:pPr>
        <w:widowControl/>
        <w:spacing w:before="240" w:after="240" w:line="228" w:lineRule="auto"/>
        <w:jc w:val="both"/>
        <w:rPr>
          <w:sz w:val="20"/>
          <w:szCs w:val="20"/>
        </w:rPr>
      </w:pPr>
      <w:r w:rsidRPr="00A12A0F">
        <w:rPr>
          <w:rFonts w:asciiTheme="minorHAnsi" w:eastAsia="맑은 고딕" w:hAnsiTheme="minorHAnsi" w:cstheme="minorHAnsi"/>
          <w:b/>
          <w:bCs/>
          <w:sz w:val="20"/>
          <w:szCs w:val="20"/>
          <w:shd w:val="clear" w:color="auto" w:fill="FDFDFD"/>
        </w:rPr>
        <w:lastRenderedPageBreak/>
        <w:t>Fig. 1</w:t>
      </w:r>
      <w:r w:rsidR="00011504" w:rsidRPr="00A12A0F">
        <w:rPr>
          <w:rFonts w:asciiTheme="minorHAnsi" w:eastAsia="맑은 고딕" w:hAnsiTheme="minorHAnsi" w:cstheme="minorHAnsi"/>
          <w:b/>
          <w:bCs/>
          <w:sz w:val="20"/>
          <w:szCs w:val="20"/>
          <w:shd w:val="clear" w:color="auto" w:fill="FDFDFD"/>
        </w:rPr>
        <w:t>3</w:t>
      </w:r>
      <w:r w:rsidRPr="00A12A0F">
        <w:rPr>
          <w:rFonts w:eastAsia="맑은 고딕"/>
          <w:sz w:val="20"/>
          <w:szCs w:val="20"/>
          <w:shd w:val="clear" w:color="auto" w:fill="FDFDFD"/>
        </w:rPr>
        <w:t xml:space="preserve"> </w:t>
      </w:r>
      <w:r w:rsidRPr="00A12A0F">
        <w:rPr>
          <w:sz w:val="18"/>
          <w:szCs w:val="18"/>
        </w:rPr>
        <w:t>Variation of FRMSE of Team data</w:t>
      </w:r>
      <w:r w:rsidRPr="00A12A0F">
        <w:rPr>
          <w:rFonts w:eastAsiaTheme="minorEastAsia"/>
          <w:sz w:val="18"/>
          <w:szCs w:val="18"/>
        </w:rPr>
        <w:t xml:space="preserve"> using bootstrap</w:t>
      </w:r>
      <w:r w:rsidRPr="00A12A0F">
        <w:rPr>
          <w:sz w:val="18"/>
          <w:szCs w:val="18"/>
        </w:rPr>
        <w:t xml:space="preserve"> for neural network models according to epoch</w:t>
      </w:r>
    </w:p>
    <w:p w14:paraId="268BB897" w14:textId="42529ABF" w:rsidR="00CC6BA1" w:rsidRPr="00A12A0F" w:rsidRDefault="00CC6BA1">
      <w:pPr>
        <w:rPr>
          <w:rFonts w:eastAsiaTheme="minorEastAsia"/>
          <w:sz w:val="20"/>
          <w:szCs w:val="20"/>
        </w:rPr>
      </w:pPr>
      <w:r w:rsidRPr="00A12A0F">
        <w:rPr>
          <w:rFonts w:eastAsiaTheme="minorEastAsia"/>
          <w:noProof/>
          <w:sz w:val="20"/>
          <w:szCs w:val="20"/>
          <w:lang w:bidi="ar-SA"/>
        </w:rPr>
        <w:drawing>
          <wp:inline distT="0" distB="0" distL="0" distR="0" wp14:anchorId="76077364" wp14:editId="1053E44E">
            <wp:extent cx="2960370" cy="1541780"/>
            <wp:effectExtent l="0" t="0" r="0" b="127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AM_MAE.png"/>
                    <pic:cNvPicPr/>
                  </pic:nvPicPr>
                  <pic:blipFill>
                    <a:blip r:embed="rId36">
                      <a:extLst>
                        <a:ext uri="{28A0092B-C50C-407E-A947-70E740481C1C}">
                          <a14:useLocalDpi xmlns:a14="http://schemas.microsoft.com/office/drawing/2010/main" val="0"/>
                        </a:ext>
                      </a:extLst>
                    </a:blip>
                    <a:stretch>
                      <a:fillRect/>
                    </a:stretch>
                  </pic:blipFill>
                  <pic:spPr>
                    <a:xfrm>
                      <a:off x="0" y="0"/>
                      <a:ext cx="2960370" cy="1541780"/>
                    </a:xfrm>
                    <a:prstGeom prst="rect">
                      <a:avLst/>
                    </a:prstGeom>
                  </pic:spPr>
                </pic:pic>
              </a:graphicData>
            </a:graphic>
          </wp:inline>
        </w:drawing>
      </w:r>
    </w:p>
    <w:p w14:paraId="59FE7516" w14:textId="7FC83A82" w:rsidR="00CC6BA1" w:rsidRPr="00A12A0F" w:rsidRDefault="00CC6BA1" w:rsidP="00CC6BA1">
      <w:pPr>
        <w:widowControl/>
        <w:spacing w:before="240" w:after="240" w:line="228" w:lineRule="auto"/>
        <w:jc w:val="both"/>
        <w:rPr>
          <w:sz w:val="20"/>
          <w:szCs w:val="20"/>
        </w:rPr>
      </w:pPr>
      <w:r w:rsidRPr="00A12A0F">
        <w:rPr>
          <w:rFonts w:asciiTheme="minorHAnsi" w:eastAsia="맑은 고딕" w:hAnsiTheme="minorHAnsi" w:cstheme="minorHAnsi"/>
          <w:b/>
          <w:bCs/>
          <w:sz w:val="20"/>
          <w:szCs w:val="20"/>
          <w:shd w:val="clear" w:color="auto" w:fill="FDFDFD"/>
        </w:rPr>
        <w:t>Fig. 1</w:t>
      </w:r>
      <w:r w:rsidR="00011504" w:rsidRPr="00A12A0F">
        <w:rPr>
          <w:rFonts w:asciiTheme="minorHAnsi" w:eastAsia="맑은 고딕" w:hAnsiTheme="minorHAnsi" w:cstheme="minorHAnsi"/>
          <w:b/>
          <w:bCs/>
          <w:sz w:val="20"/>
          <w:szCs w:val="20"/>
          <w:shd w:val="clear" w:color="auto" w:fill="FDFDFD"/>
        </w:rPr>
        <w:t>4</w:t>
      </w:r>
      <w:r w:rsidRPr="00A12A0F">
        <w:rPr>
          <w:rFonts w:eastAsia="맑은 고딕"/>
          <w:sz w:val="20"/>
          <w:szCs w:val="20"/>
          <w:shd w:val="clear" w:color="auto" w:fill="FDFDFD"/>
        </w:rPr>
        <w:t xml:space="preserve"> </w:t>
      </w:r>
      <w:r w:rsidRPr="00A12A0F">
        <w:rPr>
          <w:sz w:val="18"/>
          <w:szCs w:val="18"/>
        </w:rPr>
        <w:t>Variation of FMAE of Team data</w:t>
      </w:r>
      <w:r w:rsidRPr="00A12A0F">
        <w:rPr>
          <w:rFonts w:eastAsiaTheme="minorEastAsia"/>
          <w:sz w:val="18"/>
          <w:szCs w:val="18"/>
        </w:rPr>
        <w:t xml:space="preserve"> using bootstrap</w:t>
      </w:r>
      <w:r w:rsidRPr="00A12A0F">
        <w:rPr>
          <w:sz w:val="18"/>
          <w:szCs w:val="18"/>
        </w:rPr>
        <w:t xml:space="preserve"> for neural network models according to epoch</w:t>
      </w:r>
    </w:p>
    <w:p w14:paraId="565E5506" w14:textId="4B21CCE0" w:rsidR="00CC6BA1" w:rsidRPr="00A12A0F" w:rsidRDefault="00CC6BA1" w:rsidP="00CC6BA1">
      <w:pPr>
        <w:widowControl/>
        <w:spacing w:before="240" w:after="60" w:line="228" w:lineRule="auto"/>
        <w:jc w:val="both"/>
        <w:rPr>
          <w:rFonts w:asciiTheme="minorHAnsi" w:eastAsiaTheme="minorEastAsia" w:hAnsiTheme="minorHAnsi" w:cstheme="minorHAnsi"/>
        </w:rPr>
      </w:pPr>
      <w:r w:rsidRPr="00A12A0F">
        <w:rPr>
          <w:rFonts w:asciiTheme="minorHAnsi" w:hAnsiTheme="minorHAnsi" w:cstheme="minorHAnsi"/>
          <w:b/>
          <w:sz w:val="20"/>
          <w:szCs w:val="20"/>
        </w:rPr>
        <w:t xml:space="preserve">6.2 Solar </w:t>
      </w:r>
      <w:r w:rsidR="0013774F" w:rsidRPr="00A12A0F">
        <w:rPr>
          <w:rFonts w:asciiTheme="minorHAnsi" w:hAnsiTheme="minorHAnsi" w:cstheme="minorHAnsi"/>
          <w:b/>
          <w:sz w:val="20"/>
          <w:szCs w:val="20"/>
        </w:rPr>
        <w:t xml:space="preserve">Power </w:t>
      </w:r>
      <w:r w:rsidRPr="00A12A0F">
        <w:rPr>
          <w:rFonts w:asciiTheme="minorHAnsi" w:eastAsia="맑은 고딕" w:hAnsiTheme="minorHAnsi" w:cstheme="minorHAnsi"/>
          <w:b/>
          <w:sz w:val="20"/>
          <w:szCs w:val="20"/>
        </w:rPr>
        <w:t>Data</w:t>
      </w:r>
    </w:p>
    <w:p w14:paraId="2035EF6E" w14:textId="4CF58450" w:rsidR="00F54D31" w:rsidRPr="00A12A0F" w:rsidRDefault="00F54D31" w:rsidP="00F54D31">
      <w:pPr>
        <w:widowControl/>
        <w:spacing w:before="240" w:after="60" w:line="228" w:lineRule="auto"/>
        <w:jc w:val="both"/>
        <w:rPr>
          <w:sz w:val="20"/>
          <w:szCs w:val="20"/>
        </w:rPr>
      </w:pPr>
      <w:r w:rsidRPr="00A12A0F">
        <w:rPr>
          <w:rFonts w:eastAsia="맑은 고딕"/>
          <w:sz w:val="20"/>
          <w:szCs w:val="20"/>
        </w:rPr>
        <w:t>In Table 1</w:t>
      </w:r>
      <w:r w:rsidR="00084706" w:rsidRPr="00A12A0F">
        <w:rPr>
          <w:rFonts w:eastAsia="맑은 고딕"/>
          <w:sz w:val="20"/>
          <w:szCs w:val="20"/>
        </w:rPr>
        <w:t>1</w:t>
      </w:r>
      <w:r w:rsidRPr="00A12A0F">
        <w:rPr>
          <w:rFonts w:eastAsia="맑은 고딕"/>
          <w:sz w:val="20"/>
          <w:szCs w:val="20"/>
        </w:rPr>
        <w:t xml:space="preserve">, it was found that in some methods, the lowest value of FRMSE was </w:t>
      </w:r>
      <m:oMath>
        <m:r>
          <m:rPr>
            <m:sty m:val="p"/>
          </m:rPr>
          <w:rPr>
            <w:rFonts w:ascii="Cambria Math" w:eastAsia="맑은 고딕" w:hAnsi="Cambria Math"/>
            <w:sz w:val="20"/>
            <w:szCs w:val="20"/>
          </w:rPr>
          <m:t>0.3164</m:t>
        </m:r>
      </m:oMath>
      <w:r w:rsidRPr="00A12A0F">
        <w:rPr>
          <w:rFonts w:eastAsia="맑은 고딕"/>
          <w:sz w:val="20"/>
          <w:szCs w:val="20"/>
        </w:rPr>
        <w:t xml:space="preserve">. In the case of FMAE, the lowest value, </w:t>
      </w:r>
      <m:oMath>
        <m:r>
          <m:rPr>
            <m:sty m:val="p"/>
          </m:rPr>
          <w:rPr>
            <w:rFonts w:ascii="Cambria Math" w:eastAsia="맑은 고딕" w:hAnsi="Cambria Math"/>
            <w:sz w:val="20"/>
            <w:szCs w:val="20"/>
          </w:rPr>
          <m:t>0.4417</m:t>
        </m:r>
      </m:oMath>
      <w:r w:rsidRPr="00A12A0F">
        <w:rPr>
          <w:rFonts w:eastAsia="맑은 고딕"/>
          <w:sz w:val="20"/>
          <w:szCs w:val="20"/>
        </w:rPr>
        <w:t xml:space="preserve">, was observed for the GA(L1). As mentioned in Team data, the Solar data model is a moderated-mediation model and is a composite model, so the results may be different. In the case of FRMSE (bootstrap), it was found that the lowest value </w:t>
      </w:r>
      <m:oMath>
        <m:r>
          <m:rPr>
            <m:sty m:val="p"/>
          </m:rPr>
          <w:rPr>
            <w:rFonts w:ascii="Cambria Math" w:eastAsia="맑은 고딕" w:hAnsi="Cambria Math"/>
            <w:sz w:val="20"/>
            <w:szCs w:val="20"/>
          </w:rPr>
          <m:t>0.3164</m:t>
        </m:r>
      </m:oMath>
      <w:r w:rsidRPr="00A12A0F">
        <w:rPr>
          <w:rFonts w:eastAsia="맑은 고딕"/>
          <w:sz w:val="20"/>
          <w:szCs w:val="20"/>
        </w:rPr>
        <w:t xml:space="preserve">, was obtained in ADAM. In the case of FMAE (bootstrap), the lowest value, </w:t>
      </w:r>
      <m:oMath>
        <m:r>
          <m:rPr>
            <m:sty m:val="p"/>
          </m:rPr>
          <w:rPr>
            <w:rFonts w:ascii="Cambria Math" w:eastAsia="맑은 고딕" w:hAnsi="Cambria Math"/>
            <w:sz w:val="20"/>
            <w:szCs w:val="20"/>
          </w:rPr>
          <m:t>0.4416</m:t>
        </m:r>
      </m:oMath>
      <w:r w:rsidRPr="00A12A0F">
        <w:rPr>
          <w:rFonts w:eastAsia="맑은 고딕"/>
          <w:sz w:val="20"/>
          <w:szCs w:val="20"/>
        </w:rPr>
        <w:t xml:space="preserve">, was observed for the GA(L1). As mentioned before, the results obtained using bootstrap are slightly different from those obtained using the original data. </w:t>
      </w:r>
      <w:r w:rsidRPr="00A12A0F">
        <w:rPr>
          <w:sz w:val="20"/>
          <w:szCs w:val="20"/>
        </w:rPr>
        <w:t>Additionally, variation of FRMSE and FMAE</w:t>
      </w:r>
      <w:r w:rsidRPr="00A12A0F">
        <w:rPr>
          <w:rFonts w:eastAsiaTheme="minorEastAsia"/>
          <w:sz w:val="20"/>
          <w:szCs w:val="20"/>
        </w:rPr>
        <w:t xml:space="preserve"> using bootstrap</w:t>
      </w:r>
      <w:r w:rsidRPr="00A12A0F">
        <w:rPr>
          <w:sz w:val="20"/>
          <w:szCs w:val="20"/>
        </w:rPr>
        <w:t xml:space="preserve"> for neural network models according to epoch described in Figure 14, 15.</w:t>
      </w:r>
      <w:r w:rsidRPr="00A12A0F">
        <w:t xml:space="preserve"> </w:t>
      </w:r>
      <w:r w:rsidRPr="00A12A0F">
        <w:rPr>
          <w:sz w:val="20"/>
          <w:szCs w:val="20"/>
        </w:rPr>
        <w:t xml:space="preserve">You can see that the performance of the ADAM and MOMENTUM methods was better than other methods. </w:t>
      </w:r>
    </w:p>
    <w:p w14:paraId="3037A526" w14:textId="56368503" w:rsidR="00CC6BA1" w:rsidRPr="00A12A0F" w:rsidRDefault="00CC6BA1" w:rsidP="00CC6BA1">
      <w:pPr>
        <w:widowControl/>
        <w:spacing w:before="240" w:after="60" w:line="228" w:lineRule="auto"/>
        <w:jc w:val="both"/>
        <w:rPr>
          <w:rFonts w:eastAsia="맑은 고딕"/>
          <w:sz w:val="20"/>
          <w:szCs w:val="20"/>
        </w:rPr>
      </w:pPr>
      <w:r w:rsidRPr="00A12A0F">
        <w:rPr>
          <w:rFonts w:eastAsiaTheme="minorEastAsia"/>
          <w:noProof/>
          <w:lang w:bidi="ar-SA"/>
        </w:rPr>
        <w:drawing>
          <wp:inline distT="0" distB="0" distL="0" distR="0" wp14:anchorId="0499A401" wp14:editId="15355AA9">
            <wp:extent cx="2960085" cy="1463040"/>
            <wp:effectExtent l="0" t="0" r="0" b="381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66614" cy="1466267"/>
                    </a:xfrm>
                    <a:prstGeom prst="rect">
                      <a:avLst/>
                    </a:prstGeom>
                    <a:noFill/>
                    <a:ln>
                      <a:noFill/>
                    </a:ln>
                  </pic:spPr>
                </pic:pic>
              </a:graphicData>
            </a:graphic>
          </wp:inline>
        </w:drawing>
      </w:r>
    </w:p>
    <w:p w14:paraId="64823816" w14:textId="34814EBA" w:rsidR="004D7545" w:rsidRPr="00A12A0F" w:rsidRDefault="007F4227" w:rsidP="007F4227">
      <w:pPr>
        <w:widowControl/>
        <w:spacing w:before="240" w:after="240" w:line="228" w:lineRule="auto"/>
        <w:jc w:val="both"/>
        <w:rPr>
          <w:rFonts w:eastAsiaTheme="minorEastAsia"/>
          <w:sz w:val="20"/>
          <w:szCs w:val="20"/>
        </w:rPr>
      </w:pPr>
      <w:r w:rsidRPr="00A12A0F">
        <w:rPr>
          <w:rFonts w:asciiTheme="minorHAnsi" w:eastAsia="맑은 고딕" w:hAnsiTheme="minorHAnsi" w:cstheme="minorHAnsi"/>
          <w:b/>
          <w:bCs/>
          <w:sz w:val="20"/>
          <w:szCs w:val="20"/>
          <w:shd w:val="clear" w:color="auto" w:fill="FDFDFD"/>
        </w:rPr>
        <w:t>Fig. 1</w:t>
      </w:r>
      <w:r w:rsidR="00011504" w:rsidRPr="00A12A0F">
        <w:rPr>
          <w:rFonts w:asciiTheme="minorHAnsi" w:eastAsia="맑은 고딕" w:hAnsiTheme="minorHAnsi" w:cstheme="minorHAnsi"/>
          <w:b/>
          <w:bCs/>
          <w:sz w:val="20"/>
          <w:szCs w:val="20"/>
          <w:shd w:val="clear" w:color="auto" w:fill="FDFDFD"/>
        </w:rPr>
        <w:t>5</w:t>
      </w:r>
      <w:r w:rsidRPr="00A12A0F">
        <w:rPr>
          <w:rFonts w:eastAsia="맑은 고딕"/>
          <w:sz w:val="20"/>
          <w:szCs w:val="20"/>
          <w:shd w:val="clear" w:color="auto" w:fill="FDFDFD"/>
        </w:rPr>
        <w:t xml:space="preserve"> </w:t>
      </w:r>
      <w:r w:rsidRPr="00A12A0F">
        <w:rPr>
          <w:sz w:val="18"/>
          <w:szCs w:val="18"/>
        </w:rPr>
        <w:t>Variation of F</w:t>
      </w:r>
      <w:r w:rsidRPr="00A12A0F">
        <w:rPr>
          <w:rFonts w:eastAsia="맑은 고딕"/>
          <w:sz w:val="18"/>
          <w:szCs w:val="18"/>
        </w:rPr>
        <w:t>RMS</w:t>
      </w:r>
      <w:r w:rsidRPr="00A12A0F">
        <w:rPr>
          <w:sz w:val="18"/>
          <w:szCs w:val="18"/>
        </w:rPr>
        <w:t>E of Solar data</w:t>
      </w:r>
      <w:r w:rsidRPr="00A12A0F">
        <w:rPr>
          <w:rFonts w:eastAsiaTheme="minorEastAsia"/>
          <w:sz w:val="18"/>
          <w:szCs w:val="18"/>
        </w:rPr>
        <w:t xml:space="preserve"> using bootstrap</w:t>
      </w:r>
      <w:r w:rsidRPr="00A12A0F">
        <w:rPr>
          <w:sz w:val="18"/>
          <w:szCs w:val="18"/>
        </w:rPr>
        <w:t xml:space="preserve"> for neural network models according to epoch</w:t>
      </w:r>
    </w:p>
    <w:p w14:paraId="16617B93" w14:textId="7F6DCF12" w:rsidR="004D7545" w:rsidRPr="00A12A0F" w:rsidRDefault="004D7545" w:rsidP="00E31798">
      <w:pPr>
        <w:widowControl/>
        <w:rPr>
          <w:rFonts w:eastAsiaTheme="minorEastAsia"/>
          <w:sz w:val="20"/>
          <w:szCs w:val="20"/>
        </w:rPr>
        <w:sectPr w:rsidR="004D7545" w:rsidRPr="00A12A0F" w:rsidSect="0061171B">
          <w:type w:val="continuous"/>
          <w:pgSz w:w="11910" w:h="16840"/>
          <w:pgMar w:top="1440" w:right="1080" w:bottom="1440" w:left="1080" w:header="720" w:footer="720" w:gutter="0"/>
          <w:cols w:num="2" w:space="425"/>
        </w:sectPr>
      </w:pPr>
    </w:p>
    <w:p w14:paraId="53284891" w14:textId="7AD2B3D3" w:rsidR="007F4227" w:rsidRPr="00A12A0F" w:rsidRDefault="007F4227" w:rsidP="007F4227">
      <w:pPr>
        <w:widowControl/>
        <w:spacing w:before="240" w:after="240" w:line="228" w:lineRule="auto"/>
        <w:jc w:val="both"/>
        <w:rPr>
          <w:rFonts w:eastAsia="맑은 고딕"/>
          <w:sz w:val="20"/>
          <w:szCs w:val="20"/>
          <w:shd w:val="clear" w:color="auto" w:fill="FDFDFD"/>
        </w:rPr>
      </w:pPr>
      <w:r w:rsidRPr="00A12A0F">
        <w:rPr>
          <w:rFonts w:asciiTheme="minorHAnsi" w:eastAsia="맑은 고딕" w:hAnsiTheme="minorHAnsi" w:cstheme="minorHAnsi"/>
          <w:b/>
          <w:bCs/>
          <w:sz w:val="20"/>
          <w:szCs w:val="20"/>
          <w:shd w:val="clear" w:color="auto" w:fill="FDFDFD"/>
        </w:rPr>
        <w:t>Table 1</w:t>
      </w:r>
      <w:r w:rsidR="001452F3" w:rsidRPr="00A12A0F">
        <w:rPr>
          <w:rFonts w:asciiTheme="minorHAnsi" w:eastAsia="맑은 고딕" w:hAnsiTheme="minorHAnsi" w:cstheme="minorHAnsi"/>
          <w:b/>
          <w:bCs/>
          <w:sz w:val="20"/>
          <w:szCs w:val="20"/>
          <w:shd w:val="clear" w:color="auto" w:fill="FDFDFD"/>
        </w:rPr>
        <w:t>1</w:t>
      </w:r>
      <w:r w:rsidRPr="00A12A0F">
        <w:rPr>
          <w:rFonts w:eastAsia="맑은 고딕"/>
          <w:b/>
          <w:bCs/>
          <w:sz w:val="20"/>
          <w:szCs w:val="20"/>
          <w:shd w:val="clear" w:color="auto" w:fill="FDFDFD"/>
        </w:rPr>
        <w:t xml:space="preserve"> </w:t>
      </w:r>
      <w:r w:rsidRPr="00A12A0F">
        <w:rPr>
          <w:sz w:val="18"/>
          <w:szCs w:val="18"/>
        </w:rPr>
        <w:t>FRMSE</w:t>
      </w:r>
      <w:r w:rsidRPr="00A12A0F">
        <w:rPr>
          <w:rFonts w:eastAsiaTheme="minorEastAsia"/>
          <w:sz w:val="18"/>
          <w:szCs w:val="18"/>
        </w:rPr>
        <w:t xml:space="preserve">, FMAE </w:t>
      </w:r>
      <w:r w:rsidRPr="00A12A0F">
        <w:rPr>
          <w:sz w:val="18"/>
          <w:szCs w:val="18"/>
        </w:rPr>
        <w:t>to optimization methods using Solar data</w:t>
      </w:r>
      <w:r w:rsidRPr="00A12A0F">
        <w:rPr>
          <w:sz w:val="20"/>
          <w:szCs w:val="20"/>
        </w:rPr>
        <w:t xml:space="preserve"> </w:t>
      </w:r>
    </w:p>
    <w:tbl>
      <w:tblPr>
        <w:tblStyle w:val="a8"/>
        <w:tblW w:w="5000" w:type="pct"/>
        <w:tblLook w:val="04A0" w:firstRow="1" w:lastRow="0" w:firstColumn="1" w:lastColumn="0" w:noHBand="0" w:noVBand="1"/>
      </w:tblPr>
      <w:tblGrid>
        <w:gridCol w:w="1404"/>
        <w:gridCol w:w="1121"/>
        <w:gridCol w:w="745"/>
        <w:gridCol w:w="7"/>
        <w:gridCol w:w="890"/>
        <w:gridCol w:w="893"/>
        <w:gridCol w:w="7"/>
        <w:gridCol w:w="1057"/>
        <w:gridCol w:w="916"/>
        <w:gridCol w:w="930"/>
        <w:gridCol w:w="910"/>
        <w:gridCol w:w="870"/>
      </w:tblGrid>
      <w:tr w:rsidR="00A12A0F" w:rsidRPr="00A12A0F" w14:paraId="4BD4B75F" w14:textId="77777777" w:rsidTr="000E3AE8">
        <w:trPr>
          <w:trHeight w:val="198"/>
        </w:trPr>
        <w:tc>
          <w:tcPr>
            <w:tcW w:w="727" w:type="pct"/>
            <w:vMerge w:val="restart"/>
            <w:tcBorders>
              <w:top w:val="single" w:sz="4" w:space="0" w:color="auto"/>
              <w:left w:val="nil"/>
              <w:bottom w:val="single" w:sz="12" w:space="0" w:color="auto"/>
              <w:right w:val="nil"/>
            </w:tcBorders>
            <w:vAlign w:val="center"/>
          </w:tcPr>
          <w:p w14:paraId="35140D0E" w14:textId="77777777" w:rsidR="00996C81" w:rsidRPr="00A12A0F" w:rsidRDefault="00996C81" w:rsidP="00B70E96">
            <w:pPr>
              <w:jc w:val="left"/>
              <w:rPr>
                <w:rFonts w:ascii="Times New Roman" w:hAnsi="Times New Roman"/>
                <w:color w:val="auto"/>
                <w:sz w:val="14"/>
                <w:szCs w:val="14"/>
              </w:rPr>
            </w:pPr>
            <w:r w:rsidRPr="00A12A0F">
              <w:rPr>
                <w:rFonts w:ascii="Times New Roman" w:hAnsi="Times New Roman"/>
                <w:color w:val="auto"/>
                <w:sz w:val="14"/>
                <w:szCs w:val="14"/>
              </w:rPr>
              <w:t>Measurements</w:t>
            </w:r>
          </w:p>
        </w:tc>
        <w:tc>
          <w:tcPr>
            <w:tcW w:w="582" w:type="pct"/>
            <w:tcBorders>
              <w:top w:val="single" w:sz="4" w:space="0" w:color="auto"/>
              <w:left w:val="nil"/>
              <w:bottom w:val="single" w:sz="4" w:space="0" w:color="auto"/>
              <w:right w:val="nil"/>
            </w:tcBorders>
            <w:vAlign w:val="center"/>
            <w:hideMark/>
          </w:tcPr>
          <w:p w14:paraId="5D4593DF" w14:textId="77777777" w:rsidR="00996C81" w:rsidRPr="00A12A0F" w:rsidRDefault="00996C81" w:rsidP="00B70E96">
            <w:pPr>
              <w:jc w:val="left"/>
              <w:rPr>
                <w:rFonts w:ascii="Times New Roman" w:hAnsi="Times New Roman"/>
                <w:color w:val="auto"/>
                <w:sz w:val="14"/>
                <w:szCs w:val="14"/>
              </w:rPr>
            </w:pPr>
            <w:r w:rsidRPr="00A12A0F">
              <w:rPr>
                <w:rFonts w:ascii="Times New Roman" w:hAnsi="Times New Roman"/>
                <w:color w:val="auto"/>
                <w:sz w:val="14"/>
                <w:szCs w:val="14"/>
              </w:rPr>
              <w:t>FLSE</w:t>
            </w:r>
          </w:p>
        </w:tc>
        <w:tc>
          <w:tcPr>
            <w:tcW w:w="393" w:type="pct"/>
            <w:gridSpan w:val="2"/>
            <w:tcBorders>
              <w:top w:val="single" w:sz="4" w:space="0" w:color="auto"/>
              <w:left w:val="nil"/>
              <w:bottom w:val="single" w:sz="4" w:space="0" w:color="auto"/>
              <w:right w:val="nil"/>
            </w:tcBorders>
            <w:vAlign w:val="center"/>
          </w:tcPr>
          <w:p w14:paraId="5146BE48" w14:textId="77777777" w:rsidR="00996C81" w:rsidRPr="00A12A0F" w:rsidRDefault="00996C81" w:rsidP="00B70E96">
            <w:pPr>
              <w:jc w:val="left"/>
              <w:rPr>
                <w:rFonts w:ascii="Times New Roman" w:hAnsi="Times New Roman"/>
                <w:color w:val="auto"/>
                <w:sz w:val="14"/>
                <w:szCs w:val="14"/>
              </w:rPr>
            </w:pPr>
          </w:p>
        </w:tc>
        <w:tc>
          <w:tcPr>
            <w:tcW w:w="469" w:type="pct"/>
            <w:tcBorders>
              <w:top w:val="single" w:sz="4" w:space="0" w:color="auto"/>
              <w:left w:val="nil"/>
              <w:bottom w:val="single" w:sz="4" w:space="0" w:color="auto"/>
              <w:right w:val="nil"/>
            </w:tcBorders>
            <w:vAlign w:val="center"/>
          </w:tcPr>
          <w:p w14:paraId="21FEBC0E" w14:textId="77777777" w:rsidR="00996C81" w:rsidRPr="00A12A0F" w:rsidRDefault="00996C81" w:rsidP="00B70E96">
            <w:pPr>
              <w:jc w:val="left"/>
              <w:rPr>
                <w:rFonts w:ascii="Times New Roman" w:hAnsi="Times New Roman"/>
                <w:color w:val="auto"/>
                <w:sz w:val="14"/>
                <w:szCs w:val="14"/>
              </w:rPr>
            </w:pPr>
          </w:p>
        </w:tc>
        <w:tc>
          <w:tcPr>
            <w:tcW w:w="468" w:type="pct"/>
            <w:gridSpan w:val="2"/>
            <w:tcBorders>
              <w:top w:val="single" w:sz="4" w:space="0" w:color="auto"/>
              <w:left w:val="nil"/>
              <w:bottom w:val="single" w:sz="4" w:space="0" w:color="auto"/>
              <w:right w:val="nil"/>
            </w:tcBorders>
            <w:vAlign w:val="center"/>
          </w:tcPr>
          <w:p w14:paraId="44812E24" w14:textId="77777777" w:rsidR="00996C81" w:rsidRPr="00A12A0F" w:rsidRDefault="00996C81" w:rsidP="00B70E96">
            <w:pPr>
              <w:jc w:val="left"/>
              <w:rPr>
                <w:rFonts w:ascii="Times New Roman" w:hAnsi="Times New Roman"/>
                <w:color w:val="auto"/>
                <w:sz w:val="14"/>
                <w:szCs w:val="14"/>
              </w:rPr>
            </w:pPr>
          </w:p>
        </w:tc>
        <w:tc>
          <w:tcPr>
            <w:tcW w:w="472" w:type="pct"/>
            <w:tcBorders>
              <w:top w:val="single" w:sz="4" w:space="0" w:color="auto"/>
              <w:left w:val="nil"/>
              <w:bottom w:val="single" w:sz="4" w:space="0" w:color="auto"/>
              <w:right w:val="nil"/>
            </w:tcBorders>
            <w:vAlign w:val="center"/>
          </w:tcPr>
          <w:p w14:paraId="2AD3F8BD" w14:textId="77777777" w:rsidR="00996C81" w:rsidRPr="00A12A0F" w:rsidRDefault="00996C81" w:rsidP="00B70E96">
            <w:pPr>
              <w:jc w:val="left"/>
              <w:rPr>
                <w:rFonts w:ascii="Times New Roman" w:hAnsi="Times New Roman"/>
                <w:color w:val="auto"/>
                <w:sz w:val="14"/>
                <w:szCs w:val="14"/>
              </w:rPr>
            </w:pPr>
          </w:p>
        </w:tc>
        <w:tc>
          <w:tcPr>
            <w:tcW w:w="477" w:type="pct"/>
            <w:tcBorders>
              <w:top w:val="single" w:sz="4" w:space="0" w:color="auto"/>
              <w:left w:val="nil"/>
              <w:bottom w:val="single" w:sz="4" w:space="0" w:color="auto"/>
              <w:right w:val="nil"/>
            </w:tcBorders>
            <w:vAlign w:val="center"/>
          </w:tcPr>
          <w:p w14:paraId="20FA4673" w14:textId="77777777" w:rsidR="00996C81" w:rsidRPr="00A12A0F" w:rsidRDefault="00996C81" w:rsidP="00B70E96">
            <w:pPr>
              <w:jc w:val="left"/>
              <w:rPr>
                <w:rFonts w:ascii="Times New Roman" w:hAnsi="Times New Roman"/>
                <w:color w:val="auto"/>
                <w:sz w:val="14"/>
                <w:szCs w:val="14"/>
              </w:rPr>
            </w:pPr>
          </w:p>
        </w:tc>
        <w:tc>
          <w:tcPr>
            <w:tcW w:w="484" w:type="pct"/>
            <w:tcBorders>
              <w:top w:val="single" w:sz="4" w:space="0" w:color="auto"/>
              <w:left w:val="nil"/>
              <w:bottom w:val="single" w:sz="4" w:space="0" w:color="auto"/>
              <w:right w:val="nil"/>
            </w:tcBorders>
            <w:vAlign w:val="center"/>
          </w:tcPr>
          <w:p w14:paraId="3C6D70CF" w14:textId="77777777" w:rsidR="00996C81" w:rsidRPr="00A12A0F" w:rsidRDefault="00996C81" w:rsidP="00B70E96">
            <w:pPr>
              <w:jc w:val="left"/>
              <w:rPr>
                <w:rFonts w:ascii="Times New Roman" w:hAnsi="Times New Roman"/>
                <w:color w:val="auto"/>
                <w:sz w:val="14"/>
                <w:szCs w:val="14"/>
              </w:rPr>
            </w:pPr>
          </w:p>
        </w:tc>
        <w:tc>
          <w:tcPr>
            <w:tcW w:w="928" w:type="pct"/>
            <w:gridSpan w:val="2"/>
            <w:tcBorders>
              <w:top w:val="single" w:sz="4" w:space="0" w:color="auto"/>
              <w:left w:val="nil"/>
              <w:bottom w:val="single" w:sz="4" w:space="0" w:color="auto"/>
              <w:right w:val="nil"/>
            </w:tcBorders>
            <w:vAlign w:val="center"/>
            <w:hideMark/>
          </w:tcPr>
          <w:p w14:paraId="4D8D9688" w14:textId="77777777" w:rsidR="00996C81" w:rsidRPr="00A12A0F" w:rsidRDefault="00996C81"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FLAD</w:t>
            </w:r>
          </w:p>
        </w:tc>
      </w:tr>
      <w:tr w:rsidR="00A12A0F" w:rsidRPr="00A12A0F" w14:paraId="56D08B89" w14:textId="77777777" w:rsidTr="000E3AE8">
        <w:trPr>
          <w:trHeight w:val="198"/>
        </w:trPr>
        <w:tc>
          <w:tcPr>
            <w:tcW w:w="727" w:type="pct"/>
            <w:vMerge/>
            <w:tcBorders>
              <w:left w:val="nil"/>
              <w:bottom w:val="single" w:sz="12" w:space="0" w:color="auto"/>
              <w:right w:val="nil"/>
            </w:tcBorders>
          </w:tcPr>
          <w:p w14:paraId="3A8B9ACB" w14:textId="77777777" w:rsidR="00996C81" w:rsidRPr="00A12A0F" w:rsidRDefault="00996C81" w:rsidP="00B70E96">
            <w:pPr>
              <w:jc w:val="left"/>
              <w:rPr>
                <w:rFonts w:ascii="Times New Roman" w:hAnsi="Times New Roman"/>
                <w:color w:val="auto"/>
                <w:sz w:val="14"/>
                <w:szCs w:val="14"/>
              </w:rPr>
            </w:pPr>
          </w:p>
        </w:tc>
        <w:tc>
          <w:tcPr>
            <w:tcW w:w="582" w:type="pct"/>
            <w:vMerge w:val="restart"/>
            <w:tcBorders>
              <w:top w:val="single" w:sz="4" w:space="0" w:color="auto"/>
              <w:left w:val="nil"/>
              <w:bottom w:val="single" w:sz="12" w:space="0" w:color="auto"/>
              <w:right w:val="nil"/>
            </w:tcBorders>
            <w:vAlign w:val="center"/>
            <w:hideMark/>
          </w:tcPr>
          <w:p w14:paraId="18BE2B13" w14:textId="77777777" w:rsidR="00996C81" w:rsidRPr="00A12A0F" w:rsidRDefault="00996C81"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Closed-form Solution (C</w:t>
            </w:r>
            <w:r w:rsidRPr="00A12A0F">
              <w:rPr>
                <w:rFonts w:ascii="Times New Roman" w:hAnsi="Times New Roman"/>
                <w:color w:val="auto"/>
                <w:sz w:val="14"/>
                <w:szCs w:val="14"/>
              </w:rPr>
              <w:t>S)</w:t>
            </w:r>
          </w:p>
        </w:tc>
        <w:tc>
          <w:tcPr>
            <w:tcW w:w="863" w:type="pct"/>
            <w:gridSpan w:val="3"/>
            <w:tcBorders>
              <w:top w:val="single" w:sz="4" w:space="0" w:color="auto"/>
              <w:left w:val="nil"/>
              <w:bottom w:val="single" w:sz="4" w:space="0" w:color="auto"/>
              <w:right w:val="nil"/>
            </w:tcBorders>
            <w:vAlign w:val="center"/>
            <w:hideMark/>
          </w:tcPr>
          <w:p w14:paraId="52873CC3" w14:textId="77777777" w:rsidR="00996C81" w:rsidRPr="00A12A0F" w:rsidRDefault="00996C81" w:rsidP="00B70E96">
            <w:pPr>
              <w:jc w:val="left"/>
              <w:rPr>
                <w:rFonts w:ascii="Times New Roman" w:hAnsi="Times New Roman"/>
                <w:color w:val="auto"/>
                <w:sz w:val="14"/>
                <w:szCs w:val="14"/>
              </w:rPr>
            </w:pPr>
            <w:r w:rsidRPr="00A12A0F">
              <w:rPr>
                <w:rFonts w:ascii="Times New Roman" w:eastAsiaTheme="minorEastAsia" w:hAnsi="Times New Roman"/>
                <w:color w:val="auto"/>
                <w:sz w:val="14"/>
                <w:szCs w:val="14"/>
              </w:rPr>
              <w:t>Evolutionary Algorithms</w:t>
            </w:r>
          </w:p>
        </w:tc>
        <w:tc>
          <w:tcPr>
            <w:tcW w:w="1901" w:type="pct"/>
            <w:gridSpan w:val="5"/>
            <w:tcBorders>
              <w:top w:val="single" w:sz="4" w:space="0" w:color="auto"/>
              <w:left w:val="nil"/>
              <w:bottom w:val="single" w:sz="4" w:space="0" w:color="auto"/>
              <w:right w:val="nil"/>
            </w:tcBorders>
            <w:vAlign w:val="center"/>
            <w:hideMark/>
          </w:tcPr>
          <w:p w14:paraId="2932DBE9" w14:textId="77777777" w:rsidR="00996C81" w:rsidRPr="00A12A0F" w:rsidRDefault="00996C81" w:rsidP="00B70E96">
            <w:pPr>
              <w:jc w:val="left"/>
              <w:rPr>
                <w:rFonts w:ascii="Times New Roman" w:hAnsi="Times New Roman"/>
                <w:color w:val="auto"/>
                <w:sz w:val="14"/>
                <w:szCs w:val="14"/>
              </w:rPr>
            </w:pPr>
            <w:r w:rsidRPr="00A12A0F">
              <w:rPr>
                <w:rFonts w:ascii="Times New Roman" w:eastAsiaTheme="minorEastAsia" w:hAnsi="Times New Roman"/>
                <w:color w:val="auto"/>
                <w:sz w:val="14"/>
                <w:szCs w:val="14"/>
              </w:rPr>
              <w:t>Neural Networks</w:t>
            </w:r>
          </w:p>
        </w:tc>
        <w:tc>
          <w:tcPr>
            <w:tcW w:w="928" w:type="pct"/>
            <w:gridSpan w:val="2"/>
            <w:tcBorders>
              <w:top w:val="single" w:sz="4" w:space="0" w:color="auto"/>
              <w:left w:val="nil"/>
              <w:bottom w:val="single" w:sz="4" w:space="0" w:color="auto"/>
              <w:right w:val="nil"/>
            </w:tcBorders>
            <w:vAlign w:val="center"/>
            <w:hideMark/>
          </w:tcPr>
          <w:p w14:paraId="1F2B2FAC" w14:textId="77777777" w:rsidR="00996C81" w:rsidRPr="00A12A0F" w:rsidRDefault="00996C81" w:rsidP="00B70E96">
            <w:pPr>
              <w:jc w:val="left"/>
              <w:rPr>
                <w:rFonts w:ascii="Times New Roman" w:hAnsi="Times New Roman"/>
                <w:color w:val="auto"/>
                <w:sz w:val="14"/>
                <w:szCs w:val="14"/>
              </w:rPr>
            </w:pPr>
            <w:r w:rsidRPr="00A12A0F">
              <w:rPr>
                <w:rFonts w:ascii="Times New Roman" w:eastAsiaTheme="minorEastAsia" w:hAnsi="Times New Roman"/>
                <w:color w:val="auto"/>
                <w:sz w:val="14"/>
                <w:szCs w:val="14"/>
              </w:rPr>
              <w:t>Evolutionary Algorithms</w:t>
            </w:r>
          </w:p>
        </w:tc>
      </w:tr>
      <w:tr w:rsidR="00A12A0F" w:rsidRPr="00A12A0F" w14:paraId="1FE32BC0" w14:textId="77777777" w:rsidTr="002C75F5">
        <w:trPr>
          <w:trHeight w:val="198"/>
        </w:trPr>
        <w:tc>
          <w:tcPr>
            <w:tcW w:w="727" w:type="pct"/>
            <w:vMerge/>
            <w:tcBorders>
              <w:left w:val="nil"/>
              <w:bottom w:val="single" w:sz="12" w:space="0" w:color="auto"/>
              <w:right w:val="nil"/>
            </w:tcBorders>
            <w:hideMark/>
          </w:tcPr>
          <w:p w14:paraId="1985ED80" w14:textId="77777777" w:rsidR="00996C81" w:rsidRPr="00A12A0F" w:rsidRDefault="00996C81" w:rsidP="00B70E96">
            <w:pPr>
              <w:jc w:val="left"/>
              <w:rPr>
                <w:rFonts w:ascii="Times New Roman" w:hAnsi="Times New Roman"/>
                <w:color w:val="auto"/>
                <w:sz w:val="14"/>
                <w:szCs w:val="14"/>
              </w:rPr>
            </w:pPr>
          </w:p>
        </w:tc>
        <w:tc>
          <w:tcPr>
            <w:tcW w:w="582" w:type="pct"/>
            <w:vMerge/>
            <w:tcBorders>
              <w:left w:val="nil"/>
              <w:bottom w:val="single" w:sz="12" w:space="0" w:color="auto"/>
              <w:right w:val="nil"/>
            </w:tcBorders>
            <w:vAlign w:val="center"/>
            <w:hideMark/>
          </w:tcPr>
          <w:p w14:paraId="41F4FC1A" w14:textId="77777777" w:rsidR="00996C81" w:rsidRPr="00A12A0F" w:rsidRDefault="00996C81" w:rsidP="00B70E96">
            <w:pPr>
              <w:jc w:val="left"/>
              <w:rPr>
                <w:rFonts w:ascii="Times New Roman" w:hAnsi="Times New Roman"/>
                <w:color w:val="auto"/>
                <w:sz w:val="14"/>
                <w:szCs w:val="14"/>
              </w:rPr>
            </w:pPr>
          </w:p>
        </w:tc>
        <w:tc>
          <w:tcPr>
            <w:tcW w:w="389" w:type="pct"/>
            <w:tcBorders>
              <w:top w:val="single" w:sz="4" w:space="0" w:color="auto"/>
              <w:left w:val="nil"/>
              <w:bottom w:val="single" w:sz="12" w:space="0" w:color="auto"/>
              <w:right w:val="nil"/>
            </w:tcBorders>
            <w:vAlign w:val="center"/>
            <w:hideMark/>
          </w:tcPr>
          <w:p w14:paraId="6E78388D" w14:textId="77777777" w:rsidR="00996C81" w:rsidRPr="00A12A0F" w:rsidRDefault="00996C81" w:rsidP="00B70E96">
            <w:pPr>
              <w:jc w:val="left"/>
              <w:rPr>
                <w:rFonts w:ascii="Times New Roman" w:hAnsi="Times New Roman"/>
                <w:color w:val="auto"/>
                <w:sz w:val="14"/>
                <w:szCs w:val="14"/>
              </w:rPr>
            </w:pPr>
            <w:r w:rsidRPr="00A12A0F">
              <w:rPr>
                <w:rFonts w:ascii="Times New Roman" w:hAnsi="Times New Roman"/>
                <w:color w:val="auto"/>
                <w:sz w:val="14"/>
                <w:szCs w:val="14"/>
              </w:rPr>
              <w:t>GA</w:t>
            </w:r>
          </w:p>
        </w:tc>
        <w:tc>
          <w:tcPr>
            <w:tcW w:w="473" w:type="pct"/>
            <w:gridSpan w:val="2"/>
            <w:tcBorders>
              <w:top w:val="single" w:sz="4" w:space="0" w:color="auto"/>
              <w:left w:val="nil"/>
              <w:bottom w:val="single" w:sz="12" w:space="0" w:color="auto"/>
              <w:right w:val="nil"/>
            </w:tcBorders>
            <w:vAlign w:val="center"/>
            <w:hideMark/>
          </w:tcPr>
          <w:p w14:paraId="151E6187" w14:textId="3D8601FA" w:rsidR="00996C81" w:rsidRPr="00A12A0F" w:rsidRDefault="00996C81" w:rsidP="00B70E96">
            <w:pPr>
              <w:jc w:val="left"/>
              <w:rPr>
                <w:rFonts w:ascii="Times New Roman" w:hAnsi="Times New Roman"/>
                <w:color w:val="auto"/>
                <w:sz w:val="14"/>
                <w:szCs w:val="14"/>
              </w:rPr>
            </w:pPr>
            <w:r w:rsidRPr="00A12A0F">
              <w:rPr>
                <w:rFonts w:ascii="Times New Roman" w:hAnsi="Times New Roman"/>
                <w:color w:val="auto"/>
                <w:sz w:val="14"/>
                <w:szCs w:val="14"/>
              </w:rPr>
              <w:t>HS</w:t>
            </w:r>
          </w:p>
        </w:tc>
        <w:tc>
          <w:tcPr>
            <w:tcW w:w="465" w:type="pct"/>
            <w:tcBorders>
              <w:top w:val="single" w:sz="4" w:space="0" w:color="auto"/>
              <w:left w:val="nil"/>
              <w:bottom w:val="single" w:sz="12" w:space="0" w:color="auto"/>
              <w:right w:val="nil"/>
            </w:tcBorders>
            <w:vAlign w:val="center"/>
            <w:hideMark/>
          </w:tcPr>
          <w:p w14:paraId="49902586" w14:textId="77777777" w:rsidR="00996C81" w:rsidRPr="00A12A0F" w:rsidRDefault="00996C81"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SGD</w:t>
            </w:r>
          </w:p>
        </w:tc>
        <w:tc>
          <w:tcPr>
            <w:tcW w:w="475" w:type="pct"/>
            <w:gridSpan w:val="2"/>
            <w:tcBorders>
              <w:top w:val="single" w:sz="4" w:space="0" w:color="auto"/>
              <w:left w:val="nil"/>
              <w:bottom w:val="single" w:sz="12" w:space="0" w:color="auto"/>
              <w:right w:val="nil"/>
            </w:tcBorders>
            <w:vAlign w:val="center"/>
            <w:hideMark/>
          </w:tcPr>
          <w:p w14:paraId="39FC6956" w14:textId="4BA01C00" w:rsidR="00996C81" w:rsidRPr="00A12A0F" w:rsidRDefault="00996C81"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M</w:t>
            </w:r>
            <w:r w:rsidR="007B48C7" w:rsidRPr="00A12A0F">
              <w:rPr>
                <w:rFonts w:ascii="Times New Roman" w:eastAsiaTheme="minorEastAsia" w:hAnsi="Times New Roman"/>
                <w:color w:val="auto"/>
                <w:sz w:val="14"/>
                <w:szCs w:val="14"/>
              </w:rPr>
              <w:t>OMENTUM</w:t>
            </w:r>
          </w:p>
        </w:tc>
        <w:tc>
          <w:tcPr>
            <w:tcW w:w="477" w:type="pct"/>
            <w:tcBorders>
              <w:top w:val="single" w:sz="4" w:space="0" w:color="auto"/>
              <w:left w:val="nil"/>
              <w:bottom w:val="single" w:sz="12" w:space="0" w:color="auto"/>
              <w:right w:val="nil"/>
            </w:tcBorders>
            <w:vAlign w:val="center"/>
            <w:hideMark/>
          </w:tcPr>
          <w:p w14:paraId="2361D20C" w14:textId="6E8C8D2B" w:rsidR="00996C81" w:rsidRPr="00A12A0F" w:rsidRDefault="00996C81" w:rsidP="00B70E96">
            <w:pPr>
              <w:jc w:val="left"/>
              <w:rPr>
                <w:rFonts w:ascii="Times New Roman" w:hAnsi="Times New Roman"/>
                <w:color w:val="auto"/>
                <w:sz w:val="14"/>
                <w:szCs w:val="14"/>
              </w:rPr>
            </w:pPr>
            <w:r w:rsidRPr="00A12A0F">
              <w:rPr>
                <w:rFonts w:ascii="Times New Roman" w:hAnsi="Times New Roman"/>
                <w:color w:val="auto"/>
                <w:sz w:val="14"/>
                <w:szCs w:val="14"/>
              </w:rPr>
              <w:t>A</w:t>
            </w:r>
            <w:r w:rsidR="007B48C7" w:rsidRPr="00A12A0F">
              <w:rPr>
                <w:rFonts w:ascii="Times New Roman" w:hAnsi="Times New Roman"/>
                <w:color w:val="auto"/>
                <w:sz w:val="14"/>
                <w:szCs w:val="14"/>
              </w:rPr>
              <w:t>DAGRAD</w:t>
            </w:r>
          </w:p>
        </w:tc>
        <w:tc>
          <w:tcPr>
            <w:tcW w:w="484" w:type="pct"/>
            <w:tcBorders>
              <w:top w:val="single" w:sz="4" w:space="0" w:color="auto"/>
              <w:left w:val="nil"/>
              <w:bottom w:val="single" w:sz="12" w:space="0" w:color="auto"/>
              <w:right w:val="nil"/>
            </w:tcBorders>
            <w:vAlign w:val="center"/>
            <w:hideMark/>
          </w:tcPr>
          <w:p w14:paraId="7AC3ECF9" w14:textId="18FA11C8" w:rsidR="00996C81" w:rsidRPr="00A12A0F" w:rsidRDefault="00996C81" w:rsidP="00B70E96">
            <w:pPr>
              <w:jc w:val="left"/>
              <w:rPr>
                <w:rFonts w:ascii="Times New Roman" w:hAnsi="Times New Roman"/>
                <w:color w:val="auto"/>
                <w:sz w:val="14"/>
                <w:szCs w:val="14"/>
              </w:rPr>
            </w:pPr>
            <w:r w:rsidRPr="00A12A0F">
              <w:rPr>
                <w:rFonts w:ascii="Times New Roman" w:hAnsi="Times New Roman"/>
                <w:color w:val="auto"/>
                <w:sz w:val="14"/>
                <w:szCs w:val="14"/>
              </w:rPr>
              <w:t>A</w:t>
            </w:r>
            <w:r w:rsidR="007B48C7" w:rsidRPr="00A12A0F">
              <w:rPr>
                <w:rFonts w:ascii="Times New Roman" w:hAnsi="Times New Roman"/>
                <w:color w:val="auto"/>
                <w:sz w:val="14"/>
                <w:szCs w:val="14"/>
              </w:rPr>
              <w:t>DAM</w:t>
            </w:r>
          </w:p>
        </w:tc>
        <w:tc>
          <w:tcPr>
            <w:tcW w:w="474" w:type="pct"/>
            <w:tcBorders>
              <w:top w:val="single" w:sz="4" w:space="0" w:color="auto"/>
              <w:left w:val="nil"/>
              <w:bottom w:val="single" w:sz="12" w:space="0" w:color="auto"/>
              <w:right w:val="nil"/>
            </w:tcBorders>
            <w:vAlign w:val="center"/>
            <w:hideMark/>
          </w:tcPr>
          <w:p w14:paraId="49670BC3" w14:textId="77777777" w:rsidR="00996C81" w:rsidRPr="00A12A0F" w:rsidRDefault="00996C81" w:rsidP="00B70E96">
            <w:pPr>
              <w:jc w:val="left"/>
              <w:rPr>
                <w:rFonts w:ascii="Times New Roman" w:hAnsi="Times New Roman"/>
                <w:color w:val="auto"/>
                <w:sz w:val="14"/>
                <w:szCs w:val="14"/>
              </w:rPr>
            </w:pPr>
            <w:r w:rsidRPr="00A12A0F">
              <w:rPr>
                <w:rFonts w:ascii="Times New Roman" w:hAnsi="Times New Roman"/>
                <w:color w:val="auto"/>
                <w:sz w:val="14"/>
                <w:szCs w:val="14"/>
              </w:rPr>
              <w:t>GA</w:t>
            </w:r>
          </w:p>
        </w:tc>
        <w:tc>
          <w:tcPr>
            <w:tcW w:w="454" w:type="pct"/>
            <w:tcBorders>
              <w:top w:val="single" w:sz="4" w:space="0" w:color="auto"/>
              <w:left w:val="nil"/>
              <w:bottom w:val="single" w:sz="12" w:space="0" w:color="auto"/>
              <w:right w:val="nil"/>
            </w:tcBorders>
            <w:vAlign w:val="center"/>
            <w:hideMark/>
          </w:tcPr>
          <w:p w14:paraId="113B02B2" w14:textId="2E4F914D" w:rsidR="00996C81" w:rsidRPr="00A12A0F" w:rsidRDefault="00996C81" w:rsidP="00B70E96">
            <w:pPr>
              <w:jc w:val="left"/>
              <w:rPr>
                <w:rFonts w:ascii="Times New Roman" w:hAnsi="Times New Roman"/>
                <w:color w:val="auto"/>
                <w:sz w:val="14"/>
                <w:szCs w:val="14"/>
              </w:rPr>
            </w:pPr>
            <w:r w:rsidRPr="00A12A0F">
              <w:rPr>
                <w:rFonts w:ascii="Times New Roman" w:hAnsi="Times New Roman"/>
                <w:color w:val="auto"/>
                <w:sz w:val="14"/>
                <w:szCs w:val="14"/>
              </w:rPr>
              <w:t>HS</w:t>
            </w:r>
          </w:p>
        </w:tc>
      </w:tr>
      <w:tr w:rsidR="00A12A0F" w:rsidRPr="00A12A0F" w14:paraId="07429839" w14:textId="77777777" w:rsidTr="002C75F5">
        <w:trPr>
          <w:trHeight w:val="198"/>
        </w:trPr>
        <w:tc>
          <w:tcPr>
            <w:tcW w:w="727" w:type="pct"/>
            <w:vMerge w:val="restart"/>
            <w:tcBorders>
              <w:top w:val="single" w:sz="12" w:space="0" w:color="auto"/>
              <w:left w:val="nil"/>
              <w:bottom w:val="single" w:sz="4" w:space="0" w:color="auto"/>
              <w:right w:val="nil"/>
            </w:tcBorders>
            <w:vAlign w:val="center"/>
            <w:hideMark/>
          </w:tcPr>
          <w:p w14:paraId="69122A5B" w14:textId="4DA956A8" w:rsidR="00996C81" w:rsidRPr="00A12A0F" w:rsidRDefault="00996C81" w:rsidP="00B70E96">
            <w:pPr>
              <w:jc w:val="left"/>
              <w:rPr>
                <w:rFonts w:ascii="Times New Roman" w:hAnsi="Times New Roman"/>
                <w:color w:val="auto"/>
                <w:sz w:val="14"/>
                <w:szCs w:val="14"/>
              </w:rPr>
            </w:pPr>
            <w:r w:rsidRPr="00A12A0F">
              <w:rPr>
                <w:rFonts w:ascii="Times New Roman" w:hAnsi="Times New Roman"/>
                <w:color w:val="auto"/>
                <w:sz w:val="14"/>
                <w:szCs w:val="14"/>
              </w:rPr>
              <w:t>F</w:t>
            </w:r>
            <w:r w:rsidR="00EA70C0" w:rsidRPr="00A12A0F">
              <w:rPr>
                <w:rFonts w:ascii="Times New Roman" w:hAnsi="Times New Roman"/>
                <w:color w:val="auto"/>
                <w:sz w:val="14"/>
                <w:szCs w:val="14"/>
              </w:rPr>
              <w:t>R</w:t>
            </w:r>
            <w:r w:rsidRPr="00A12A0F">
              <w:rPr>
                <w:rFonts w:ascii="Times New Roman" w:hAnsi="Times New Roman"/>
                <w:color w:val="auto"/>
                <w:sz w:val="14"/>
                <w:szCs w:val="14"/>
              </w:rPr>
              <w:t>MSE</w:t>
            </w:r>
          </w:p>
          <w:p w14:paraId="78EFDB71" w14:textId="77777777" w:rsidR="00996C81" w:rsidRPr="00A12A0F" w:rsidRDefault="00996C81" w:rsidP="00B70E96">
            <w:pPr>
              <w:jc w:val="left"/>
              <w:rPr>
                <w:rFonts w:ascii="Times New Roman" w:hAnsi="Times New Roman"/>
                <w:color w:val="auto"/>
                <w:sz w:val="14"/>
                <w:szCs w:val="14"/>
              </w:rPr>
            </w:pPr>
            <w:r w:rsidRPr="00A12A0F">
              <w:rPr>
                <w:rFonts w:ascii="Times New Roman" w:eastAsia="맑은 고딕" w:hAnsi="Times New Roman"/>
                <w:color w:val="auto"/>
                <w:sz w:val="14"/>
                <w:szCs w:val="14"/>
                <w:shd w:val="clear" w:color="auto" w:fill="FDFDFD"/>
              </w:rPr>
              <w:t>FRMSE (bootstrap)</w:t>
            </w:r>
          </w:p>
          <w:p w14:paraId="24C27DF5" w14:textId="77777777" w:rsidR="00996C81" w:rsidRPr="00A12A0F" w:rsidRDefault="00996C81" w:rsidP="00B70E96">
            <w:pPr>
              <w:jc w:val="left"/>
              <w:rPr>
                <w:rFonts w:ascii="Times New Roman" w:hAnsi="Times New Roman"/>
                <w:color w:val="auto"/>
                <w:sz w:val="14"/>
                <w:szCs w:val="14"/>
              </w:rPr>
            </w:pPr>
            <w:r w:rsidRPr="00A12A0F">
              <w:rPr>
                <w:rFonts w:ascii="Times New Roman" w:hAnsi="Times New Roman"/>
                <w:color w:val="auto"/>
                <w:sz w:val="14"/>
                <w:szCs w:val="14"/>
              </w:rPr>
              <w:t>FMAE</w:t>
            </w:r>
          </w:p>
          <w:p w14:paraId="5466D5E0" w14:textId="77777777" w:rsidR="00996C81" w:rsidRPr="00A12A0F" w:rsidRDefault="00996C81" w:rsidP="00B70E96">
            <w:pPr>
              <w:jc w:val="left"/>
              <w:rPr>
                <w:rFonts w:ascii="Times New Roman" w:hAnsi="Times New Roman"/>
                <w:color w:val="auto"/>
                <w:sz w:val="14"/>
                <w:szCs w:val="14"/>
              </w:rPr>
            </w:pPr>
            <w:r w:rsidRPr="00A12A0F">
              <w:rPr>
                <w:rFonts w:ascii="Times New Roman" w:hAnsi="Times New Roman"/>
                <w:color w:val="auto"/>
                <w:sz w:val="14"/>
                <w:szCs w:val="14"/>
              </w:rPr>
              <w:t xml:space="preserve">FMAE </w:t>
            </w:r>
            <w:r w:rsidRPr="00A12A0F">
              <w:rPr>
                <w:rFonts w:ascii="Times New Roman" w:eastAsia="맑은 고딕" w:hAnsi="Times New Roman"/>
                <w:color w:val="auto"/>
                <w:sz w:val="14"/>
                <w:szCs w:val="14"/>
                <w:shd w:val="clear" w:color="auto" w:fill="FDFDFD"/>
              </w:rPr>
              <w:t>(bootstrap)</w:t>
            </w:r>
          </w:p>
        </w:tc>
        <w:tc>
          <w:tcPr>
            <w:tcW w:w="582" w:type="pct"/>
            <w:tcBorders>
              <w:top w:val="single" w:sz="12" w:space="0" w:color="auto"/>
              <w:left w:val="nil"/>
              <w:bottom w:val="nil"/>
              <w:right w:val="nil"/>
            </w:tcBorders>
            <w:hideMark/>
          </w:tcPr>
          <w:p w14:paraId="0827E339" w14:textId="0EC78C80" w:rsidR="00996C81" w:rsidRPr="00A12A0F" w:rsidRDefault="00A70643"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0.3252</w:t>
            </w:r>
          </w:p>
        </w:tc>
        <w:tc>
          <w:tcPr>
            <w:tcW w:w="389" w:type="pct"/>
            <w:tcBorders>
              <w:top w:val="single" w:sz="12" w:space="0" w:color="auto"/>
              <w:left w:val="nil"/>
              <w:bottom w:val="nil"/>
              <w:right w:val="nil"/>
            </w:tcBorders>
            <w:hideMark/>
          </w:tcPr>
          <w:p w14:paraId="7D44A3F2" w14:textId="2D3AC8BA" w:rsidR="00996C81" w:rsidRPr="00A12A0F" w:rsidRDefault="00A70643"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0.3164</w:t>
            </w:r>
          </w:p>
        </w:tc>
        <w:tc>
          <w:tcPr>
            <w:tcW w:w="473" w:type="pct"/>
            <w:gridSpan w:val="2"/>
            <w:tcBorders>
              <w:top w:val="single" w:sz="12" w:space="0" w:color="auto"/>
              <w:left w:val="nil"/>
              <w:bottom w:val="nil"/>
              <w:right w:val="nil"/>
            </w:tcBorders>
            <w:hideMark/>
          </w:tcPr>
          <w:p w14:paraId="4D527B7E" w14:textId="460B1838" w:rsidR="00996C81" w:rsidRPr="00A12A0F" w:rsidRDefault="00A70643"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0.3200</w:t>
            </w:r>
          </w:p>
        </w:tc>
        <w:tc>
          <w:tcPr>
            <w:tcW w:w="465" w:type="pct"/>
            <w:tcBorders>
              <w:top w:val="single" w:sz="12" w:space="0" w:color="auto"/>
              <w:left w:val="nil"/>
              <w:bottom w:val="nil"/>
              <w:right w:val="nil"/>
            </w:tcBorders>
            <w:hideMark/>
          </w:tcPr>
          <w:p w14:paraId="70585EEC" w14:textId="05126E58" w:rsidR="00996C81" w:rsidRPr="00A12A0F" w:rsidRDefault="00A70643"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0.3277</w:t>
            </w:r>
          </w:p>
        </w:tc>
        <w:tc>
          <w:tcPr>
            <w:tcW w:w="475" w:type="pct"/>
            <w:gridSpan w:val="2"/>
            <w:tcBorders>
              <w:top w:val="single" w:sz="12" w:space="0" w:color="auto"/>
              <w:left w:val="nil"/>
              <w:bottom w:val="nil"/>
              <w:right w:val="nil"/>
            </w:tcBorders>
            <w:hideMark/>
          </w:tcPr>
          <w:p w14:paraId="093E6EE3" w14:textId="5B5374A8" w:rsidR="00996C81" w:rsidRPr="00A12A0F" w:rsidRDefault="00A70643"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0.3164</w:t>
            </w:r>
          </w:p>
        </w:tc>
        <w:tc>
          <w:tcPr>
            <w:tcW w:w="477" w:type="pct"/>
            <w:tcBorders>
              <w:top w:val="single" w:sz="12" w:space="0" w:color="auto"/>
              <w:left w:val="nil"/>
              <w:bottom w:val="nil"/>
              <w:right w:val="nil"/>
            </w:tcBorders>
            <w:hideMark/>
          </w:tcPr>
          <w:p w14:paraId="3B30A45A" w14:textId="32EAFC69" w:rsidR="00996C81" w:rsidRPr="00A12A0F" w:rsidRDefault="00A70643"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0.3341</w:t>
            </w:r>
          </w:p>
        </w:tc>
        <w:tc>
          <w:tcPr>
            <w:tcW w:w="484" w:type="pct"/>
            <w:tcBorders>
              <w:top w:val="single" w:sz="12" w:space="0" w:color="auto"/>
              <w:left w:val="nil"/>
              <w:bottom w:val="nil"/>
              <w:right w:val="nil"/>
            </w:tcBorders>
            <w:hideMark/>
          </w:tcPr>
          <w:p w14:paraId="541DD8C7" w14:textId="00A6F403" w:rsidR="00996C81" w:rsidRPr="00A12A0F" w:rsidRDefault="00A70643"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0.3164</w:t>
            </w:r>
          </w:p>
        </w:tc>
        <w:tc>
          <w:tcPr>
            <w:tcW w:w="474" w:type="pct"/>
            <w:tcBorders>
              <w:top w:val="single" w:sz="12" w:space="0" w:color="auto"/>
              <w:left w:val="nil"/>
              <w:bottom w:val="nil"/>
              <w:right w:val="nil"/>
            </w:tcBorders>
            <w:hideMark/>
          </w:tcPr>
          <w:p w14:paraId="18121A18" w14:textId="563A64B3" w:rsidR="00996C81" w:rsidRPr="00A12A0F" w:rsidRDefault="00A70643"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0.3189</w:t>
            </w:r>
          </w:p>
        </w:tc>
        <w:tc>
          <w:tcPr>
            <w:tcW w:w="454" w:type="pct"/>
            <w:tcBorders>
              <w:top w:val="single" w:sz="12" w:space="0" w:color="auto"/>
              <w:left w:val="nil"/>
              <w:bottom w:val="nil"/>
              <w:right w:val="nil"/>
            </w:tcBorders>
            <w:hideMark/>
          </w:tcPr>
          <w:p w14:paraId="097FCF5B" w14:textId="0E70082E" w:rsidR="00996C81" w:rsidRPr="00A12A0F" w:rsidRDefault="00A70643"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0.3220</w:t>
            </w:r>
          </w:p>
        </w:tc>
      </w:tr>
      <w:tr w:rsidR="00A12A0F" w:rsidRPr="00A12A0F" w14:paraId="249A9157" w14:textId="77777777" w:rsidTr="002C75F5">
        <w:trPr>
          <w:trHeight w:val="198"/>
        </w:trPr>
        <w:tc>
          <w:tcPr>
            <w:tcW w:w="0" w:type="auto"/>
            <w:vMerge/>
            <w:tcBorders>
              <w:top w:val="single" w:sz="12" w:space="0" w:color="auto"/>
              <w:left w:val="nil"/>
              <w:bottom w:val="single" w:sz="4" w:space="0" w:color="auto"/>
              <w:right w:val="nil"/>
            </w:tcBorders>
            <w:vAlign w:val="center"/>
            <w:hideMark/>
          </w:tcPr>
          <w:p w14:paraId="20D68519" w14:textId="77777777" w:rsidR="00996C81" w:rsidRPr="00A12A0F" w:rsidRDefault="00996C81" w:rsidP="00B70E96">
            <w:pPr>
              <w:jc w:val="left"/>
              <w:rPr>
                <w:rFonts w:ascii="Times New Roman" w:hAnsi="Times New Roman"/>
                <w:color w:val="auto"/>
                <w:sz w:val="14"/>
                <w:szCs w:val="14"/>
              </w:rPr>
            </w:pPr>
          </w:p>
        </w:tc>
        <w:tc>
          <w:tcPr>
            <w:tcW w:w="582" w:type="pct"/>
            <w:tcBorders>
              <w:top w:val="nil"/>
              <w:left w:val="nil"/>
              <w:bottom w:val="nil"/>
              <w:right w:val="nil"/>
            </w:tcBorders>
            <w:hideMark/>
          </w:tcPr>
          <w:p w14:paraId="60BCC102" w14:textId="634D32DA" w:rsidR="00996C81" w:rsidRPr="00A12A0F" w:rsidRDefault="00A70643"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0.3195</w:t>
            </w:r>
          </w:p>
        </w:tc>
        <w:tc>
          <w:tcPr>
            <w:tcW w:w="389" w:type="pct"/>
            <w:tcBorders>
              <w:top w:val="nil"/>
              <w:left w:val="nil"/>
              <w:bottom w:val="nil"/>
              <w:right w:val="nil"/>
            </w:tcBorders>
            <w:hideMark/>
          </w:tcPr>
          <w:p w14:paraId="44455B05" w14:textId="3F41433A" w:rsidR="00996C81" w:rsidRPr="00A12A0F" w:rsidRDefault="00A70643"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0.3166</w:t>
            </w:r>
          </w:p>
        </w:tc>
        <w:tc>
          <w:tcPr>
            <w:tcW w:w="473" w:type="pct"/>
            <w:gridSpan w:val="2"/>
            <w:tcBorders>
              <w:top w:val="nil"/>
              <w:left w:val="nil"/>
              <w:bottom w:val="nil"/>
              <w:right w:val="nil"/>
            </w:tcBorders>
            <w:hideMark/>
          </w:tcPr>
          <w:p w14:paraId="33C19ADF" w14:textId="6CE37461" w:rsidR="00996C81" w:rsidRPr="00A12A0F" w:rsidRDefault="00A70643" w:rsidP="00B70E96">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0.3200</w:t>
            </w:r>
          </w:p>
        </w:tc>
        <w:tc>
          <w:tcPr>
            <w:tcW w:w="465" w:type="pct"/>
            <w:tcBorders>
              <w:top w:val="nil"/>
              <w:left w:val="nil"/>
              <w:bottom w:val="nil"/>
              <w:right w:val="nil"/>
            </w:tcBorders>
            <w:hideMark/>
          </w:tcPr>
          <w:p w14:paraId="255F1E80" w14:textId="4518301C" w:rsidR="00996C81" w:rsidRPr="00A12A0F" w:rsidRDefault="00A70643"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0.3277</w:t>
            </w:r>
          </w:p>
        </w:tc>
        <w:tc>
          <w:tcPr>
            <w:tcW w:w="475" w:type="pct"/>
            <w:gridSpan w:val="2"/>
            <w:tcBorders>
              <w:top w:val="nil"/>
              <w:left w:val="nil"/>
              <w:bottom w:val="nil"/>
              <w:right w:val="nil"/>
            </w:tcBorders>
            <w:hideMark/>
          </w:tcPr>
          <w:p w14:paraId="4D21E4E6" w14:textId="0DC7322D" w:rsidR="00996C81" w:rsidRPr="00A12A0F" w:rsidRDefault="00A70643" w:rsidP="00B70E96">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0.3165</w:t>
            </w:r>
          </w:p>
        </w:tc>
        <w:tc>
          <w:tcPr>
            <w:tcW w:w="477" w:type="pct"/>
            <w:tcBorders>
              <w:top w:val="nil"/>
              <w:left w:val="nil"/>
              <w:bottom w:val="nil"/>
              <w:right w:val="nil"/>
            </w:tcBorders>
            <w:hideMark/>
          </w:tcPr>
          <w:p w14:paraId="28572193" w14:textId="05CB4451" w:rsidR="00996C81" w:rsidRPr="00A12A0F" w:rsidRDefault="00A70643" w:rsidP="00B70E96">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0.3342</w:t>
            </w:r>
          </w:p>
        </w:tc>
        <w:tc>
          <w:tcPr>
            <w:tcW w:w="484" w:type="pct"/>
            <w:tcBorders>
              <w:top w:val="nil"/>
              <w:left w:val="nil"/>
              <w:bottom w:val="nil"/>
              <w:right w:val="nil"/>
            </w:tcBorders>
            <w:hideMark/>
          </w:tcPr>
          <w:p w14:paraId="31AFCBF6" w14:textId="74EFF81B" w:rsidR="00996C81" w:rsidRPr="00A12A0F" w:rsidRDefault="00A70643" w:rsidP="00B70E96">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0.3164</w:t>
            </w:r>
          </w:p>
        </w:tc>
        <w:tc>
          <w:tcPr>
            <w:tcW w:w="474" w:type="pct"/>
            <w:tcBorders>
              <w:top w:val="nil"/>
              <w:left w:val="nil"/>
              <w:bottom w:val="nil"/>
              <w:right w:val="nil"/>
            </w:tcBorders>
            <w:hideMark/>
          </w:tcPr>
          <w:p w14:paraId="403061C0" w14:textId="23C82439" w:rsidR="00996C81" w:rsidRPr="00A12A0F" w:rsidRDefault="00A70643" w:rsidP="00B70E96">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0.3186</w:t>
            </w:r>
          </w:p>
        </w:tc>
        <w:tc>
          <w:tcPr>
            <w:tcW w:w="454" w:type="pct"/>
            <w:tcBorders>
              <w:top w:val="nil"/>
              <w:left w:val="nil"/>
              <w:bottom w:val="nil"/>
              <w:right w:val="nil"/>
            </w:tcBorders>
            <w:hideMark/>
          </w:tcPr>
          <w:p w14:paraId="1B22E43C" w14:textId="32858D79" w:rsidR="00996C81" w:rsidRPr="00A12A0F" w:rsidRDefault="00A70643" w:rsidP="00B70E96">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0.3220</w:t>
            </w:r>
          </w:p>
        </w:tc>
      </w:tr>
      <w:tr w:rsidR="00A12A0F" w:rsidRPr="00A12A0F" w14:paraId="0F672C6C" w14:textId="77777777" w:rsidTr="002C75F5">
        <w:trPr>
          <w:trHeight w:val="198"/>
        </w:trPr>
        <w:tc>
          <w:tcPr>
            <w:tcW w:w="0" w:type="auto"/>
            <w:vMerge/>
            <w:tcBorders>
              <w:top w:val="single" w:sz="12" w:space="0" w:color="auto"/>
              <w:left w:val="nil"/>
              <w:bottom w:val="single" w:sz="4" w:space="0" w:color="auto"/>
              <w:right w:val="nil"/>
            </w:tcBorders>
            <w:vAlign w:val="center"/>
            <w:hideMark/>
          </w:tcPr>
          <w:p w14:paraId="58C66B47" w14:textId="77777777" w:rsidR="00996C81" w:rsidRPr="00A12A0F" w:rsidRDefault="00996C81" w:rsidP="00B70E96">
            <w:pPr>
              <w:jc w:val="left"/>
              <w:rPr>
                <w:rFonts w:ascii="Times New Roman" w:hAnsi="Times New Roman"/>
                <w:color w:val="auto"/>
                <w:sz w:val="14"/>
                <w:szCs w:val="14"/>
              </w:rPr>
            </w:pPr>
          </w:p>
        </w:tc>
        <w:tc>
          <w:tcPr>
            <w:tcW w:w="582" w:type="pct"/>
            <w:tcBorders>
              <w:top w:val="nil"/>
              <w:left w:val="nil"/>
              <w:bottom w:val="nil"/>
              <w:right w:val="nil"/>
            </w:tcBorders>
            <w:hideMark/>
          </w:tcPr>
          <w:p w14:paraId="4F0E773B" w14:textId="0241C3FB" w:rsidR="00996C81" w:rsidRPr="00A12A0F" w:rsidRDefault="00A70643"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0.4499</w:t>
            </w:r>
          </w:p>
        </w:tc>
        <w:tc>
          <w:tcPr>
            <w:tcW w:w="389" w:type="pct"/>
            <w:tcBorders>
              <w:top w:val="nil"/>
              <w:left w:val="nil"/>
              <w:bottom w:val="nil"/>
              <w:right w:val="nil"/>
            </w:tcBorders>
            <w:hideMark/>
          </w:tcPr>
          <w:p w14:paraId="7900F69C" w14:textId="78B420E0" w:rsidR="00996C81" w:rsidRPr="00A12A0F" w:rsidRDefault="00A70643"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0.4442</w:t>
            </w:r>
          </w:p>
        </w:tc>
        <w:tc>
          <w:tcPr>
            <w:tcW w:w="473" w:type="pct"/>
            <w:gridSpan w:val="2"/>
            <w:tcBorders>
              <w:top w:val="nil"/>
              <w:left w:val="nil"/>
              <w:bottom w:val="nil"/>
              <w:right w:val="nil"/>
            </w:tcBorders>
            <w:hideMark/>
          </w:tcPr>
          <w:p w14:paraId="3501B941" w14:textId="77A4E96A" w:rsidR="00996C81" w:rsidRPr="00A12A0F" w:rsidRDefault="00A70643" w:rsidP="00B70E96">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0.4490</w:t>
            </w:r>
          </w:p>
        </w:tc>
        <w:tc>
          <w:tcPr>
            <w:tcW w:w="465" w:type="pct"/>
            <w:tcBorders>
              <w:top w:val="nil"/>
              <w:left w:val="nil"/>
              <w:bottom w:val="nil"/>
              <w:right w:val="nil"/>
            </w:tcBorders>
            <w:hideMark/>
          </w:tcPr>
          <w:p w14:paraId="1E2CD2C0" w14:textId="3ECB0ED5" w:rsidR="00996C81" w:rsidRPr="00A12A0F" w:rsidRDefault="00A70643"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0.4558</w:t>
            </w:r>
          </w:p>
        </w:tc>
        <w:tc>
          <w:tcPr>
            <w:tcW w:w="475" w:type="pct"/>
            <w:gridSpan w:val="2"/>
            <w:tcBorders>
              <w:top w:val="nil"/>
              <w:left w:val="nil"/>
              <w:bottom w:val="nil"/>
              <w:right w:val="nil"/>
            </w:tcBorders>
            <w:hideMark/>
          </w:tcPr>
          <w:p w14:paraId="389DC4F3" w14:textId="1CF35689" w:rsidR="00996C81" w:rsidRPr="00A12A0F" w:rsidRDefault="00A70643" w:rsidP="00B70E96">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0.4437</w:t>
            </w:r>
          </w:p>
        </w:tc>
        <w:tc>
          <w:tcPr>
            <w:tcW w:w="477" w:type="pct"/>
            <w:tcBorders>
              <w:top w:val="nil"/>
              <w:left w:val="nil"/>
              <w:bottom w:val="nil"/>
              <w:right w:val="nil"/>
            </w:tcBorders>
            <w:hideMark/>
          </w:tcPr>
          <w:p w14:paraId="179976C5" w14:textId="05E388F7" w:rsidR="00996C81" w:rsidRPr="00A12A0F" w:rsidRDefault="00A70643" w:rsidP="00B70E96">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0.4703</w:t>
            </w:r>
          </w:p>
        </w:tc>
        <w:tc>
          <w:tcPr>
            <w:tcW w:w="484" w:type="pct"/>
            <w:tcBorders>
              <w:top w:val="nil"/>
              <w:left w:val="nil"/>
              <w:bottom w:val="nil"/>
              <w:right w:val="nil"/>
            </w:tcBorders>
            <w:hideMark/>
          </w:tcPr>
          <w:p w14:paraId="756E2AE5" w14:textId="246B287F" w:rsidR="00996C81" w:rsidRPr="00A12A0F" w:rsidRDefault="00A70643" w:rsidP="00B70E96">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0.4449</w:t>
            </w:r>
          </w:p>
        </w:tc>
        <w:tc>
          <w:tcPr>
            <w:tcW w:w="474" w:type="pct"/>
            <w:tcBorders>
              <w:top w:val="nil"/>
              <w:left w:val="nil"/>
              <w:bottom w:val="nil"/>
              <w:right w:val="nil"/>
            </w:tcBorders>
            <w:hideMark/>
          </w:tcPr>
          <w:p w14:paraId="1E709066" w14:textId="70C59121" w:rsidR="00996C81" w:rsidRPr="00A12A0F" w:rsidRDefault="00A70643" w:rsidP="00B70E96">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0.4417</w:t>
            </w:r>
          </w:p>
        </w:tc>
        <w:tc>
          <w:tcPr>
            <w:tcW w:w="454" w:type="pct"/>
            <w:tcBorders>
              <w:top w:val="nil"/>
              <w:left w:val="nil"/>
              <w:bottom w:val="nil"/>
              <w:right w:val="nil"/>
            </w:tcBorders>
            <w:hideMark/>
          </w:tcPr>
          <w:p w14:paraId="5F60609C" w14:textId="2529C883" w:rsidR="00996C81" w:rsidRPr="00A12A0F" w:rsidRDefault="00A70643" w:rsidP="00B70E96">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0.4469</w:t>
            </w:r>
          </w:p>
        </w:tc>
      </w:tr>
      <w:tr w:rsidR="00A12A0F" w:rsidRPr="00A12A0F" w14:paraId="42A4BBFB" w14:textId="77777777" w:rsidTr="002C75F5">
        <w:trPr>
          <w:trHeight w:val="198"/>
        </w:trPr>
        <w:tc>
          <w:tcPr>
            <w:tcW w:w="0" w:type="auto"/>
            <w:vMerge/>
            <w:tcBorders>
              <w:top w:val="single" w:sz="12" w:space="0" w:color="auto"/>
              <w:left w:val="nil"/>
              <w:bottom w:val="single" w:sz="4" w:space="0" w:color="auto"/>
              <w:right w:val="nil"/>
            </w:tcBorders>
            <w:vAlign w:val="center"/>
            <w:hideMark/>
          </w:tcPr>
          <w:p w14:paraId="041FE65B" w14:textId="77777777" w:rsidR="00996C81" w:rsidRPr="00A12A0F" w:rsidRDefault="00996C81" w:rsidP="00B70E96">
            <w:pPr>
              <w:jc w:val="left"/>
              <w:rPr>
                <w:rFonts w:ascii="Times New Roman" w:hAnsi="Times New Roman"/>
                <w:color w:val="auto"/>
                <w:sz w:val="14"/>
                <w:szCs w:val="14"/>
              </w:rPr>
            </w:pPr>
          </w:p>
        </w:tc>
        <w:tc>
          <w:tcPr>
            <w:tcW w:w="582" w:type="pct"/>
            <w:tcBorders>
              <w:top w:val="nil"/>
              <w:left w:val="nil"/>
              <w:bottom w:val="single" w:sz="4" w:space="0" w:color="auto"/>
              <w:right w:val="nil"/>
            </w:tcBorders>
            <w:hideMark/>
          </w:tcPr>
          <w:p w14:paraId="56D4F099" w14:textId="0DF624FC" w:rsidR="00996C81" w:rsidRPr="00A12A0F" w:rsidRDefault="00A70643"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0.4486</w:t>
            </w:r>
          </w:p>
        </w:tc>
        <w:tc>
          <w:tcPr>
            <w:tcW w:w="389" w:type="pct"/>
            <w:tcBorders>
              <w:top w:val="nil"/>
              <w:left w:val="nil"/>
              <w:bottom w:val="single" w:sz="4" w:space="0" w:color="auto"/>
              <w:right w:val="nil"/>
            </w:tcBorders>
            <w:hideMark/>
          </w:tcPr>
          <w:p w14:paraId="421EF89F" w14:textId="3416DD0B" w:rsidR="00996C81" w:rsidRPr="00A12A0F" w:rsidRDefault="00A70643"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0.4442</w:t>
            </w:r>
          </w:p>
        </w:tc>
        <w:tc>
          <w:tcPr>
            <w:tcW w:w="473" w:type="pct"/>
            <w:gridSpan w:val="2"/>
            <w:tcBorders>
              <w:top w:val="nil"/>
              <w:left w:val="nil"/>
              <w:bottom w:val="single" w:sz="4" w:space="0" w:color="auto"/>
              <w:right w:val="nil"/>
            </w:tcBorders>
            <w:hideMark/>
          </w:tcPr>
          <w:p w14:paraId="3934B9D6" w14:textId="46DF2719" w:rsidR="00996C81" w:rsidRPr="00A12A0F" w:rsidRDefault="00A70643"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0.4490</w:t>
            </w:r>
          </w:p>
        </w:tc>
        <w:tc>
          <w:tcPr>
            <w:tcW w:w="465" w:type="pct"/>
            <w:tcBorders>
              <w:top w:val="nil"/>
              <w:left w:val="nil"/>
              <w:bottom w:val="single" w:sz="4" w:space="0" w:color="auto"/>
              <w:right w:val="nil"/>
            </w:tcBorders>
            <w:hideMark/>
          </w:tcPr>
          <w:p w14:paraId="36CA2AEC" w14:textId="583A3030" w:rsidR="00996C81" w:rsidRPr="00A12A0F" w:rsidRDefault="00A70643"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0.4558</w:t>
            </w:r>
          </w:p>
        </w:tc>
        <w:tc>
          <w:tcPr>
            <w:tcW w:w="475" w:type="pct"/>
            <w:gridSpan w:val="2"/>
            <w:tcBorders>
              <w:top w:val="nil"/>
              <w:left w:val="nil"/>
              <w:bottom w:val="single" w:sz="4" w:space="0" w:color="auto"/>
              <w:right w:val="nil"/>
            </w:tcBorders>
            <w:hideMark/>
          </w:tcPr>
          <w:p w14:paraId="04DD73F5" w14:textId="6F2BC076" w:rsidR="00996C81" w:rsidRPr="00A12A0F" w:rsidRDefault="00A70643" w:rsidP="00B70E96">
            <w:pPr>
              <w:jc w:val="left"/>
              <w:rPr>
                <w:rFonts w:ascii="Times New Roman" w:eastAsiaTheme="minorEastAsia" w:hAnsi="Times New Roman"/>
                <w:color w:val="auto"/>
                <w:sz w:val="14"/>
                <w:szCs w:val="14"/>
              </w:rPr>
            </w:pPr>
            <w:r w:rsidRPr="00A12A0F">
              <w:rPr>
                <w:rFonts w:ascii="Times New Roman" w:eastAsiaTheme="minorEastAsia" w:hAnsi="Times New Roman"/>
                <w:color w:val="auto"/>
                <w:sz w:val="14"/>
                <w:szCs w:val="14"/>
              </w:rPr>
              <w:t>0.4438</w:t>
            </w:r>
          </w:p>
        </w:tc>
        <w:tc>
          <w:tcPr>
            <w:tcW w:w="477" w:type="pct"/>
            <w:tcBorders>
              <w:top w:val="nil"/>
              <w:left w:val="nil"/>
              <w:bottom w:val="single" w:sz="4" w:space="0" w:color="auto"/>
              <w:right w:val="nil"/>
            </w:tcBorders>
            <w:hideMark/>
          </w:tcPr>
          <w:p w14:paraId="3EB637C6" w14:textId="0CECDB4C" w:rsidR="00996C81" w:rsidRPr="00A12A0F" w:rsidRDefault="00A70643" w:rsidP="00B70E96">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0.4703</w:t>
            </w:r>
          </w:p>
        </w:tc>
        <w:tc>
          <w:tcPr>
            <w:tcW w:w="484" w:type="pct"/>
            <w:tcBorders>
              <w:top w:val="nil"/>
              <w:left w:val="nil"/>
              <w:bottom w:val="single" w:sz="4" w:space="0" w:color="auto"/>
              <w:right w:val="nil"/>
            </w:tcBorders>
            <w:hideMark/>
          </w:tcPr>
          <w:p w14:paraId="6F86827D" w14:textId="6A1F84A8" w:rsidR="00996C81" w:rsidRPr="00A12A0F" w:rsidRDefault="00A70643" w:rsidP="00B70E96">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0.4449</w:t>
            </w:r>
          </w:p>
        </w:tc>
        <w:tc>
          <w:tcPr>
            <w:tcW w:w="474" w:type="pct"/>
            <w:tcBorders>
              <w:top w:val="nil"/>
              <w:left w:val="nil"/>
              <w:bottom w:val="single" w:sz="4" w:space="0" w:color="auto"/>
              <w:right w:val="nil"/>
            </w:tcBorders>
            <w:hideMark/>
          </w:tcPr>
          <w:p w14:paraId="1648F444" w14:textId="1AE8D230" w:rsidR="00996C81" w:rsidRPr="00A12A0F" w:rsidRDefault="00A70643" w:rsidP="00B70E96">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0.4416</w:t>
            </w:r>
          </w:p>
        </w:tc>
        <w:tc>
          <w:tcPr>
            <w:tcW w:w="454" w:type="pct"/>
            <w:tcBorders>
              <w:top w:val="nil"/>
              <w:left w:val="nil"/>
              <w:bottom w:val="single" w:sz="4" w:space="0" w:color="auto"/>
              <w:right w:val="nil"/>
            </w:tcBorders>
            <w:hideMark/>
          </w:tcPr>
          <w:p w14:paraId="07CF9C1D" w14:textId="2DFED3B7" w:rsidR="00996C81" w:rsidRPr="00A12A0F" w:rsidRDefault="00A70643" w:rsidP="00B70E96">
            <w:pPr>
              <w:jc w:val="left"/>
              <w:rPr>
                <w:rFonts w:ascii="Times New Roman" w:eastAsia="맑은 고딕" w:hAnsi="Times New Roman"/>
                <w:color w:val="auto"/>
                <w:sz w:val="14"/>
                <w:szCs w:val="14"/>
              </w:rPr>
            </w:pPr>
            <w:r w:rsidRPr="00A12A0F">
              <w:rPr>
                <w:rFonts w:ascii="Times New Roman" w:eastAsia="맑은 고딕" w:hAnsi="Times New Roman"/>
                <w:color w:val="auto"/>
                <w:sz w:val="14"/>
                <w:szCs w:val="14"/>
              </w:rPr>
              <w:t>0.4469</w:t>
            </w:r>
          </w:p>
        </w:tc>
      </w:tr>
    </w:tbl>
    <w:p w14:paraId="680B49A3" w14:textId="77777777" w:rsidR="007F4227" w:rsidRPr="00A12A0F" w:rsidRDefault="007F4227" w:rsidP="007F4227">
      <w:pPr>
        <w:widowControl/>
        <w:spacing w:line="228" w:lineRule="auto"/>
        <w:rPr>
          <w:rFonts w:eastAsia="맑은 고딕"/>
          <w:sz w:val="20"/>
          <w:szCs w:val="20"/>
          <w:shd w:val="clear" w:color="auto" w:fill="FDFDFD"/>
        </w:rPr>
        <w:sectPr w:rsidR="007F4227" w:rsidRPr="00A12A0F" w:rsidSect="0061171B">
          <w:type w:val="continuous"/>
          <w:pgSz w:w="11910" w:h="16840"/>
          <w:pgMar w:top="1440" w:right="1080" w:bottom="1440" w:left="1080" w:header="720" w:footer="720" w:gutter="0"/>
          <w:cols w:space="720"/>
        </w:sectPr>
      </w:pPr>
    </w:p>
    <w:p w14:paraId="62994E27" w14:textId="77777777" w:rsidR="00E31798" w:rsidRPr="00A12A0F" w:rsidRDefault="00E31798" w:rsidP="00E31798">
      <w:pPr>
        <w:widowControl/>
        <w:spacing w:line="228" w:lineRule="auto"/>
        <w:rPr>
          <w:rFonts w:eastAsia="맑은 고딕"/>
          <w:sz w:val="20"/>
          <w:szCs w:val="20"/>
          <w:shd w:val="clear" w:color="auto" w:fill="FDFDFD"/>
        </w:rPr>
        <w:sectPr w:rsidR="00E31798" w:rsidRPr="00A12A0F" w:rsidSect="0061171B">
          <w:type w:val="continuous"/>
          <w:pgSz w:w="11910" w:h="16840"/>
          <w:pgMar w:top="1440" w:right="1080" w:bottom="1440" w:left="1080" w:header="720" w:footer="720" w:gutter="0"/>
          <w:cols w:space="720"/>
        </w:sectPr>
      </w:pPr>
    </w:p>
    <w:p w14:paraId="2E581DBD" w14:textId="77777777" w:rsidR="00E31798" w:rsidRPr="00A12A0F" w:rsidRDefault="00E31798" w:rsidP="00E31798">
      <w:pPr>
        <w:widowControl/>
        <w:rPr>
          <w:b/>
          <w:snapToGrid w:val="0"/>
          <w:sz w:val="20"/>
          <w:lang w:eastAsia="de-DE"/>
        </w:rPr>
        <w:sectPr w:rsidR="00E31798" w:rsidRPr="00A12A0F" w:rsidSect="0061171B">
          <w:type w:val="continuous"/>
          <w:pgSz w:w="11910" w:h="16840"/>
          <w:pgMar w:top="1440" w:right="1080" w:bottom="1440" w:left="1080" w:header="720" w:footer="720" w:gutter="0"/>
          <w:cols w:num="2" w:space="425"/>
        </w:sectPr>
      </w:pPr>
    </w:p>
    <w:p w14:paraId="0579A0E6" w14:textId="77777777" w:rsidR="00E31798" w:rsidRPr="00A12A0F" w:rsidRDefault="00E31798" w:rsidP="00E31798">
      <w:pPr>
        <w:widowControl/>
        <w:spacing w:line="228" w:lineRule="auto"/>
        <w:rPr>
          <w:rFonts w:eastAsiaTheme="minorEastAsia"/>
          <w:sz w:val="20"/>
          <w:szCs w:val="20"/>
        </w:rPr>
        <w:sectPr w:rsidR="00E31798" w:rsidRPr="00A12A0F" w:rsidSect="0061171B">
          <w:type w:val="continuous"/>
          <w:pgSz w:w="11910" w:h="16840"/>
          <w:pgMar w:top="1440" w:right="1080" w:bottom="1440" w:left="1080" w:header="720" w:footer="720" w:gutter="0"/>
          <w:cols w:space="720"/>
        </w:sectPr>
      </w:pPr>
    </w:p>
    <w:p w14:paraId="0687E1AB" w14:textId="500CB526" w:rsidR="00E31798" w:rsidRPr="00A12A0F" w:rsidRDefault="00E31798" w:rsidP="007F4227">
      <w:pPr>
        <w:widowControl/>
        <w:spacing w:before="240" w:after="240" w:line="228" w:lineRule="auto"/>
        <w:jc w:val="both"/>
        <w:rPr>
          <w:rFonts w:eastAsia="맑은 고딕"/>
          <w:sz w:val="20"/>
          <w:szCs w:val="20"/>
          <w:shd w:val="clear" w:color="auto" w:fill="FDFDFD"/>
        </w:rPr>
        <w:sectPr w:rsidR="00E31798" w:rsidRPr="00A12A0F" w:rsidSect="0061171B">
          <w:type w:val="continuous"/>
          <w:pgSz w:w="11910" w:h="16840"/>
          <w:pgMar w:top="1440" w:right="1080" w:bottom="1440" w:left="1080" w:header="720" w:footer="720" w:gutter="0"/>
          <w:cols w:space="720"/>
        </w:sectPr>
      </w:pPr>
    </w:p>
    <w:p w14:paraId="25E90CED" w14:textId="77777777" w:rsidR="00E31798" w:rsidRPr="00A12A0F" w:rsidRDefault="00E31798" w:rsidP="00E31798">
      <w:pPr>
        <w:widowControl/>
        <w:rPr>
          <w:b/>
          <w:snapToGrid w:val="0"/>
          <w:sz w:val="20"/>
          <w:lang w:eastAsia="de-DE"/>
        </w:rPr>
        <w:sectPr w:rsidR="00E31798" w:rsidRPr="00A12A0F" w:rsidSect="0061171B">
          <w:type w:val="continuous"/>
          <w:pgSz w:w="11910" w:h="16840"/>
          <w:pgMar w:top="1440" w:right="1080" w:bottom="1440" w:left="1080" w:header="720" w:footer="720" w:gutter="0"/>
          <w:cols w:space="720"/>
        </w:sectPr>
      </w:pPr>
    </w:p>
    <w:p w14:paraId="78A1B596" w14:textId="77777777" w:rsidR="00E31798" w:rsidRPr="00A12A0F" w:rsidRDefault="00E31798" w:rsidP="00E31798">
      <w:pPr>
        <w:widowControl/>
        <w:rPr>
          <w:b/>
          <w:snapToGrid w:val="0"/>
          <w:sz w:val="20"/>
          <w:lang w:eastAsia="de-DE"/>
        </w:rPr>
        <w:sectPr w:rsidR="00E31798" w:rsidRPr="00A12A0F" w:rsidSect="0061171B">
          <w:type w:val="continuous"/>
          <w:pgSz w:w="11910" w:h="16840"/>
          <w:pgMar w:top="1440" w:right="1080" w:bottom="1440" w:left="1080" w:header="720" w:footer="720" w:gutter="0"/>
          <w:cols w:num="2" w:space="425"/>
        </w:sectPr>
      </w:pPr>
    </w:p>
    <w:p w14:paraId="3C62AB33" w14:textId="77777777" w:rsidR="00AF0464" w:rsidRPr="00A12A0F" w:rsidRDefault="00AF0464" w:rsidP="00AF0464">
      <w:pPr>
        <w:widowControl/>
        <w:spacing w:line="228" w:lineRule="auto"/>
        <w:rPr>
          <w:rFonts w:eastAsia="맑은 고딕"/>
          <w:b/>
          <w:bCs/>
          <w:sz w:val="20"/>
          <w:szCs w:val="20"/>
          <w:shd w:val="clear" w:color="auto" w:fill="FDFDFD"/>
        </w:rPr>
      </w:pPr>
      <w:r w:rsidRPr="00A12A0F">
        <w:rPr>
          <w:rFonts w:eastAsiaTheme="minorEastAsia"/>
          <w:b/>
          <w:noProof/>
          <w:lang w:bidi="ar-SA"/>
        </w:rPr>
        <w:drawing>
          <wp:inline distT="0" distB="0" distL="0" distR="0" wp14:anchorId="2B97CA3D" wp14:editId="7936586E">
            <wp:extent cx="2959618" cy="1543507"/>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79738" cy="1554000"/>
                    </a:xfrm>
                    <a:prstGeom prst="rect">
                      <a:avLst/>
                    </a:prstGeom>
                    <a:noFill/>
                    <a:ln>
                      <a:noFill/>
                    </a:ln>
                  </pic:spPr>
                </pic:pic>
              </a:graphicData>
            </a:graphic>
          </wp:inline>
        </w:drawing>
      </w:r>
    </w:p>
    <w:p w14:paraId="304E8624" w14:textId="77777777" w:rsidR="00AF0464" w:rsidRPr="00A12A0F" w:rsidRDefault="00AF0464" w:rsidP="00AF0464">
      <w:pPr>
        <w:widowControl/>
        <w:spacing w:line="228" w:lineRule="auto"/>
        <w:rPr>
          <w:rFonts w:eastAsia="맑은 고딕"/>
          <w:b/>
          <w:bCs/>
          <w:sz w:val="20"/>
          <w:szCs w:val="20"/>
          <w:shd w:val="clear" w:color="auto" w:fill="FDFDFD"/>
        </w:rPr>
      </w:pPr>
    </w:p>
    <w:p w14:paraId="4F7CD8E9" w14:textId="7802202E" w:rsidR="00AF0464" w:rsidRPr="00A12A0F" w:rsidRDefault="00AF0464" w:rsidP="00AF0464">
      <w:pPr>
        <w:widowControl/>
        <w:spacing w:line="228" w:lineRule="auto"/>
        <w:rPr>
          <w:sz w:val="18"/>
          <w:szCs w:val="18"/>
        </w:rPr>
      </w:pPr>
      <w:r w:rsidRPr="00A12A0F">
        <w:rPr>
          <w:rFonts w:asciiTheme="minorHAnsi" w:eastAsia="맑은 고딕" w:hAnsiTheme="minorHAnsi" w:cstheme="minorHAnsi"/>
          <w:b/>
          <w:bCs/>
          <w:sz w:val="20"/>
          <w:szCs w:val="20"/>
          <w:shd w:val="clear" w:color="auto" w:fill="FDFDFD"/>
        </w:rPr>
        <w:t>Fig. 16</w:t>
      </w:r>
      <w:r w:rsidRPr="00A12A0F">
        <w:rPr>
          <w:rFonts w:eastAsia="맑은 고딕"/>
          <w:sz w:val="20"/>
          <w:szCs w:val="20"/>
          <w:shd w:val="clear" w:color="auto" w:fill="FDFDFD"/>
        </w:rPr>
        <w:t xml:space="preserve"> </w:t>
      </w:r>
      <w:r w:rsidRPr="00A12A0F">
        <w:rPr>
          <w:sz w:val="18"/>
          <w:szCs w:val="18"/>
        </w:rPr>
        <w:t>Variation of FMAE of Solar data</w:t>
      </w:r>
      <w:r w:rsidRPr="00A12A0F">
        <w:rPr>
          <w:rFonts w:eastAsiaTheme="minorEastAsia"/>
          <w:sz w:val="18"/>
          <w:szCs w:val="18"/>
        </w:rPr>
        <w:t xml:space="preserve"> using bootstrap</w:t>
      </w:r>
      <w:r w:rsidRPr="00A12A0F">
        <w:rPr>
          <w:sz w:val="18"/>
          <w:szCs w:val="18"/>
        </w:rPr>
        <w:t xml:space="preserve"> for neural network models according to epoch</w:t>
      </w:r>
    </w:p>
    <w:p w14:paraId="0499873D" w14:textId="0A593785" w:rsidR="002A4E4E" w:rsidRPr="00A12A0F" w:rsidRDefault="002A4E4E" w:rsidP="00AF0464">
      <w:pPr>
        <w:widowControl/>
        <w:spacing w:line="228" w:lineRule="auto"/>
        <w:rPr>
          <w:sz w:val="18"/>
          <w:szCs w:val="18"/>
        </w:rPr>
      </w:pPr>
    </w:p>
    <w:p w14:paraId="0D667948" w14:textId="261B007E" w:rsidR="002A4E4E" w:rsidRPr="00A12A0F" w:rsidRDefault="002A4E4E" w:rsidP="002A4E4E">
      <w:pPr>
        <w:pStyle w:val="MDPI21heading1"/>
        <w:spacing w:before="0" w:after="0"/>
        <w:ind w:left="0"/>
        <w:rPr>
          <w:rStyle w:val="af8"/>
          <w:rFonts w:asciiTheme="minorHAnsi" w:hAnsiTheme="minorHAnsi" w:cstheme="minorHAnsi"/>
          <w:b/>
          <w:color w:val="auto"/>
        </w:rPr>
      </w:pPr>
      <w:r w:rsidRPr="00A12A0F">
        <w:rPr>
          <w:rFonts w:asciiTheme="minorHAnsi" w:hAnsiTheme="minorHAnsi" w:cstheme="minorHAnsi"/>
          <w:color w:val="auto"/>
        </w:rPr>
        <w:t xml:space="preserve">7. </w:t>
      </w:r>
      <w:r w:rsidRPr="00A12A0F">
        <w:rPr>
          <w:rStyle w:val="af8"/>
          <w:rFonts w:asciiTheme="minorHAnsi" w:hAnsiTheme="minorHAnsi" w:cstheme="minorHAnsi"/>
          <w:b/>
          <w:color w:val="auto"/>
        </w:rPr>
        <w:t>Practical Applicability and Engineering Use Cases</w:t>
      </w:r>
    </w:p>
    <w:p w14:paraId="7F5E5F2D" w14:textId="77777777" w:rsidR="002A4E4E" w:rsidRPr="00A12A0F" w:rsidRDefault="002A4E4E" w:rsidP="002A4E4E">
      <w:pPr>
        <w:pStyle w:val="MDPI21heading1"/>
        <w:spacing w:before="0" w:after="0"/>
        <w:ind w:left="0"/>
        <w:rPr>
          <w:rFonts w:asciiTheme="minorHAnsi" w:hAnsiTheme="minorHAnsi" w:cstheme="minorHAnsi"/>
          <w:color w:val="auto"/>
        </w:rPr>
      </w:pPr>
    </w:p>
    <w:p w14:paraId="31E01884" w14:textId="2C3BCE4F" w:rsidR="002A4E4E" w:rsidRPr="00A12A0F" w:rsidRDefault="002A4E4E" w:rsidP="002A4E4E">
      <w:pPr>
        <w:widowControl/>
        <w:spacing w:line="228" w:lineRule="auto"/>
        <w:jc w:val="both"/>
        <w:rPr>
          <w:rFonts w:eastAsia="맑은 고딕"/>
          <w:bCs/>
          <w:sz w:val="20"/>
          <w:szCs w:val="20"/>
          <w:shd w:val="clear" w:color="auto" w:fill="FDFDFD"/>
        </w:rPr>
      </w:pPr>
      <w:r w:rsidRPr="00A12A0F">
        <w:rPr>
          <w:rFonts w:eastAsia="맑은 고딕"/>
          <w:bCs/>
          <w:sz w:val="20"/>
          <w:szCs w:val="20"/>
          <w:shd w:val="clear" w:color="auto" w:fill="FDFDFD"/>
        </w:rPr>
        <w:t>Through the case study based on solar power generation data, it shows how our model can be used to estimate the impact of meteorological uncertainty (temperature, humidity, sky cover) on energy output. This reflects a real-life scenario for companies in renewable energy sectors.</w:t>
      </w:r>
    </w:p>
    <w:p w14:paraId="7D1948A1" w14:textId="77777777" w:rsidR="002A4E4E" w:rsidRPr="00A12A0F" w:rsidRDefault="002A4E4E" w:rsidP="002A4E4E">
      <w:pPr>
        <w:widowControl/>
        <w:spacing w:line="228" w:lineRule="auto"/>
        <w:jc w:val="both"/>
        <w:rPr>
          <w:rFonts w:eastAsia="맑은 고딕"/>
          <w:bCs/>
          <w:sz w:val="20"/>
          <w:szCs w:val="20"/>
          <w:shd w:val="clear" w:color="auto" w:fill="FDFDFD"/>
        </w:rPr>
      </w:pPr>
      <w:r w:rsidRPr="00A12A0F">
        <w:rPr>
          <w:rFonts w:eastAsia="맑은 고딕"/>
          <w:bCs/>
          <w:sz w:val="20"/>
          <w:szCs w:val="20"/>
          <w:shd w:val="clear" w:color="auto" w:fill="FDFDFD"/>
        </w:rPr>
        <w:t>In addition, we describe implementation strategies using Python and publicly available libraries (e.g., scikit-fuzzy, DEAP, and our own scripts), emphasizing that our model is modular, interpretable, and feasible to deploy, especially with modern computing resources.</w:t>
      </w:r>
    </w:p>
    <w:p w14:paraId="4E045008" w14:textId="77777777" w:rsidR="002A4E4E" w:rsidRPr="00A12A0F" w:rsidRDefault="002A4E4E" w:rsidP="002A4E4E">
      <w:pPr>
        <w:widowControl/>
        <w:spacing w:line="228" w:lineRule="auto"/>
        <w:jc w:val="both"/>
        <w:rPr>
          <w:rFonts w:eastAsia="맑은 고딕"/>
          <w:bCs/>
          <w:sz w:val="20"/>
          <w:szCs w:val="20"/>
          <w:shd w:val="clear" w:color="auto" w:fill="FDFDFD"/>
        </w:rPr>
      </w:pPr>
      <w:r w:rsidRPr="00A12A0F">
        <w:rPr>
          <w:rFonts w:eastAsia="맑은 고딕"/>
          <w:bCs/>
          <w:sz w:val="20"/>
          <w:szCs w:val="20"/>
          <w:shd w:val="clear" w:color="auto" w:fill="FDFDFD"/>
        </w:rPr>
        <w:t>Engineering Case Example: Solar Power Forecasting</w:t>
      </w:r>
    </w:p>
    <w:p w14:paraId="167F3360" w14:textId="77777777" w:rsidR="002A4E4E" w:rsidRPr="00A12A0F" w:rsidRDefault="002A4E4E" w:rsidP="002A4E4E">
      <w:pPr>
        <w:widowControl/>
        <w:spacing w:line="228" w:lineRule="auto"/>
        <w:jc w:val="both"/>
        <w:rPr>
          <w:rFonts w:eastAsia="맑은 고딕"/>
          <w:bCs/>
          <w:sz w:val="20"/>
          <w:szCs w:val="20"/>
          <w:shd w:val="clear" w:color="auto" w:fill="FDFDFD"/>
        </w:rPr>
      </w:pPr>
      <w:r w:rsidRPr="00A12A0F">
        <w:rPr>
          <w:rFonts w:eastAsia="맑은 고딕"/>
          <w:bCs/>
          <w:sz w:val="20"/>
          <w:szCs w:val="20"/>
          <w:shd w:val="clear" w:color="auto" w:fill="FDFDFD"/>
        </w:rPr>
        <w:t>In renewable energy engineering, predicting daily solar power output under uncertain weather conditions is a critical challenge. Traditional models often fail to incorporate ambiguity in linguistic weather descriptions such as “partly cloudy” or “moderately humid.”</w:t>
      </w:r>
    </w:p>
    <w:p w14:paraId="28E2B601" w14:textId="77777777" w:rsidR="002A4E4E" w:rsidRPr="00A12A0F" w:rsidRDefault="002A4E4E" w:rsidP="002A4E4E">
      <w:pPr>
        <w:widowControl/>
        <w:spacing w:line="228" w:lineRule="auto"/>
        <w:jc w:val="both"/>
        <w:rPr>
          <w:rFonts w:eastAsia="맑은 고딕"/>
          <w:bCs/>
          <w:sz w:val="20"/>
          <w:szCs w:val="20"/>
          <w:shd w:val="clear" w:color="auto" w:fill="FDFDFD"/>
        </w:rPr>
      </w:pPr>
      <w:r w:rsidRPr="00A12A0F">
        <w:rPr>
          <w:rFonts w:eastAsia="맑은 고딕"/>
          <w:bCs/>
          <w:sz w:val="20"/>
          <w:szCs w:val="20"/>
          <w:shd w:val="clear" w:color="auto" w:fill="FDFDFD"/>
        </w:rPr>
        <w:t>Our fuzzy mediation model addresses this gap by treating weather inputs as fuzzy variables and quantifying both direct and indirect effects (e.g., temperature → power, moderated by sky condition).</w:t>
      </w:r>
    </w:p>
    <w:p w14:paraId="1C6D0CD2" w14:textId="77777777" w:rsidR="002A4E4E" w:rsidRPr="00A12A0F" w:rsidRDefault="002A4E4E" w:rsidP="002A4E4E">
      <w:pPr>
        <w:widowControl/>
        <w:spacing w:line="228" w:lineRule="auto"/>
        <w:jc w:val="both"/>
        <w:rPr>
          <w:rFonts w:eastAsia="맑은 고딕"/>
          <w:bCs/>
          <w:sz w:val="20"/>
          <w:szCs w:val="20"/>
          <w:shd w:val="clear" w:color="auto" w:fill="FDFDFD"/>
        </w:rPr>
      </w:pPr>
      <w:r w:rsidRPr="00A12A0F">
        <w:rPr>
          <w:rFonts w:eastAsia="맑은 고딕"/>
          <w:bCs/>
          <w:sz w:val="20"/>
          <w:szCs w:val="20"/>
          <w:shd w:val="clear" w:color="auto" w:fill="FDFDFD"/>
        </w:rPr>
        <w:t>This allows solar energy companies to:</w:t>
      </w:r>
    </w:p>
    <w:p w14:paraId="53C9B111" w14:textId="36747F85" w:rsidR="002A4E4E" w:rsidRPr="00A12A0F" w:rsidRDefault="002A4E4E" w:rsidP="002A4E4E">
      <w:pPr>
        <w:pStyle w:val="a5"/>
        <w:widowControl/>
        <w:numPr>
          <w:ilvl w:val="0"/>
          <w:numId w:val="4"/>
        </w:numPr>
        <w:spacing w:line="228" w:lineRule="auto"/>
        <w:jc w:val="both"/>
        <w:rPr>
          <w:rFonts w:eastAsia="맑은 고딕"/>
          <w:bCs/>
          <w:sz w:val="20"/>
          <w:szCs w:val="20"/>
          <w:shd w:val="clear" w:color="auto" w:fill="FDFDFD"/>
        </w:rPr>
      </w:pPr>
      <w:r w:rsidRPr="00A12A0F">
        <w:rPr>
          <w:rFonts w:eastAsia="맑은 고딕"/>
          <w:bCs/>
          <w:sz w:val="20"/>
          <w:szCs w:val="20"/>
          <w:shd w:val="clear" w:color="auto" w:fill="FDFDFD"/>
        </w:rPr>
        <w:t>Estimate power output more accurately under ambiguous inputs</w:t>
      </w:r>
    </w:p>
    <w:p w14:paraId="7B4DB58A" w14:textId="4B39C9E3" w:rsidR="002A4E4E" w:rsidRPr="00A12A0F" w:rsidRDefault="002A4E4E" w:rsidP="002A4E4E">
      <w:pPr>
        <w:pStyle w:val="a5"/>
        <w:widowControl/>
        <w:numPr>
          <w:ilvl w:val="0"/>
          <w:numId w:val="4"/>
        </w:numPr>
        <w:spacing w:line="228" w:lineRule="auto"/>
        <w:jc w:val="both"/>
        <w:rPr>
          <w:rFonts w:eastAsia="맑은 고딕"/>
          <w:bCs/>
          <w:sz w:val="20"/>
          <w:szCs w:val="20"/>
          <w:shd w:val="clear" w:color="auto" w:fill="FDFDFD"/>
        </w:rPr>
      </w:pPr>
      <w:r w:rsidRPr="00A12A0F">
        <w:rPr>
          <w:rFonts w:eastAsia="맑은 고딕"/>
          <w:bCs/>
          <w:sz w:val="20"/>
          <w:szCs w:val="20"/>
          <w:shd w:val="clear" w:color="auto" w:fill="FDFDFD"/>
        </w:rPr>
        <w:t>Make risk-aware scheduling and load balancing decisions</w:t>
      </w:r>
    </w:p>
    <w:p w14:paraId="313DF770" w14:textId="59B5EECE" w:rsidR="002A4E4E" w:rsidRPr="00A12A0F" w:rsidRDefault="002A4E4E" w:rsidP="002A4E4E">
      <w:pPr>
        <w:pStyle w:val="a5"/>
        <w:widowControl/>
        <w:numPr>
          <w:ilvl w:val="0"/>
          <w:numId w:val="4"/>
        </w:numPr>
        <w:spacing w:line="228" w:lineRule="auto"/>
        <w:jc w:val="both"/>
        <w:rPr>
          <w:rFonts w:eastAsia="맑은 고딕"/>
          <w:bCs/>
          <w:sz w:val="20"/>
          <w:szCs w:val="20"/>
          <w:shd w:val="clear" w:color="auto" w:fill="FDFDFD"/>
        </w:rPr>
      </w:pPr>
      <w:r w:rsidRPr="00A12A0F">
        <w:rPr>
          <w:rFonts w:eastAsia="맑은 고딕"/>
          <w:bCs/>
          <w:sz w:val="20"/>
          <w:szCs w:val="20"/>
          <w:shd w:val="clear" w:color="auto" w:fill="FDFDFD"/>
        </w:rPr>
        <w:t>Optimize operational efficiency under uncertainty</w:t>
      </w:r>
    </w:p>
    <w:p w14:paraId="099FFC00" w14:textId="4D74A3AD" w:rsidR="002A4E4E" w:rsidRPr="00A12A0F" w:rsidRDefault="002A4E4E" w:rsidP="002A4E4E">
      <w:pPr>
        <w:pStyle w:val="a5"/>
        <w:widowControl/>
        <w:numPr>
          <w:ilvl w:val="0"/>
          <w:numId w:val="4"/>
        </w:numPr>
        <w:spacing w:line="228" w:lineRule="auto"/>
        <w:jc w:val="both"/>
        <w:rPr>
          <w:rFonts w:eastAsia="맑은 고딕"/>
          <w:bCs/>
          <w:sz w:val="20"/>
          <w:szCs w:val="20"/>
          <w:shd w:val="clear" w:color="auto" w:fill="FDFDFD"/>
        </w:rPr>
      </w:pPr>
      <w:r w:rsidRPr="00A12A0F">
        <w:rPr>
          <w:rFonts w:eastAsia="맑은 고딕"/>
          <w:bCs/>
          <w:sz w:val="20"/>
          <w:szCs w:val="20"/>
          <w:shd w:val="clear" w:color="auto" w:fill="FDFDFD"/>
        </w:rPr>
        <w:t>Ease of Implementation</w:t>
      </w:r>
    </w:p>
    <w:p w14:paraId="7FBACB37" w14:textId="3B800677" w:rsidR="002A4E4E" w:rsidRPr="00A12A0F" w:rsidRDefault="002A4E4E" w:rsidP="002A4E4E">
      <w:pPr>
        <w:widowControl/>
        <w:spacing w:line="228" w:lineRule="auto"/>
        <w:jc w:val="both"/>
        <w:rPr>
          <w:rFonts w:eastAsia="맑은 고딕"/>
          <w:bCs/>
          <w:sz w:val="20"/>
          <w:szCs w:val="20"/>
          <w:shd w:val="clear" w:color="auto" w:fill="FDFDFD"/>
        </w:rPr>
      </w:pPr>
      <w:r w:rsidRPr="00A12A0F">
        <w:rPr>
          <w:rFonts w:eastAsia="맑은 고딕"/>
          <w:bCs/>
          <w:sz w:val="20"/>
          <w:szCs w:val="20"/>
          <w:shd w:val="clear" w:color="auto" w:fill="FDFDFD"/>
        </w:rPr>
        <w:t>The model is implementable using Python-based optimization libraries. For instance:</w:t>
      </w:r>
    </w:p>
    <w:p w14:paraId="3E6852C1" w14:textId="2FF93591" w:rsidR="002A4E4E" w:rsidRPr="00A12A0F" w:rsidRDefault="002A4E4E" w:rsidP="002A4E4E">
      <w:pPr>
        <w:widowControl/>
        <w:spacing w:line="228" w:lineRule="auto"/>
        <w:jc w:val="both"/>
        <w:rPr>
          <w:rFonts w:eastAsia="맑은 고딕"/>
          <w:bCs/>
          <w:sz w:val="20"/>
          <w:szCs w:val="20"/>
          <w:shd w:val="clear" w:color="auto" w:fill="FDFDFD"/>
        </w:rPr>
      </w:pPr>
      <w:r w:rsidRPr="00A12A0F">
        <w:rPr>
          <w:rFonts w:eastAsia="맑은 고딕"/>
          <w:bCs/>
          <w:sz w:val="20"/>
          <w:szCs w:val="20"/>
          <w:shd w:val="clear" w:color="auto" w:fill="FDFDFD"/>
        </w:rPr>
        <w:t>FLSE can be solved via matrix algebra (NumPy)</w:t>
      </w:r>
    </w:p>
    <w:p w14:paraId="1BB397A0" w14:textId="433B8C95" w:rsidR="002A4E4E" w:rsidRPr="00A12A0F" w:rsidRDefault="002A4E4E" w:rsidP="002A4E4E">
      <w:pPr>
        <w:widowControl/>
        <w:spacing w:line="228" w:lineRule="auto"/>
        <w:jc w:val="both"/>
        <w:rPr>
          <w:rFonts w:eastAsia="맑은 고딕"/>
          <w:bCs/>
          <w:sz w:val="20"/>
          <w:szCs w:val="20"/>
          <w:shd w:val="clear" w:color="auto" w:fill="FDFDFD"/>
        </w:rPr>
      </w:pPr>
      <w:r w:rsidRPr="00A12A0F">
        <w:rPr>
          <w:rFonts w:eastAsia="맑은 고딕"/>
          <w:bCs/>
          <w:sz w:val="20"/>
          <w:szCs w:val="20"/>
          <w:shd w:val="clear" w:color="auto" w:fill="FDFDFD"/>
        </w:rPr>
        <w:t>FLAD optimization is done using Genetic Algorithm or Harmony Search (DEAP, PyHarmony)</w:t>
      </w:r>
    </w:p>
    <w:p w14:paraId="039A4794" w14:textId="77777777" w:rsidR="00AF0464" w:rsidRPr="00A12A0F" w:rsidRDefault="00AF0464" w:rsidP="002A4E4E">
      <w:pPr>
        <w:pStyle w:val="MDPI21heading1"/>
        <w:spacing w:before="0" w:after="0"/>
        <w:ind w:left="0"/>
        <w:jc w:val="both"/>
        <w:rPr>
          <w:rFonts w:ascii="Times New Roman" w:hAnsi="Times New Roman"/>
          <w:b w:val="0"/>
          <w:color w:val="auto"/>
        </w:rPr>
      </w:pPr>
    </w:p>
    <w:p w14:paraId="50B89F94" w14:textId="7EE8A0FE" w:rsidR="00AF0464" w:rsidRPr="00A12A0F" w:rsidRDefault="002A4E4E" w:rsidP="00AF0464">
      <w:pPr>
        <w:pStyle w:val="MDPI21heading1"/>
        <w:spacing w:before="0" w:after="0"/>
        <w:ind w:left="0"/>
        <w:rPr>
          <w:rFonts w:asciiTheme="minorHAnsi" w:hAnsiTheme="minorHAnsi" w:cstheme="minorHAnsi"/>
          <w:color w:val="auto"/>
        </w:rPr>
      </w:pPr>
      <w:r w:rsidRPr="00A12A0F">
        <w:rPr>
          <w:rFonts w:asciiTheme="minorHAnsi" w:hAnsiTheme="minorHAnsi" w:cstheme="minorHAnsi"/>
          <w:color w:val="auto"/>
        </w:rPr>
        <w:t>8</w:t>
      </w:r>
      <w:r w:rsidR="00AF0464" w:rsidRPr="00A12A0F">
        <w:rPr>
          <w:rFonts w:asciiTheme="minorHAnsi" w:hAnsiTheme="minorHAnsi" w:cstheme="minorHAnsi"/>
          <w:color w:val="auto"/>
        </w:rPr>
        <w:t>. Conclusions</w:t>
      </w:r>
    </w:p>
    <w:p w14:paraId="55CECE0D" w14:textId="77777777" w:rsidR="00AF0464" w:rsidRPr="00A12A0F" w:rsidRDefault="00AF0464" w:rsidP="00AF0464">
      <w:pPr>
        <w:jc w:val="both"/>
        <w:rPr>
          <w:sz w:val="20"/>
          <w:szCs w:val="20"/>
        </w:rPr>
      </w:pPr>
    </w:p>
    <w:p w14:paraId="66532926" w14:textId="03302676" w:rsidR="00AF0464" w:rsidRPr="00A12A0F" w:rsidRDefault="00E4399E" w:rsidP="00AF0464">
      <w:pPr>
        <w:ind w:firstLine="200"/>
        <w:jc w:val="both"/>
        <w:rPr>
          <w:rFonts w:eastAsiaTheme="minorEastAsia"/>
          <w:sz w:val="20"/>
          <w:szCs w:val="20"/>
        </w:rPr>
      </w:pPr>
      <w:r w:rsidRPr="00A12A0F">
        <w:rPr>
          <w:rFonts w:eastAsiaTheme="minorEastAsia"/>
          <w:sz w:val="20"/>
          <w:szCs w:val="20"/>
        </w:rPr>
        <w:t>This study proposed a novel approach for fuzzy mediation and moderated-mediation analysis by integrating bootstrapping with fuzzy regression models—Fuzzy Least Squares Estimation (FLSE) and Fuzzy Least Absolute Deviation</w:t>
      </w:r>
      <w:r w:rsidR="00B74573" w:rsidRPr="00A12A0F">
        <w:rPr>
          <w:rFonts w:eastAsiaTheme="minorEastAsia"/>
          <w:sz w:val="20"/>
          <w:szCs w:val="20"/>
        </w:rPr>
        <w:t>s</w:t>
      </w:r>
      <w:r w:rsidRPr="00A12A0F">
        <w:rPr>
          <w:rFonts w:eastAsiaTheme="minorEastAsia"/>
          <w:sz w:val="20"/>
          <w:szCs w:val="20"/>
        </w:rPr>
        <w:t xml:space="preserve"> (FLAD). The use of FLSE, with its closed-form solution, provided globally optimal coefficients, while FLAD employed evolutionary algorithms (GA and HS) to overcome the limitations of non-differentiability. We applied these methods to three real-world datasets (team dynamics, adolescent hate speech, and solar energy generation) to empirically validate the framework. Across these cases, the bootstrap-enhanced fuzzy models produced more robust, interpretable, and statistically reliable confidence intervals than traditional methods like Sobel. Particularly in small or skewed samples, our approach significantly improved estimation stability and captured uncertainty more effectively. Future work could explore several directions. First, expanding the analysis to larger datasets and additional domains—such as healthcare, finance, or climate science—could help confirm the model’s applicability. Second, incorporating alternative fuzzy number representations and multi-level or hierarchical fuzzy models could enrich the analytical framework. Third, optimizing computational efficiency by integrating parallel processing or hybrid metaheuristics could mitigate algorithmic complexity. Lastly, deeper integration with deep learning and interpretable AI models could unlock new possibilities for fuzzy mediation in data-rich but ambiguous environments.</w:t>
      </w:r>
    </w:p>
    <w:p w14:paraId="36289A0E" w14:textId="77777777" w:rsidR="00E4399E" w:rsidRPr="00A12A0F" w:rsidRDefault="00E4399E" w:rsidP="00AF0464">
      <w:pPr>
        <w:ind w:firstLine="200"/>
        <w:jc w:val="both"/>
        <w:rPr>
          <w:rFonts w:eastAsiaTheme="minorEastAsia"/>
          <w:sz w:val="20"/>
          <w:szCs w:val="20"/>
        </w:rPr>
      </w:pPr>
    </w:p>
    <w:p w14:paraId="2C0D2943" w14:textId="137FFECE" w:rsidR="00AF0464" w:rsidRPr="00A12A0F" w:rsidRDefault="00AF0464" w:rsidP="00AF0464">
      <w:pPr>
        <w:widowControl/>
        <w:pBdr>
          <w:top w:val="nil"/>
          <w:left w:val="nil"/>
          <w:bottom w:val="nil"/>
          <w:right w:val="nil"/>
          <w:between w:val="nil"/>
        </w:pBdr>
        <w:spacing w:line="276" w:lineRule="auto"/>
        <w:jc w:val="both"/>
        <w:rPr>
          <w:sz w:val="18"/>
          <w:szCs w:val="18"/>
        </w:rPr>
      </w:pPr>
      <w:r w:rsidRPr="00A12A0F">
        <w:rPr>
          <w:rFonts w:asciiTheme="minorHAnsi" w:hAnsiTheme="minorHAnsi" w:cstheme="minorHAnsi"/>
          <w:b/>
          <w:sz w:val="20"/>
          <w:szCs w:val="20"/>
        </w:rPr>
        <w:t>Funding</w:t>
      </w:r>
      <w:r w:rsidRPr="00A12A0F">
        <w:rPr>
          <w:b/>
          <w:sz w:val="20"/>
          <w:szCs w:val="20"/>
        </w:rPr>
        <w:t xml:space="preserve"> </w:t>
      </w:r>
      <w:r w:rsidR="00E4399E" w:rsidRPr="00A12A0F">
        <w:rPr>
          <w:sz w:val="18"/>
          <w:szCs w:val="18"/>
        </w:rPr>
        <w:t>This work was supported by the National Research Foundation of Korea(NRF) grant funded by the Korea government(MSIT) (</w:t>
      </w:r>
      <w:r w:rsidR="00F70A34" w:rsidRPr="00A12A0F">
        <w:rPr>
          <w:sz w:val="20"/>
          <w:szCs w:val="20"/>
        </w:rPr>
        <w:t xml:space="preserve">No.2019M3F2A1073179; </w:t>
      </w:r>
      <w:r w:rsidR="00E4399E" w:rsidRPr="00A12A0F">
        <w:rPr>
          <w:sz w:val="18"/>
          <w:szCs w:val="18"/>
        </w:rPr>
        <w:t>RS-2024-00351610).</w:t>
      </w:r>
    </w:p>
    <w:p w14:paraId="754A07AF" w14:textId="77777777" w:rsidR="00E4399E" w:rsidRPr="00A12A0F" w:rsidRDefault="00E4399E" w:rsidP="00AF0464">
      <w:pPr>
        <w:widowControl/>
        <w:pBdr>
          <w:top w:val="nil"/>
          <w:left w:val="nil"/>
          <w:bottom w:val="nil"/>
          <w:right w:val="nil"/>
          <w:between w:val="nil"/>
        </w:pBdr>
        <w:spacing w:line="276" w:lineRule="auto"/>
        <w:jc w:val="both"/>
        <w:rPr>
          <w:rFonts w:ascii="Palatino Linotype" w:eastAsia="Palatino Linotype" w:hAnsi="Palatino Linotype" w:cs="Palatino Linotype"/>
          <w:sz w:val="20"/>
          <w:szCs w:val="20"/>
        </w:rPr>
      </w:pPr>
    </w:p>
    <w:p w14:paraId="0FF4B70D" w14:textId="23EF3727" w:rsidR="00AF0464" w:rsidRPr="00A12A0F" w:rsidRDefault="00AF0464" w:rsidP="00AF0464">
      <w:pPr>
        <w:autoSpaceDE w:val="0"/>
        <w:autoSpaceDN w:val="0"/>
        <w:adjustRightInd w:val="0"/>
        <w:jc w:val="both"/>
        <w:rPr>
          <w:rFonts w:ascii="MyriadPro-SemiboldSemiCn" w:eastAsiaTheme="minorEastAsia" w:hAnsi="MyriadPro-SemiboldSemiCn" w:cs="MyriadPro-SemiboldSemiCn"/>
          <w:b/>
          <w:bCs/>
          <w:sz w:val="18"/>
          <w:szCs w:val="18"/>
          <w:lang w:bidi="ar-SA"/>
        </w:rPr>
      </w:pPr>
      <w:r w:rsidRPr="00A12A0F">
        <w:rPr>
          <w:rFonts w:ascii="MyriadPro-SemiboldSemiCn" w:eastAsiaTheme="minorEastAsia" w:hAnsi="MyriadPro-SemiboldSemiCn" w:cs="MyriadPro-SemiboldSemiCn"/>
          <w:b/>
          <w:bCs/>
          <w:sz w:val="18"/>
          <w:szCs w:val="18"/>
          <w:lang w:bidi="ar-SA"/>
        </w:rPr>
        <w:t xml:space="preserve">Data availability </w:t>
      </w:r>
    </w:p>
    <w:p w14:paraId="2B23915C" w14:textId="77777777" w:rsidR="00E4399E" w:rsidRPr="00A12A0F" w:rsidRDefault="00E4399E" w:rsidP="00AF0464">
      <w:pPr>
        <w:autoSpaceDE w:val="0"/>
        <w:autoSpaceDN w:val="0"/>
        <w:adjustRightInd w:val="0"/>
        <w:jc w:val="both"/>
        <w:rPr>
          <w:rFonts w:ascii="AdvPTimes" w:eastAsiaTheme="minorEastAsia" w:hAnsi="AdvPTimes" w:cs="AdvPTimes"/>
          <w:sz w:val="18"/>
          <w:szCs w:val="18"/>
          <w:lang w:bidi="ar-SA"/>
        </w:rPr>
      </w:pPr>
    </w:p>
    <w:p w14:paraId="3A1F1AAE" w14:textId="77777777" w:rsidR="00AF0464" w:rsidRPr="00A12A0F" w:rsidRDefault="00AF0464" w:rsidP="00AF0464">
      <w:pPr>
        <w:autoSpaceDE w:val="0"/>
        <w:autoSpaceDN w:val="0"/>
        <w:adjustRightInd w:val="0"/>
        <w:jc w:val="both"/>
        <w:rPr>
          <w:rFonts w:eastAsiaTheme="minorEastAsia"/>
          <w:sz w:val="18"/>
          <w:szCs w:val="18"/>
        </w:rPr>
      </w:pPr>
      <w:r w:rsidRPr="00A12A0F">
        <w:rPr>
          <w:rFonts w:eastAsiaTheme="minorEastAsia" w:hint="eastAsia"/>
          <w:sz w:val="18"/>
          <w:szCs w:val="18"/>
        </w:rPr>
        <w:t>T</w:t>
      </w:r>
      <w:r w:rsidRPr="00A12A0F">
        <w:rPr>
          <w:rFonts w:eastAsiaTheme="minorEastAsia"/>
          <w:sz w:val="18"/>
          <w:szCs w:val="18"/>
        </w:rPr>
        <w:t>eam Performance data will be made available on request.</w:t>
      </w:r>
    </w:p>
    <w:p w14:paraId="564F5E73" w14:textId="77777777" w:rsidR="00AF0464" w:rsidRPr="00A12A0F" w:rsidRDefault="00AF0464" w:rsidP="00AF0464">
      <w:pPr>
        <w:autoSpaceDE w:val="0"/>
        <w:autoSpaceDN w:val="0"/>
        <w:adjustRightInd w:val="0"/>
        <w:jc w:val="both"/>
        <w:rPr>
          <w:rFonts w:eastAsiaTheme="minorEastAsia"/>
          <w:sz w:val="18"/>
          <w:szCs w:val="18"/>
        </w:rPr>
      </w:pPr>
    </w:p>
    <w:p w14:paraId="3DE7486E" w14:textId="77777777" w:rsidR="00AF0464" w:rsidRPr="00A12A0F" w:rsidRDefault="00AF0464" w:rsidP="00AF0464">
      <w:pPr>
        <w:autoSpaceDE w:val="0"/>
        <w:autoSpaceDN w:val="0"/>
        <w:adjustRightInd w:val="0"/>
        <w:jc w:val="both"/>
        <w:rPr>
          <w:rStyle w:val="ab"/>
          <w:noProof/>
          <w:color w:val="auto"/>
          <w:sz w:val="18"/>
          <w:szCs w:val="18"/>
        </w:rPr>
      </w:pPr>
      <w:r w:rsidRPr="00A12A0F">
        <w:rPr>
          <w:rFonts w:eastAsia="맑은 고딕"/>
          <w:sz w:val="18"/>
          <w:szCs w:val="18"/>
        </w:rPr>
        <w:t xml:space="preserve">Adolescent Hate speech data is available at </w:t>
      </w:r>
      <w:hyperlink r:id="rId39" w:history="1">
        <w:r w:rsidRPr="00A12A0F">
          <w:rPr>
            <w:rStyle w:val="ab"/>
            <w:noProof/>
            <w:color w:val="auto"/>
            <w:sz w:val="18"/>
            <w:szCs w:val="18"/>
          </w:rPr>
          <w:t>https://www.nypi.re.kr/archive/mps/program/examinDataCode/view?menuId=MENU00226&amp;pageNum=1&amp;titleId=157&amp;schType=0&amp;schText=&amp;firstCategory=&amp;secondCategory=</w:t>
        </w:r>
      </w:hyperlink>
    </w:p>
    <w:p w14:paraId="6CD277F4" w14:textId="77777777" w:rsidR="00AF0464" w:rsidRPr="00A12A0F" w:rsidRDefault="00AF0464" w:rsidP="00AF0464">
      <w:pPr>
        <w:autoSpaceDE w:val="0"/>
        <w:autoSpaceDN w:val="0"/>
        <w:adjustRightInd w:val="0"/>
        <w:jc w:val="both"/>
        <w:rPr>
          <w:rFonts w:eastAsiaTheme="minorEastAsia"/>
          <w:sz w:val="18"/>
          <w:szCs w:val="18"/>
        </w:rPr>
      </w:pPr>
    </w:p>
    <w:p w14:paraId="6150BD3B" w14:textId="77777777" w:rsidR="00AF0464" w:rsidRPr="00A12A0F" w:rsidRDefault="00AF0464" w:rsidP="00AF0464">
      <w:pPr>
        <w:autoSpaceDE w:val="0"/>
        <w:autoSpaceDN w:val="0"/>
        <w:adjustRightInd w:val="0"/>
        <w:jc w:val="both"/>
        <w:rPr>
          <w:rFonts w:eastAsiaTheme="minorEastAsia"/>
          <w:sz w:val="18"/>
          <w:szCs w:val="18"/>
        </w:rPr>
      </w:pPr>
      <w:r w:rsidRPr="00A12A0F">
        <w:rPr>
          <w:rFonts w:eastAsiaTheme="minorEastAsia"/>
          <w:sz w:val="18"/>
          <w:szCs w:val="18"/>
        </w:rPr>
        <w:t xml:space="preserve">Weather data set of Solar data is available at </w:t>
      </w:r>
      <w:hyperlink r:id="rId40" w:history="1">
        <w:r w:rsidRPr="00A12A0F">
          <w:rPr>
            <w:rStyle w:val="ab"/>
            <w:rFonts w:eastAsiaTheme="minorEastAsia"/>
            <w:color w:val="auto"/>
            <w:sz w:val="18"/>
            <w:szCs w:val="18"/>
          </w:rPr>
          <w:t>https://www.kaggle.com/datasets/ramima/weather-dataset-in-antwerp-belgium</w:t>
        </w:r>
      </w:hyperlink>
      <w:r w:rsidRPr="00A12A0F">
        <w:rPr>
          <w:rFonts w:eastAsiaTheme="minorEastAsia"/>
          <w:sz w:val="18"/>
          <w:szCs w:val="18"/>
        </w:rPr>
        <w:t xml:space="preserve"> </w:t>
      </w:r>
    </w:p>
    <w:p w14:paraId="7178685B" w14:textId="77777777" w:rsidR="00AF0464" w:rsidRPr="00A12A0F" w:rsidRDefault="00AF0464" w:rsidP="00AF0464">
      <w:pPr>
        <w:autoSpaceDE w:val="0"/>
        <w:autoSpaceDN w:val="0"/>
        <w:adjustRightInd w:val="0"/>
        <w:jc w:val="both"/>
        <w:rPr>
          <w:rFonts w:eastAsiaTheme="minorEastAsia"/>
          <w:sz w:val="18"/>
          <w:szCs w:val="18"/>
        </w:rPr>
      </w:pPr>
    </w:p>
    <w:p w14:paraId="334868CA" w14:textId="77777777" w:rsidR="00AF0464" w:rsidRPr="00A12A0F" w:rsidRDefault="00AF0464" w:rsidP="00AF0464">
      <w:pPr>
        <w:autoSpaceDE w:val="0"/>
        <w:autoSpaceDN w:val="0"/>
        <w:adjustRightInd w:val="0"/>
        <w:jc w:val="both"/>
        <w:rPr>
          <w:rFonts w:eastAsiaTheme="minorEastAsia"/>
          <w:sz w:val="18"/>
          <w:szCs w:val="18"/>
        </w:rPr>
      </w:pPr>
      <w:r w:rsidRPr="00A12A0F">
        <w:rPr>
          <w:rFonts w:eastAsiaTheme="minorEastAsia"/>
          <w:sz w:val="18"/>
          <w:szCs w:val="18"/>
        </w:rPr>
        <w:t xml:space="preserve">Day power data of Solar data is available at   </w:t>
      </w:r>
      <w:hyperlink r:id="rId41" w:history="1">
        <w:r w:rsidRPr="00A12A0F">
          <w:rPr>
            <w:rStyle w:val="ab"/>
            <w:rFonts w:eastAsiaTheme="minorEastAsia"/>
            <w:color w:val="auto"/>
            <w:sz w:val="18"/>
            <w:szCs w:val="18"/>
          </w:rPr>
          <w:t>https://www.kaggle.com/datasets/fvcoppen/solarpanelspower</w:t>
        </w:r>
      </w:hyperlink>
      <w:r w:rsidRPr="00A12A0F">
        <w:rPr>
          <w:rFonts w:eastAsiaTheme="minorEastAsia"/>
          <w:sz w:val="18"/>
          <w:szCs w:val="18"/>
        </w:rPr>
        <w:t xml:space="preserve"> </w:t>
      </w:r>
    </w:p>
    <w:p w14:paraId="7BE8DF6D" w14:textId="77777777" w:rsidR="00AF0464" w:rsidRPr="00A12A0F" w:rsidRDefault="00AF0464" w:rsidP="00AF0464">
      <w:pPr>
        <w:jc w:val="both"/>
        <w:rPr>
          <w:rFonts w:eastAsiaTheme="minorEastAsia"/>
          <w:sz w:val="20"/>
          <w:szCs w:val="20"/>
        </w:rPr>
      </w:pPr>
    </w:p>
    <w:p w14:paraId="1C821AA4" w14:textId="77777777" w:rsidR="00AF0464" w:rsidRPr="00A12A0F" w:rsidRDefault="00AF0464" w:rsidP="00AF0464">
      <w:pPr>
        <w:autoSpaceDE w:val="0"/>
        <w:autoSpaceDN w:val="0"/>
        <w:adjustRightInd w:val="0"/>
        <w:jc w:val="both"/>
        <w:rPr>
          <w:rFonts w:ascii="MyriadPro-BoldSemiCn" w:eastAsiaTheme="minorEastAsia" w:hAnsi="MyriadPro-BoldSemiCn" w:cs="MyriadPro-BoldSemiCn"/>
          <w:b/>
          <w:bCs/>
          <w:szCs w:val="18"/>
          <w:lang w:bidi="ar-SA"/>
        </w:rPr>
      </w:pPr>
      <w:r w:rsidRPr="00A12A0F">
        <w:rPr>
          <w:rFonts w:ascii="MyriadPro-BoldSemiCn" w:eastAsiaTheme="minorEastAsia" w:hAnsi="MyriadPro-BoldSemiCn" w:cs="MyriadPro-BoldSemiCn"/>
          <w:b/>
          <w:bCs/>
          <w:szCs w:val="18"/>
          <w:lang w:bidi="ar-SA"/>
        </w:rPr>
        <w:t>Declarations</w:t>
      </w:r>
    </w:p>
    <w:p w14:paraId="4644D42E" w14:textId="77777777" w:rsidR="00AF0464" w:rsidRPr="00A12A0F" w:rsidRDefault="00AF0464" w:rsidP="00AF0464">
      <w:pPr>
        <w:autoSpaceDE w:val="0"/>
        <w:autoSpaceDN w:val="0"/>
        <w:adjustRightInd w:val="0"/>
        <w:jc w:val="both"/>
        <w:rPr>
          <w:rFonts w:ascii="MyriadPro-BoldSemiCn" w:eastAsiaTheme="minorEastAsia" w:hAnsi="MyriadPro-BoldSemiCn" w:cs="MyriadPro-BoldSemiCn"/>
          <w:b/>
          <w:bCs/>
          <w:sz w:val="20"/>
          <w:szCs w:val="18"/>
          <w:lang w:bidi="ar-SA"/>
        </w:rPr>
      </w:pPr>
    </w:p>
    <w:p w14:paraId="598CB0F1" w14:textId="77777777" w:rsidR="00AF0464" w:rsidRPr="00A12A0F" w:rsidRDefault="00AF0464" w:rsidP="00AF0464">
      <w:pPr>
        <w:autoSpaceDE w:val="0"/>
        <w:autoSpaceDN w:val="0"/>
        <w:adjustRightInd w:val="0"/>
        <w:jc w:val="both"/>
        <w:rPr>
          <w:rFonts w:ascii="Times-Roman" w:eastAsiaTheme="minorEastAsia" w:hAnsi="Times-Roman" w:cs="Times-Roman"/>
          <w:sz w:val="18"/>
          <w:szCs w:val="18"/>
          <w:lang w:bidi="ar-SA"/>
        </w:rPr>
      </w:pPr>
      <w:r w:rsidRPr="00A12A0F">
        <w:rPr>
          <w:rFonts w:ascii="MyriadPro-SemiboldSemiCn" w:eastAsiaTheme="minorEastAsia" w:hAnsi="MyriadPro-SemiboldSemiCn" w:cs="MyriadPro-SemiboldSemiCn"/>
          <w:b/>
          <w:bCs/>
          <w:sz w:val="18"/>
          <w:szCs w:val="18"/>
          <w:lang w:bidi="ar-SA"/>
        </w:rPr>
        <w:t xml:space="preserve">Conflict of interest </w:t>
      </w:r>
      <w:r w:rsidRPr="00A12A0F">
        <w:rPr>
          <w:rFonts w:ascii="Times-Roman" w:eastAsiaTheme="minorEastAsia" w:hAnsi="Times-Roman" w:cs="Times-Roman"/>
          <w:sz w:val="18"/>
          <w:szCs w:val="18"/>
          <w:lang w:bidi="ar-SA"/>
        </w:rPr>
        <w:t>The authors declare no competing interest.</w:t>
      </w:r>
    </w:p>
    <w:p w14:paraId="056CEB4A" w14:textId="77777777" w:rsidR="00AF0464" w:rsidRPr="00A12A0F" w:rsidRDefault="00AF0464" w:rsidP="00AF0464">
      <w:pPr>
        <w:autoSpaceDE w:val="0"/>
        <w:autoSpaceDN w:val="0"/>
        <w:adjustRightInd w:val="0"/>
        <w:rPr>
          <w:rFonts w:ascii="Times-Roman" w:eastAsiaTheme="minorEastAsia" w:hAnsi="Times-Roman" w:cs="Times-Roman"/>
          <w:sz w:val="18"/>
          <w:szCs w:val="18"/>
          <w:lang w:bidi="ar-SA"/>
        </w:rPr>
      </w:pPr>
    </w:p>
    <w:p w14:paraId="3E8B3247" w14:textId="77777777" w:rsidR="00AF0464" w:rsidRPr="00A12A0F" w:rsidRDefault="00AF0464" w:rsidP="00AF0464">
      <w:pPr>
        <w:widowControl/>
        <w:pBdr>
          <w:top w:val="nil"/>
          <w:left w:val="nil"/>
          <w:bottom w:val="nil"/>
          <w:right w:val="nil"/>
          <w:between w:val="nil"/>
        </w:pBdr>
        <w:jc w:val="both"/>
        <w:rPr>
          <w:rFonts w:ascii="Times-Roman" w:eastAsiaTheme="minorEastAsia" w:hAnsi="Times-Roman" w:cs="Times-Roman"/>
          <w:sz w:val="18"/>
          <w:szCs w:val="18"/>
          <w:lang w:bidi="ar-SA"/>
        </w:rPr>
      </w:pPr>
      <w:r w:rsidRPr="00A12A0F">
        <w:rPr>
          <w:rFonts w:ascii="MyriadPro-SemiboldSemiCn" w:eastAsiaTheme="minorEastAsia" w:hAnsi="MyriadPro-SemiboldSemiCn" w:cs="MyriadPro-SemiboldSemiCn"/>
          <w:b/>
          <w:bCs/>
          <w:sz w:val="18"/>
          <w:szCs w:val="18"/>
          <w:lang w:bidi="ar-SA"/>
        </w:rPr>
        <w:t xml:space="preserve">Ethical approval </w:t>
      </w:r>
      <w:r w:rsidRPr="00A12A0F">
        <w:rPr>
          <w:rFonts w:ascii="Times-Roman" w:eastAsiaTheme="minorEastAsia" w:hAnsi="Times-Roman" w:cs="Times-Roman"/>
          <w:sz w:val="18"/>
          <w:szCs w:val="18"/>
          <w:lang w:bidi="ar-SA"/>
        </w:rPr>
        <w:t>Not applicable.</w:t>
      </w:r>
    </w:p>
    <w:p w14:paraId="7D1490B3" w14:textId="77777777" w:rsidR="00AF0464" w:rsidRPr="00A12A0F" w:rsidRDefault="00AF0464" w:rsidP="00AF0464">
      <w:pPr>
        <w:widowControl/>
        <w:pBdr>
          <w:top w:val="nil"/>
          <w:left w:val="nil"/>
          <w:bottom w:val="nil"/>
          <w:right w:val="nil"/>
          <w:between w:val="nil"/>
        </w:pBdr>
        <w:spacing w:line="276" w:lineRule="auto"/>
        <w:jc w:val="both"/>
        <w:rPr>
          <w:rFonts w:ascii="Palatino Linotype" w:eastAsiaTheme="minorEastAsia" w:hAnsi="Palatino Linotype" w:cs="Palatino Linotype"/>
          <w:sz w:val="20"/>
          <w:szCs w:val="20"/>
        </w:rPr>
      </w:pPr>
    </w:p>
    <w:p w14:paraId="19002B1A" w14:textId="77777777" w:rsidR="00AF0464" w:rsidRPr="00A12A0F" w:rsidRDefault="00AF0464" w:rsidP="00AF0464">
      <w:pPr>
        <w:pStyle w:val="MDPI21heading1"/>
        <w:ind w:left="0"/>
        <w:rPr>
          <w:rFonts w:ascii="Times New Roman" w:hAnsi="Times New Roman"/>
          <w:color w:val="auto"/>
          <w:szCs w:val="20"/>
        </w:rPr>
      </w:pPr>
      <w:r w:rsidRPr="00A12A0F">
        <w:rPr>
          <w:rFonts w:ascii="Times New Roman" w:hAnsi="Times New Roman"/>
          <w:color w:val="auto"/>
          <w:szCs w:val="20"/>
        </w:rPr>
        <w:t>References</w:t>
      </w:r>
    </w:p>
    <w:p w14:paraId="36823287" w14:textId="77777777" w:rsidR="00AF0464" w:rsidRPr="00A12A0F" w:rsidRDefault="00AF0464" w:rsidP="00AF0464">
      <w:pPr>
        <w:ind w:left="340" w:hangingChars="200" w:hanging="340"/>
        <w:jc w:val="both"/>
        <w:rPr>
          <w:sz w:val="17"/>
          <w:szCs w:val="17"/>
        </w:rPr>
      </w:pPr>
      <w:r w:rsidRPr="00A12A0F">
        <w:rPr>
          <w:rFonts w:eastAsiaTheme="minorHAnsi"/>
          <w:sz w:val="17"/>
          <w:szCs w:val="17"/>
        </w:rPr>
        <w:t>Baron R.M., Kenny D.A.: The moderator-mediator variable distinction in social psychological research: conceptual, strategic, and statistical considerations. J Pers Soc Psychol. 51(6), 1173-82 (1986)</w:t>
      </w:r>
    </w:p>
    <w:p w14:paraId="3BD933B8"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Biesanz, Jeremy C., Carl F. Falk, and Victoria Savalei.: Assessing mediational models: Testing and interval estimation for indirect effects. Multivariate Behavioral Research 45.4, 661-701 (2010)</w:t>
      </w:r>
    </w:p>
    <w:p w14:paraId="16A1E90C"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Bollen, Kenneth A., and Robert A. Stine.: Bootstrapping goodness-of-fit measures in structural equation models. Sociological Methods &amp; Research 21.2, 205-229 (1992)</w:t>
      </w:r>
    </w:p>
    <w:p w14:paraId="5C76249C"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Bollen, Kenneth A., and Robert Stine.: Direct and indirect effects: Classical and bootstrap estimates of variability. Sociological methodology, 115-140 (1990)</w:t>
      </w:r>
    </w:p>
    <w:p w14:paraId="3B6757CD" w14:textId="77777777" w:rsidR="00AF0464" w:rsidRPr="00A12A0F" w:rsidRDefault="00AF0464" w:rsidP="00AF0464">
      <w:pPr>
        <w:ind w:left="340" w:hangingChars="200" w:hanging="340"/>
        <w:jc w:val="both"/>
        <w:rPr>
          <w:sz w:val="17"/>
          <w:szCs w:val="17"/>
        </w:rPr>
      </w:pPr>
      <w:r w:rsidRPr="00A12A0F">
        <w:rPr>
          <w:rFonts w:eastAsiaTheme="minorEastAsia"/>
          <w:sz w:val="17"/>
          <w:szCs w:val="17"/>
        </w:rPr>
        <w:t>Chuluunsaikhan, T., Nasridinov, A., Choi, W.S., Choi, D.B., Choi, S.H., Kim, Y.M.: Predicting the Power Output of Solar Panels based on Weather and Air Pollution Features using Machine Learning. Journal of Korea Multimedia Society, 24(2), 222-232 (2021)</w:t>
      </w:r>
    </w:p>
    <w:p w14:paraId="06A0393B" w14:textId="77777777" w:rsidR="00AF0464" w:rsidRPr="00A12A0F" w:rsidRDefault="00AF0464" w:rsidP="00AF0464">
      <w:pPr>
        <w:ind w:left="340" w:hangingChars="200" w:hanging="340"/>
        <w:jc w:val="both"/>
        <w:rPr>
          <w:sz w:val="17"/>
          <w:szCs w:val="17"/>
        </w:rPr>
      </w:pPr>
      <w:r w:rsidRPr="00A12A0F">
        <w:rPr>
          <w:sz w:val="17"/>
          <w:szCs w:val="17"/>
        </w:rPr>
        <w:t>Cole, M.S., Walter, F., Bruch, H.: Affective mechanisms linking dysfunctional behavior to performance in work teams: a moderated mediation study. J. Appl. Psychol. 93, 945–958 (2008)</w:t>
      </w:r>
    </w:p>
    <w:p w14:paraId="4BC0332C"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Davison, Anthony Christopher, and David Victor Hinkley.:  Bootstrap methods and their application. No. 1. Cambridge university press (1997).</w:t>
      </w:r>
    </w:p>
    <w:p w14:paraId="2777F54E"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DiCiccio, Thomas J., and Bradley Efron.: Bootstrap confidence intervals. Statistical science, 11.3 189-212 (1996)</w:t>
      </w:r>
    </w:p>
    <w:p w14:paraId="400A6E67" w14:textId="77777777" w:rsidR="00AF0464" w:rsidRPr="00A12A0F" w:rsidRDefault="00AF0464" w:rsidP="00AF0464">
      <w:pPr>
        <w:ind w:left="340" w:hangingChars="200" w:hanging="340"/>
        <w:jc w:val="both"/>
        <w:rPr>
          <w:sz w:val="17"/>
          <w:szCs w:val="17"/>
        </w:rPr>
      </w:pPr>
      <w:r w:rsidRPr="00A12A0F">
        <w:rPr>
          <w:sz w:val="17"/>
          <w:szCs w:val="17"/>
        </w:rPr>
        <w:t>Diefendorff, J.M., Mehta, K.: The relations of motivational traits with workplace deviance. J. Appl. Psychol. 92, 967–977 (2007)</w:t>
      </w:r>
    </w:p>
    <w:p w14:paraId="6B3A40AE" w14:textId="77777777" w:rsidR="00AF0464" w:rsidRPr="00A12A0F" w:rsidRDefault="00AF0464" w:rsidP="00AF0464">
      <w:pPr>
        <w:ind w:left="340" w:hangingChars="200" w:hanging="340"/>
        <w:jc w:val="both"/>
        <w:rPr>
          <w:sz w:val="17"/>
          <w:szCs w:val="17"/>
        </w:rPr>
      </w:pPr>
      <w:r w:rsidRPr="00A12A0F">
        <w:rPr>
          <w:sz w:val="17"/>
          <w:szCs w:val="17"/>
        </w:rPr>
        <w:t>Duffy, M.K., Ganster, D.C., Shaw, J.D., Johnson, J.L., Pagon, M.: The social context of undermining behavior at work. Organ. Behav. Hum. Decis. Process. 101, 105–126 (2006)</w:t>
      </w:r>
    </w:p>
    <w:p w14:paraId="34D03631"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Edwards, J. R., &amp; Lambert, L. S.: Methods for integrating moderation and mediation: a general analytical framework using moderated path analysis. Psychological methods, 12(1), 1 (2007).</w:t>
      </w:r>
    </w:p>
    <w:p w14:paraId="32BBCDB1"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Efron, B.: “Bootstrap methods: another look at the jackknife annals of statistics 7: 1–26." View Article PubMed/NCBI Google Scholar 24 (1979).</w:t>
      </w:r>
    </w:p>
    <w:p w14:paraId="69CEDB9C"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Efron, Bradley, and Robert Tibshirani.: Bootstrap methods for standard errors, confidence intervals, and other measures of statistical accuracy. Statistical science, 54-75 (1986)</w:t>
      </w:r>
    </w:p>
    <w:p w14:paraId="3FCBE77C" w14:textId="5974FA21" w:rsidR="00AF0464" w:rsidRPr="00A12A0F" w:rsidRDefault="00AF0464" w:rsidP="00AF0464">
      <w:pPr>
        <w:ind w:left="340" w:hangingChars="200" w:hanging="340"/>
        <w:jc w:val="both"/>
        <w:rPr>
          <w:sz w:val="17"/>
          <w:szCs w:val="17"/>
          <w:shd w:val="clear" w:color="auto" w:fill="FFFFFF"/>
        </w:rPr>
      </w:pPr>
      <w:r w:rsidRPr="00A12A0F">
        <w:rPr>
          <w:sz w:val="17"/>
          <w:szCs w:val="17"/>
          <w:shd w:val="clear" w:color="auto" w:fill="FFFFFF"/>
        </w:rPr>
        <w:t>Fairchild, A. J., &amp; MacKinnon, D. P.: A general model for testing mediation and moderation effects. Prevention science, 10, 87-99 (2009).</w:t>
      </w:r>
    </w:p>
    <w:p w14:paraId="77ACBA39" w14:textId="6C30FAAE" w:rsidR="0037416A" w:rsidRPr="00A12A0F" w:rsidRDefault="0037416A" w:rsidP="00AF0464">
      <w:pPr>
        <w:ind w:left="340" w:hangingChars="200" w:hanging="340"/>
        <w:jc w:val="both"/>
        <w:rPr>
          <w:sz w:val="17"/>
          <w:szCs w:val="17"/>
        </w:rPr>
      </w:pPr>
      <w:r w:rsidRPr="00A12A0F">
        <w:rPr>
          <w:sz w:val="17"/>
          <w:szCs w:val="17"/>
        </w:rPr>
        <w:t>Falk, C.F., Vogel, T.A., Hammami, S., Miočević, M.: Multilevel mediation analysis in R: A comparison of bootstrap and Bayesian approaches. Behav. Res. Methods 56, 750–764 (2024). https://doi.org/10.3758/s13428-023-02192-5</w:t>
      </w:r>
    </w:p>
    <w:p w14:paraId="0C7C4489" w14:textId="2C236B1C" w:rsidR="00AF0464" w:rsidRPr="00A12A0F" w:rsidRDefault="00AF0464" w:rsidP="00AF0464">
      <w:pPr>
        <w:ind w:left="340" w:hangingChars="200" w:hanging="340"/>
        <w:jc w:val="both"/>
        <w:rPr>
          <w:sz w:val="17"/>
          <w:szCs w:val="17"/>
        </w:rPr>
      </w:pPr>
      <w:r w:rsidRPr="00A12A0F">
        <w:rPr>
          <w:sz w:val="17"/>
          <w:szCs w:val="17"/>
        </w:rPr>
        <w:t>Felps, W., Mitchell, T.R., Byington, E.: How, when, and why bad apples spoil the barrel: negative group members and dysfunctional groups. In: Staw, B.M. (ed.) Research in Organizational Behavior, vol. 27, pp. 175–222. Elsevier, Amsterdam (2006)</w:t>
      </w:r>
    </w:p>
    <w:p w14:paraId="65D0E5C4" w14:textId="26055C04" w:rsidR="0037416A" w:rsidRPr="00A12A0F" w:rsidRDefault="0037416A" w:rsidP="00AF0464">
      <w:pPr>
        <w:ind w:left="340" w:hangingChars="200" w:hanging="340"/>
        <w:jc w:val="both"/>
        <w:rPr>
          <w:sz w:val="17"/>
          <w:szCs w:val="17"/>
        </w:rPr>
      </w:pPr>
      <w:r w:rsidRPr="00A12A0F">
        <w:rPr>
          <w:sz w:val="17"/>
          <w:szCs w:val="17"/>
        </w:rPr>
        <w:t>Francis, S., Rangasamy, S., Balasundaram, S., Iyer, L.S., Elangovan, N.: Corporate social responsibility and its impact on organizational attractiveness: Unveiling the mediating role of perceived organizational support. Cogent Bus. Manag. 11, (2024). https://doi.org/10.1080/23311975.2024.2349269</w:t>
      </w:r>
    </w:p>
    <w:p w14:paraId="165DEFFF" w14:textId="1D829C60" w:rsidR="00AF0464" w:rsidRPr="00A12A0F" w:rsidRDefault="00AF0464" w:rsidP="00AF0464">
      <w:pPr>
        <w:ind w:left="340" w:hangingChars="200" w:hanging="340"/>
        <w:jc w:val="both"/>
        <w:rPr>
          <w:sz w:val="17"/>
          <w:szCs w:val="17"/>
        </w:rPr>
      </w:pPr>
      <w:r w:rsidRPr="00A12A0F">
        <w:rPr>
          <w:sz w:val="17"/>
          <w:szCs w:val="17"/>
        </w:rPr>
        <w:t>Fritz, Matthew S., and David P. MacKinnon.: Required sample size to detect the mediated effect.. Psychological science 18.3, 233-239 (2007).</w:t>
      </w:r>
    </w:p>
    <w:p w14:paraId="681D8FD8" w14:textId="76A6597A" w:rsidR="004B44FF" w:rsidRPr="00A12A0F" w:rsidRDefault="004B44FF" w:rsidP="004B44FF">
      <w:pPr>
        <w:ind w:left="340" w:hangingChars="200" w:hanging="340"/>
        <w:jc w:val="both"/>
        <w:rPr>
          <w:sz w:val="17"/>
          <w:szCs w:val="17"/>
        </w:rPr>
      </w:pPr>
      <w:r w:rsidRPr="00A12A0F">
        <w:rPr>
          <w:sz w:val="17"/>
          <w:szCs w:val="17"/>
        </w:rPr>
        <w:t xml:space="preserve">Galvao, A.F., Parker, T., Xiao, Z.: Bootstrap inference for panel data quantile regression. J. Bus. Econ. Stat. 42, 628–639 (2024). </w:t>
      </w:r>
      <w:hyperlink r:id="rId42" w:history="1">
        <w:r w:rsidRPr="00A12A0F">
          <w:rPr>
            <w:rStyle w:val="ab"/>
            <w:color w:val="auto"/>
            <w:sz w:val="17"/>
            <w:szCs w:val="17"/>
          </w:rPr>
          <w:t>https://doi.org/10.1080/07350015.2023.2210189</w:t>
        </w:r>
      </w:hyperlink>
      <w:r w:rsidRPr="00A12A0F">
        <w:rPr>
          <w:sz w:val="17"/>
          <w:szCs w:val="17"/>
        </w:rPr>
        <w:t xml:space="preserve"> </w:t>
      </w:r>
    </w:p>
    <w:p w14:paraId="2CCCD444" w14:textId="3BA09711" w:rsidR="00AF0464" w:rsidRPr="00A12A0F" w:rsidRDefault="00AF0464" w:rsidP="00AF0464">
      <w:pPr>
        <w:ind w:left="340" w:hangingChars="200" w:hanging="340"/>
        <w:jc w:val="both"/>
        <w:rPr>
          <w:sz w:val="17"/>
          <w:szCs w:val="17"/>
          <w:shd w:val="clear" w:color="auto" w:fill="FFFFFF"/>
        </w:rPr>
      </w:pPr>
      <w:r w:rsidRPr="00A12A0F">
        <w:rPr>
          <w:sz w:val="17"/>
          <w:szCs w:val="17"/>
          <w:shd w:val="clear" w:color="auto" w:fill="FFFFFF"/>
        </w:rPr>
        <w:t>Geem, Z. W., Kim, J. H., &amp; Loganathan, G. V.: A new heuristic optimization algorithm: harmony search. simulation, 76(2), 60-68 (2001)</w:t>
      </w:r>
    </w:p>
    <w:p w14:paraId="1B4518F3" w14:textId="78EE88E4" w:rsidR="004B44FF" w:rsidRPr="00A12A0F" w:rsidRDefault="004B44FF" w:rsidP="004B44FF">
      <w:pPr>
        <w:ind w:left="340" w:hangingChars="200" w:hanging="340"/>
        <w:jc w:val="both"/>
        <w:rPr>
          <w:sz w:val="17"/>
          <w:szCs w:val="17"/>
        </w:rPr>
      </w:pPr>
      <w:r w:rsidRPr="00A12A0F">
        <w:rPr>
          <w:sz w:val="17"/>
          <w:szCs w:val="17"/>
        </w:rPr>
        <w:t xml:space="preserve">Groeneboom, P., Jongbloed, G.: Confidence intervals in monotone regression. Scand. J. Stat. 51, 1749–1781 (2024). </w:t>
      </w:r>
      <w:hyperlink r:id="rId43" w:history="1">
        <w:r w:rsidRPr="00A12A0F">
          <w:rPr>
            <w:rStyle w:val="ab"/>
            <w:color w:val="auto"/>
            <w:sz w:val="17"/>
            <w:szCs w:val="17"/>
          </w:rPr>
          <w:t>https://doi.org/10.1111/sjos.12730</w:t>
        </w:r>
      </w:hyperlink>
      <w:r w:rsidRPr="00A12A0F">
        <w:rPr>
          <w:sz w:val="17"/>
          <w:szCs w:val="17"/>
        </w:rPr>
        <w:t xml:space="preserve"> </w:t>
      </w:r>
    </w:p>
    <w:p w14:paraId="48F80B3F" w14:textId="77777777" w:rsidR="00AF0464" w:rsidRPr="00A12A0F" w:rsidRDefault="00AF0464" w:rsidP="00AF0464">
      <w:pPr>
        <w:ind w:left="340" w:hangingChars="200" w:hanging="340"/>
        <w:jc w:val="both"/>
        <w:rPr>
          <w:sz w:val="17"/>
          <w:szCs w:val="17"/>
        </w:rPr>
      </w:pPr>
      <w:r w:rsidRPr="00A12A0F">
        <w:rPr>
          <w:sz w:val="17"/>
          <w:szCs w:val="17"/>
        </w:rPr>
        <w:t>Hayes and Schaarkow.: Partial and Conditional Effects in Moderation and Mediation Analysis: Bootstrap Experiments. Journal of Rationale, Vol. 9, No. 2, pp. 1-24, (2013)</w:t>
      </w:r>
    </w:p>
    <w:p w14:paraId="6ED441DB"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Hayes, A. F., &amp; Scharkow, M.: The relative trustworthiness of inferential tests of the indirect effect in statistical mediation analysis: does method really matter?. Psychological science, 24(10), 1918-1927 (2013).</w:t>
      </w:r>
    </w:p>
    <w:p w14:paraId="5FEF63D2"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Hayes, A. F.: An index and test of linear moderated mediation. Multivariate behavioral research, 50(1), 1-22 (2015).</w:t>
      </w:r>
    </w:p>
    <w:p w14:paraId="7DD55377"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Hayes, A. F.: Introduction to mediation, moderation, and conditional process analysis: A regression-based approach (2017).</w:t>
      </w:r>
    </w:p>
    <w:p w14:paraId="7BEFF6CF" w14:textId="34F572DD" w:rsidR="00AF0464" w:rsidRPr="00A12A0F" w:rsidRDefault="00AF0464" w:rsidP="00AF0464">
      <w:pPr>
        <w:ind w:left="340" w:hangingChars="200" w:hanging="340"/>
        <w:jc w:val="both"/>
        <w:rPr>
          <w:sz w:val="17"/>
          <w:szCs w:val="17"/>
          <w:shd w:val="clear" w:color="auto" w:fill="FFFFFF"/>
        </w:rPr>
      </w:pPr>
      <w:r w:rsidRPr="00A12A0F">
        <w:rPr>
          <w:sz w:val="17"/>
          <w:szCs w:val="17"/>
          <w:shd w:val="clear" w:color="auto" w:fill="FFFFFF"/>
        </w:rPr>
        <w:t>Hayes, Andrew F.: Beyond Baron and Kenny: Statistical mediation analysis in the new millennium. Communication monographs 76.4, 408-420 (2009)</w:t>
      </w:r>
    </w:p>
    <w:p w14:paraId="47445337" w14:textId="4BAAFF08" w:rsidR="0037416A" w:rsidRPr="00A12A0F" w:rsidRDefault="0037416A" w:rsidP="00AF0464">
      <w:pPr>
        <w:ind w:left="340" w:hangingChars="200" w:hanging="340"/>
        <w:jc w:val="both"/>
        <w:rPr>
          <w:sz w:val="17"/>
          <w:szCs w:val="17"/>
        </w:rPr>
      </w:pPr>
      <w:r w:rsidRPr="00A12A0F">
        <w:rPr>
          <w:sz w:val="17"/>
          <w:szCs w:val="17"/>
        </w:rPr>
        <w:t xml:space="preserve">He, Y., Song, P.X.K., Xu, G.: Adaptive bootstrap tests for composite null hypotheses in the mediation pathway analysis. J. R. Stat. Soc. Ser. B Stat. Methodol. 86, 411–434 (2024). </w:t>
      </w:r>
      <w:hyperlink r:id="rId44" w:history="1">
        <w:r w:rsidRPr="00A12A0F">
          <w:rPr>
            <w:rStyle w:val="ab"/>
            <w:color w:val="auto"/>
            <w:sz w:val="17"/>
            <w:szCs w:val="17"/>
          </w:rPr>
          <w:t>https://doi.org/10.1093/jrsssb/qkad129</w:t>
        </w:r>
      </w:hyperlink>
      <w:r w:rsidRPr="00A12A0F">
        <w:rPr>
          <w:sz w:val="17"/>
          <w:szCs w:val="17"/>
        </w:rPr>
        <w:t xml:space="preserve"> </w:t>
      </w:r>
    </w:p>
    <w:p w14:paraId="3FDC69B2"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James, L. R., &amp; Brett, J. M.: Mediators, moderators, and tests for mediation. Journal of applied psychology, 69(2), 307 (1984).</w:t>
      </w:r>
    </w:p>
    <w:p w14:paraId="05CFAD4E"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Judd, Charles M., and David A. Kenny.: Process analysis: Estimating mediation in treatment evaluations. Evaluation review 5.5, 602-619 (1981)</w:t>
      </w:r>
    </w:p>
    <w:p w14:paraId="0B38426F" w14:textId="50FF83B0" w:rsidR="00AF0464" w:rsidRPr="00A12A0F" w:rsidRDefault="00AF0464" w:rsidP="00AF0464">
      <w:pPr>
        <w:ind w:left="340" w:hangingChars="200" w:hanging="340"/>
        <w:jc w:val="both"/>
        <w:rPr>
          <w:sz w:val="17"/>
          <w:szCs w:val="17"/>
        </w:rPr>
      </w:pPr>
      <w:r w:rsidRPr="00A12A0F">
        <w:rPr>
          <w:sz w:val="17"/>
          <w:szCs w:val="17"/>
        </w:rPr>
        <w:t xml:space="preserve">Kansok-Dusche, J., Ballaschk, C., Krause, N., Zeißig, A., Seemann-Herz, L., Wachs, S., &amp; Bilz, L.: A Systematic Review on Hate Speech among Children and Adolescents: Definitions, Prevalence, and Overlap with Related Phenomena. Trauma, Violence, &amp; Abuse, 0(0) (2022) </w:t>
      </w:r>
    </w:p>
    <w:p w14:paraId="756BD352" w14:textId="741DF836" w:rsidR="00972F9C" w:rsidRPr="00A12A0F" w:rsidRDefault="00972F9C" w:rsidP="00AF0464">
      <w:pPr>
        <w:ind w:left="360" w:hangingChars="200" w:hanging="360"/>
        <w:jc w:val="both"/>
        <w:rPr>
          <w:sz w:val="14"/>
          <w:szCs w:val="17"/>
        </w:rPr>
      </w:pPr>
      <w:r w:rsidRPr="00A12A0F">
        <w:rPr>
          <w:bCs/>
          <w:sz w:val="18"/>
        </w:rPr>
        <w:t>Kim, D. J., Koo, Y. Y., Yoon, J. H.:</w:t>
      </w:r>
      <w:r w:rsidRPr="00A12A0F">
        <w:rPr>
          <w:sz w:val="18"/>
        </w:rPr>
        <w:t xml:space="preserve"> Fuzzy mediation analysis for KOSPI-related variables. </w:t>
      </w:r>
      <w:r w:rsidRPr="00A12A0F">
        <w:rPr>
          <w:i/>
          <w:iCs/>
          <w:sz w:val="18"/>
        </w:rPr>
        <w:t>Int. J. Fuzzy Log. Intell. Syst.</w:t>
      </w:r>
      <w:r w:rsidRPr="00A12A0F">
        <w:rPr>
          <w:sz w:val="18"/>
        </w:rPr>
        <w:t xml:space="preserve"> </w:t>
      </w:r>
      <w:r w:rsidRPr="00A12A0F">
        <w:rPr>
          <w:bCs/>
          <w:sz w:val="18"/>
        </w:rPr>
        <w:t>21</w:t>
      </w:r>
      <w:r w:rsidRPr="00A12A0F">
        <w:rPr>
          <w:sz w:val="18"/>
        </w:rPr>
        <w:t>(1), 49–56 (2021)</w:t>
      </w:r>
    </w:p>
    <w:p w14:paraId="08595F8A" w14:textId="77777777" w:rsidR="00AF0464" w:rsidRPr="00A12A0F" w:rsidRDefault="00AF0464" w:rsidP="00AF0464">
      <w:pPr>
        <w:ind w:left="340" w:hangingChars="200" w:hanging="340"/>
        <w:jc w:val="both"/>
        <w:rPr>
          <w:sz w:val="17"/>
          <w:szCs w:val="17"/>
        </w:rPr>
      </w:pPr>
      <w:r w:rsidRPr="00A12A0F">
        <w:rPr>
          <w:rFonts w:eastAsiaTheme="minorEastAsia"/>
          <w:sz w:val="17"/>
          <w:szCs w:val="17"/>
        </w:rPr>
        <w:t xml:space="preserve">Kim, Y.H., Yee, Y.J., Jo, A.M., Lim, S.T.: </w:t>
      </w:r>
      <w:r w:rsidRPr="00A12A0F">
        <w:rPr>
          <w:sz w:val="17"/>
          <w:szCs w:val="17"/>
        </w:rPr>
        <w:t>A Study on How Seriously Adolescents are Exposed to Hate Speech and Solutions to Address the Issue. National Youth Policy Institute of Korea (2020).</w:t>
      </w:r>
    </w:p>
    <w:p w14:paraId="54946ADF"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Lee, H. E.: Review of methods for testing mediating effects in recent HRD research. The Korean Journal of Human Resource Development Quarterly, 16(2), 225-249 (2014).</w:t>
      </w:r>
    </w:p>
    <w:p w14:paraId="5CD4BD2F"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MacKinnon, D. P., Fairchild, A. J., &amp; Fritz, M. S.: Mediation analysis. Annu. Rev. Psychol. 58, 593-614 (2007)</w:t>
      </w:r>
    </w:p>
    <w:p w14:paraId="686A9B8C"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MacKinnon, D. P.: Introduction to statistical mediation analysis. Routledge (2012). </w:t>
      </w:r>
    </w:p>
    <w:p w14:paraId="5CDE4424"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MacKinnon, David P., et al.: A comparison of methods to test mediation and other intervening variable effects. Psychological methods 7.1, 83-104 (2002)</w:t>
      </w:r>
    </w:p>
    <w:p w14:paraId="55E903B3"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Morgan-Lopez, A. A., &amp; MacKinnon, D. P.: Demonstration and evaluation of a method for assessing mediated moderation. Behavior research methods, 38(1), 77-87 (2006).</w:t>
      </w:r>
    </w:p>
    <w:p w14:paraId="673FD612"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Preacher, Kristopher J., and Andrew F. Hayes.: Asymptotic and resampling strategies for assessing and comparing indirect effects in multiple mediator models. Behavior research methods 40.3, 879-891 (2008)</w:t>
      </w:r>
    </w:p>
    <w:p w14:paraId="17046DE6"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Preacher, Kristopher J., and Andrew F. Hayes.: SPSS and SAS procedures for estimating indirect effects in simple mediation models. Behavior research methods, instruments, &amp; computers 36, 717-731 (2004)</w:t>
      </w:r>
    </w:p>
    <w:p w14:paraId="1FF8BF9D" w14:textId="77777777" w:rsidR="00AF0464" w:rsidRPr="00A12A0F" w:rsidRDefault="00AF0464" w:rsidP="00AF0464">
      <w:pPr>
        <w:ind w:left="340" w:hangingChars="200" w:hanging="340"/>
        <w:jc w:val="both"/>
        <w:rPr>
          <w:sz w:val="17"/>
          <w:szCs w:val="17"/>
        </w:rPr>
      </w:pPr>
      <w:r w:rsidRPr="00A12A0F">
        <w:rPr>
          <w:sz w:val="17"/>
          <w:szCs w:val="17"/>
        </w:rPr>
        <w:t>Robinson, S.L., O’Leary-Kelly, A.M.: Monkey see, monkey do: the influence of work groups on the antisocial behavior of employees. Acad. Manag. J. 41, 658–672 (1998)</w:t>
      </w:r>
    </w:p>
    <w:p w14:paraId="24DBA036"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Sampson, J. R.:Adaptation in natural and artificial systems (John H. Holland). (1976)</w:t>
      </w:r>
    </w:p>
    <w:p w14:paraId="189DF79C" w14:textId="77777777" w:rsidR="00AF0464" w:rsidRPr="00A12A0F" w:rsidRDefault="00AF0464" w:rsidP="00AF0464">
      <w:pPr>
        <w:ind w:left="340" w:hangingChars="200" w:hanging="340"/>
        <w:jc w:val="both"/>
        <w:rPr>
          <w:sz w:val="17"/>
          <w:szCs w:val="17"/>
        </w:rPr>
      </w:pPr>
      <w:r w:rsidRPr="00A12A0F">
        <w:rPr>
          <w:sz w:val="17"/>
          <w:szCs w:val="17"/>
          <w:shd w:val="clear" w:color="auto" w:fill="FFFFFF"/>
        </w:rPr>
        <w:t xml:space="preserve">Shrout, Patrick E., and Niall Bolger.: Mediation in experimental and nonexperimental studies: new procedures and recommendations. Psychological methods, 7.4, 422 </w:t>
      </w:r>
      <w:r w:rsidRPr="00A12A0F">
        <w:rPr>
          <w:rFonts w:eastAsiaTheme="minorEastAsia"/>
          <w:sz w:val="17"/>
          <w:szCs w:val="17"/>
        </w:rPr>
        <w:t>(2002)</w:t>
      </w:r>
    </w:p>
    <w:p w14:paraId="7F30D3CA" w14:textId="77777777" w:rsidR="00AF0464" w:rsidRPr="00A12A0F" w:rsidRDefault="00AF0464" w:rsidP="00AF0464">
      <w:pPr>
        <w:pStyle w:val="MDPI71References"/>
        <w:tabs>
          <w:tab w:val="clear" w:pos="720"/>
        </w:tabs>
        <w:ind w:left="340" w:hangingChars="200" w:hanging="340"/>
        <w:rPr>
          <w:rFonts w:ascii="Times New Roman" w:hAnsi="Times New Roman"/>
          <w:color w:val="auto"/>
          <w:sz w:val="17"/>
          <w:szCs w:val="17"/>
          <w:shd w:val="clear" w:color="auto" w:fill="FFFFFF"/>
        </w:rPr>
      </w:pPr>
      <w:r w:rsidRPr="00A12A0F">
        <w:rPr>
          <w:rFonts w:ascii="Times New Roman" w:eastAsiaTheme="minorEastAsia" w:hAnsi="Times New Roman"/>
          <w:color w:val="auto"/>
          <w:sz w:val="17"/>
          <w:szCs w:val="17"/>
          <w:lang w:eastAsia="ko-KR"/>
        </w:rPr>
        <w:t xml:space="preserve">Sobel, M.E.: Asymptotic Confidence Intervals for Indirect Effects in Structural Equation Models. Sociological Methodology. </w:t>
      </w:r>
      <w:r w:rsidRPr="00A12A0F">
        <w:rPr>
          <w:rFonts w:ascii="Times New Roman" w:eastAsiaTheme="minorEastAsia" w:hAnsi="Times New Roman"/>
          <w:b/>
          <w:color w:val="auto"/>
          <w:sz w:val="17"/>
          <w:szCs w:val="17"/>
          <w:lang w:eastAsia="ko-KR"/>
        </w:rPr>
        <w:t>13</w:t>
      </w:r>
      <w:r w:rsidRPr="00A12A0F">
        <w:rPr>
          <w:rFonts w:ascii="Times New Roman" w:eastAsiaTheme="minorEastAsia" w:hAnsi="Times New Roman"/>
          <w:color w:val="auto"/>
          <w:sz w:val="17"/>
          <w:szCs w:val="17"/>
          <w:lang w:eastAsia="ko-KR"/>
        </w:rPr>
        <w:t>, 290-312 (1982)</w:t>
      </w:r>
    </w:p>
    <w:p w14:paraId="0F39EE76" w14:textId="77777777" w:rsidR="00AF0464" w:rsidRPr="00A12A0F" w:rsidRDefault="00AF0464" w:rsidP="00AF0464">
      <w:pPr>
        <w:ind w:left="340" w:hangingChars="200" w:hanging="340"/>
        <w:jc w:val="both"/>
        <w:rPr>
          <w:sz w:val="17"/>
          <w:szCs w:val="17"/>
        </w:rPr>
      </w:pPr>
      <w:r w:rsidRPr="00A12A0F">
        <w:rPr>
          <w:rFonts w:eastAsiaTheme="minorEastAsia"/>
          <w:sz w:val="17"/>
          <w:szCs w:val="17"/>
        </w:rPr>
        <w:t>Sun, M., Feng, C., Zhang, J.: Probabilistic solar power forecasting based on weather scenario generation. Applied Energy, 266 (2020)</w:t>
      </w:r>
    </w:p>
    <w:p w14:paraId="3C7DE4EE" w14:textId="1903B20B" w:rsidR="00AF0464" w:rsidRPr="00A12A0F" w:rsidRDefault="00AF0464" w:rsidP="00AF0464">
      <w:pPr>
        <w:ind w:left="340" w:hangingChars="200" w:hanging="340"/>
        <w:jc w:val="both"/>
        <w:rPr>
          <w:sz w:val="17"/>
          <w:szCs w:val="17"/>
          <w:shd w:val="clear" w:color="auto" w:fill="FFFFFF"/>
        </w:rPr>
      </w:pPr>
      <w:r w:rsidRPr="00A12A0F">
        <w:rPr>
          <w:sz w:val="17"/>
          <w:szCs w:val="17"/>
          <w:shd w:val="clear" w:color="auto" w:fill="FFFFFF"/>
        </w:rPr>
        <w:t>Tibshirani, Robert J., and Bradley Efron.: An introduction to the bootstrap.  Monographs on statistics and applied probability 57.1 (1993).</w:t>
      </w:r>
    </w:p>
    <w:p w14:paraId="5E165A43" w14:textId="12AD4AA7" w:rsidR="004B44FF" w:rsidRPr="00A12A0F" w:rsidRDefault="004B44FF" w:rsidP="004B44FF">
      <w:pPr>
        <w:ind w:left="340" w:hangingChars="200" w:hanging="340"/>
        <w:jc w:val="both"/>
        <w:rPr>
          <w:sz w:val="17"/>
          <w:szCs w:val="17"/>
        </w:rPr>
      </w:pPr>
      <w:r w:rsidRPr="00A12A0F">
        <w:rPr>
          <w:sz w:val="17"/>
          <w:szCs w:val="17"/>
        </w:rPr>
        <w:t xml:space="preserve">Wywiał, J., Szkutnik, T.: Bootstrap tests for unbiasedness of predictors. Commun. Stat. Simul. Comput. (2024). </w:t>
      </w:r>
      <w:hyperlink r:id="rId45" w:history="1">
        <w:r w:rsidRPr="00A12A0F">
          <w:rPr>
            <w:rStyle w:val="ab"/>
            <w:color w:val="auto"/>
            <w:sz w:val="17"/>
            <w:szCs w:val="17"/>
          </w:rPr>
          <w:t>https://doi.org/10.1080/03610918.2023.2301048</w:t>
        </w:r>
      </w:hyperlink>
      <w:r w:rsidRPr="00A12A0F">
        <w:rPr>
          <w:sz w:val="17"/>
          <w:szCs w:val="17"/>
        </w:rPr>
        <w:t xml:space="preserve"> </w:t>
      </w:r>
    </w:p>
    <w:p w14:paraId="44C463EA" w14:textId="77777777" w:rsidR="00AF0464" w:rsidRPr="00A12A0F" w:rsidRDefault="00AF0464" w:rsidP="00AF0464">
      <w:pPr>
        <w:pStyle w:val="references"/>
        <w:tabs>
          <w:tab w:val="clear" w:pos="720"/>
        </w:tabs>
        <w:spacing w:after="0" w:line="276" w:lineRule="auto"/>
        <w:ind w:left="340" w:hangingChars="200" w:hanging="340"/>
        <w:rPr>
          <w:sz w:val="17"/>
          <w:szCs w:val="17"/>
        </w:rPr>
      </w:pPr>
      <w:r w:rsidRPr="00A12A0F">
        <w:rPr>
          <w:sz w:val="17"/>
          <w:szCs w:val="17"/>
        </w:rPr>
        <w:t xml:space="preserve">Yoon, J. H., Choi, S.H., Grzegorzewski, P.: On asymptotic properties of the multiple fuzzy least squares estimator. Soft Methods for Data Science. </w:t>
      </w:r>
      <w:r w:rsidRPr="00A12A0F">
        <w:rPr>
          <w:b/>
          <w:bCs/>
          <w:sz w:val="17"/>
          <w:szCs w:val="17"/>
        </w:rPr>
        <w:t>456</w:t>
      </w:r>
      <w:r w:rsidRPr="00A12A0F">
        <w:rPr>
          <w:sz w:val="17"/>
          <w:szCs w:val="17"/>
        </w:rPr>
        <w:t>, 525-532</w:t>
      </w:r>
      <w:r w:rsidRPr="00A12A0F">
        <w:rPr>
          <w:rFonts w:eastAsiaTheme="minorEastAsia"/>
          <w:sz w:val="17"/>
          <w:szCs w:val="17"/>
        </w:rPr>
        <w:t xml:space="preserve"> (</w:t>
      </w:r>
      <w:r w:rsidRPr="00A12A0F">
        <w:rPr>
          <w:sz w:val="17"/>
          <w:szCs w:val="17"/>
        </w:rPr>
        <w:t>2016</w:t>
      </w:r>
      <w:r w:rsidRPr="00A12A0F">
        <w:rPr>
          <w:rFonts w:eastAsiaTheme="minorEastAsia"/>
          <w:sz w:val="17"/>
          <w:szCs w:val="17"/>
        </w:rPr>
        <w:t>)</w:t>
      </w:r>
    </w:p>
    <w:p w14:paraId="3D39DF99" w14:textId="77777777" w:rsidR="00AF0464" w:rsidRPr="00A12A0F" w:rsidRDefault="00AF0464" w:rsidP="00AF0464">
      <w:pPr>
        <w:ind w:left="340" w:hangingChars="200" w:hanging="340"/>
        <w:jc w:val="both"/>
        <w:rPr>
          <w:sz w:val="17"/>
          <w:szCs w:val="17"/>
        </w:rPr>
      </w:pPr>
      <w:r w:rsidRPr="00A12A0F">
        <w:rPr>
          <w:sz w:val="17"/>
          <w:szCs w:val="17"/>
        </w:rPr>
        <w:t xml:space="preserve">Yoon, J. H., Choi, S.H.: Fuzzy least squares estimation with new fuzzy operations, Advances in Intelligent Systems and Computing. </w:t>
      </w:r>
      <w:r w:rsidRPr="00A12A0F">
        <w:rPr>
          <w:b/>
          <w:sz w:val="17"/>
          <w:szCs w:val="17"/>
        </w:rPr>
        <w:t>190</w:t>
      </w:r>
      <w:r w:rsidRPr="00A12A0F">
        <w:rPr>
          <w:bCs/>
          <w:sz w:val="17"/>
          <w:szCs w:val="17"/>
        </w:rPr>
        <w:t>,</w:t>
      </w:r>
      <w:r w:rsidRPr="00A12A0F">
        <w:rPr>
          <w:sz w:val="17"/>
          <w:szCs w:val="17"/>
        </w:rPr>
        <w:t xml:space="preserve"> 193-202</w:t>
      </w:r>
      <w:r w:rsidRPr="00A12A0F">
        <w:rPr>
          <w:rFonts w:eastAsiaTheme="minorEastAsia"/>
          <w:sz w:val="17"/>
          <w:szCs w:val="17"/>
        </w:rPr>
        <w:t xml:space="preserve"> (</w:t>
      </w:r>
      <w:r w:rsidRPr="00A12A0F">
        <w:rPr>
          <w:sz w:val="17"/>
          <w:szCs w:val="17"/>
        </w:rPr>
        <w:t>2013</w:t>
      </w:r>
      <w:r w:rsidRPr="00A12A0F">
        <w:rPr>
          <w:rFonts w:eastAsiaTheme="minorEastAsia"/>
          <w:sz w:val="17"/>
          <w:szCs w:val="17"/>
        </w:rPr>
        <w:t>)</w:t>
      </w:r>
    </w:p>
    <w:p w14:paraId="7043D762" w14:textId="77777777" w:rsidR="00AF0464" w:rsidRPr="00A12A0F" w:rsidRDefault="00AF0464" w:rsidP="00AF0464">
      <w:pPr>
        <w:pStyle w:val="MDPI71References"/>
        <w:tabs>
          <w:tab w:val="clear" w:pos="720"/>
        </w:tabs>
        <w:ind w:left="340" w:hangingChars="200" w:hanging="340"/>
        <w:rPr>
          <w:rFonts w:ascii="Times New Roman" w:hAnsi="Times New Roman"/>
          <w:color w:val="auto"/>
          <w:sz w:val="17"/>
          <w:szCs w:val="17"/>
          <w:shd w:val="clear" w:color="auto" w:fill="FFFFFF"/>
        </w:rPr>
      </w:pPr>
      <w:r w:rsidRPr="00A12A0F">
        <w:rPr>
          <w:rFonts w:ascii="Times New Roman" w:hAnsi="Times New Roman"/>
          <w:color w:val="auto"/>
          <w:sz w:val="17"/>
          <w:szCs w:val="17"/>
        </w:rPr>
        <w:t>Yoon, J. H.</w:t>
      </w:r>
      <w:r w:rsidRPr="00A12A0F">
        <w:rPr>
          <w:rFonts w:ascii="Times New Roman" w:hAnsi="Times New Roman"/>
          <w:color w:val="auto"/>
          <w:sz w:val="17"/>
          <w:szCs w:val="17"/>
          <w:shd w:val="clear" w:color="auto" w:fill="FCFCFC"/>
        </w:rPr>
        <w:t xml:space="preserve">, Grzegorzewski, P.: </w:t>
      </w:r>
      <w:r w:rsidRPr="00A12A0F">
        <w:rPr>
          <w:rFonts w:ascii="Times New Roman" w:hAnsi="Times New Roman"/>
          <w:bCs/>
          <w:color w:val="auto"/>
          <w:sz w:val="17"/>
          <w:szCs w:val="17"/>
        </w:rPr>
        <w:t xml:space="preserve">On optimal and asymptotic properties of a fuzzy L2 estimator. </w:t>
      </w:r>
      <w:r w:rsidRPr="00A12A0F">
        <w:rPr>
          <w:rFonts w:ascii="Times New Roman" w:hAnsi="Times New Roman"/>
          <w:color w:val="auto"/>
          <w:spacing w:val="4"/>
          <w:sz w:val="17"/>
          <w:szCs w:val="17"/>
          <w:shd w:val="clear" w:color="auto" w:fill="FCFCFC"/>
        </w:rPr>
        <w:t xml:space="preserve">Mathematics. </w:t>
      </w:r>
      <w:r w:rsidRPr="00A12A0F">
        <w:rPr>
          <w:rFonts w:ascii="Times New Roman" w:hAnsi="Times New Roman"/>
          <w:b/>
          <w:bCs/>
          <w:color w:val="auto"/>
          <w:spacing w:val="4"/>
          <w:sz w:val="17"/>
          <w:szCs w:val="17"/>
          <w:shd w:val="clear" w:color="auto" w:fill="FCFCFC"/>
        </w:rPr>
        <w:t>8</w:t>
      </w:r>
      <w:r w:rsidRPr="00A12A0F">
        <w:rPr>
          <w:rFonts w:ascii="Times New Roman" w:hAnsi="Times New Roman"/>
          <w:color w:val="auto"/>
          <w:spacing w:val="4"/>
          <w:sz w:val="17"/>
          <w:szCs w:val="17"/>
          <w:shd w:val="clear" w:color="auto" w:fill="FCFCFC"/>
        </w:rPr>
        <w:t xml:space="preserve">, </w:t>
      </w:r>
      <w:r w:rsidRPr="00A12A0F">
        <w:rPr>
          <w:rFonts w:ascii="Times New Roman" w:hAnsi="Times New Roman"/>
          <w:color w:val="auto"/>
          <w:sz w:val="17"/>
          <w:szCs w:val="17"/>
          <w:shd w:val="clear" w:color="auto" w:fill="FFFFFF"/>
        </w:rPr>
        <w:t>1956 (2020)</w:t>
      </w:r>
    </w:p>
    <w:p w14:paraId="75AAAC88" w14:textId="77777777" w:rsidR="00AF0464" w:rsidRPr="00A12A0F" w:rsidRDefault="00AF0464" w:rsidP="00AF0464">
      <w:pPr>
        <w:ind w:left="340" w:hangingChars="200" w:hanging="340"/>
        <w:jc w:val="both"/>
        <w:rPr>
          <w:sz w:val="17"/>
          <w:szCs w:val="17"/>
        </w:rPr>
      </w:pPr>
      <w:r w:rsidRPr="00A12A0F">
        <w:rPr>
          <w:sz w:val="17"/>
          <w:szCs w:val="17"/>
        </w:rPr>
        <w:t xml:space="preserve">Yoon, J. H.: Fuzzy mediation analysis. Int. J. Fuzzy Syst. </w:t>
      </w:r>
      <w:r w:rsidRPr="00A12A0F">
        <w:rPr>
          <w:b/>
          <w:bCs/>
          <w:sz w:val="17"/>
          <w:szCs w:val="17"/>
        </w:rPr>
        <w:t>22</w:t>
      </w:r>
      <w:r w:rsidRPr="00A12A0F">
        <w:rPr>
          <w:sz w:val="17"/>
          <w:szCs w:val="17"/>
        </w:rPr>
        <w:t>(1), 338-349 (2020)</w:t>
      </w:r>
    </w:p>
    <w:p w14:paraId="2FA9C6D5" w14:textId="729A4C11" w:rsidR="00AF0464" w:rsidRPr="00A12A0F" w:rsidRDefault="00AF0464" w:rsidP="00D35A48">
      <w:pPr>
        <w:ind w:left="340" w:hangingChars="200" w:hanging="340"/>
        <w:jc w:val="both"/>
        <w:rPr>
          <w:sz w:val="17"/>
          <w:szCs w:val="17"/>
        </w:rPr>
      </w:pPr>
      <w:r w:rsidRPr="00A12A0F">
        <w:rPr>
          <w:sz w:val="17"/>
          <w:szCs w:val="17"/>
        </w:rPr>
        <w:t xml:space="preserve">Yoon, J. H.: Fuzzy Moderation and Moderated-Mediation Analysis. Int. J. Fuzzy Syst. </w:t>
      </w:r>
      <w:r w:rsidRPr="00A12A0F">
        <w:rPr>
          <w:b/>
          <w:bCs/>
          <w:sz w:val="17"/>
          <w:szCs w:val="17"/>
        </w:rPr>
        <w:t>22</w:t>
      </w:r>
      <w:r w:rsidRPr="00A12A0F">
        <w:rPr>
          <w:sz w:val="17"/>
          <w:szCs w:val="17"/>
        </w:rPr>
        <w:t>(1), 338-349 (2020)</w:t>
      </w:r>
    </w:p>
    <w:p w14:paraId="1A98D978" w14:textId="6822D6C3" w:rsidR="00AF0464" w:rsidRPr="00A12A0F" w:rsidRDefault="00AF0464" w:rsidP="00AF0464">
      <w:pPr>
        <w:ind w:left="340" w:hangingChars="200" w:hanging="340"/>
        <w:jc w:val="both"/>
        <w:rPr>
          <w:rFonts w:eastAsiaTheme="minorHAnsi"/>
          <w:sz w:val="17"/>
          <w:szCs w:val="17"/>
        </w:rPr>
      </w:pPr>
      <w:r w:rsidRPr="00A12A0F">
        <w:rPr>
          <w:rFonts w:eastAsiaTheme="minorHAnsi"/>
          <w:sz w:val="17"/>
          <w:szCs w:val="17"/>
        </w:rPr>
        <w:t>Zadeh, L.A.: Fuzzy sets. Information and control. 8, 338-353 (1965)</w:t>
      </w:r>
    </w:p>
    <w:p w14:paraId="1B95DD1F" w14:textId="2B97A270" w:rsidR="00D35A48" w:rsidRPr="00A12A0F" w:rsidRDefault="00D35A48" w:rsidP="00AF0464">
      <w:pPr>
        <w:ind w:left="340" w:hangingChars="200" w:hanging="340"/>
        <w:jc w:val="both"/>
        <w:rPr>
          <w:rFonts w:eastAsiaTheme="minorHAnsi"/>
          <w:sz w:val="17"/>
          <w:szCs w:val="17"/>
        </w:rPr>
      </w:pPr>
    </w:p>
    <w:p w14:paraId="0A131EAB" w14:textId="60670081" w:rsidR="00D35A48" w:rsidRPr="00A12A0F" w:rsidRDefault="00D35A48" w:rsidP="00D35A48">
      <w:pPr>
        <w:jc w:val="both"/>
        <w:rPr>
          <w:rStyle w:val="af8"/>
          <w:rFonts w:eastAsiaTheme="minorEastAsia"/>
        </w:rPr>
      </w:pPr>
    </w:p>
    <w:p w14:paraId="6A8B3AEA" w14:textId="3F15262B" w:rsidR="00D35A48" w:rsidRPr="00A12A0F" w:rsidRDefault="00D35A48" w:rsidP="00D35A48">
      <w:pPr>
        <w:jc w:val="both"/>
        <w:rPr>
          <w:rStyle w:val="af8"/>
          <w:rFonts w:eastAsiaTheme="minorEastAsia"/>
        </w:rPr>
      </w:pPr>
    </w:p>
    <w:p w14:paraId="2966150B" w14:textId="5C73BA66" w:rsidR="00D35A48" w:rsidRPr="00A12A0F" w:rsidRDefault="00D35A48" w:rsidP="00D35A48">
      <w:pPr>
        <w:jc w:val="both"/>
        <w:rPr>
          <w:rStyle w:val="af8"/>
          <w:rFonts w:eastAsiaTheme="minorEastAsia"/>
        </w:rPr>
      </w:pPr>
    </w:p>
    <w:p w14:paraId="5EC2B890" w14:textId="77777777" w:rsidR="00D35A48" w:rsidRPr="00A12A0F" w:rsidRDefault="00D35A48" w:rsidP="00D35A48">
      <w:pPr>
        <w:jc w:val="both"/>
        <w:rPr>
          <w:rStyle w:val="af8"/>
          <w:rFonts w:eastAsiaTheme="minorEastAsia"/>
        </w:rPr>
      </w:pPr>
    </w:p>
    <w:p w14:paraId="0A494558" w14:textId="1F941664" w:rsidR="00D35A48" w:rsidRPr="00A12A0F" w:rsidRDefault="00D35A48" w:rsidP="00D35A48">
      <w:pPr>
        <w:jc w:val="both"/>
      </w:pPr>
      <w:r w:rsidRPr="00A12A0F">
        <w:rPr>
          <w:rFonts w:eastAsiaTheme="minorEastAsia"/>
          <w:noProof/>
          <w:sz w:val="20"/>
          <w:szCs w:val="20"/>
          <w:lang w:bidi="ar-SA"/>
        </w:rPr>
        <w:drawing>
          <wp:anchor distT="0" distB="0" distL="114300" distR="114300" simplePos="0" relativeHeight="251675648" behindDoc="1" locked="0" layoutInCell="1" allowOverlap="1" wp14:anchorId="688C32CF" wp14:editId="03706E5E">
            <wp:simplePos x="0" y="0"/>
            <wp:positionH relativeFrom="column">
              <wp:posOffset>-12700</wp:posOffset>
            </wp:positionH>
            <wp:positionV relativeFrom="paragraph">
              <wp:posOffset>45085</wp:posOffset>
            </wp:positionV>
            <wp:extent cx="840740" cy="1131570"/>
            <wp:effectExtent l="0" t="0" r="0" b="0"/>
            <wp:wrapTight wrapText="bothSides">
              <wp:wrapPolygon edited="0">
                <wp:start x="0" y="0"/>
                <wp:lineTo x="0" y="21091"/>
                <wp:lineTo x="21045" y="21091"/>
                <wp:lineTo x="21045" y="0"/>
                <wp:lineTo x="0" y="0"/>
              </wp:wrapPolygon>
            </wp:wrapTight>
            <wp:docPr id="1938144362" name="그림 4" descr="인간의 얼굴, 사람, 입술, 인물사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44362" name="그림 4" descr="인간의 얼굴, 사람, 입술, 인물사진이(가) 표시된 사진&#10;&#10;AI가 생성한 콘텐츠는 부정확할 수 있습니다."/>
                    <pic:cNvPicPr/>
                  </pic:nvPicPr>
                  <pic:blipFill>
                    <a:blip r:embed="rId46" cstate="print">
                      <a:extLst>
                        <a:ext uri="{28A0092B-C50C-407E-A947-70E740481C1C}">
                          <a14:useLocalDpi xmlns:a14="http://schemas.microsoft.com/office/drawing/2010/main" val="0"/>
                        </a:ext>
                      </a:extLst>
                    </a:blip>
                    <a:stretch>
                      <a:fillRect/>
                    </a:stretch>
                  </pic:blipFill>
                  <pic:spPr>
                    <a:xfrm>
                      <a:off x="0" y="0"/>
                      <a:ext cx="840740" cy="1131570"/>
                    </a:xfrm>
                    <a:prstGeom prst="rect">
                      <a:avLst/>
                    </a:prstGeom>
                  </pic:spPr>
                </pic:pic>
              </a:graphicData>
            </a:graphic>
            <wp14:sizeRelH relativeFrom="page">
              <wp14:pctWidth>0</wp14:pctWidth>
            </wp14:sizeRelH>
            <wp14:sizeRelV relativeFrom="page">
              <wp14:pctHeight>0</wp14:pctHeight>
            </wp14:sizeRelV>
          </wp:anchor>
        </w:drawing>
      </w:r>
      <w:r w:rsidRPr="00A12A0F">
        <w:rPr>
          <w:rStyle w:val="af8"/>
        </w:rPr>
        <w:t>Da Jeong Kang</w:t>
      </w:r>
      <w:r w:rsidRPr="00A12A0F">
        <w:t xml:space="preserve"> received her B.S. degree in Mathematics from Sejong University, South Korea. She is currently participating in the Undergraduate Research Programme at the School of Mathematics and Computing (Computational Science and Engineering), Yonsei University, South Korea. Her research interests include artificial intelligence, electroencephalography (EEG), inverse problems, and neuroimaging.</w:t>
      </w:r>
    </w:p>
    <w:p w14:paraId="0F2BC87B" w14:textId="24DAC740" w:rsidR="00D35A48" w:rsidRPr="00A12A0F" w:rsidRDefault="00D35A48" w:rsidP="00D35A48">
      <w:pPr>
        <w:jc w:val="both"/>
      </w:pPr>
    </w:p>
    <w:p w14:paraId="79177F98" w14:textId="77777777" w:rsidR="00D35A48" w:rsidRPr="00A12A0F" w:rsidRDefault="00D35A48" w:rsidP="00D35A48">
      <w:pPr>
        <w:autoSpaceDE w:val="0"/>
        <w:autoSpaceDN w:val="0"/>
        <w:adjustRightInd w:val="0"/>
        <w:jc w:val="both"/>
        <w:rPr>
          <w:rFonts w:ascii="AdvPTimesB" w:eastAsiaTheme="minorEastAsia" w:hAnsi="AdvPTimesB" w:cs="AdvPTimesB"/>
          <w:b/>
        </w:rPr>
      </w:pPr>
    </w:p>
    <w:p w14:paraId="4D9B0D41" w14:textId="68A4B224" w:rsidR="00D35A48" w:rsidRPr="00A12A0F" w:rsidRDefault="00D35A48" w:rsidP="00D35A48">
      <w:pPr>
        <w:jc w:val="both"/>
        <w:rPr>
          <w:rFonts w:eastAsiaTheme="minorEastAsia"/>
        </w:rPr>
      </w:pPr>
      <w:r w:rsidRPr="00A12A0F">
        <w:rPr>
          <w:rFonts w:eastAsiaTheme="minorEastAsia"/>
          <w:b/>
          <w:bCs/>
          <w:noProof/>
          <w:lang w:bidi="ar-SA"/>
        </w:rPr>
        <w:drawing>
          <wp:anchor distT="0" distB="0" distL="114300" distR="114300" simplePos="0" relativeHeight="251679744" behindDoc="0" locked="0" layoutInCell="1" allowOverlap="1" wp14:anchorId="712FE1C2" wp14:editId="54F4C590">
            <wp:simplePos x="0" y="0"/>
            <wp:positionH relativeFrom="column">
              <wp:posOffset>0</wp:posOffset>
            </wp:positionH>
            <wp:positionV relativeFrom="paragraph">
              <wp:posOffset>1270</wp:posOffset>
            </wp:positionV>
            <wp:extent cx="1080770" cy="1438910"/>
            <wp:effectExtent l="0" t="0" r="5080" b="8890"/>
            <wp:wrapSquare wrapText="bothSides"/>
            <wp:docPr id="10" name="그림 4" descr="인간의 얼굴, 사람, 턱, 목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20538" name="그림 4" descr="인간의 얼굴, 사람, 턱, 목이(가) 표시된 사진&#10;&#10;AI가 생성한 콘텐츠는 부정확할 수 있습니다."/>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080770" cy="1438910"/>
                    </a:xfrm>
                    <a:prstGeom prst="rect">
                      <a:avLst/>
                    </a:prstGeom>
                  </pic:spPr>
                </pic:pic>
              </a:graphicData>
            </a:graphic>
          </wp:anchor>
        </w:drawing>
      </w:r>
      <w:r w:rsidRPr="00A12A0F">
        <w:rPr>
          <w:rFonts w:eastAsiaTheme="minorEastAsia"/>
          <w:b/>
          <w:bCs/>
        </w:rPr>
        <w:t>Hyeon Gu Kang</w:t>
      </w:r>
      <w:r w:rsidRPr="00A12A0F">
        <w:rPr>
          <w:rFonts w:eastAsiaTheme="minorEastAsia" w:hint="eastAsia"/>
          <w:b/>
          <w:bCs/>
        </w:rPr>
        <w:t xml:space="preserve"> </w:t>
      </w:r>
      <w:r w:rsidRPr="00A12A0F">
        <w:rPr>
          <w:rFonts w:eastAsiaTheme="minorEastAsia" w:hint="eastAsia"/>
        </w:rPr>
        <w:t>received B.S. degree in Mathematics and Statistics from Sejong University, South Korea. He is currently an M.S. student in Computer Science and Engineering at Korea University, South Korea. His research interests include n</w:t>
      </w:r>
      <w:r w:rsidRPr="00A12A0F">
        <w:rPr>
          <w:rFonts w:eastAsiaTheme="minorEastAsia"/>
        </w:rPr>
        <w:t xml:space="preserve">atural </w:t>
      </w:r>
      <w:r w:rsidRPr="00A12A0F">
        <w:rPr>
          <w:rFonts w:eastAsiaTheme="minorEastAsia" w:hint="eastAsia"/>
        </w:rPr>
        <w:t>l</w:t>
      </w:r>
      <w:r w:rsidRPr="00A12A0F">
        <w:rPr>
          <w:rFonts w:eastAsiaTheme="minorEastAsia"/>
        </w:rPr>
        <w:t>anguage processing</w:t>
      </w:r>
      <w:r w:rsidRPr="00A12A0F">
        <w:rPr>
          <w:rFonts w:eastAsiaTheme="minorEastAsia" w:hint="eastAsia"/>
        </w:rPr>
        <w:t xml:space="preserve"> and continual learning. </w:t>
      </w:r>
    </w:p>
    <w:p w14:paraId="11530804" w14:textId="77777777" w:rsidR="00D35A48" w:rsidRPr="00A12A0F" w:rsidRDefault="00D35A48" w:rsidP="00D35A48">
      <w:pPr>
        <w:jc w:val="both"/>
        <w:rPr>
          <w:rFonts w:ascii="AdvPTimes" w:eastAsiaTheme="minorEastAsia" w:hAnsi="AdvPTimes" w:cs="AdvPTimes"/>
          <w:sz w:val="20"/>
          <w:szCs w:val="20"/>
        </w:rPr>
      </w:pPr>
    </w:p>
    <w:p w14:paraId="505857CB" w14:textId="77777777" w:rsidR="00D35A48" w:rsidRPr="00A12A0F" w:rsidRDefault="00D35A48" w:rsidP="00D35A48">
      <w:pPr>
        <w:pStyle w:val="0"/>
        <w:spacing w:before="0" w:beforeAutospacing="0" w:after="0" w:afterAutospacing="0" w:line="276" w:lineRule="auto"/>
        <w:jc w:val="both"/>
        <w:rPr>
          <w:rFonts w:ascii="AdvPTimes" w:eastAsiaTheme="minorEastAsia" w:hAnsi="AdvPTimes" w:cs="AdvPTimes"/>
          <w:sz w:val="22"/>
          <w:szCs w:val="22"/>
        </w:rPr>
      </w:pPr>
      <w:r w:rsidRPr="00A12A0F">
        <w:rPr>
          <w:rFonts w:ascii="AdvPTimes" w:eastAsiaTheme="minorEastAsia" w:hAnsi="AdvPTimes" w:cs="AdvPTimes"/>
          <w:b/>
          <w:bCs/>
          <w:noProof/>
          <w:sz w:val="22"/>
          <w:szCs w:val="22"/>
        </w:rPr>
        <w:drawing>
          <wp:anchor distT="0" distB="0" distL="114300" distR="114300" simplePos="0" relativeHeight="251681792" behindDoc="0" locked="0" layoutInCell="1" allowOverlap="1" wp14:anchorId="682CF723" wp14:editId="2011E53D">
            <wp:simplePos x="0" y="0"/>
            <wp:positionH relativeFrom="column">
              <wp:posOffset>4445</wp:posOffset>
            </wp:positionH>
            <wp:positionV relativeFrom="paragraph">
              <wp:posOffset>1270</wp:posOffset>
            </wp:positionV>
            <wp:extent cx="1069200" cy="1389600"/>
            <wp:effectExtent l="0" t="0" r="0" b="1270"/>
            <wp:wrapSquare wrapText="bothSides"/>
            <wp:docPr id="1103402352"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069200" cy="138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2A0F">
        <w:rPr>
          <w:rFonts w:ascii="AdvPTimes" w:eastAsiaTheme="minorEastAsia" w:hAnsi="AdvPTimes" w:cs="AdvPTimes"/>
          <w:b/>
          <w:bCs/>
          <w:sz w:val="22"/>
          <w:szCs w:val="22"/>
        </w:rPr>
        <w:t>Zong Woo Geem</w:t>
      </w:r>
      <w:r w:rsidRPr="00A12A0F">
        <w:rPr>
          <w:rFonts w:ascii="AdvPTimes" w:eastAsiaTheme="minorEastAsia" w:hAnsi="AdvPTimes" w:cs="AdvPTimes"/>
          <w:sz w:val="22"/>
          <w:szCs w:val="22"/>
        </w:rPr>
        <w:t xml:space="preserve"> received B.Eng. from Chung-Ang University, M.Sc. from Johns Hopkins University, and Ph.D. from Korea University. He researched at Virginia Tech, University of Maryland-College Park, and Johns Hopkins University. He is currently a Professor with the College of IT Convergence, Gachon University, South Korea. He has invented a music-inspired optimization algorithm, harmony search, which has been applied to various scientific and engineering problems. His research interests include phenomenon-mimicking algorithms and their sustainable applications to energy, environment, water, and infrastructure. He has served for various journals in editing (Senior Editor for Engineering Optimization and Guest Editor for Swarm and Evolutionary Computation, International Journal of Bio-Inspired Computation, Journal of Applied Mathematics, Applied Sciences, Complexity, and Sustainability).</w:t>
      </w:r>
    </w:p>
    <w:p w14:paraId="3BC57013" w14:textId="38930F08" w:rsidR="00D35A48" w:rsidRPr="00A12A0F" w:rsidRDefault="00D35A48" w:rsidP="00D35A48">
      <w:pPr>
        <w:jc w:val="both"/>
      </w:pPr>
    </w:p>
    <w:p w14:paraId="3820F857" w14:textId="77777777" w:rsidR="00D35A48" w:rsidRPr="00A12A0F" w:rsidRDefault="00D35A48" w:rsidP="00D35A48">
      <w:pPr>
        <w:pStyle w:val="0"/>
        <w:spacing w:before="0" w:beforeAutospacing="0" w:after="0" w:afterAutospacing="0" w:line="276" w:lineRule="auto"/>
        <w:jc w:val="both"/>
        <w:rPr>
          <w:rFonts w:ascii="AdvPTimes" w:eastAsiaTheme="minorEastAsia" w:hAnsi="AdvPTimes" w:cs="AdvPTimes"/>
          <w:sz w:val="20"/>
          <w:szCs w:val="20"/>
        </w:rPr>
      </w:pPr>
    </w:p>
    <w:p w14:paraId="63E3EEEE" w14:textId="77777777" w:rsidR="00D35A48" w:rsidRPr="00A12A0F" w:rsidRDefault="00D35A48" w:rsidP="00D35A48">
      <w:pPr>
        <w:pStyle w:val="0"/>
        <w:spacing w:before="0" w:beforeAutospacing="0" w:after="0" w:afterAutospacing="0" w:line="276" w:lineRule="auto"/>
        <w:jc w:val="both"/>
        <w:rPr>
          <w:rFonts w:ascii="AdvPTimes" w:eastAsiaTheme="minorEastAsia" w:hAnsi="AdvPTimes" w:cs="AdvPTimes"/>
          <w:sz w:val="22"/>
          <w:szCs w:val="22"/>
        </w:rPr>
      </w:pPr>
      <w:r w:rsidRPr="00A12A0F">
        <w:rPr>
          <w:rFonts w:ascii="Helvetica" w:hAnsi="Helvetica"/>
          <w:noProof/>
        </w:rPr>
        <w:drawing>
          <wp:anchor distT="0" distB="0" distL="114300" distR="114300" simplePos="0" relativeHeight="251683840" behindDoc="1" locked="0" layoutInCell="1" allowOverlap="1" wp14:anchorId="78970FA3" wp14:editId="563FE2F7">
            <wp:simplePos x="0" y="0"/>
            <wp:positionH relativeFrom="column">
              <wp:posOffset>84455</wp:posOffset>
            </wp:positionH>
            <wp:positionV relativeFrom="paragraph">
              <wp:posOffset>155575</wp:posOffset>
            </wp:positionV>
            <wp:extent cx="899160" cy="1143000"/>
            <wp:effectExtent l="0" t="0" r="0" b="0"/>
            <wp:wrapSquare wrapText="bothSides"/>
            <wp:docPr id="1717949576" name="그림 1" descr="사람, 인간의 얼굴, 턱, 목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49576" name="그림 1" descr="사람, 인간의 얼굴, 턱, 목이(가) 표시된 사진&#10;&#10;자동 생성된 설명"/>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14117" t="3755" r="10000" b="20737"/>
                    <a:stretch/>
                  </pic:blipFill>
                  <pic:spPr bwMode="auto">
                    <a:xfrm>
                      <a:off x="0" y="0"/>
                      <a:ext cx="899160" cy="1143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520BAF" w14:textId="77777777" w:rsidR="00D35A48" w:rsidRPr="00A12A0F" w:rsidRDefault="00D35A48" w:rsidP="00D35A48">
      <w:pPr>
        <w:pStyle w:val="0"/>
        <w:spacing w:before="0" w:beforeAutospacing="0" w:after="0" w:afterAutospacing="0" w:line="276" w:lineRule="auto"/>
        <w:jc w:val="both"/>
        <w:rPr>
          <w:rFonts w:ascii="AdvPTimes" w:eastAsiaTheme="minorEastAsia" w:hAnsi="AdvPTimes" w:cs="AdvPTimes"/>
          <w:sz w:val="22"/>
          <w:szCs w:val="22"/>
        </w:rPr>
      </w:pPr>
      <w:r w:rsidRPr="00A12A0F">
        <w:rPr>
          <w:rFonts w:ascii="AdvPTimes" w:eastAsiaTheme="minorEastAsia" w:hAnsi="AdvPTimes" w:cs="AdvPTimes"/>
          <w:b/>
          <w:bCs/>
          <w:sz w:val="22"/>
          <w:szCs w:val="22"/>
          <w:lang w:bidi="en-US"/>
        </w:rPr>
        <w:t xml:space="preserve">Geon Hee Lee </w:t>
      </w:r>
      <w:r w:rsidRPr="00A12A0F">
        <w:rPr>
          <w:rFonts w:ascii="AdvPTimes" w:eastAsiaTheme="minorEastAsia" w:hAnsi="AdvPTimes" w:cs="AdvPTimes"/>
          <w:sz w:val="22"/>
          <w:szCs w:val="22"/>
          <w:lang w:bidi="en-US"/>
        </w:rPr>
        <w:t xml:space="preserve">received the B.S. degree in electrical engineering from Gachon University, Seongnam, South Korea, in 2021, and the M.S. degree in Energy IT from Gachon University, Seongnam, South Korea, in 2023. He is currently a Ph.D. student at the Gachon University, Seongnam, South Korea. </w:t>
      </w:r>
      <w:r w:rsidRPr="00A12A0F">
        <w:rPr>
          <w:rFonts w:ascii="AdvPTimes" w:eastAsiaTheme="minorEastAsia" w:hAnsi="AdvPTimes" w:cs="AdvPTimes" w:hint="eastAsia"/>
          <w:sz w:val="22"/>
          <w:szCs w:val="22"/>
          <w:lang w:bidi="en-US"/>
        </w:rPr>
        <w:t>H</w:t>
      </w:r>
      <w:r w:rsidRPr="00A12A0F">
        <w:rPr>
          <w:rFonts w:ascii="AdvPTimes" w:eastAsiaTheme="minorEastAsia" w:hAnsi="AdvPTimes" w:cs="AdvPTimes"/>
          <w:sz w:val="22"/>
          <w:szCs w:val="22"/>
          <w:lang w:bidi="en-US"/>
        </w:rPr>
        <w:t>is research interests include optimization and artificial intelligence</w:t>
      </w:r>
      <w:r w:rsidRPr="00A12A0F">
        <w:rPr>
          <w:rFonts w:ascii="AdvPTimes" w:eastAsiaTheme="minorEastAsia" w:hAnsi="AdvPTimes" w:cs="AdvPTimes" w:hint="eastAsia"/>
          <w:sz w:val="22"/>
          <w:szCs w:val="22"/>
          <w:lang w:bidi="en-US"/>
        </w:rPr>
        <w:t>.</w:t>
      </w:r>
    </w:p>
    <w:p w14:paraId="7CB46AFD" w14:textId="7B74733B" w:rsidR="00D35A48" w:rsidRPr="00A12A0F" w:rsidRDefault="00D35A48" w:rsidP="00D35A48">
      <w:pPr>
        <w:jc w:val="both"/>
        <w:rPr>
          <w:rFonts w:eastAsiaTheme="minorEastAsia"/>
        </w:rPr>
      </w:pPr>
    </w:p>
    <w:p w14:paraId="2E2492C1" w14:textId="77777777" w:rsidR="00D35A48" w:rsidRPr="00A12A0F" w:rsidRDefault="00D35A48" w:rsidP="00D35A48">
      <w:pPr>
        <w:jc w:val="both"/>
      </w:pPr>
      <w:r w:rsidRPr="00A12A0F">
        <w:rPr>
          <w:b/>
          <w:bCs/>
          <w:noProof/>
          <w:lang w:bidi="ar-SA"/>
        </w:rPr>
        <w:drawing>
          <wp:anchor distT="0" distB="0" distL="114300" distR="114300" simplePos="0" relativeHeight="251687936" behindDoc="0" locked="0" layoutInCell="1" allowOverlap="1" wp14:anchorId="4C1EC756" wp14:editId="53D2042F">
            <wp:simplePos x="0" y="0"/>
            <wp:positionH relativeFrom="column">
              <wp:posOffset>22225</wp:posOffset>
            </wp:positionH>
            <wp:positionV relativeFrom="paragraph">
              <wp:posOffset>67310</wp:posOffset>
            </wp:positionV>
            <wp:extent cx="1346200" cy="1521460"/>
            <wp:effectExtent l="0" t="0" r="6350" b="2540"/>
            <wp:wrapSquare wrapText="bothSides"/>
            <wp:docPr id="76954278" name="Picture 1" descr="A person in a suit and ti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4278" name="Picture 1" descr="A person in a suit and tie&#10;&#10;AI-generated content may be incorrect."/>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46200" cy="152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2A0F">
        <w:rPr>
          <w:b/>
          <w:bCs/>
        </w:rPr>
        <w:t>Sung Wook Baik</w:t>
      </w:r>
      <w:r w:rsidRPr="00A12A0F">
        <w:t xml:space="preserve"> is a full professor in the Department of Software at Sejong University and the head of the Intelligent Media Laboratory (IMLab). He was recognized as a Highly Cited Researcher by Clarivate Web of Science in 2024. His research interests include image processing, video analytics, multimedia data processing, energy informatics, Internet of Things (IoT) and related areas. He has published over 200 papers in peer-reviewed international journals, including the top journals in the field such as IEEE Transactions on Industrial Informatics, IEEE Internet of Things Journal, IEEE Transactions on Image Processing, ACM Computing Surveys, IEEE Transactions on Big Data, IEEE Transactions on Industrial Electronics, Information Fusion, Pattern Recognition, and others.</w:t>
      </w:r>
    </w:p>
    <w:p w14:paraId="3D759F3C" w14:textId="77777777" w:rsidR="00D35A48" w:rsidRPr="00A12A0F" w:rsidRDefault="00D35A48" w:rsidP="00D35A48">
      <w:pPr>
        <w:jc w:val="both"/>
        <w:rPr>
          <w:rFonts w:eastAsiaTheme="minorEastAsia"/>
        </w:rPr>
      </w:pPr>
    </w:p>
    <w:p w14:paraId="1BD436E7" w14:textId="24835894" w:rsidR="00D35A48" w:rsidRPr="00A12A0F" w:rsidRDefault="00D35A48" w:rsidP="00D35A48">
      <w:pPr>
        <w:jc w:val="both"/>
      </w:pPr>
      <w:r w:rsidRPr="00A12A0F">
        <w:rPr>
          <w:noProof/>
          <w:lang w:bidi="ar-SA"/>
        </w:rPr>
        <w:drawing>
          <wp:anchor distT="0" distB="0" distL="114300" distR="114300" simplePos="0" relativeHeight="251685888" behindDoc="0" locked="0" layoutInCell="1" allowOverlap="1" wp14:anchorId="5DE9E946" wp14:editId="31BD2F8C">
            <wp:simplePos x="0" y="0"/>
            <wp:positionH relativeFrom="column">
              <wp:align>left</wp:align>
            </wp:positionH>
            <wp:positionV relativeFrom="paragraph">
              <wp:posOffset>72800</wp:posOffset>
            </wp:positionV>
            <wp:extent cx="1042670" cy="1274445"/>
            <wp:effectExtent l="0" t="0" r="5080" b="1905"/>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42670" cy="1274445"/>
                    </a:xfrm>
                    <a:prstGeom prst="rect">
                      <a:avLst/>
                    </a:prstGeom>
                    <a:noFill/>
                  </pic:spPr>
                </pic:pic>
              </a:graphicData>
            </a:graphic>
          </wp:anchor>
        </w:drawing>
      </w:r>
      <w:r w:rsidRPr="00A12A0F">
        <w:rPr>
          <w:b/>
        </w:rPr>
        <w:t>Jin Hee Yoon</w:t>
      </w:r>
      <w:r w:rsidRPr="00A12A0F">
        <w:t xml:space="preserve"> received her B.S., M.S., and Ph.D.</w:t>
      </w:r>
      <w:r w:rsidRPr="00A12A0F">
        <w:rPr>
          <w:noProof/>
        </w:rPr>
        <w:t xml:space="preserve"> </w:t>
      </w:r>
      <w:r w:rsidRPr="00A12A0F">
        <w:t xml:space="preserve"> degrees in Mathematics from Yonsei University, South Korea. She is currently a faculty member in the Department of Mathematics and Statistics at Sejong University, Seoul, South Korea. Her research interests include soft computing, fuzzy data analysis, intelligent systems, and machine learning. She serves as a board member of the Korean Institute of Intelligent Systems (KIIS) and has been working as an associate editor for </w:t>
      </w:r>
      <w:r w:rsidRPr="00A12A0F">
        <w:rPr>
          <w:rStyle w:val="af9"/>
          <w:color w:val="auto"/>
        </w:rPr>
        <w:t>IEEE Transactions on Fuzzy Systems (TFS)</w:t>
      </w:r>
      <w:r w:rsidRPr="00A12A0F">
        <w:t xml:space="preserve">, </w:t>
      </w:r>
      <w:r w:rsidRPr="00A12A0F">
        <w:rPr>
          <w:rStyle w:val="af9"/>
          <w:color w:val="auto"/>
        </w:rPr>
        <w:t>Soft Computing</w:t>
      </w:r>
      <w:r w:rsidRPr="00A12A0F">
        <w:t xml:space="preserve">, and </w:t>
      </w:r>
      <w:r w:rsidRPr="00A12A0F">
        <w:rPr>
          <w:rStyle w:val="af9"/>
          <w:color w:val="auto"/>
        </w:rPr>
        <w:t>International Journal of Fuzzy Logic and Intelligent Systems (IJFIS)</w:t>
      </w:r>
      <w:r w:rsidRPr="00A12A0F">
        <w:t>. Additionally, she is the co-representative of Korea for the International Fuzzy Systems Association (IFSA) and serves as the vice chair of communications and education for the IEEE Fuzzy Systems Technical Committee.</w:t>
      </w:r>
    </w:p>
    <w:p w14:paraId="071C65E7" w14:textId="7935C9C9" w:rsidR="00D35A48" w:rsidRPr="00A12A0F" w:rsidRDefault="00D35A48" w:rsidP="00D35A48">
      <w:pPr>
        <w:jc w:val="both"/>
      </w:pPr>
    </w:p>
    <w:p w14:paraId="1F8B1A09" w14:textId="1AD8C797" w:rsidR="00D35A48" w:rsidRPr="00A12A0F" w:rsidRDefault="00D35A48" w:rsidP="00D35A48">
      <w:pPr>
        <w:jc w:val="both"/>
      </w:pPr>
    </w:p>
    <w:p w14:paraId="096D9CA3" w14:textId="60D8E582" w:rsidR="00D35A48" w:rsidRPr="00A12A0F" w:rsidRDefault="00D35A48" w:rsidP="00D35A48">
      <w:pPr>
        <w:jc w:val="both"/>
      </w:pPr>
    </w:p>
    <w:p w14:paraId="7BE9A8AE" w14:textId="4CEECA19" w:rsidR="00D35A48" w:rsidRPr="00A12A0F" w:rsidRDefault="00D35A48" w:rsidP="00D35A48">
      <w:pPr>
        <w:jc w:val="both"/>
      </w:pPr>
    </w:p>
    <w:p w14:paraId="7FCC0ABA" w14:textId="0C8A0784" w:rsidR="00D35A48" w:rsidRPr="00A12A0F" w:rsidRDefault="00D35A48" w:rsidP="00D35A48">
      <w:pPr>
        <w:jc w:val="both"/>
      </w:pPr>
    </w:p>
    <w:p w14:paraId="264F1D22" w14:textId="0F91CD56" w:rsidR="00D35A48" w:rsidRPr="00A12A0F" w:rsidRDefault="00D35A48" w:rsidP="00D35A48">
      <w:pPr>
        <w:jc w:val="both"/>
      </w:pPr>
    </w:p>
    <w:p w14:paraId="677F06B9" w14:textId="1B4AC38E" w:rsidR="00D35A48" w:rsidRPr="00A12A0F" w:rsidRDefault="00D35A48" w:rsidP="00D35A48">
      <w:pPr>
        <w:jc w:val="both"/>
      </w:pPr>
    </w:p>
    <w:p w14:paraId="1E3CE938" w14:textId="77777777" w:rsidR="00D35A48" w:rsidRPr="00A12A0F" w:rsidRDefault="00D35A48" w:rsidP="00D35A48">
      <w:pPr>
        <w:jc w:val="both"/>
      </w:pPr>
    </w:p>
    <w:p w14:paraId="2C1A9EB7" w14:textId="2F15E560" w:rsidR="00D35A48" w:rsidRPr="00A12A0F" w:rsidRDefault="00D35A48" w:rsidP="00D35A48">
      <w:pPr>
        <w:jc w:val="both"/>
      </w:pPr>
    </w:p>
    <w:p w14:paraId="760D6492" w14:textId="0EECA4CC" w:rsidR="00D35A48" w:rsidRPr="00A12A0F" w:rsidRDefault="00D35A48" w:rsidP="00D35A48">
      <w:pPr>
        <w:jc w:val="both"/>
      </w:pPr>
    </w:p>
    <w:p w14:paraId="277AD1B8" w14:textId="6B99D9A9" w:rsidR="00D35A48" w:rsidRPr="00A12A0F" w:rsidRDefault="00D35A48" w:rsidP="00D35A48">
      <w:pPr>
        <w:jc w:val="both"/>
      </w:pPr>
    </w:p>
    <w:p w14:paraId="08402AD9" w14:textId="0FEA4CA0" w:rsidR="00D35A48" w:rsidRPr="00A12A0F" w:rsidRDefault="00D35A48" w:rsidP="00D35A48">
      <w:pPr>
        <w:jc w:val="both"/>
      </w:pPr>
    </w:p>
    <w:p w14:paraId="2A8A427C" w14:textId="77777777" w:rsidR="00D35A48" w:rsidRPr="00A12A0F" w:rsidRDefault="00D35A48" w:rsidP="00D35A48">
      <w:pPr>
        <w:jc w:val="both"/>
        <w:rPr>
          <w:rFonts w:eastAsiaTheme="minorHAnsi"/>
          <w:sz w:val="17"/>
          <w:szCs w:val="17"/>
        </w:rPr>
      </w:pPr>
    </w:p>
    <w:p w14:paraId="12D86462" w14:textId="77777777" w:rsidR="00D35A48" w:rsidRPr="00A12A0F" w:rsidRDefault="00D35A48" w:rsidP="00AF0464">
      <w:pPr>
        <w:ind w:left="340" w:hangingChars="200" w:hanging="340"/>
        <w:jc w:val="both"/>
        <w:rPr>
          <w:sz w:val="17"/>
          <w:szCs w:val="17"/>
        </w:rPr>
      </w:pPr>
    </w:p>
    <w:p w14:paraId="341E19D9" w14:textId="3B75A716" w:rsidR="00AF0464" w:rsidRPr="00A12A0F" w:rsidRDefault="00AF0464" w:rsidP="00AF0464">
      <w:pPr>
        <w:widowControl/>
        <w:spacing w:before="240" w:after="60" w:line="228" w:lineRule="auto"/>
        <w:rPr>
          <w:rFonts w:eastAsiaTheme="minorEastAsia"/>
          <w:sz w:val="20"/>
          <w:szCs w:val="20"/>
        </w:rPr>
      </w:pPr>
    </w:p>
    <w:sectPr w:rsidR="00AF0464" w:rsidRPr="00A12A0F" w:rsidSect="0061171B">
      <w:type w:val="continuous"/>
      <w:pgSz w:w="11910" w:h="16840"/>
      <w:pgMar w:top="1440" w:right="1080" w:bottom="1440" w:left="1080" w:header="720" w:footer="720" w:gutter="0"/>
      <w:cols w:num="2" w:space="42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680286" w14:textId="77777777" w:rsidR="00C80AA8" w:rsidRDefault="00C80AA8">
      <w:r>
        <w:separator/>
      </w:r>
    </w:p>
  </w:endnote>
  <w:endnote w:type="continuationSeparator" w:id="0">
    <w:p w14:paraId="1F40A8F4" w14:textId="77777777" w:rsidR="00C80AA8" w:rsidRDefault="00C80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de">
    <w:altName w:val="HyhwpEQ"/>
    <w:panose1 w:val="00000000000000000000"/>
    <w:charset w:val="81"/>
    <w:family w:val="swiss"/>
    <w:notTrueType/>
    <w:pitch w:val="default"/>
    <w:sig w:usb0="00000001" w:usb1="09060000" w:usb2="00000010" w:usb3="00000000" w:csb0="00080000" w:csb1="00000000"/>
  </w:font>
  <w:font w:name="Calibri">
    <w:panose1 w:val="020F0502020204030204"/>
    <w:charset w:val="00"/>
    <w:family w:val="swiss"/>
    <w:pitch w:val="variable"/>
    <w:sig w:usb0="E4002EFF" w:usb1="C200247B"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IDFont+F1">
    <w:altName w:val="Calibri"/>
    <w:panose1 w:val="00000000000000000000"/>
    <w:charset w:val="EE"/>
    <w:family w:val="auto"/>
    <w:notTrueType/>
    <w:pitch w:val="default"/>
    <w:sig w:usb0="00000005" w:usb1="00000000" w:usb2="00000000" w:usb3="00000000" w:csb0="00000002" w:csb1="00000000"/>
  </w:font>
  <w:font w:name="CIDFont+F8">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ppleExternalUIFontKorean-Regul">
    <w:altName w:val="맑은 고딕"/>
    <w:panose1 w:val="00000000000000000000"/>
    <w:charset w:val="81"/>
    <w:family w:val="auto"/>
    <w:notTrueType/>
    <w:pitch w:val="default"/>
    <w:sig w:usb0="00000001" w:usb1="09060000" w:usb2="00000010" w:usb3="00000000" w:csb0="00080000" w:csb1="00000000"/>
  </w:font>
  <w:font w:name="MyriadPro-SemiboldSemiCn">
    <w:altName w:val="Arial"/>
    <w:panose1 w:val="00000000000000000000"/>
    <w:charset w:val="00"/>
    <w:family w:val="swiss"/>
    <w:notTrueType/>
    <w:pitch w:val="default"/>
    <w:sig w:usb0="00000003" w:usb1="00000000" w:usb2="00000000" w:usb3="00000000" w:csb0="00000001" w:csb1="00000000"/>
  </w:font>
  <w:font w:name="AdvPTimes">
    <w:altName w:val="Times New Roman"/>
    <w:panose1 w:val="00000000000000000000"/>
    <w:charset w:val="00"/>
    <w:family w:val="roman"/>
    <w:notTrueType/>
    <w:pitch w:val="default"/>
    <w:sig w:usb0="00000003" w:usb1="00000000" w:usb2="00000000" w:usb3="00000000" w:csb0="00000001" w:csb1="00000000"/>
  </w:font>
  <w:font w:name="MyriadPro-BoldSemiCn">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dvPTimesB">
    <w:altName w:val="Times New Roman"/>
    <w:charset w:val="00"/>
    <w:family w:val="roman"/>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A6BF8" w14:textId="77777777" w:rsidR="00C80AA8" w:rsidRDefault="00C80AA8">
      <w:r>
        <w:separator/>
      </w:r>
    </w:p>
  </w:footnote>
  <w:footnote w:type="continuationSeparator" w:id="0">
    <w:p w14:paraId="07D7CDFA" w14:textId="77777777" w:rsidR="00C80AA8" w:rsidRDefault="00C80A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049AE" w14:textId="1AFB6AE1" w:rsidR="00393460" w:rsidRDefault="00393460">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sidR="00AA674A">
      <w:rPr>
        <w:noProof/>
        <w:color w:val="000000"/>
      </w:rPr>
      <w:t>1</w:t>
    </w:r>
    <w:r>
      <w:rPr>
        <w:color w:val="000000"/>
      </w:rPr>
      <w:fldChar w:fldCharType="end"/>
    </w:r>
  </w:p>
  <w:p w14:paraId="13E75FD8" w14:textId="77777777" w:rsidR="00393460" w:rsidRDefault="00393460">
    <w:pPr>
      <w:pBdr>
        <w:top w:val="nil"/>
        <w:left w:val="nil"/>
        <w:bottom w:val="nil"/>
        <w:right w:val="nil"/>
        <w:between w:val="nil"/>
      </w:pBdr>
      <w:tabs>
        <w:tab w:val="center" w:pos="4513"/>
        <w:tab w:val="right" w:pos="9026"/>
      </w:tabs>
      <w:rPr>
        <w:i/>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042D"/>
    <w:multiLevelType w:val="hybridMultilevel"/>
    <w:tmpl w:val="D8DCECB2"/>
    <w:lvl w:ilvl="0" w:tplc="D7684D58">
      <w:start w:val="1"/>
      <w:numFmt w:val="bullet"/>
      <w:lvlText w:val="·"/>
      <w:lvlJc w:val="left"/>
      <w:pPr>
        <w:ind w:left="800" w:hanging="400"/>
      </w:pPr>
      <w:rPr>
        <w:rFonts w:ascii="굴림" w:eastAsia="굴림" w:hAnsi="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8F14525"/>
    <w:multiLevelType w:val="hybridMultilevel"/>
    <w:tmpl w:val="E520C404"/>
    <w:lvl w:ilvl="0" w:tplc="7DC8DD0E">
      <w:start w:val="1"/>
      <w:numFmt w:val="bullet"/>
      <w:lvlText w:val=""/>
      <w:lvlJc w:val="left"/>
      <w:pPr>
        <w:tabs>
          <w:tab w:val="num" w:pos="1080"/>
        </w:tabs>
        <w:ind w:left="720" w:hanging="360"/>
      </w:pPr>
      <w:rPr>
        <w:rFonts w:ascii="Symbol" w:hAnsi="Symbol" w:hint="default"/>
      </w:rPr>
    </w:lvl>
    <w:lvl w:ilvl="1" w:tplc="004E2520">
      <w:numFmt w:val="decimal"/>
      <w:lvlText w:val=""/>
      <w:lvlJc w:val="left"/>
    </w:lvl>
    <w:lvl w:ilvl="2" w:tplc="C8224766">
      <w:numFmt w:val="decimal"/>
      <w:lvlText w:val=""/>
      <w:lvlJc w:val="left"/>
    </w:lvl>
    <w:lvl w:ilvl="3" w:tplc="7B6C741A">
      <w:numFmt w:val="decimal"/>
      <w:lvlText w:val=""/>
      <w:lvlJc w:val="left"/>
    </w:lvl>
    <w:lvl w:ilvl="4" w:tplc="A5BC8836">
      <w:numFmt w:val="decimal"/>
      <w:lvlText w:val=""/>
      <w:lvlJc w:val="left"/>
    </w:lvl>
    <w:lvl w:ilvl="5" w:tplc="0E68F62A">
      <w:numFmt w:val="decimal"/>
      <w:lvlText w:val=""/>
      <w:lvlJc w:val="left"/>
    </w:lvl>
    <w:lvl w:ilvl="6" w:tplc="382C771A">
      <w:numFmt w:val="decimal"/>
      <w:lvlText w:val=""/>
      <w:lvlJc w:val="left"/>
    </w:lvl>
    <w:lvl w:ilvl="7" w:tplc="9D927BB6">
      <w:numFmt w:val="decimal"/>
      <w:lvlText w:val=""/>
      <w:lvlJc w:val="left"/>
    </w:lvl>
    <w:lvl w:ilvl="8" w:tplc="709A531A">
      <w:numFmt w:val="decimal"/>
      <w:lvlText w:val=""/>
      <w:lvlJc w:val="left"/>
    </w:lvl>
  </w:abstractNum>
  <w:abstractNum w:abstractNumId="2" w15:restartNumberingAfterBreak="0">
    <w:nsid w:val="0CA967AA"/>
    <w:multiLevelType w:val="hybridMultilevel"/>
    <w:tmpl w:val="75D4A322"/>
    <w:lvl w:ilvl="0" w:tplc="EB189D7E">
      <w:start w:val="1"/>
      <w:numFmt w:val="bullet"/>
      <w:lvlText w:val=""/>
      <w:lvlJc w:val="left"/>
      <w:pPr>
        <w:tabs>
          <w:tab w:val="num" w:pos="1080"/>
        </w:tabs>
        <w:ind w:left="720" w:hanging="360"/>
      </w:pPr>
      <w:rPr>
        <w:rFonts w:ascii="Symbol" w:hAnsi="Symbol" w:hint="default"/>
      </w:rPr>
    </w:lvl>
    <w:lvl w:ilvl="1" w:tplc="82D0C48A">
      <w:numFmt w:val="decimal"/>
      <w:lvlText w:val=""/>
      <w:lvlJc w:val="left"/>
    </w:lvl>
    <w:lvl w:ilvl="2" w:tplc="943414E6">
      <w:numFmt w:val="decimal"/>
      <w:lvlText w:val=""/>
      <w:lvlJc w:val="left"/>
    </w:lvl>
    <w:lvl w:ilvl="3" w:tplc="15D61E12">
      <w:numFmt w:val="decimal"/>
      <w:lvlText w:val=""/>
      <w:lvlJc w:val="left"/>
    </w:lvl>
    <w:lvl w:ilvl="4" w:tplc="0E68E958">
      <w:numFmt w:val="decimal"/>
      <w:lvlText w:val=""/>
      <w:lvlJc w:val="left"/>
    </w:lvl>
    <w:lvl w:ilvl="5" w:tplc="6114D088">
      <w:numFmt w:val="decimal"/>
      <w:lvlText w:val=""/>
      <w:lvlJc w:val="left"/>
    </w:lvl>
    <w:lvl w:ilvl="6" w:tplc="752C9784">
      <w:numFmt w:val="decimal"/>
      <w:lvlText w:val=""/>
      <w:lvlJc w:val="left"/>
    </w:lvl>
    <w:lvl w:ilvl="7" w:tplc="24EE1758">
      <w:numFmt w:val="decimal"/>
      <w:lvlText w:val=""/>
      <w:lvlJc w:val="left"/>
    </w:lvl>
    <w:lvl w:ilvl="8" w:tplc="016E11AA">
      <w:numFmt w:val="decimal"/>
      <w:lvlText w:val=""/>
      <w:lvlJc w:val="left"/>
    </w:lvl>
  </w:abstractNum>
  <w:abstractNum w:abstractNumId="3" w15:restartNumberingAfterBreak="0">
    <w:nsid w:val="0FD172AF"/>
    <w:multiLevelType w:val="hybridMultilevel"/>
    <w:tmpl w:val="D89C664E"/>
    <w:lvl w:ilvl="0" w:tplc="5C5E161E">
      <w:start w:val="1"/>
      <w:numFmt w:val="bullet"/>
      <w:lvlText w:val=""/>
      <w:lvlJc w:val="left"/>
      <w:pPr>
        <w:tabs>
          <w:tab w:val="num" w:pos="1080"/>
        </w:tabs>
        <w:ind w:left="720" w:hanging="360"/>
      </w:pPr>
      <w:rPr>
        <w:rFonts w:ascii="Symbol" w:hAnsi="Symbol" w:hint="default"/>
      </w:rPr>
    </w:lvl>
    <w:lvl w:ilvl="1" w:tplc="0648309C">
      <w:numFmt w:val="decimal"/>
      <w:lvlText w:val=""/>
      <w:lvlJc w:val="left"/>
    </w:lvl>
    <w:lvl w:ilvl="2" w:tplc="3C76EAEC">
      <w:numFmt w:val="decimal"/>
      <w:lvlText w:val=""/>
      <w:lvlJc w:val="left"/>
    </w:lvl>
    <w:lvl w:ilvl="3" w:tplc="FE1AB4B4">
      <w:numFmt w:val="decimal"/>
      <w:lvlText w:val=""/>
      <w:lvlJc w:val="left"/>
    </w:lvl>
    <w:lvl w:ilvl="4" w:tplc="05502F02">
      <w:numFmt w:val="decimal"/>
      <w:lvlText w:val=""/>
      <w:lvlJc w:val="left"/>
    </w:lvl>
    <w:lvl w:ilvl="5" w:tplc="EBFE13F0">
      <w:numFmt w:val="decimal"/>
      <w:lvlText w:val=""/>
      <w:lvlJc w:val="left"/>
    </w:lvl>
    <w:lvl w:ilvl="6" w:tplc="37D2F842">
      <w:numFmt w:val="decimal"/>
      <w:lvlText w:val=""/>
      <w:lvlJc w:val="left"/>
    </w:lvl>
    <w:lvl w:ilvl="7" w:tplc="7FB6CAD8">
      <w:numFmt w:val="decimal"/>
      <w:lvlText w:val=""/>
      <w:lvlJc w:val="left"/>
    </w:lvl>
    <w:lvl w:ilvl="8" w:tplc="500A0A30">
      <w:numFmt w:val="decimal"/>
      <w:lvlText w:val=""/>
      <w:lvlJc w:val="left"/>
    </w:lvl>
  </w:abstractNum>
  <w:abstractNum w:abstractNumId="4" w15:restartNumberingAfterBreak="0">
    <w:nsid w:val="11BA36B2"/>
    <w:multiLevelType w:val="multilevel"/>
    <w:tmpl w:val="260A9D52"/>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F176974"/>
    <w:multiLevelType w:val="hybridMultilevel"/>
    <w:tmpl w:val="4E129574"/>
    <w:lvl w:ilvl="0" w:tplc="70BEA4BE">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73137DB"/>
    <w:multiLevelType w:val="hybridMultilevel"/>
    <w:tmpl w:val="B22010D8"/>
    <w:lvl w:ilvl="0" w:tplc="EDC678D6">
      <w:start w:val="3"/>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7AB68C5"/>
    <w:multiLevelType w:val="hybridMultilevel"/>
    <w:tmpl w:val="5B08C08C"/>
    <w:lvl w:ilvl="0" w:tplc="77428CB6">
      <w:start w:val="1"/>
      <w:numFmt w:val="bullet"/>
      <w:lvlText w:val=""/>
      <w:lvlJc w:val="left"/>
      <w:pPr>
        <w:tabs>
          <w:tab w:val="num" w:pos="1080"/>
        </w:tabs>
        <w:ind w:left="720" w:hanging="360"/>
      </w:pPr>
      <w:rPr>
        <w:rFonts w:ascii="Symbol" w:hAnsi="Symbol" w:hint="default"/>
      </w:rPr>
    </w:lvl>
    <w:lvl w:ilvl="1" w:tplc="AEA81450">
      <w:numFmt w:val="decimal"/>
      <w:lvlText w:val=""/>
      <w:lvlJc w:val="left"/>
    </w:lvl>
    <w:lvl w:ilvl="2" w:tplc="B4E40E46">
      <w:numFmt w:val="decimal"/>
      <w:lvlText w:val=""/>
      <w:lvlJc w:val="left"/>
    </w:lvl>
    <w:lvl w:ilvl="3" w:tplc="162AA552">
      <w:numFmt w:val="decimal"/>
      <w:lvlText w:val=""/>
      <w:lvlJc w:val="left"/>
    </w:lvl>
    <w:lvl w:ilvl="4" w:tplc="D820FA8C">
      <w:numFmt w:val="decimal"/>
      <w:lvlText w:val=""/>
      <w:lvlJc w:val="left"/>
    </w:lvl>
    <w:lvl w:ilvl="5" w:tplc="52945E9A">
      <w:numFmt w:val="decimal"/>
      <w:lvlText w:val=""/>
      <w:lvlJc w:val="left"/>
    </w:lvl>
    <w:lvl w:ilvl="6" w:tplc="C8260C5A">
      <w:numFmt w:val="decimal"/>
      <w:lvlText w:val=""/>
      <w:lvlJc w:val="left"/>
    </w:lvl>
    <w:lvl w:ilvl="7" w:tplc="197AB940">
      <w:numFmt w:val="decimal"/>
      <w:lvlText w:val=""/>
      <w:lvlJc w:val="left"/>
    </w:lvl>
    <w:lvl w:ilvl="8" w:tplc="71AEA9DC">
      <w:numFmt w:val="decimal"/>
      <w:lvlText w:val=""/>
      <w:lvlJc w:val="left"/>
    </w:lvl>
  </w:abstractNum>
  <w:abstractNum w:abstractNumId="8" w15:restartNumberingAfterBreak="0">
    <w:nsid w:val="386A6CE1"/>
    <w:multiLevelType w:val="hybridMultilevel"/>
    <w:tmpl w:val="FDB6FA1C"/>
    <w:lvl w:ilvl="0" w:tplc="7062C97A">
      <w:start w:val="1"/>
      <w:numFmt w:val="decimal"/>
      <w:lvlText w:val="%1)"/>
      <w:lvlJc w:val="left"/>
      <w:pPr>
        <w:ind w:left="760" w:hanging="360"/>
      </w:pPr>
      <w:rPr>
        <w:rFonts w:hint="default"/>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8D57AC3"/>
    <w:multiLevelType w:val="hybridMultilevel"/>
    <w:tmpl w:val="AD7E3598"/>
    <w:lvl w:ilvl="0" w:tplc="54DCFECE">
      <w:start w:val="1"/>
      <w:numFmt w:val="bullet"/>
      <w:lvlText w:val=""/>
      <w:lvlJc w:val="left"/>
      <w:pPr>
        <w:tabs>
          <w:tab w:val="num" w:pos="1080"/>
        </w:tabs>
        <w:ind w:left="720" w:hanging="360"/>
      </w:pPr>
      <w:rPr>
        <w:rFonts w:ascii="Symbol" w:hAnsi="Symbol" w:hint="default"/>
      </w:rPr>
    </w:lvl>
    <w:lvl w:ilvl="1" w:tplc="E244CC7C">
      <w:numFmt w:val="decimal"/>
      <w:lvlText w:val=""/>
      <w:lvlJc w:val="left"/>
    </w:lvl>
    <w:lvl w:ilvl="2" w:tplc="4E569B78">
      <w:numFmt w:val="decimal"/>
      <w:lvlText w:val=""/>
      <w:lvlJc w:val="left"/>
    </w:lvl>
    <w:lvl w:ilvl="3" w:tplc="DAC2DD8E">
      <w:numFmt w:val="decimal"/>
      <w:lvlText w:val=""/>
      <w:lvlJc w:val="left"/>
    </w:lvl>
    <w:lvl w:ilvl="4" w:tplc="2F32EDCA">
      <w:numFmt w:val="decimal"/>
      <w:lvlText w:val=""/>
      <w:lvlJc w:val="left"/>
    </w:lvl>
    <w:lvl w:ilvl="5" w:tplc="E96A22D4">
      <w:numFmt w:val="decimal"/>
      <w:lvlText w:val=""/>
      <w:lvlJc w:val="left"/>
    </w:lvl>
    <w:lvl w:ilvl="6" w:tplc="61E06A90">
      <w:numFmt w:val="decimal"/>
      <w:lvlText w:val=""/>
      <w:lvlJc w:val="left"/>
    </w:lvl>
    <w:lvl w:ilvl="7" w:tplc="AD88BB18">
      <w:numFmt w:val="decimal"/>
      <w:lvlText w:val=""/>
      <w:lvlJc w:val="left"/>
    </w:lvl>
    <w:lvl w:ilvl="8" w:tplc="2466E7C4">
      <w:numFmt w:val="decimal"/>
      <w:lvlText w:val=""/>
      <w:lvlJc w:val="left"/>
    </w:lvl>
  </w:abstractNum>
  <w:abstractNum w:abstractNumId="10" w15:restartNumberingAfterBreak="0">
    <w:nsid w:val="47B77894"/>
    <w:multiLevelType w:val="hybridMultilevel"/>
    <w:tmpl w:val="2D928FC0"/>
    <w:lvl w:ilvl="0" w:tplc="EDC678D6">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47F1240B"/>
    <w:multiLevelType w:val="hybridMultilevel"/>
    <w:tmpl w:val="CF544CE0"/>
    <w:lvl w:ilvl="0" w:tplc="3A066B54">
      <w:start w:val="1"/>
      <w:numFmt w:val="decimal"/>
      <w:lvlText w:val="%1)"/>
      <w:lvlJc w:val="left"/>
      <w:pPr>
        <w:ind w:left="760" w:hanging="360"/>
      </w:pPr>
      <w:rPr>
        <w:rFonts w:hint="default"/>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7483863"/>
    <w:multiLevelType w:val="multilevel"/>
    <w:tmpl w:val="08B0A24A"/>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5BBA330F"/>
    <w:multiLevelType w:val="hybridMultilevel"/>
    <w:tmpl w:val="8BF6EB58"/>
    <w:lvl w:ilvl="0" w:tplc="EDC678D6">
      <w:start w:val="3"/>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EC7406D"/>
    <w:multiLevelType w:val="hybridMultilevel"/>
    <w:tmpl w:val="184A0C4C"/>
    <w:lvl w:ilvl="0" w:tplc="20CA5778">
      <w:start w:val="1"/>
      <w:numFmt w:val="decimal"/>
      <w:lvlText w:val="%1)"/>
      <w:lvlJc w:val="left"/>
      <w:pPr>
        <w:ind w:left="760" w:hanging="360"/>
      </w:pPr>
      <w:rPr>
        <w:rFonts w:hint="default"/>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FED61FC"/>
    <w:multiLevelType w:val="hybridMultilevel"/>
    <w:tmpl w:val="97EEF2E4"/>
    <w:lvl w:ilvl="0" w:tplc="A87400EA">
      <w:start w:val="1"/>
      <w:numFmt w:val="bullet"/>
      <w:lvlText w:val=""/>
      <w:lvlJc w:val="left"/>
      <w:pPr>
        <w:tabs>
          <w:tab w:val="num" w:pos="1080"/>
        </w:tabs>
        <w:ind w:left="720" w:hanging="360"/>
      </w:pPr>
      <w:rPr>
        <w:rFonts w:ascii="Symbol" w:hAnsi="Symbol" w:hint="default"/>
      </w:rPr>
    </w:lvl>
    <w:lvl w:ilvl="1" w:tplc="6794EECE">
      <w:numFmt w:val="decimal"/>
      <w:lvlText w:val=""/>
      <w:lvlJc w:val="left"/>
    </w:lvl>
    <w:lvl w:ilvl="2" w:tplc="ED58E4BA">
      <w:numFmt w:val="decimal"/>
      <w:lvlText w:val=""/>
      <w:lvlJc w:val="left"/>
    </w:lvl>
    <w:lvl w:ilvl="3" w:tplc="5348543C">
      <w:numFmt w:val="decimal"/>
      <w:lvlText w:val=""/>
      <w:lvlJc w:val="left"/>
    </w:lvl>
    <w:lvl w:ilvl="4" w:tplc="0C08D1AC">
      <w:numFmt w:val="decimal"/>
      <w:lvlText w:val=""/>
      <w:lvlJc w:val="left"/>
    </w:lvl>
    <w:lvl w:ilvl="5" w:tplc="6CB83104">
      <w:numFmt w:val="decimal"/>
      <w:lvlText w:val=""/>
      <w:lvlJc w:val="left"/>
    </w:lvl>
    <w:lvl w:ilvl="6" w:tplc="F5EC1C12">
      <w:numFmt w:val="decimal"/>
      <w:lvlText w:val=""/>
      <w:lvlJc w:val="left"/>
    </w:lvl>
    <w:lvl w:ilvl="7" w:tplc="640EF764">
      <w:numFmt w:val="decimal"/>
      <w:lvlText w:val=""/>
      <w:lvlJc w:val="left"/>
    </w:lvl>
    <w:lvl w:ilvl="8" w:tplc="71DA4CC4">
      <w:numFmt w:val="decimal"/>
      <w:lvlText w:val=""/>
      <w:lvlJc w:val="left"/>
    </w:lvl>
  </w:abstractNum>
  <w:abstractNum w:abstractNumId="16" w15:restartNumberingAfterBreak="0">
    <w:nsid w:val="72EE6180"/>
    <w:multiLevelType w:val="hybridMultilevel"/>
    <w:tmpl w:val="53E25E66"/>
    <w:lvl w:ilvl="0" w:tplc="E2CA1B28">
      <w:start w:val="1"/>
      <w:numFmt w:val="bullet"/>
      <w:lvlText w:val=""/>
      <w:lvlJc w:val="left"/>
      <w:pPr>
        <w:tabs>
          <w:tab w:val="num" w:pos="1080"/>
        </w:tabs>
        <w:ind w:left="720" w:hanging="360"/>
      </w:pPr>
      <w:rPr>
        <w:rFonts w:ascii="Symbol" w:hAnsi="Symbol" w:hint="default"/>
      </w:rPr>
    </w:lvl>
    <w:lvl w:ilvl="1" w:tplc="285CCB2A">
      <w:numFmt w:val="decimal"/>
      <w:lvlText w:val=""/>
      <w:lvlJc w:val="left"/>
    </w:lvl>
    <w:lvl w:ilvl="2" w:tplc="9B6E75CC">
      <w:numFmt w:val="decimal"/>
      <w:lvlText w:val=""/>
      <w:lvlJc w:val="left"/>
    </w:lvl>
    <w:lvl w:ilvl="3" w:tplc="874E2C6E">
      <w:numFmt w:val="decimal"/>
      <w:lvlText w:val=""/>
      <w:lvlJc w:val="left"/>
    </w:lvl>
    <w:lvl w:ilvl="4" w:tplc="DA2A3A00">
      <w:numFmt w:val="decimal"/>
      <w:lvlText w:val=""/>
      <w:lvlJc w:val="left"/>
    </w:lvl>
    <w:lvl w:ilvl="5" w:tplc="75663336">
      <w:numFmt w:val="decimal"/>
      <w:lvlText w:val=""/>
      <w:lvlJc w:val="left"/>
    </w:lvl>
    <w:lvl w:ilvl="6" w:tplc="2C703EB2">
      <w:numFmt w:val="decimal"/>
      <w:lvlText w:val=""/>
      <w:lvlJc w:val="left"/>
    </w:lvl>
    <w:lvl w:ilvl="7" w:tplc="845E8E28">
      <w:numFmt w:val="decimal"/>
      <w:lvlText w:val=""/>
      <w:lvlJc w:val="left"/>
    </w:lvl>
    <w:lvl w:ilvl="8" w:tplc="377AAC5C">
      <w:numFmt w:val="decimal"/>
      <w:lvlText w:val=""/>
      <w:lvlJc w:val="left"/>
    </w:lvl>
  </w:abstractNum>
  <w:abstractNum w:abstractNumId="17" w15:restartNumberingAfterBreak="0">
    <w:nsid w:val="74E70608"/>
    <w:multiLevelType w:val="hybridMultilevel"/>
    <w:tmpl w:val="9D5EB462"/>
    <w:lvl w:ilvl="0" w:tplc="E3E2F944">
      <w:start w:val="1"/>
      <w:numFmt w:val="bullet"/>
      <w:lvlText w:val="▪"/>
      <w:lvlJc w:val="left"/>
      <w:pPr>
        <w:ind w:left="853" w:hanging="400"/>
      </w:pPr>
      <w:rPr>
        <w:rFonts w:ascii="Times New Roman" w:hAnsi="Times New Roman" w:cs="Times New Roman" w:hint="default"/>
      </w:rPr>
    </w:lvl>
    <w:lvl w:ilvl="1" w:tplc="04090003" w:tentative="1">
      <w:start w:val="1"/>
      <w:numFmt w:val="bullet"/>
      <w:lvlText w:val=""/>
      <w:lvlJc w:val="left"/>
      <w:pPr>
        <w:ind w:left="1253" w:hanging="400"/>
      </w:pPr>
      <w:rPr>
        <w:rFonts w:ascii="Wingdings" w:hAnsi="Wingdings" w:hint="default"/>
      </w:rPr>
    </w:lvl>
    <w:lvl w:ilvl="2" w:tplc="04090005" w:tentative="1">
      <w:start w:val="1"/>
      <w:numFmt w:val="bullet"/>
      <w:lvlText w:val=""/>
      <w:lvlJc w:val="left"/>
      <w:pPr>
        <w:ind w:left="1653" w:hanging="400"/>
      </w:pPr>
      <w:rPr>
        <w:rFonts w:ascii="Wingdings" w:hAnsi="Wingdings" w:hint="default"/>
      </w:rPr>
    </w:lvl>
    <w:lvl w:ilvl="3" w:tplc="04090001" w:tentative="1">
      <w:start w:val="1"/>
      <w:numFmt w:val="bullet"/>
      <w:lvlText w:val=""/>
      <w:lvlJc w:val="left"/>
      <w:pPr>
        <w:ind w:left="2053" w:hanging="400"/>
      </w:pPr>
      <w:rPr>
        <w:rFonts w:ascii="Wingdings" w:hAnsi="Wingdings" w:hint="default"/>
      </w:rPr>
    </w:lvl>
    <w:lvl w:ilvl="4" w:tplc="04090003" w:tentative="1">
      <w:start w:val="1"/>
      <w:numFmt w:val="bullet"/>
      <w:lvlText w:val=""/>
      <w:lvlJc w:val="left"/>
      <w:pPr>
        <w:ind w:left="2453" w:hanging="400"/>
      </w:pPr>
      <w:rPr>
        <w:rFonts w:ascii="Wingdings" w:hAnsi="Wingdings" w:hint="default"/>
      </w:rPr>
    </w:lvl>
    <w:lvl w:ilvl="5" w:tplc="04090005" w:tentative="1">
      <w:start w:val="1"/>
      <w:numFmt w:val="bullet"/>
      <w:lvlText w:val=""/>
      <w:lvlJc w:val="left"/>
      <w:pPr>
        <w:ind w:left="2853" w:hanging="400"/>
      </w:pPr>
      <w:rPr>
        <w:rFonts w:ascii="Wingdings" w:hAnsi="Wingdings" w:hint="default"/>
      </w:rPr>
    </w:lvl>
    <w:lvl w:ilvl="6" w:tplc="04090001" w:tentative="1">
      <w:start w:val="1"/>
      <w:numFmt w:val="bullet"/>
      <w:lvlText w:val=""/>
      <w:lvlJc w:val="left"/>
      <w:pPr>
        <w:ind w:left="3253" w:hanging="400"/>
      </w:pPr>
      <w:rPr>
        <w:rFonts w:ascii="Wingdings" w:hAnsi="Wingdings" w:hint="default"/>
      </w:rPr>
    </w:lvl>
    <w:lvl w:ilvl="7" w:tplc="04090003" w:tentative="1">
      <w:start w:val="1"/>
      <w:numFmt w:val="bullet"/>
      <w:lvlText w:val=""/>
      <w:lvlJc w:val="left"/>
      <w:pPr>
        <w:ind w:left="3653" w:hanging="400"/>
      </w:pPr>
      <w:rPr>
        <w:rFonts w:ascii="Wingdings" w:hAnsi="Wingdings" w:hint="default"/>
      </w:rPr>
    </w:lvl>
    <w:lvl w:ilvl="8" w:tplc="04090005" w:tentative="1">
      <w:start w:val="1"/>
      <w:numFmt w:val="bullet"/>
      <w:lvlText w:val=""/>
      <w:lvlJc w:val="left"/>
      <w:pPr>
        <w:ind w:left="4053" w:hanging="400"/>
      </w:pPr>
      <w:rPr>
        <w:rFonts w:ascii="Wingdings" w:hAnsi="Wingdings" w:hint="default"/>
      </w:rPr>
    </w:lvl>
  </w:abstractNum>
  <w:abstractNum w:abstractNumId="18" w15:restartNumberingAfterBreak="0">
    <w:nsid w:val="757E4382"/>
    <w:multiLevelType w:val="hybridMultilevel"/>
    <w:tmpl w:val="4FCA7F14"/>
    <w:lvl w:ilvl="0" w:tplc="D7684D58">
      <w:start w:val="1"/>
      <w:numFmt w:val="bullet"/>
      <w:lvlText w:val="·"/>
      <w:lvlJc w:val="left"/>
      <w:pPr>
        <w:ind w:left="760" w:hanging="360"/>
      </w:pPr>
      <w:rPr>
        <w:rFonts w:ascii="굴림" w:eastAsia="굴림" w:hAnsi="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763C4028"/>
    <w:multiLevelType w:val="hybridMultilevel"/>
    <w:tmpl w:val="0DE8E880"/>
    <w:lvl w:ilvl="0" w:tplc="EDC678D6">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7D631DB6"/>
    <w:multiLevelType w:val="hybridMultilevel"/>
    <w:tmpl w:val="7534EC88"/>
    <w:lvl w:ilvl="0" w:tplc="EDC678D6">
      <w:start w:val="3"/>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12"/>
  </w:num>
  <w:num w:numId="3">
    <w:abstractNumId w:val="17"/>
  </w:num>
  <w:num w:numId="4">
    <w:abstractNumId w:val="10"/>
  </w:num>
  <w:num w:numId="5">
    <w:abstractNumId w:val="2"/>
  </w:num>
  <w:num w:numId="6">
    <w:abstractNumId w:val="15"/>
  </w:num>
  <w:num w:numId="7">
    <w:abstractNumId w:val="16"/>
  </w:num>
  <w:num w:numId="8">
    <w:abstractNumId w:val="1"/>
  </w:num>
  <w:num w:numId="9">
    <w:abstractNumId w:val="7"/>
  </w:num>
  <w:num w:numId="10">
    <w:abstractNumId w:val="3"/>
  </w:num>
  <w:num w:numId="11">
    <w:abstractNumId w:val="9"/>
  </w:num>
  <w:num w:numId="12">
    <w:abstractNumId w:val="19"/>
  </w:num>
  <w:num w:numId="13">
    <w:abstractNumId w:val="8"/>
  </w:num>
  <w:num w:numId="14">
    <w:abstractNumId w:val="14"/>
  </w:num>
  <w:num w:numId="15">
    <w:abstractNumId w:val="11"/>
  </w:num>
  <w:num w:numId="16">
    <w:abstractNumId w:val="20"/>
  </w:num>
  <w:num w:numId="17">
    <w:abstractNumId w:val="6"/>
  </w:num>
  <w:num w:numId="18">
    <w:abstractNumId w:val="13"/>
  </w:num>
  <w:num w:numId="19">
    <w:abstractNumId w:val="18"/>
  </w:num>
  <w:num w:numId="20">
    <w:abstractNumId w:val="0"/>
  </w:num>
  <w:num w:numId="2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96"/>
    <w:rsid w:val="000020CC"/>
    <w:rsid w:val="000024DC"/>
    <w:rsid w:val="00011504"/>
    <w:rsid w:val="00014FF9"/>
    <w:rsid w:val="00021502"/>
    <w:rsid w:val="000240F5"/>
    <w:rsid w:val="00024B63"/>
    <w:rsid w:val="00026804"/>
    <w:rsid w:val="00031558"/>
    <w:rsid w:val="000324FD"/>
    <w:rsid w:val="000339FB"/>
    <w:rsid w:val="00033B3A"/>
    <w:rsid w:val="0003530A"/>
    <w:rsid w:val="00036295"/>
    <w:rsid w:val="00040F6C"/>
    <w:rsid w:val="000415FD"/>
    <w:rsid w:val="00044349"/>
    <w:rsid w:val="00044A8D"/>
    <w:rsid w:val="00055277"/>
    <w:rsid w:val="00060E61"/>
    <w:rsid w:val="00062BA6"/>
    <w:rsid w:val="000703C7"/>
    <w:rsid w:val="000710AF"/>
    <w:rsid w:val="00072062"/>
    <w:rsid w:val="00074E84"/>
    <w:rsid w:val="00074FEE"/>
    <w:rsid w:val="000755EE"/>
    <w:rsid w:val="00082D18"/>
    <w:rsid w:val="00083552"/>
    <w:rsid w:val="00084706"/>
    <w:rsid w:val="000847F1"/>
    <w:rsid w:val="00087143"/>
    <w:rsid w:val="0008785E"/>
    <w:rsid w:val="00090486"/>
    <w:rsid w:val="000904F2"/>
    <w:rsid w:val="00092A7F"/>
    <w:rsid w:val="00095988"/>
    <w:rsid w:val="000A22BC"/>
    <w:rsid w:val="000A3527"/>
    <w:rsid w:val="000B20BD"/>
    <w:rsid w:val="000B2BCC"/>
    <w:rsid w:val="000B38A1"/>
    <w:rsid w:val="000C05AC"/>
    <w:rsid w:val="000C1DBA"/>
    <w:rsid w:val="000C5A74"/>
    <w:rsid w:val="000C672B"/>
    <w:rsid w:val="000D1DA2"/>
    <w:rsid w:val="000D78C5"/>
    <w:rsid w:val="000E1DDC"/>
    <w:rsid w:val="000E2A70"/>
    <w:rsid w:val="000E2D73"/>
    <w:rsid w:val="000E3200"/>
    <w:rsid w:val="000E3AE8"/>
    <w:rsid w:val="000E4A89"/>
    <w:rsid w:val="000E627B"/>
    <w:rsid w:val="000F5114"/>
    <w:rsid w:val="000F6FA8"/>
    <w:rsid w:val="001001C3"/>
    <w:rsid w:val="0010043D"/>
    <w:rsid w:val="001032AC"/>
    <w:rsid w:val="00112309"/>
    <w:rsid w:val="00113E75"/>
    <w:rsid w:val="00121662"/>
    <w:rsid w:val="00124499"/>
    <w:rsid w:val="001264C4"/>
    <w:rsid w:val="001264CB"/>
    <w:rsid w:val="00131AAA"/>
    <w:rsid w:val="00132E20"/>
    <w:rsid w:val="00134E5B"/>
    <w:rsid w:val="0013774F"/>
    <w:rsid w:val="0014159F"/>
    <w:rsid w:val="0014166C"/>
    <w:rsid w:val="0014171B"/>
    <w:rsid w:val="00143592"/>
    <w:rsid w:val="001452F3"/>
    <w:rsid w:val="00145BFC"/>
    <w:rsid w:val="00146352"/>
    <w:rsid w:val="00147B6E"/>
    <w:rsid w:val="00147DE1"/>
    <w:rsid w:val="0015239A"/>
    <w:rsid w:val="001612D0"/>
    <w:rsid w:val="00161320"/>
    <w:rsid w:val="00162A91"/>
    <w:rsid w:val="00163460"/>
    <w:rsid w:val="00163FA9"/>
    <w:rsid w:val="001675B2"/>
    <w:rsid w:val="00170927"/>
    <w:rsid w:val="001764F3"/>
    <w:rsid w:val="00176651"/>
    <w:rsid w:val="00180039"/>
    <w:rsid w:val="001808B1"/>
    <w:rsid w:val="00181167"/>
    <w:rsid w:val="0018288B"/>
    <w:rsid w:val="00186BA0"/>
    <w:rsid w:val="00190AFE"/>
    <w:rsid w:val="00190C61"/>
    <w:rsid w:val="001912AC"/>
    <w:rsid w:val="001A0204"/>
    <w:rsid w:val="001A2179"/>
    <w:rsid w:val="001A4D37"/>
    <w:rsid w:val="001A5A19"/>
    <w:rsid w:val="001B3210"/>
    <w:rsid w:val="001B396B"/>
    <w:rsid w:val="001B649D"/>
    <w:rsid w:val="001C0160"/>
    <w:rsid w:val="001C3D9E"/>
    <w:rsid w:val="001C4971"/>
    <w:rsid w:val="001D410D"/>
    <w:rsid w:val="001E1075"/>
    <w:rsid w:val="001E6822"/>
    <w:rsid w:val="001F184A"/>
    <w:rsid w:val="001F2C9C"/>
    <w:rsid w:val="001F735A"/>
    <w:rsid w:val="002007C0"/>
    <w:rsid w:val="00204D73"/>
    <w:rsid w:val="00205B15"/>
    <w:rsid w:val="002073CC"/>
    <w:rsid w:val="00213F8C"/>
    <w:rsid w:val="00214D13"/>
    <w:rsid w:val="0022431C"/>
    <w:rsid w:val="00236F3C"/>
    <w:rsid w:val="002409F6"/>
    <w:rsid w:val="002419ED"/>
    <w:rsid w:val="00241EDF"/>
    <w:rsid w:val="0024339F"/>
    <w:rsid w:val="002438EE"/>
    <w:rsid w:val="00244AC8"/>
    <w:rsid w:val="00246468"/>
    <w:rsid w:val="00251BF4"/>
    <w:rsid w:val="002547D1"/>
    <w:rsid w:val="00255EA7"/>
    <w:rsid w:val="0025676D"/>
    <w:rsid w:val="0026147C"/>
    <w:rsid w:val="00262F19"/>
    <w:rsid w:val="00264781"/>
    <w:rsid w:val="00265A8F"/>
    <w:rsid w:val="00273555"/>
    <w:rsid w:val="00273902"/>
    <w:rsid w:val="00276E31"/>
    <w:rsid w:val="002775FD"/>
    <w:rsid w:val="002777AD"/>
    <w:rsid w:val="002806F8"/>
    <w:rsid w:val="0028120A"/>
    <w:rsid w:val="002816DD"/>
    <w:rsid w:val="00283EB9"/>
    <w:rsid w:val="00284D55"/>
    <w:rsid w:val="0029360A"/>
    <w:rsid w:val="00294672"/>
    <w:rsid w:val="002949F5"/>
    <w:rsid w:val="002A24D0"/>
    <w:rsid w:val="002A4E4E"/>
    <w:rsid w:val="002B2ADD"/>
    <w:rsid w:val="002B5B32"/>
    <w:rsid w:val="002C281D"/>
    <w:rsid w:val="002C3105"/>
    <w:rsid w:val="002C4861"/>
    <w:rsid w:val="002C4CA7"/>
    <w:rsid w:val="002C6A89"/>
    <w:rsid w:val="002C75F5"/>
    <w:rsid w:val="002D44A6"/>
    <w:rsid w:val="002D4B16"/>
    <w:rsid w:val="002E7F25"/>
    <w:rsid w:val="002F57D9"/>
    <w:rsid w:val="002F7E4A"/>
    <w:rsid w:val="00300AEC"/>
    <w:rsid w:val="00302068"/>
    <w:rsid w:val="00304371"/>
    <w:rsid w:val="00306848"/>
    <w:rsid w:val="003100DD"/>
    <w:rsid w:val="003102D5"/>
    <w:rsid w:val="00314646"/>
    <w:rsid w:val="00327C08"/>
    <w:rsid w:val="0033021F"/>
    <w:rsid w:val="00330EF2"/>
    <w:rsid w:val="00333447"/>
    <w:rsid w:val="00333E5B"/>
    <w:rsid w:val="00334403"/>
    <w:rsid w:val="0033466D"/>
    <w:rsid w:val="00345B64"/>
    <w:rsid w:val="003467FA"/>
    <w:rsid w:val="003551D7"/>
    <w:rsid w:val="00363AA6"/>
    <w:rsid w:val="00366EF9"/>
    <w:rsid w:val="003673E2"/>
    <w:rsid w:val="00367C5F"/>
    <w:rsid w:val="00371D01"/>
    <w:rsid w:val="00373826"/>
    <w:rsid w:val="0037416A"/>
    <w:rsid w:val="00377E08"/>
    <w:rsid w:val="003803FD"/>
    <w:rsid w:val="0038347A"/>
    <w:rsid w:val="0038391B"/>
    <w:rsid w:val="0038693B"/>
    <w:rsid w:val="00393460"/>
    <w:rsid w:val="00394610"/>
    <w:rsid w:val="00397A38"/>
    <w:rsid w:val="003A14B1"/>
    <w:rsid w:val="003A2E0E"/>
    <w:rsid w:val="003A5E25"/>
    <w:rsid w:val="003A60A8"/>
    <w:rsid w:val="003A6946"/>
    <w:rsid w:val="003B2B5F"/>
    <w:rsid w:val="003B6174"/>
    <w:rsid w:val="003B7AC5"/>
    <w:rsid w:val="003C17E6"/>
    <w:rsid w:val="003C5990"/>
    <w:rsid w:val="003C6A54"/>
    <w:rsid w:val="003C7910"/>
    <w:rsid w:val="003D06A3"/>
    <w:rsid w:val="003D07B0"/>
    <w:rsid w:val="003D5E9F"/>
    <w:rsid w:val="003E0773"/>
    <w:rsid w:val="003E380C"/>
    <w:rsid w:val="003E4EE8"/>
    <w:rsid w:val="003E5585"/>
    <w:rsid w:val="003E55A3"/>
    <w:rsid w:val="003E7097"/>
    <w:rsid w:val="003F3EDA"/>
    <w:rsid w:val="003F5ED7"/>
    <w:rsid w:val="003F64FD"/>
    <w:rsid w:val="003F7A45"/>
    <w:rsid w:val="00400A2E"/>
    <w:rsid w:val="004022B8"/>
    <w:rsid w:val="004025AE"/>
    <w:rsid w:val="004043C7"/>
    <w:rsid w:val="004067B2"/>
    <w:rsid w:val="00410E46"/>
    <w:rsid w:val="00412190"/>
    <w:rsid w:val="004130CD"/>
    <w:rsid w:val="00415889"/>
    <w:rsid w:val="00416DD7"/>
    <w:rsid w:val="00417392"/>
    <w:rsid w:val="00417E08"/>
    <w:rsid w:val="00420C5C"/>
    <w:rsid w:val="00420C8E"/>
    <w:rsid w:val="004222BC"/>
    <w:rsid w:val="004241D9"/>
    <w:rsid w:val="004276A0"/>
    <w:rsid w:val="00431133"/>
    <w:rsid w:val="00443493"/>
    <w:rsid w:val="00443D42"/>
    <w:rsid w:val="004460EE"/>
    <w:rsid w:val="00446468"/>
    <w:rsid w:val="00450EAA"/>
    <w:rsid w:val="0045411F"/>
    <w:rsid w:val="00454D36"/>
    <w:rsid w:val="00456203"/>
    <w:rsid w:val="00457436"/>
    <w:rsid w:val="00457E38"/>
    <w:rsid w:val="0046187E"/>
    <w:rsid w:val="0046261C"/>
    <w:rsid w:val="00465D7C"/>
    <w:rsid w:val="00467B91"/>
    <w:rsid w:val="00473735"/>
    <w:rsid w:val="00477FF9"/>
    <w:rsid w:val="00481F36"/>
    <w:rsid w:val="004913BA"/>
    <w:rsid w:val="0049430A"/>
    <w:rsid w:val="00494DA7"/>
    <w:rsid w:val="00495BAD"/>
    <w:rsid w:val="00496165"/>
    <w:rsid w:val="004A03B7"/>
    <w:rsid w:val="004A2F59"/>
    <w:rsid w:val="004A64F0"/>
    <w:rsid w:val="004A7808"/>
    <w:rsid w:val="004B44FF"/>
    <w:rsid w:val="004B57C4"/>
    <w:rsid w:val="004B6498"/>
    <w:rsid w:val="004C1552"/>
    <w:rsid w:val="004C1BB7"/>
    <w:rsid w:val="004C2CC6"/>
    <w:rsid w:val="004C70AB"/>
    <w:rsid w:val="004C72ED"/>
    <w:rsid w:val="004D01BD"/>
    <w:rsid w:val="004D7545"/>
    <w:rsid w:val="004E04CF"/>
    <w:rsid w:val="004E1A1D"/>
    <w:rsid w:val="004E3D12"/>
    <w:rsid w:val="004F6888"/>
    <w:rsid w:val="004F71FF"/>
    <w:rsid w:val="004F74A2"/>
    <w:rsid w:val="00503425"/>
    <w:rsid w:val="005045B5"/>
    <w:rsid w:val="00507257"/>
    <w:rsid w:val="005138ED"/>
    <w:rsid w:val="005168A5"/>
    <w:rsid w:val="005169C3"/>
    <w:rsid w:val="00520835"/>
    <w:rsid w:val="00527B7F"/>
    <w:rsid w:val="0053017A"/>
    <w:rsid w:val="005356B8"/>
    <w:rsid w:val="00535782"/>
    <w:rsid w:val="005366A9"/>
    <w:rsid w:val="00544A11"/>
    <w:rsid w:val="00547CA7"/>
    <w:rsid w:val="00553623"/>
    <w:rsid w:val="005539E7"/>
    <w:rsid w:val="00555CEF"/>
    <w:rsid w:val="00556F90"/>
    <w:rsid w:val="005615C1"/>
    <w:rsid w:val="00566C40"/>
    <w:rsid w:val="005677D5"/>
    <w:rsid w:val="00572670"/>
    <w:rsid w:val="00574EFB"/>
    <w:rsid w:val="005847EA"/>
    <w:rsid w:val="00585506"/>
    <w:rsid w:val="00585F5A"/>
    <w:rsid w:val="0059005B"/>
    <w:rsid w:val="00591228"/>
    <w:rsid w:val="005916B5"/>
    <w:rsid w:val="00594BB4"/>
    <w:rsid w:val="005A0F66"/>
    <w:rsid w:val="005A29BB"/>
    <w:rsid w:val="005A2AC6"/>
    <w:rsid w:val="005A3058"/>
    <w:rsid w:val="005A5A8A"/>
    <w:rsid w:val="005A744C"/>
    <w:rsid w:val="005B0EA1"/>
    <w:rsid w:val="005B2EF6"/>
    <w:rsid w:val="005B3EC5"/>
    <w:rsid w:val="005B46FB"/>
    <w:rsid w:val="005B4896"/>
    <w:rsid w:val="005B5E15"/>
    <w:rsid w:val="005C1158"/>
    <w:rsid w:val="005C5289"/>
    <w:rsid w:val="005C58F8"/>
    <w:rsid w:val="005D220B"/>
    <w:rsid w:val="005D2579"/>
    <w:rsid w:val="005D2F8B"/>
    <w:rsid w:val="005D3FAB"/>
    <w:rsid w:val="005D45FF"/>
    <w:rsid w:val="005F4AFE"/>
    <w:rsid w:val="005F79C2"/>
    <w:rsid w:val="00603884"/>
    <w:rsid w:val="0061093A"/>
    <w:rsid w:val="0061171B"/>
    <w:rsid w:val="00612784"/>
    <w:rsid w:val="006130AD"/>
    <w:rsid w:val="006210AA"/>
    <w:rsid w:val="00623552"/>
    <w:rsid w:val="00623F0D"/>
    <w:rsid w:val="006243C7"/>
    <w:rsid w:val="0062557D"/>
    <w:rsid w:val="00625661"/>
    <w:rsid w:val="0063189C"/>
    <w:rsid w:val="006439C9"/>
    <w:rsid w:val="00644E7F"/>
    <w:rsid w:val="00646E95"/>
    <w:rsid w:val="00652DCD"/>
    <w:rsid w:val="006574F2"/>
    <w:rsid w:val="0066544A"/>
    <w:rsid w:val="00672F87"/>
    <w:rsid w:val="0068492B"/>
    <w:rsid w:val="006858F0"/>
    <w:rsid w:val="00686868"/>
    <w:rsid w:val="00687AB3"/>
    <w:rsid w:val="006933EC"/>
    <w:rsid w:val="00695E90"/>
    <w:rsid w:val="00697EE8"/>
    <w:rsid w:val="006A14BE"/>
    <w:rsid w:val="006A535B"/>
    <w:rsid w:val="006B6D0C"/>
    <w:rsid w:val="006B6F20"/>
    <w:rsid w:val="006C54E2"/>
    <w:rsid w:val="006C66BE"/>
    <w:rsid w:val="006D1D49"/>
    <w:rsid w:val="006D5B7B"/>
    <w:rsid w:val="006D682C"/>
    <w:rsid w:val="006E1761"/>
    <w:rsid w:val="006E2C95"/>
    <w:rsid w:val="006F1EB8"/>
    <w:rsid w:val="006F38AB"/>
    <w:rsid w:val="006F48F9"/>
    <w:rsid w:val="007019A5"/>
    <w:rsid w:val="00703B63"/>
    <w:rsid w:val="00705282"/>
    <w:rsid w:val="00705564"/>
    <w:rsid w:val="00705664"/>
    <w:rsid w:val="007121C5"/>
    <w:rsid w:val="007132FE"/>
    <w:rsid w:val="007154B8"/>
    <w:rsid w:val="007204B4"/>
    <w:rsid w:val="00723402"/>
    <w:rsid w:val="00727AE1"/>
    <w:rsid w:val="00746583"/>
    <w:rsid w:val="00750714"/>
    <w:rsid w:val="00750AFF"/>
    <w:rsid w:val="00762454"/>
    <w:rsid w:val="00765413"/>
    <w:rsid w:val="00765BDA"/>
    <w:rsid w:val="0076653B"/>
    <w:rsid w:val="007670D4"/>
    <w:rsid w:val="00776782"/>
    <w:rsid w:val="007821AB"/>
    <w:rsid w:val="007827EE"/>
    <w:rsid w:val="007844A3"/>
    <w:rsid w:val="00787B30"/>
    <w:rsid w:val="00790513"/>
    <w:rsid w:val="00791F23"/>
    <w:rsid w:val="00793848"/>
    <w:rsid w:val="007A2431"/>
    <w:rsid w:val="007B11B3"/>
    <w:rsid w:val="007B177F"/>
    <w:rsid w:val="007B2EEE"/>
    <w:rsid w:val="007B48C7"/>
    <w:rsid w:val="007B546B"/>
    <w:rsid w:val="007B77A3"/>
    <w:rsid w:val="007C28CA"/>
    <w:rsid w:val="007C7ACC"/>
    <w:rsid w:val="007D0FCD"/>
    <w:rsid w:val="007D1F8E"/>
    <w:rsid w:val="007D77BC"/>
    <w:rsid w:val="007F105A"/>
    <w:rsid w:val="007F2096"/>
    <w:rsid w:val="007F4227"/>
    <w:rsid w:val="007F5319"/>
    <w:rsid w:val="007F7880"/>
    <w:rsid w:val="008022B3"/>
    <w:rsid w:val="00804ADD"/>
    <w:rsid w:val="00804FD9"/>
    <w:rsid w:val="008106A6"/>
    <w:rsid w:val="00815A13"/>
    <w:rsid w:val="00816639"/>
    <w:rsid w:val="00816CCB"/>
    <w:rsid w:val="0082181A"/>
    <w:rsid w:val="00821ACE"/>
    <w:rsid w:val="008225FD"/>
    <w:rsid w:val="00825AAE"/>
    <w:rsid w:val="00830A29"/>
    <w:rsid w:val="00841E45"/>
    <w:rsid w:val="0084303A"/>
    <w:rsid w:val="00843BD2"/>
    <w:rsid w:val="00844386"/>
    <w:rsid w:val="00845288"/>
    <w:rsid w:val="00846E8D"/>
    <w:rsid w:val="0085058F"/>
    <w:rsid w:val="008530C1"/>
    <w:rsid w:val="008533E3"/>
    <w:rsid w:val="00853EDF"/>
    <w:rsid w:val="00855BD9"/>
    <w:rsid w:val="0085783D"/>
    <w:rsid w:val="00863530"/>
    <w:rsid w:val="008641BE"/>
    <w:rsid w:val="0086480D"/>
    <w:rsid w:val="0086602E"/>
    <w:rsid w:val="00870A4C"/>
    <w:rsid w:val="00872D16"/>
    <w:rsid w:val="00873BE8"/>
    <w:rsid w:val="00881494"/>
    <w:rsid w:val="0088776A"/>
    <w:rsid w:val="00893079"/>
    <w:rsid w:val="00893171"/>
    <w:rsid w:val="00897490"/>
    <w:rsid w:val="00897986"/>
    <w:rsid w:val="008A1445"/>
    <w:rsid w:val="008A1668"/>
    <w:rsid w:val="008A4C4B"/>
    <w:rsid w:val="008A4FB9"/>
    <w:rsid w:val="008A6815"/>
    <w:rsid w:val="008B019E"/>
    <w:rsid w:val="008B450B"/>
    <w:rsid w:val="008B4849"/>
    <w:rsid w:val="008B7FE6"/>
    <w:rsid w:val="008C3A77"/>
    <w:rsid w:val="008C570D"/>
    <w:rsid w:val="008C6731"/>
    <w:rsid w:val="008C7449"/>
    <w:rsid w:val="008D0C71"/>
    <w:rsid w:val="008D3DE4"/>
    <w:rsid w:val="008D47F1"/>
    <w:rsid w:val="008D56E4"/>
    <w:rsid w:val="008E1723"/>
    <w:rsid w:val="008E24C7"/>
    <w:rsid w:val="008E44EE"/>
    <w:rsid w:val="008E51DA"/>
    <w:rsid w:val="008F0241"/>
    <w:rsid w:val="008F3A3D"/>
    <w:rsid w:val="008F6EB6"/>
    <w:rsid w:val="0090171E"/>
    <w:rsid w:val="00901871"/>
    <w:rsid w:val="00901E6E"/>
    <w:rsid w:val="0090201B"/>
    <w:rsid w:val="00906A87"/>
    <w:rsid w:val="00911316"/>
    <w:rsid w:val="00911D8E"/>
    <w:rsid w:val="00917990"/>
    <w:rsid w:val="00920472"/>
    <w:rsid w:val="00924FA7"/>
    <w:rsid w:val="0092773C"/>
    <w:rsid w:val="00927E8B"/>
    <w:rsid w:val="00933440"/>
    <w:rsid w:val="00934EFD"/>
    <w:rsid w:val="00941231"/>
    <w:rsid w:val="00943B97"/>
    <w:rsid w:val="009440AA"/>
    <w:rsid w:val="009540AE"/>
    <w:rsid w:val="009564BD"/>
    <w:rsid w:val="009621D4"/>
    <w:rsid w:val="00972F9C"/>
    <w:rsid w:val="00974197"/>
    <w:rsid w:val="00974723"/>
    <w:rsid w:val="0098048C"/>
    <w:rsid w:val="00982585"/>
    <w:rsid w:val="00984C32"/>
    <w:rsid w:val="00986FE2"/>
    <w:rsid w:val="00987582"/>
    <w:rsid w:val="0099598F"/>
    <w:rsid w:val="0099667D"/>
    <w:rsid w:val="00996C81"/>
    <w:rsid w:val="00997A01"/>
    <w:rsid w:val="009B3637"/>
    <w:rsid w:val="009C13AE"/>
    <w:rsid w:val="009C35D7"/>
    <w:rsid w:val="009C794B"/>
    <w:rsid w:val="009D06E6"/>
    <w:rsid w:val="009D5579"/>
    <w:rsid w:val="009E25F6"/>
    <w:rsid w:val="009E2A99"/>
    <w:rsid w:val="009E318E"/>
    <w:rsid w:val="009E3419"/>
    <w:rsid w:val="009E691E"/>
    <w:rsid w:val="009E7CC3"/>
    <w:rsid w:val="009F16E9"/>
    <w:rsid w:val="009F3502"/>
    <w:rsid w:val="009F6154"/>
    <w:rsid w:val="009F6AC8"/>
    <w:rsid w:val="00A03F96"/>
    <w:rsid w:val="00A041DA"/>
    <w:rsid w:val="00A04D75"/>
    <w:rsid w:val="00A05900"/>
    <w:rsid w:val="00A06CB5"/>
    <w:rsid w:val="00A11FA6"/>
    <w:rsid w:val="00A1234F"/>
    <w:rsid w:val="00A12A0F"/>
    <w:rsid w:val="00A134E8"/>
    <w:rsid w:val="00A148F8"/>
    <w:rsid w:val="00A22566"/>
    <w:rsid w:val="00A24665"/>
    <w:rsid w:val="00A25E65"/>
    <w:rsid w:val="00A324BF"/>
    <w:rsid w:val="00A325E7"/>
    <w:rsid w:val="00A42428"/>
    <w:rsid w:val="00A4412A"/>
    <w:rsid w:val="00A4427B"/>
    <w:rsid w:val="00A514DB"/>
    <w:rsid w:val="00A516BC"/>
    <w:rsid w:val="00A570FF"/>
    <w:rsid w:val="00A5788E"/>
    <w:rsid w:val="00A603FB"/>
    <w:rsid w:val="00A613A0"/>
    <w:rsid w:val="00A61D83"/>
    <w:rsid w:val="00A632AB"/>
    <w:rsid w:val="00A65129"/>
    <w:rsid w:val="00A671B4"/>
    <w:rsid w:val="00A6743A"/>
    <w:rsid w:val="00A70643"/>
    <w:rsid w:val="00A72B1C"/>
    <w:rsid w:val="00A72F53"/>
    <w:rsid w:val="00A76EF3"/>
    <w:rsid w:val="00A77B46"/>
    <w:rsid w:val="00A82B3A"/>
    <w:rsid w:val="00A856E8"/>
    <w:rsid w:val="00A8760D"/>
    <w:rsid w:val="00A87C16"/>
    <w:rsid w:val="00A87CD7"/>
    <w:rsid w:val="00A921FE"/>
    <w:rsid w:val="00A9257A"/>
    <w:rsid w:val="00A92736"/>
    <w:rsid w:val="00A92CA6"/>
    <w:rsid w:val="00AA1C8C"/>
    <w:rsid w:val="00AA3328"/>
    <w:rsid w:val="00AA674A"/>
    <w:rsid w:val="00AB2526"/>
    <w:rsid w:val="00AC4809"/>
    <w:rsid w:val="00AC4B69"/>
    <w:rsid w:val="00AD1D85"/>
    <w:rsid w:val="00AD5898"/>
    <w:rsid w:val="00AE107D"/>
    <w:rsid w:val="00AE7D46"/>
    <w:rsid w:val="00AF0464"/>
    <w:rsid w:val="00AF526A"/>
    <w:rsid w:val="00B0130E"/>
    <w:rsid w:val="00B03079"/>
    <w:rsid w:val="00B0411B"/>
    <w:rsid w:val="00B04DDD"/>
    <w:rsid w:val="00B07F1F"/>
    <w:rsid w:val="00B11224"/>
    <w:rsid w:val="00B15761"/>
    <w:rsid w:val="00B37A87"/>
    <w:rsid w:val="00B4101F"/>
    <w:rsid w:val="00B51F76"/>
    <w:rsid w:val="00B52515"/>
    <w:rsid w:val="00B52A20"/>
    <w:rsid w:val="00B53986"/>
    <w:rsid w:val="00B54B04"/>
    <w:rsid w:val="00B60E38"/>
    <w:rsid w:val="00B658BA"/>
    <w:rsid w:val="00B701DB"/>
    <w:rsid w:val="00B70E96"/>
    <w:rsid w:val="00B715F6"/>
    <w:rsid w:val="00B73308"/>
    <w:rsid w:val="00B74573"/>
    <w:rsid w:val="00B76402"/>
    <w:rsid w:val="00B76C8F"/>
    <w:rsid w:val="00B77AFE"/>
    <w:rsid w:val="00B820AA"/>
    <w:rsid w:val="00B832C0"/>
    <w:rsid w:val="00B90607"/>
    <w:rsid w:val="00B906D5"/>
    <w:rsid w:val="00B94FC1"/>
    <w:rsid w:val="00B95F47"/>
    <w:rsid w:val="00B970EE"/>
    <w:rsid w:val="00BA1F5B"/>
    <w:rsid w:val="00BA3097"/>
    <w:rsid w:val="00BA3ECE"/>
    <w:rsid w:val="00BA45EF"/>
    <w:rsid w:val="00BA4662"/>
    <w:rsid w:val="00BB0136"/>
    <w:rsid w:val="00BB4160"/>
    <w:rsid w:val="00BB6DF0"/>
    <w:rsid w:val="00BC239D"/>
    <w:rsid w:val="00BC3738"/>
    <w:rsid w:val="00BC3D24"/>
    <w:rsid w:val="00BD198F"/>
    <w:rsid w:val="00BD5566"/>
    <w:rsid w:val="00BD741D"/>
    <w:rsid w:val="00BE32AA"/>
    <w:rsid w:val="00BF3073"/>
    <w:rsid w:val="00BF30AE"/>
    <w:rsid w:val="00BF4A99"/>
    <w:rsid w:val="00BF584E"/>
    <w:rsid w:val="00BF7402"/>
    <w:rsid w:val="00C043DB"/>
    <w:rsid w:val="00C05424"/>
    <w:rsid w:val="00C05A9F"/>
    <w:rsid w:val="00C14598"/>
    <w:rsid w:val="00C1468A"/>
    <w:rsid w:val="00C20880"/>
    <w:rsid w:val="00C25E95"/>
    <w:rsid w:val="00C308E7"/>
    <w:rsid w:val="00C33DE9"/>
    <w:rsid w:val="00C34694"/>
    <w:rsid w:val="00C46582"/>
    <w:rsid w:val="00C51D81"/>
    <w:rsid w:val="00C532EF"/>
    <w:rsid w:val="00C55B3C"/>
    <w:rsid w:val="00C56839"/>
    <w:rsid w:val="00C662E0"/>
    <w:rsid w:val="00C66F5E"/>
    <w:rsid w:val="00C722D7"/>
    <w:rsid w:val="00C763FE"/>
    <w:rsid w:val="00C80AA8"/>
    <w:rsid w:val="00C81E9D"/>
    <w:rsid w:val="00C84C4E"/>
    <w:rsid w:val="00CA19CD"/>
    <w:rsid w:val="00CA24AA"/>
    <w:rsid w:val="00CA3569"/>
    <w:rsid w:val="00CA3F3D"/>
    <w:rsid w:val="00CA5030"/>
    <w:rsid w:val="00CA6C36"/>
    <w:rsid w:val="00CB0DD0"/>
    <w:rsid w:val="00CB5015"/>
    <w:rsid w:val="00CC0946"/>
    <w:rsid w:val="00CC5C3D"/>
    <w:rsid w:val="00CC6BA1"/>
    <w:rsid w:val="00CD28D1"/>
    <w:rsid w:val="00CD4272"/>
    <w:rsid w:val="00CD72F6"/>
    <w:rsid w:val="00CD7484"/>
    <w:rsid w:val="00CE27A9"/>
    <w:rsid w:val="00CE29A8"/>
    <w:rsid w:val="00CE32E2"/>
    <w:rsid w:val="00CE3DCB"/>
    <w:rsid w:val="00CE43A2"/>
    <w:rsid w:val="00CF0140"/>
    <w:rsid w:val="00CF1E3C"/>
    <w:rsid w:val="00CF23CF"/>
    <w:rsid w:val="00CF3609"/>
    <w:rsid w:val="00D024B1"/>
    <w:rsid w:val="00D039D0"/>
    <w:rsid w:val="00D0743A"/>
    <w:rsid w:val="00D11225"/>
    <w:rsid w:val="00D11BD0"/>
    <w:rsid w:val="00D128E0"/>
    <w:rsid w:val="00D1470E"/>
    <w:rsid w:val="00D15AD5"/>
    <w:rsid w:val="00D15D4F"/>
    <w:rsid w:val="00D170DE"/>
    <w:rsid w:val="00D17209"/>
    <w:rsid w:val="00D24255"/>
    <w:rsid w:val="00D2532D"/>
    <w:rsid w:val="00D26D9B"/>
    <w:rsid w:val="00D31784"/>
    <w:rsid w:val="00D323A5"/>
    <w:rsid w:val="00D352D0"/>
    <w:rsid w:val="00D35A48"/>
    <w:rsid w:val="00D41EB8"/>
    <w:rsid w:val="00D4270E"/>
    <w:rsid w:val="00D4318C"/>
    <w:rsid w:val="00D45619"/>
    <w:rsid w:val="00D526F1"/>
    <w:rsid w:val="00D566E9"/>
    <w:rsid w:val="00D628E8"/>
    <w:rsid w:val="00D66B95"/>
    <w:rsid w:val="00D735F5"/>
    <w:rsid w:val="00D738FC"/>
    <w:rsid w:val="00D75356"/>
    <w:rsid w:val="00D7635C"/>
    <w:rsid w:val="00D768D9"/>
    <w:rsid w:val="00D80A4D"/>
    <w:rsid w:val="00D817AA"/>
    <w:rsid w:val="00D82ABA"/>
    <w:rsid w:val="00D845CB"/>
    <w:rsid w:val="00D8594B"/>
    <w:rsid w:val="00D878AB"/>
    <w:rsid w:val="00D916BF"/>
    <w:rsid w:val="00D941F4"/>
    <w:rsid w:val="00D94E95"/>
    <w:rsid w:val="00DA26DC"/>
    <w:rsid w:val="00DA3B8D"/>
    <w:rsid w:val="00DA7707"/>
    <w:rsid w:val="00DB20B0"/>
    <w:rsid w:val="00DB28D4"/>
    <w:rsid w:val="00DB3139"/>
    <w:rsid w:val="00DB3DF3"/>
    <w:rsid w:val="00DB4C63"/>
    <w:rsid w:val="00DB7401"/>
    <w:rsid w:val="00DB7D7D"/>
    <w:rsid w:val="00DC04AC"/>
    <w:rsid w:val="00DC2B7E"/>
    <w:rsid w:val="00DC4D81"/>
    <w:rsid w:val="00DC57D6"/>
    <w:rsid w:val="00DD448F"/>
    <w:rsid w:val="00DD6FCB"/>
    <w:rsid w:val="00DE31C7"/>
    <w:rsid w:val="00DE3724"/>
    <w:rsid w:val="00DE51B9"/>
    <w:rsid w:val="00DF1512"/>
    <w:rsid w:val="00DF2F23"/>
    <w:rsid w:val="00DF5AA4"/>
    <w:rsid w:val="00E02187"/>
    <w:rsid w:val="00E06A18"/>
    <w:rsid w:val="00E07885"/>
    <w:rsid w:val="00E134C2"/>
    <w:rsid w:val="00E13E48"/>
    <w:rsid w:val="00E15003"/>
    <w:rsid w:val="00E2019A"/>
    <w:rsid w:val="00E20AF6"/>
    <w:rsid w:val="00E217BA"/>
    <w:rsid w:val="00E22E13"/>
    <w:rsid w:val="00E303FA"/>
    <w:rsid w:val="00E31798"/>
    <w:rsid w:val="00E3327C"/>
    <w:rsid w:val="00E340D4"/>
    <w:rsid w:val="00E3489D"/>
    <w:rsid w:val="00E36D73"/>
    <w:rsid w:val="00E37E82"/>
    <w:rsid w:val="00E4139C"/>
    <w:rsid w:val="00E41589"/>
    <w:rsid w:val="00E4399E"/>
    <w:rsid w:val="00E51645"/>
    <w:rsid w:val="00E564FC"/>
    <w:rsid w:val="00E57214"/>
    <w:rsid w:val="00E60782"/>
    <w:rsid w:val="00E652EB"/>
    <w:rsid w:val="00E70C8A"/>
    <w:rsid w:val="00E710B6"/>
    <w:rsid w:val="00E7659B"/>
    <w:rsid w:val="00E77F4D"/>
    <w:rsid w:val="00E82706"/>
    <w:rsid w:val="00E84446"/>
    <w:rsid w:val="00E8575F"/>
    <w:rsid w:val="00E90D4A"/>
    <w:rsid w:val="00E91ADC"/>
    <w:rsid w:val="00E95F49"/>
    <w:rsid w:val="00E960DA"/>
    <w:rsid w:val="00E97A0B"/>
    <w:rsid w:val="00EA4692"/>
    <w:rsid w:val="00EA5B00"/>
    <w:rsid w:val="00EA70C0"/>
    <w:rsid w:val="00EB2F02"/>
    <w:rsid w:val="00EB4957"/>
    <w:rsid w:val="00EB6C85"/>
    <w:rsid w:val="00EC658E"/>
    <w:rsid w:val="00EC7443"/>
    <w:rsid w:val="00ED52CA"/>
    <w:rsid w:val="00EE6116"/>
    <w:rsid w:val="00EE73A1"/>
    <w:rsid w:val="00EF1072"/>
    <w:rsid w:val="00EF1952"/>
    <w:rsid w:val="00EF1B67"/>
    <w:rsid w:val="00F01F0D"/>
    <w:rsid w:val="00F02D4E"/>
    <w:rsid w:val="00F03B9E"/>
    <w:rsid w:val="00F04C19"/>
    <w:rsid w:val="00F0563A"/>
    <w:rsid w:val="00F1023C"/>
    <w:rsid w:val="00F106CC"/>
    <w:rsid w:val="00F1320A"/>
    <w:rsid w:val="00F13925"/>
    <w:rsid w:val="00F24566"/>
    <w:rsid w:val="00F25818"/>
    <w:rsid w:val="00F258FD"/>
    <w:rsid w:val="00F30872"/>
    <w:rsid w:val="00F31296"/>
    <w:rsid w:val="00F329E5"/>
    <w:rsid w:val="00F33192"/>
    <w:rsid w:val="00F34B2D"/>
    <w:rsid w:val="00F35D28"/>
    <w:rsid w:val="00F373EC"/>
    <w:rsid w:val="00F42034"/>
    <w:rsid w:val="00F436FC"/>
    <w:rsid w:val="00F44ECE"/>
    <w:rsid w:val="00F46849"/>
    <w:rsid w:val="00F50A98"/>
    <w:rsid w:val="00F51920"/>
    <w:rsid w:val="00F51D45"/>
    <w:rsid w:val="00F5212A"/>
    <w:rsid w:val="00F54D31"/>
    <w:rsid w:val="00F55762"/>
    <w:rsid w:val="00F5748C"/>
    <w:rsid w:val="00F57DD6"/>
    <w:rsid w:val="00F60B6C"/>
    <w:rsid w:val="00F60ED8"/>
    <w:rsid w:val="00F66443"/>
    <w:rsid w:val="00F676F1"/>
    <w:rsid w:val="00F70A34"/>
    <w:rsid w:val="00F716C2"/>
    <w:rsid w:val="00F7226C"/>
    <w:rsid w:val="00F7342A"/>
    <w:rsid w:val="00F761A7"/>
    <w:rsid w:val="00F80E19"/>
    <w:rsid w:val="00F827A0"/>
    <w:rsid w:val="00F84316"/>
    <w:rsid w:val="00F90066"/>
    <w:rsid w:val="00F9388C"/>
    <w:rsid w:val="00F93928"/>
    <w:rsid w:val="00F95620"/>
    <w:rsid w:val="00F9749A"/>
    <w:rsid w:val="00FA0999"/>
    <w:rsid w:val="00FA1C9A"/>
    <w:rsid w:val="00FA4DA6"/>
    <w:rsid w:val="00FA65F9"/>
    <w:rsid w:val="00FB0E18"/>
    <w:rsid w:val="00FB19E0"/>
    <w:rsid w:val="00FB49E7"/>
    <w:rsid w:val="00FB5882"/>
    <w:rsid w:val="00FB5BB5"/>
    <w:rsid w:val="00FB6C03"/>
    <w:rsid w:val="00FB6FE9"/>
    <w:rsid w:val="00FD1216"/>
    <w:rsid w:val="00FE7593"/>
    <w:rsid w:val="00FF0EDF"/>
    <w:rsid w:val="00FF36E4"/>
    <w:rsid w:val="00FF38EE"/>
    <w:rsid w:val="00FF5DEA"/>
    <w:rsid w:val="00FF76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A040E"/>
  <w15:docId w15:val="{196CA13C-1200-4F20-ACCD-BA421196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ko-K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6E2D"/>
    <w:rPr>
      <w:rFonts w:eastAsia="Times New Roman"/>
      <w:lang w:bidi="en-US"/>
    </w:rPr>
  </w:style>
  <w:style w:type="paragraph" w:styleId="1">
    <w:name w:val="heading 1"/>
    <w:basedOn w:val="a"/>
    <w:link w:val="1Char"/>
    <w:qFormat/>
    <w:pPr>
      <w:ind w:left="120"/>
      <w:outlineLvl w:val="0"/>
    </w:pPr>
    <w:rPr>
      <w:rFonts w:ascii="Georgia" w:eastAsia="Georgia" w:hAnsi="Georgia" w:cs="Georgia"/>
      <w:b/>
      <w:bCs/>
      <w:sz w:val="20"/>
      <w:szCs w:val="20"/>
    </w:rPr>
  </w:style>
  <w:style w:type="paragraph" w:styleId="2">
    <w:name w:val="heading 2"/>
    <w:basedOn w:val="a"/>
    <w:next w:val="a"/>
    <w:link w:val="2Char"/>
    <w:unhideWhenUsed/>
    <w:qFormat/>
    <w:rsid w:val="00830075"/>
    <w:pPr>
      <w:keepNext/>
      <w:keepLines/>
      <w:widowControl/>
      <w:spacing w:before="80"/>
      <w:outlineLvl w:val="1"/>
    </w:pPr>
    <w:rPr>
      <w:rFonts w:asciiTheme="majorHAnsi" w:eastAsiaTheme="majorEastAsia" w:hAnsiTheme="majorHAnsi" w:cstheme="majorBidi"/>
      <w:color w:val="E36C0A" w:themeColor="accent6" w:themeShade="BF"/>
      <w:sz w:val="28"/>
      <w:szCs w:val="28"/>
      <w:lang w:bidi="ar-SA"/>
    </w:rPr>
  </w:style>
  <w:style w:type="paragraph" w:styleId="3">
    <w:name w:val="heading 3"/>
    <w:basedOn w:val="a"/>
    <w:next w:val="a"/>
    <w:link w:val="3Char"/>
    <w:unhideWhenUsed/>
    <w:qFormat/>
    <w:rsid w:val="00830075"/>
    <w:pPr>
      <w:keepNext/>
      <w:keepLines/>
      <w:widowControl/>
      <w:spacing w:before="80"/>
      <w:outlineLvl w:val="2"/>
    </w:pPr>
    <w:rPr>
      <w:rFonts w:asciiTheme="majorHAnsi" w:eastAsiaTheme="majorEastAsia" w:hAnsiTheme="majorHAnsi" w:cstheme="majorBidi"/>
      <w:color w:val="E36C0A" w:themeColor="accent6" w:themeShade="BF"/>
      <w:sz w:val="24"/>
      <w:szCs w:val="24"/>
      <w:lang w:bidi="ar-SA"/>
    </w:rPr>
  </w:style>
  <w:style w:type="paragraph" w:styleId="4">
    <w:name w:val="heading 4"/>
    <w:basedOn w:val="a"/>
    <w:next w:val="a"/>
    <w:link w:val="4Char"/>
    <w:unhideWhenUsed/>
    <w:qFormat/>
    <w:rsid w:val="00830075"/>
    <w:pPr>
      <w:keepNext/>
      <w:keepLines/>
      <w:widowControl/>
      <w:spacing w:before="80" w:line="288" w:lineRule="auto"/>
      <w:outlineLvl w:val="3"/>
    </w:pPr>
    <w:rPr>
      <w:rFonts w:asciiTheme="majorHAnsi" w:eastAsiaTheme="majorEastAsia" w:hAnsiTheme="majorHAnsi" w:cstheme="majorBidi"/>
      <w:color w:val="F79646" w:themeColor="accent6"/>
      <w:lang w:bidi="ar-SA"/>
    </w:rPr>
  </w:style>
  <w:style w:type="paragraph" w:styleId="5">
    <w:name w:val="heading 5"/>
    <w:basedOn w:val="a"/>
    <w:next w:val="a"/>
    <w:link w:val="5Char"/>
    <w:unhideWhenUsed/>
    <w:qFormat/>
    <w:rsid w:val="00830075"/>
    <w:pPr>
      <w:keepNext/>
      <w:keepLines/>
      <w:widowControl/>
      <w:spacing w:before="40" w:line="288" w:lineRule="auto"/>
      <w:outlineLvl w:val="4"/>
    </w:pPr>
    <w:rPr>
      <w:rFonts w:asciiTheme="majorHAnsi" w:eastAsiaTheme="majorEastAsia" w:hAnsiTheme="majorHAnsi" w:cstheme="majorBidi"/>
      <w:i/>
      <w:iCs/>
      <w:color w:val="F79646" w:themeColor="accent6"/>
      <w:lang w:bidi="ar-SA"/>
    </w:rPr>
  </w:style>
  <w:style w:type="paragraph" w:styleId="6">
    <w:name w:val="heading 6"/>
    <w:basedOn w:val="a"/>
    <w:next w:val="a"/>
    <w:link w:val="6Char"/>
    <w:uiPriority w:val="9"/>
    <w:semiHidden/>
    <w:unhideWhenUsed/>
    <w:qFormat/>
    <w:rsid w:val="00830075"/>
    <w:pPr>
      <w:keepNext/>
      <w:keepLines/>
      <w:widowControl/>
      <w:spacing w:before="40" w:line="288" w:lineRule="auto"/>
      <w:outlineLvl w:val="5"/>
    </w:pPr>
    <w:rPr>
      <w:rFonts w:asciiTheme="majorHAnsi" w:eastAsiaTheme="majorEastAsia" w:hAnsiTheme="majorHAnsi" w:cstheme="majorBidi"/>
      <w:color w:val="F79646" w:themeColor="accent6"/>
      <w:sz w:val="21"/>
      <w:szCs w:val="21"/>
      <w:lang w:bidi="ar-SA"/>
    </w:rPr>
  </w:style>
  <w:style w:type="paragraph" w:styleId="7">
    <w:name w:val="heading 7"/>
    <w:basedOn w:val="a"/>
    <w:next w:val="a"/>
    <w:link w:val="7Char"/>
    <w:uiPriority w:val="9"/>
    <w:semiHidden/>
    <w:unhideWhenUsed/>
    <w:qFormat/>
    <w:rsid w:val="00830075"/>
    <w:pPr>
      <w:keepNext/>
      <w:keepLines/>
      <w:widowControl/>
      <w:spacing w:before="40" w:line="288" w:lineRule="auto"/>
      <w:outlineLvl w:val="6"/>
    </w:pPr>
    <w:rPr>
      <w:rFonts w:asciiTheme="majorHAnsi" w:eastAsiaTheme="majorEastAsia" w:hAnsiTheme="majorHAnsi" w:cstheme="majorBidi"/>
      <w:b/>
      <w:bCs/>
      <w:color w:val="F79646" w:themeColor="accent6"/>
      <w:sz w:val="21"/>
      <w:szCs w:val="21"/>
      <w:lang w:bidi="ar-SA"/>
    </w:rPr>
  </w:style>
  <w:style w:type="paragraph" w:styleId="8">
    <w:name w:val="heading 8"/>
    <w:basedOn w:val="a"/>
    <w:next w:val="a"/>
    <w:link w:val="8Char"/>
    <w:uiPriority w:val="9"/>
    <w:semiHidden/>
    <w:unhideWhenUsed/>
    <w:qFormat/>
    <w:rsid w:val="00830075"/>
    <w:pPr>
      <w:keepNext/>
      <w:keepLines/>
      <w:widowControl/>
      <w:spacing w:before="40" w:line="288" w:lineRule="auto"/>
      <w:outlineLvl w:val="7"/>
    </w:pPr>
    <w:rPr>
      <w:rFonts w:asciiTheme="majorHAnsi" w:eastAsiaTheme="majorEastAsia" w:hAnsiTheme="majorHAnsi" w:cstheme="majorBidi"/>
      <w:b/>
      <w:bCs/>
      <w:i/>
      <w:iCs/>
      <w:color w:val="F79646" w:themeColor="accent6"/>
      <w:sz w:val="20"/>
      <w:szCs w:val="20"/>
      <w:lang w:bidi="ar-SA"/>
    </w:rPr>
  </w:style>
  <w:style w:type="paragraph" w:styleId="9">
    <w:name w:val="heading 9"/>
    <w:basedOn w:val="a"/>
    <w:next w:val="a"/>
    <w:link w:val="9Char"/>
    <w:uiPriority w:val="9"/>
    <w:semiHidden/>
    <w:unhideWhenUsed/>
    <w:qFormat/>
    <w:rsid w:val="00830075"/>
    <w:pPr>
      <w:keepNext/>
      <w:keepLines/>
      <w:widowControl/>
      <w:spacing w:before="40" w:line="288" w:lineRule="auto"/>
      <w:outlineLvl w:val="8"/>
    </w:pPr>
    <w:rPr>
      <w:rFonts w:asciiTheme="majorHAnsi" w:eastAsiaTheme="majorEastAsia" w:hAnsiTheme="majorHAnsi" w:cstheme="majorBidi"/>
      <w:i/>
      <w:iCs/>
      <w:color w:val="F79646" w:themeColor="accent6"/>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830075"/>
    <w:pPr>
      <w:widowControl/>
      <w:contextualSpacing/>
    </w:pPr>
    <w:rPr>
      <w:rFonts w:asciiTheme="majorHAnsi" w:eastAsiaTheme="majorEastAsia" w:hAnsiTheme="majorHAnsi" w:cstheme="majorBidi"/>
      <w:color w:val="262626" w:themeColor="text1" w:themeTint="D9"/>
      <w:spacing w:val="-15"/>
      <w:sz w:val="96"/>
      <w:szCs w:val="96"/>
      <w:lang w:bidi="ar-SA"/>
    </w:rPr>
  </w:style>
  <w:style w:type="character" w:customStyle="1" w:styleId="1Char">
    <w:name w:val="제목 1 Char"/>
    <w:basedOn w:val="a0"/>
    <w:link w:val="1"/>
    <w:rsid w:val="00830075"/>
    <w:rPr>
      <w:rFonts w:ascii="Georgia" w:eastAsia="Georgia" w:hAnsi="Georgia" w:cs="Georgia"/>
      <w:b/>
      <w:bCs/>
      <w:sz w:val="20"/>
      <w:szCs w:val="20"/>
      <w:lang w:bidi="en-US"/>
    </w:rPr>
  </w:style>
  <w:style w:type="character" w:customStyle="1" w:styleId="2Char">
    <w:name w:val="제목 2 Char"/>
    <w:basedOn w:val="a0"/>
    <w:link w:val="2"/>
    <w:rsid w:val="00830075"/>
    <w:rPr>
      <w:rFonts w:asciiTheme="majorHAnsi" w:eastAsiaTheme="majorEastAsia" w:hAnsiTheme="majorHAnsi" w:cstheme="majorBidi"/>
      <w:color w:val="E36C0A" w:themeColor="accent6" w:themeShade="BF"/>
      <w:sz w:val="28"/>
      <w:szCs w:val="28"/>
      <w:lang w:eastAsia="ko-KR"/>
    </w:rPr>
  </w:style>
  <w:style w:type="character" w:customStyle="1" w:styleId="3Char">
    <w:name w:val="제목 3 Char"/>
    <w:basedOn w:val="a0"/>
    <w:link w:val="3"/>
    <w:rsid w:val="00830075"/>
    <w:rPr>
      <w:rFonts w:asciiTheme="majorHAnsi" w:eastAsiaTheme="majorEastAsia" w:hAnsiTheme="majorHAnsi" w:cstheme="majorBidi"/>
      <w:color w:val="E36C0A" w:themeColor="accent6" w:themeShade="BF"/>
      <w:sz w:val="24"/>
      <w:szCs w:val="24"/>
      <w:lang w:eastAsia="ko-KR"/>
    </w:rPr>
  </w:style>
  <w:style w:type="character" w:customStyle="1" w:styleId="4Char">
    <w:name w:val="제목 4 Char"/>
    <w:basedOn w:val="a0"/>
    <w:link w:val="4"/>
    <w:rsid w:val="00830075"/>
    <w:rPr>
      <w:rFonts w:asciiTheme="majorHAnsi" w:eastAsiaTheme="majorEastAsia" w:hAnsiTheme="majorHAnsi" w:cstheme="majorBidi"/>
      <w:color w:val="F79646" w:themeColor="accent6"/>
      <w:lang w:eastAsia="ko-KR"/>
    </w:rPr>
  </w:style>
  <w:style w:type="character" w:customStyle="1" w:styleId="5Char">
    <w:name w:val="제목 5 Char"/>
    <w:basedOn w:val="a0"/>
    <w:link w:val="5"/>
    <w:rsid w:val="00830075"/>
    <w:rPr>
      <w:rFonts w:asciiTheme="majorHAnsi" w:eastAsiaTheme="majorEastAsia" w:hAnsiTheme="majorHAnsi" w:cstheme="majorBidi"/>
      <w:i/>
      <w:iCs/>
      <w:color w:val="F79646" w:themeColor="accent6"/>
      <w:lang w:eastAsia="ko-KR"/>
    </w:rPr>
  </w:style>
  <w:style w:type="character" w:customStyle="1" w:styleId="6Char">
    <w:name w:val="제목 6 Char"/>
    <w:basedOn w:val="a0"/>
    <w:link w:val="6"/>
    <w:uiPriority w:val="9"/>
    <w:semiHidden/>
    <w:rsid w:val="00830075"/>
    <w:rPr>
      <w:rFonts w:asciiTheme="majorHAnsi" w:eastAsiaTheme="majorEastAsia" w:hAnsiTheme="majorHAnsi" w:cstheme="majorBidi"/>
      <w:color w:val="F79646" w:themeColor="accent6"/>
      <w:sz w:val="21"/>
      <w:szCs w:val="21"/>
      <w:lang w:eastAsia="ko-KR"/>
    </w:rPr>
  </w:style>
  <w:style w:type="character" w:customStyle="1" w:styleId="7Char">
    <w:name w:val="제목 7 Char"/>
    <w:basedOn w:val="a0"/>
    <w:link w:val="7"/>
    <w:uiPriority w:val="9"/>
    <w:semiHidden/>
    <w:rsid w:val="00830075"/>
    <w:rPr>
      <w:rFonts w:asciiTheme="majorHAnsi" w:eastAsiaTheme="majorEastAsia" w:hAnsiTheme="majorHAnsi" w:cstheme="majorBidi"/>
      <w:b/>
      <w:bCs/>
      <w:color w:val="F79646" w:themeColor="accent6"/>
      <w:sz w:val="21"/>
      <w:szCs w:val="21"/>
      <w:lang w:eastAsia="ko-KR"/>
    </w:rPr>
  </w:style>
  <w:style w:type="character" w:customStyle="1" w:styleId="8Char">
    <w:name w:val="제목 8 Char"/>
    <w:basedOn w:val="a0"/>
    <w:link w:val="8"/>
    <w:uiPriority w:val="9"/>
    <w:semiHidden/>
    <w:rsid w:val="00830075"/>
    <w:rPr>
      <w:rFonts w:asciiTheme="majorHAnsi" w:eastAsiaTheme="majorEastAsia" w:hAnsiTheme="majorHAnsi" w:cstheme="majorBidi"/>
      <w:b/>
      <w:bCs/>
      <w:i/>
      <w:iCs/>
      <w:color w:val="F79646" w:themeColor="accent6"/>
      <w:sz w:val="20"/>
      <w:szCs w:val="20"/>
      <w:lang w:eastAsia="ko-KR"/>
    </w:rPr>
  </w:style>
  <w:style w:type="character" w:customStyle="1" w:styleId="9Char">
    <w:name w:val="제목 9 Char"/>
    <w:basedOn w:val="a0"/>
    <w:link w:val="9"/>
    <w:uiPriority w:val="9"/>
    <w:semiHidden/>
    <w:rsid w:val="00830075"/>
    <w:rPr>
      <w:rFonts w:asciiTheme="majorHAnsi" w:eastAsiaTheme="majorEastAsia" w:hAnsiTheme="majorHAnsi" w:cstheme="majorBidi"/>
      <w:i/>
      <w:iCs/>
      <w:color w:val="F79646" w:themeColor="accent6"/>
      <w:sz w:val="20"/>
      <w:szCs w:val="20"/>
      <w:lang w:eastAsia="ko-KR"/>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a4">
    <w:name w:val="Body Text"/>
    <w:basedOn w:val="a"/>
    <w:link w:val="Char0"/>
    <w:uiPriority w:val="99"/>
    <w:qFormat/>
    <w:rPr>
      <w:sz w:val="20"/>
      <w:szCs w:val="20"/>
    </w:rPr>
  </w:style>
  <w:style w:type="character" w:customStyle="1" w:styleId="Char0">
    <w:name w:val="본문 Char"/>
    <w:link w:val="a4"/>
    <w:uiPriority w:val="99"/>
    <w:rsid w:val="00830075"/>
    <w:rPr>
      <w:rFonts w:ascii="Times New Roman" w:eastAsia="Times New Roman" w:hAnsi="Times New Roman" w:cs="Times New Roman"/>
      <w:sz w:val="20"/>
      <w:szCs w:val="20"/>
      <w:lang w:bidi="en-US"/>
    </w:rPr>
  </w:style>
  <w:style w:type="paragraph" w:styleId="a5">
    <w:name w:val="List Paragraph"/>
    <w:basedOn w:val="a"/>
    <w:uiPriority w:val="34"/>
    <w:qFormat/>
    <w:pPr>
      <w:ind w:left="300" w:hanging="244"/>
    </w:pPr>
  </w:style>
  <w:style w:type="paragraph" w:customStyle="1" w:styleId="TableParagraph">
    <w:name w:val="Table Paragraph"/>
    <w:basedOn w:val="a"/>
    <w:uiPriority w:val="1"/>
    <w:qFormat/>
  </w:style>
  <w:style w:type="paragraph" w:styleId="a6">
    <w:name w:val="header"/>
    <w:basedOn w:val="a"/>
    <w:link w:val="Char1"/>
    <w:uiPriority w:val="99"/>
    <w:unhideWhenUsed/>
    <w:rsid w:val="00830075"/>
    <w:pPr>
      <w:tabs>
        <w:tab w:val="center" w:pos="4513"/>
        <w:tab w:val="right" w:pos="9026"/>
      </w:tabs>
      <w:snapToGrid w:val="0"/>
    </w:pPr>
  </w:style>
  <w:style w:type="character" w:customStyle="1" w:styleId="Char1">
    <w:name w:val="머리글 Char"/>
    <w:basedOn w:val="a0"/>
    <w:link w:val="a6"/>
    <w:uiPriority w:val="99"/>
    <w:rsid w:val="00830075"/>
    <w:rPr>
      <w:rFonts w:ascii="Times New Roman" w:eastAsia="Times New Roman" w:hAnsi="Times New Roman" w:cs="Times New Roman"/>
      <w:lang w:bidi="en-US"/>
    </w:rPr>
  </w:style>
  <w:style w:type="paragraph" w:styleId="a7">
    <w:name w:val="footer"/>
    <w:basedOn w:val="a"/>
    <w:link w:val="Char2"/>
    <w:uiPriority w:val="99"/>
    <w:unhideWhenUsed/>
    <w:rsid w:val="00830075"/>
    <w:pPr>
      <w:tabs>
        <w:tab w:val="center" w:pos="4513"/>
        <w:tab w:val="right" w:pos="9026"/>
      </w:tabs>
      <w:snapToGrid w:val="0"/>
    </w:pPr>
  </w:style>
  <w:style w:type="character" w:customStyle="1" w:styleId="Char2">
    <w:name w:val="바닥글 Char"/>
    <w:basedOn w:val="a0"/>
    <w:link w:val="a7"/>
    <w:uiPriority w:val="99"/>
    <w:rsid w:val="00830075"/>
    <w:rPr>
      <w:rFonts w:ascii="Times New Roman" w:eastAsia="Times New Roman" w:hAnsi="Times New Roman" w:cs="Times New Roman"/>
      <w:lang w:bidi="en-US"/>
    </w:rPr>
  </w:style>
  <w:style w:type="paragraph" w:customStyle="1" w:styleId="MDPI11articletype">
    <w:name w:val="MDPI_1.1_article_type"/>
    <w:next w:val="a"/>
    <w:uiPriority w:val="99"/>
    <w:qFormat/>
    <w:rsid w:val="00830075"/>
    <w:pPr>
      <w:widowControl/>
      <w:adjustRightInd w:val="0"/>
      <w:snapToGrid w:val="0"/>
      <w:spacing w:before="240"/>
    </w:pPr>
    <w:rPr>
      <w:rFonts w:ascii="Palatino Linotype" w:eastAsia="Times New Roman" w:hAnsi="Palatino Linotype"/>
      <w:i/>
      <w:snapToGrid w:val="0"/>
      <w:color w:val="000000"/>
      <w:sz w:val="20"/>
      <w:lang w:eastAsia="de-DE" w:bidi="en-US"/>
    </w:rPr>
  </w:style>
  <w:style w:type="paragraph" w:customStyle="1" w:styleId="MDPI12title">
    <w:name w:val="MDPI_1.2_title"/>
    <w:next w:val="a"/>
    <w:uiPriority w:val="99"/>
    <w:qFormat/>
    <w:rsid w:val="00830075"/>
    <w:pPr>
      <w:widowControl/>
      <w:adjustRightInd w:val="0"/>
      <w:snapToGrid w:val="0"/>
      <w:spacing w:after="240" w:line="240" w:lineRule="atLeast"/>
    </w:pPr>
    <w:rPr>
      <w:rFonts w:ascii="Palatino Linotype" w:eastAsia="Times New Roman" w:hAnsi="Palatino Linotype"/>
      <w:b/>
      <w:snapToGrid w:val="0"/>
      <w:color w:val="000000"/>
      <w:sz w:val="36"/>
      <w:szCs w:val="20"/>
      <w:lang w:eastAsia="de-DE" w:bidi="en-US"/>
    </w:rPr>
  </w:style>
  <w:style w:type="paragraph" w:customStyle="1" w:styleId="MDPI13authornames">
    <w:name w:val="MDPI_1.3_authornames"/>
    <w:next w:val="a"/>
    <w:uiPriority w:val="99"/>
    <w:qFormat/>
    <w:rsid w:val="00830075"/>
    <w:pPr>
      <w:widowControl/>
      <w:adjustRightInd w:val="0"/>
      <w:snapToGrid w:val="0"/>
      <w:spacing w:after="360" w:line="260" w:lineRule="atLeast"/>
    </w:pPr>
    <w:rPr>
      <w:rFonts w:ascii="Palatino Linotype" w:eastAsia="Times New Roman" w:hAnsi="Palatino Linotype"/>
      <w:b/>
      <w:color w:val="000000"/>
      <w:sz w:val="20"/>
      <w:lang w:eastAsia="de-DE" w:bidi="en-US"/>
    </w:rPr>
  </w:style>
  <w:style w:type="paragraph" w:customStyle="1" w:styleId="MDPI14history">
    <w:name w:val="MDPI_1.4_history"/>
    <w:basedOn w:val="a"/>
    <w:next w:val="a"/>
    <w:uiPriority w:val="99"/>
    <w:qFormat/>
    <w:rsid w:val="00830075"/>
    <w:pPr>
      <w:widowControl/>
      <w:adjustRightInd w:val="0"/>
      <w:snapToGrid w:val="0"/>
      <w:spacing w:line="240" w:lineRule="atLeast"/>
      <w:ind w:right="113"/>
    </w:pPr>
    <w:rPr>
      <w:rFonts w:ascii="Palatino Linotype" w:hAnsi="Palatino Linotype"/>
      <w:color w:val="000000"/>
      <w:sz w:val="14"/>
      <w:szCs w:val="20"/>
      <w:lang w:eastAsia="de-DE"/>
    </w:rPr>
  </w:style>
  <w:style w:type="paragraph" w:customStyle="1" w:styleId="MDPI16affiliation">
    <w:name w:val="MDPI_1.6_affiliation"/>
    <w:uiPriority w:val="99"/>
    <w:qFormat/>
    <w:rsid w:val="00830075"/>
    <w:pPr>
      <w:widowControl/>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uiPriority w:val="99"/>
    <w:qFormat/>
    <w:rsid w:val="00830075"/>
    <w:pPr>
      <w:widowControl/>
      <w:adjustRightInd w:val="0"/>
      <w:snapToGrid w:val="0"/>
      <w:spacing w:before="240" w:line="260" w:lineRule="atLeast"/>
      <w:ind w:left="2608"/>
      <w:jc w:val="both"/>
    </w:pPr>
    <w:rPr>
      <w:rFonts w:ascii="Palatino Linotype" w:eastAsia="Times New Roman" w:hAnsi="Palatino Linotype"/>
      <w:color w:val="000000"/>
      <w:sz w:val="18"/>
      <w:lang w:eastAsia="de-DE" w:bidi="en-US"/>
    </w:rPr>
  </w:style>
  <w:style w:type="paragraph" w:customStyle="1" w:styleId="MDPI18keywords">
    <w:name w:val="MDPI_1.8_keywords"/>
    <w:next w:val="a"/>
    <w:uiPriority w:val="99"/>
    <w:qFormat/>
    <w:rsid w:val="00830075"/>
    <w:pPr>
      <w:widowControl/>
      <w:adjustRightInd w:val="0"/>
      <w:snapToGrid w:val="0"/>
      <w:spacing w:before="240" w:line="260" w:lineRule="atLeast"/>
      <w:ind w:left="2608"/>
      <w:jc w:val="both"/>
    </w:pPr>
    <w:rPr>
      <w:rFonts w:ascii="Palatino Linotype" w:eastAsia="Times New Roman" w:hAnsi="Palatino Linotype"/>
      <w:snapToGrid w:val="0"/>
      <w:color w:val="000000"/>
      <w:sz w:val="18"/>
      <w:lang w:eastAsia="de-DE" w:bidi="en-US"/>
    </w:rPr>
  </w:style>
  <w:style w:type="paragraph" w:customStyle="1" w:styleId="MDPI19line">
    <w:name w:val="MDPI_1.9_line"/>
    <w:uiPriority w:val="99"/>
    <w:qFormat/>
    <w:rsid w:val="00830075"/>
    <w:pPr>
      <w:widowControl/>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styleId="a8">
    <w:name w:val="Table Grid"/>
    <w:basedOn w:val="a1"/>
    <w:uiPriority w:val="59"/>
    <w:rsid w:val="00830075"/>
    <w:pPr>
      <w:widowControl/>
      <w:spacing w:line="260" w:lineRule="atLeast"/>
      <w:jc w:val="both"/>
    </w:pPr>
    <w:rPr>
      <w:rFonts w:ascii="Palatino Linotype" w:eastAsia="SimSun" w:hAnsi="Palatino Linotype"/>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uiPriority w:val="99"/>
    <w:qFormat/>
    <w:rsid w:val="00830075"/>
    <w:pPr>
      <w:widowControl/>
      <w:adjustRightInd w:val="0"/>
      <w:snapToGrid w:val="0"/>
      <w:spacing w:line="260" w:lineRule="atLeast"/>
      <w:jc w:val="both"/>
    </w:pPr>
    <w:rPr>
      <w:rFonts w:ascii="Palatino Linotype" w:eastAsia="Times New Roman" w:hAnsi="Palatino Linotype"/>
      <w:i/>
      <w:color w:val="000000"/>
      <w:sz w:val="24"/>
      <w:lang w:eastAsia="de-CH"/>
    </w:rPr>
  </w:style>
  <w:style w:type="paragraph" w:customStyle="1" w:styleId="MDPI32textnoindent">
    <w:name w:val="MDPI_3.2_text_no_indent"/>
    <w:basedOn w:val="MDPI31text"/>
    <w:qFormat/>
    <w:rsid w:val="00830075"/>
    <w:pPr>
      <w:ind w:firstLine="0"/>
    </w:pPr>
  </w:style>
  <w:style w:type="paragraph" w:customStyle="1" w:styleId="MDPI31text">
    <w:name w:val="MDPI_3.1_text"/>
    <w:uiPriority w:val="99"/>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3textspaceafter">
    <w:name w:val="MDPI_3.3_text_space_after"/>
    <w:uiPriority w:val="99"/>
    <w:qFormat/>
    <w:rsid w:val="00830075"/>
    <w:pPr>
      <w:widowControl/>
      <w:adjustRightInd w:val="0"/>
      <w:snapToGrid w:val="0"/>
      <w:spacing w:after="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5textbeforelist">
    <w:name w:val="MDPI_3.5_text_before_list"/>
    <w:uiPriority w:val="99"/>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6textafterlist">
    <w:name w:val="MDPI_3.6_text_after_list"/>
    <w:uiPriority w:val="99"/>
    <w:qFormat/>
    <w:rsid w:val="00830075"/>
    <w:pPr>
      <w:widowControl/>
      <w:adjustRightInd w:val="0"/>
      <w:snapToGrid w:val="0"/>
      <w:spacing w:before="12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7itemize">
    <w:name w:val="MDPI_3.7_itemize"/>
    <w:uiPriority w:val="99"/>
    <w:qFormat/>
    <w:rsid w:val="00830075"/>
    <w:pPr>
      <w:widowControl/>
      <w:numPr>
        <w:numId w:val="1"/>
      </w:numPr>
      <w:adjustRightInd w:val="0"/>
      <w:snapToGrid w:val="0"/>
      <w:spacing w:line="228" w:lineRule="auto"/>
      <w:jc w:val="both"/>
    </w:pPr>
    <w:rPr>
      <w:rFonts w:ascii="Palatino Linotype" w:eastAsia="Times New Roman" w:hAnsi="Palatino Linotype"/>
      <w:color w:val="000000"/>
      <w:sz w:val="20"/>
      <w:lang w:eastAsia="de-DE" w:bidi="en-US"/>
    </w:rPr>
  </w:style>
  <w:style w:type="paragraph" w:customStyle="1" w:styleId="MDPI38bullet">
    <w:name w:val="MDPI_3.8_bullet"/>
    <w:uiPriority w:val="99"/>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20"/>
      <w:lang w:eastAsia="de-DE" w:bidi="en-US"/>
    </w:rPr>
  </w:style>
  <w:style w:type="paragraph" w:customStyle="1" w:styleId="MDPI39equation">
    <w:name w:val="MDPI_3.9_equation"/>
    <w:uiPriority w:val="99"/>
    <w:qFormat/>
    <w:rsid w:val="00830075"/>
    <w:pPr>
      <w:widowControl/>
      <w:adjustRightInd w:val="0"/>
      <w:snapToGrid w:val="0"/>
      <w:spacing w:before="120" w:after="120" w:line="260" w:lineRule="atLeast"/>
      <w:ind w:left="709"/>
      <w:jc w:val="center"/>
    </w:pPr>
    <w:rPr>
      <w:rFonts w:ascii="Palatino Linotype" w:eastAsia="Times New Roman" w:hAnsi="Palatino Linotype"/>
      <w:snapToGrid w:val="0"/>
      <w:color w:val="000000"/>
      <w:sz w:val="20"/>
      <w:lang w:eastAsia="de-DE" w:bidi="en-US"/>
    </w:rPr>
  </w:style>
  <w:style w:type="paragraph" w:customStyle="1" w:styleId="MDPI3aequationnumber">
    <w:name w:val="MDPI_3.a_equation_number"/>
    <w:uiPriority w:val="99"/>
    <w:qFormat/>
    <w:rsid w:val="00830075"/>
    <w:pPr>
      <w:widowControl/>
      <w:spacing w:before="120" w:after="120"/>
      <w:jc w:val="right"/>
    </w:pPr>
    <w:rPr>
      <w:rFonts w:ascii="Palatino Linotype" w:eastAsia="Times New Roman" w:hAnsi="Palatino Linotype"/>
      <w:snapToGrid w:val="0"/>
      <w:color w:val="000000"/>
      <w:sz w:val="20"/>
      <w:lang w:eastAsia="de-DE" w:bidi="en-US"/>
    </w:rPr>
  </w:style>
  <w:style w:type="paragraph" w:customStyle="1" w:styleId="MDPI41tablecaption">
    <w:name w:val="MDPI_4.1_table_caption"/>
    <w:uiPriority w:val="99"/>
    <w:qFormat/>
    <w:rsid w:val="00830075"/>
    <w:pPr>
      <w:widowControl/>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uiPriority w:val="99"/>
    <w:qFormat/>
    <w:rsid w:val="00830075"/>
    <w:pPr>
      <w:widowControl/>
      <w:adjustRightInd w:val="0"/>
      <w:snapToGrid w:val="0"/>
      <w:spacing w:line="260" w:lineRule="atLeast"/>
      <w:jc w:val="center"/>
    </w:pPr>
    <w:rPr>
      <w:rFonts w:ascii="Palatino Linotype" w:eastAsia="Times New Roman" w:hAnsi="Palatino Linotype"/>
      <w:snapToGrid w:val="0"/>
      <w:color w:val="000000"/>
      <w:sz w:val="20"/>
      <w:szCs w:val="20"/>
      <w:lang w:eastAsia="de-DE" w:bidi="en-US"/>
    </w:rPr>
  </w:style>
  <w:style w:type="paragraph" w:customStyle="1" w:styleId="MDPI43tablefooter">
    <w:name w:val="MDPI_4.3_table_footer"/>
    <w:next w:val="MDPI31text"/>
    <w:uiPriority w:val="99"/>
    <w:qFormat/>
    <w:rsid w:val="00830075"/>
    <w:pPr>
      <w:widowControl/>
      <w:adjustRightInd w:val="0"/>
      <w:snapToGrid w:val="0"/>
      <w:spacing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uiPriority w:val="99"/>
    <w:qFormat/>
    <w:rsid w:val="00830075"/>
    <w:pPr>
      <w:widowControl/>
      <w:adjustRightInd w:val="0"/>
      <w:snapToGrid w:val="0"/>
      <w:spacing w:before="120" w:after="240" w:line="228" w:lineRule="auto"/>
      <w:ind w:left="2608"/>
    </w:pPr>
    <w:rPr>
      <w:rFonts w:ascii="Palatino Linotype" w:eastAsia="Times New Roman" w:hAnsi="Palatino Linotype"/>
      <w:color w:val="000000"/>
      <w:sz w:val="18"/>
      <w:szCs w:val="20"/>
      <w:lang w:eastAsia="de-DE" w:bidi="en-US"/>
    </w:rPr>
  </w:style>
  <w:style w:type="paragraph" w:customStyle="1" w:styleId="MDPI52figure">
    <w:name w:val="MDPI_5.2_figure"/>
    <w:uiPriority w:val="99"/>
    <w:qFormat/>
    <w:rsid w:val="00830075"/>
    <w:pPr>
      <w:widowControl/>
      <w:adjustRightInd w:val="0"/>
      <w:snapToGrid w:val="0"/>
      <w:spacing w:before="240" w:after="120"/>
      <w:jc w:val="center"/>
    </w:pPr>
    <w:rPr>
      <w:rFonts w:ascii="Palatino Linotype" w:eastAsia="Times New Roman" w:hAnsi="Palatino Linotype"/>
      <w:snapToGrid w:val="0"/>
      <w:color w:val="000000"/>
      <w:sz w:val="20"/>
      <w:szCs w:val="20"/>
      <w:lang w:eastAsia="de-DE" w:bidi="en-US"/>
    </w:rPr>
  </w:style>
  <w:style w:type="paragraph" w:customStyle="1" w:styleId="MDPI23heading3">
    <w:name w:val="MDPI_2.3_heading3"/>
    <w:uiPriority w:val="99"/>
    <w:qFormat/>
    <w:rsid w:val="00830075"/>
    <w:pPr>
      <w:widowControl/>
      <w:adjustRightInd w:val="0"/>
      <w:snapToGrid w:val="0"/>
      <w:spacing w:before="60" w:after="60" w:line="228" w:lineRule="auto"/>
      <w:ind w:left="2608"/>
      <w:outlineLvl w:val="2"/>
    </w:pPr>
    <w:rPr>
      <w:rFonts w:ascii="Palatino Linotype" w:eastAsia="Times New Roman" w:hAnsi="Palatino Linotype"/>
      <w:snapToGrid w:val="0"/>
      <w:color w:val="000000"/>
      <w:sz w:val="20"/>
      <w:lang w:eastAsia="de-DE" w:bidi="en-US"/>
    </w:rPr>
  </w:style>
  <w:style w:type="paragraph" w:customStyle="1" w:styleId="MDPI21heading1">
    <w:name w:val="MDPI_2.1_heading1"/>
    <w:uiPriority w:val="99"/>
    <w:qFormat/>
    <w:rsid w:val="00830075"/>
    <w:pPr>
      <w:widowControl/>
      <w:adjustRightInd w:val="0"/>
      <w:snapToGrid w:val="0"/>
      <w:spacing w:before="240" w:after="60" w:line="228" w:lineRule="auto"/>
      <w:ind w:left="2608"/>
      <w:outlineLvl w:val="0"/>
    </w:pPr>
    <w:rPr>
      <w:rFonts w:ascii="Palatino Linotype" w:eastAsia="Times New Roman" w:hAnsi="Palatino Linotype"/>
      <w:b/>
      <w:snapToGrid w:val="0"/>
      <w:color w:val="000000"/>
      <w:sz w:val="20"/>
      <w:lang w:eastAsia="de-DE" w:bidi="en-US"/>
    </w:rPr>
  </w:style>
  <w:style w:type="paragraph" w:customStyle="1" w:styleId="MDPI22heading2">
    <w:name w:val="MDPI_2.2_heading2"/>
    <w:uiPriority w:val="99"/>
    <w:qFormat/>
    <w:rsid w:val="00830075"/>
    <w:pPr>
      <w:widowControl/>
      <w:adjustRightInd w:val="0"/>
      <w:snapToGrid w:val="0"/>
      <w:spacing w:before="60" w:after="60" w:line="228" w:lineRule="auto"/>
      <w:ind w:left="2608"/>
      <w:outlineLvl w:val="1"/>
    </w:pPr>
    <w:rPr>
      <w:rFonts w:ascii="Palatino Linotype" w:eastAsia="Times New Roman" w:hAnsi="Palatino Linotype"/>
      <w:i/>
      <w:noProof/>
      <w:snapToGrid w:val="0"/>
      <w:color w:val="000000"/>
      <w:sz w:val="20"/>
      <w:lang w:eastAsia="de-DE" w:bidi="en-US"/>
    </w:rPr>
  </w:style>
  <w:style w:type="paragraph" w:customStyle="1" w:styleId="MDPI71References">
    <w:name w:val="MDPI_7.1_References"/>
    <w:uiPriority w:val="99"/>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18"/>
      <w:szCs w:val="20"/>
      <w:lang w:eastAsia="de-DE" w:bidi="en-US"/>
    </w:rPr>
  </w:style>
  <w:style w:type="paragraph" w:styleId="a9">
    <w:name w:val="Balloon Text"/>
    <w:basedOn w:val="a"/>
    <w:link w:val="Char3"/>
    <w:uiPriority w:val="99"/>
    <w:rsid w:val="00830075"/>
    <w:pPr>
      <w:widowControl/>
      <w:spacing w:line="260" w:lineRule="atLeast"/>
      <w:jc w:val="both"/>
    </w:pPr>
    <w:rPr>
      <w:rFonts w:ascii="Palatino Linotype" w:eastAsia="SimSun" w:hAnsi="Palatino Linotype" w:cs="Tahoma"/>
      <w:noProof/>
      <w:color w:val="000000"/>
      <w:sz w:val="20"/>
      <w:szCs w:val="18"/>
      <w:lang w:eastAsia="zh-CN" w:bidi="ar-SA"/>
    </w:rPr>
  </w:style>
  <w:style w:type="character" w:customStyle="1" w:styleId="Char3">
    <w:name w:val="풍선 도움말 텍스트 Char"/>
    <w:basedOn w:val="a0"/>
    <w:link w:val="a9"/>
    <w:uiPriority w:val="99"/>
    <w:rsid w:val="00830075"/>
    <w:rPr>
      <w:rFonts w:ascii="Palatino Linotype" w:eastAsia="SimSun" w:hAnsi="Palatino Linotype" w:cs="Tahoma"/>
      <w:noProof/>
      <w:color w:val="000000"/>
      <w:sz w:val="20"/>
      <w:szCs w:val="18"/>
      <w:lang w:eastAsia="zh-CN"/>
    </w:rPr>
  </w:style>
  <w:style w:type="character" w:styleId="aa">
    <w:name w:val="line number"/>
    <w:uiPriority w:val="99"/>
    <w:rsid w:val="00830075"/>
    <w:rPr>
      <w:rFonts w:ascii="Palatino Linotype" w:hAnsi="Palatino Linotype"/>
      <w:sz w:val="16"/>
    </w:rPr>
  </w:style>
  <w:style w:type="character" w:styleId="ab">
    <w:name w:val="Hyperlink"/>
    <w:uiPriority w:val="99"/>
    <w:rsid w:val="00830075"/>
    <w:rPr>
      <w:color w:val="0000FF"/>
      <w:u w:val="single"/>
    </w:rPr>
  </w:style>
  <w:style w:type="paragraph" w:customStyle="1" w:styleId="MDPI34textspacebefore">
    <w:name w:val="MDPI_3.4_text_space_before"/>
    <w:uiPriority w:val="99"/>
    <w:qFormat/>
    <w:rsid w:val="00830075"/>
    <w:pPr>
      <w:widowControl/>
      <w:adjustRightInd w:val="0"/>
      <w:snapToGrid w:val="0"/>
      <w:spacing w:before="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81theorem">
    <w:name w:val="MDPI_8.1_theorem"/>
    <w:uiPriority w:val="99"/>
    <w:qFormat/>
    <w:rsid w:val="00830075"/>
    <w:pPr>
      <w:widowControl/>
      <w:adjustRightInd w:val="0"/>
      <w:snapToGrid w:val="0"/>
      <w:spacing w:line="228" w:lineRule="auto"/>
      <w:ind w:left="2608"/>
      <w:jc w:val="both"/>
    </w:pPr>
    <w:rPr>
      <w:rFonts w:ascii="Palatino Linotype" w:eastAsia="Times New Roman" w:hAnsi="Palatino Linotype"/>
      <w:i/>
      <w:snapToGrid w:val="0"/>
      <w:color w:val="000000"/>
      <w:sz w:val="20"/>
      <w:lang w:eastAsia="de-DE" w:bidi="en-US"/>
    </w:rPr>
  </w:style>
  <w:style w:type="paragraph" w:customStyle="1" w:styleId="MDPI82proof">
    <w:name w:val="MDPI_8.2_proof"/>
    <w:uiPriority w:val="99"/>
    <w:qFormat/>
    <w:rsid w:val="00830075"/>
    <w:pPr>
      <w:widowControl/>
      <w:adjustRightInd w:val="0"/>
      <w:snapToGrid w:val="0"/>
      <w:spacing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61Citation">
    <w:name w:val="MDPI_6.1_Citation"/>
    <w:uiPriority w:val="99"/>
    <w:qFormat/>
    <w:rsid w:val="00830075"/>
    <w:pPr>
      <w:widowControl/>
      <w:adjustRightInd w:val="0"/>
      <w:snapToGrid w:val="0"/>
      <w:spacing w:line="240" w:lineRule="atLeast"/>
      <w:ind w:right="113"/>
    </w:pPr>
    <w:rPr>
      <w:rFonts w:ascii="Palatino Linotype" w:eastAsia="SimSun" w:hAnsi="Palatino Linotype" w:cs="Cordia New"/>
      <w:sz w:val="14"/>
      <w:lang w:eastAsia="zh-CN"/>
    </w:rPr>
  </w:style>
  <w:style w:type="paragraph" w:customStyle="1" w:styleId="MDPI62BackMatter">
    <w:name w:val="MDPI_6.2_BackMatter"/>
    <w:uiPriority w:val="99"/>
    <w:qFormat/>
    <w:rsid w:val="00830075"/>
    <w:pPr>
      <w:widowControl/>
      <w:adjustRightInd w:val="0"/>
      <w:snapToGrid w:val="0"/>
      <w:spacing w:after="120" w:line="228" w:lineRule="auto"/>
      <w:ind w:left="2608"/>
      <w:jc w:val="both"/>
    </w:pPr>
    <w:rPr>
      <w:rFonts w:ascii="Palatino Linotype" w:eastAsia="Times New Roman" w:hAnsi="Palatino Linotype"/>
      <w:snapToGrid w:val="0"/>
      <w:color w:val="000000"/>
      <w:sz w:val="18"/>
      <w:szCs w:val="20"/>
      <w:lang w:bidi="en-US"/>
    </w:rPr>
  </w:style>
  <w:style w:type="paragraph" w:customStyle="1" w:styleId="MDPI63Notes">
    <w:name w:val="MDPI_6.3_Notes"/>
    <w:uiPriority w:val="99"/>
    <w:qFormat/>
    <w:rsid w:val="00830075"/>
    <w:pPr>
      <w:widowControl/>
      <w:adjustRightInd w:val="0"/>
      <w:snapToGrid w:val="0"/>
      <w:spacing w:after="120" w:line="240" w:lineRule="atLeast"/>
      <w:ind w:right="113"/>
    </w:pPr>
    <w:rPr>
      <w:rFonts w:ascii="Palatino Linotype" w:eastAsia="SimSun" w:hAnsi="Palatino Linotype"/>
      <w:snapToGrid w:val="0"/>
      <w:color w:val="000000"/>
      <w:sz w:val="14"/>
      <w:szCs w:val="20"/>
      <w:lang w:bidi="en-US"/>
    </w:rPr>
  </w:style>
  <w:style w:type="paragraph" w:customStyle="1" w:styleId="MDPI15academiceditor">
    <w:name w:val="MDPI_1.5_academic_editor"/>
    <w:uiPriority w:val="99"/>
    <w:qFormat/>
    <w:rsid w:val="00830075"/>
    <w:pPr>
      <w:widowControl/>
      <w:adjustRightInd w:val="0"/>
      <w:snapToGrid w:val="0"/>
      <w:spacing w:before="240" w:line="240" w:lineRule="atLeast"/>
      <w:ind w:right="113"/>
    </w:pPr>
    <w:rPr>
      <w:rFonts w:ascii="Palatino Linotype" w:eastAsia="Times New Roman" w:hAnsi="Palatino Linotype"/>
      <w:color w:val="000000"/>
      <w:sz w:val="14"/>
      <w:lang w:eastAsia="de-DE" w:bidi="en-US"/>
    </w:rPr>
  </w:style>
  <w:style w:type="paragraph" w:customStyle="1" w:styleId="MDPI19classification">
    <w:name w:val="MDPI_1.9_classification"/>
    <w:uiPriority w:val="99"/>
    <w:qFormat/>
    <w:rsid w:val="00830075"/>
    <w:pPr>
      <w:widowControl/>
      <w:spacing w:before="240" w:line="260" w:lineRule="atLeast"/>
      <w:ind w:left="113"/>
      <w:jc w:val="both"/>
    </w:pPr>
    <w:rPr>
      <w:rFonts w:ascii="Palatino Linotype" w:eastAsia="Times New Roman" w:hAnsi="Palatino Linotype"/>
      <w:b/>
      <w:color w:val="000000"/>
      <w:sz w:val="20"/>
      <w:lang w:eastAsia="de-DE" w:bidi="en-US"/>
    </w:rPr>
  </w:style>
  <w:style w:type="paragraph" w:customStyle="1" w:styleId="MDPI411onetablecaption">
    <w:name w:val="MDPI_4.1.1_one_table_caption"/>
    <w:uiPriority w:val="99"/>
    <w:qFormat/>
    <w:rsid w:val="00830075"/>
    <w:pPr>
      <w:widowControl/>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uiPriority w:val="99"/>
    <w:qFormat/>
    <w:rsid w:val="00830075"/>
    <w:pPr>
      <w:widowControl/>
      <w:adjustRightInd w:val="0"/>
      <w:snapToGrid w:val="0"/>
      <w:spacing w:before="240" w:after="120" w:line="260" w:lineRule="atLeast"/>
      <w:jc w:val="center"/>
    </w:pPr>
    <w:rPr>
      <w:rFonts w:ascii="Palatino Linotype" w:eastAsia="SimSun" w:hAnsi="Palatino Linotype"/>
      <w:noProof/>
      <w:color w:val="000000"/>
      <w:sz w:val="18"/>
      <w:szCs w:val="20"/>
      <w:lang w:eastAsia="zh-CN" w:bidi="en-US"/>
    </w:rPr>
  </w:style>
  <w:style w:type="paragraph" w:customStyle="1" w:styleId="MDPI72Copyright">
    <w:name w:val="MDPI_7.2_Copyright"/>
    <w:uiPriority w:val="99"/>
    <w:qFormat/>
    <w:rsid w:val="00830075"/>
    <w:pPr>
      <w:widowControl/>
      <w:adjustRightInd w:val="0"/>
      <w:snapToGrid w:val="0"/>
      <w:spacing w:before="240" w:line="240" w:lineRule="atLeast"/>
      <w:ind w:right="113"/>
    </w:pPr>
    <w:rPr>
      <w:rFonts w:ascii="Palatino Linotype" w:eastAsia="Times New Roman" w:hAnsi="Palatino Linotype"/>
      <w:noProof/>
      <w:snapToGrid w:val="0"/>
      <w:color w:val="000000"/>
      <w:spacing w:val="-2"/>
      <w:sz w:val="14"/>
      <w:szCs w:val="20"/>
      <w:lang w:val="en-GB" w:eastAsia="en-GB"/>
    </w:rPr>
  </w:style>
  <w:style w:type="paragraph" w:customStyle="1" w:styleId="MDPI73CopyrightImage">
    <w:name w:val="MDPI_7.3_CopyrightImage"/>
    <w:uiPriority w:val="99"/>
    <w:rsid w:val="00830075"/>
    <w:pPr>
      <w:widowControl/>
      <w:adjustRightInd w:val="0"/>
      <w:snapToGrid w:val="0"/>
      <w:spacing w:after="100" w:line="260" w:lineRule="atLeast"/>
      <w:jc w:val="right"/>
    </w:pPr>
    <w:rPr>
      <w:rFonts w:ascii="Palatino Linotype" w:eastAsia="Times New Roman" w:hAnsi="Palatino Linotype"/>
      <w:color w:val="000000"/>
      <w:sz w:val="20"/>
      <w:szCs w:val="20"/>
      <w:lang w:eastAsia="de-CH"/>
    </w:rPr>
  </w:style>
  <w:style w:type="paragraph" w:customStyle="1" w:styleId="MDPIequationFram">
    <w:name w:val="MDPI_equationFram"/>
    <w:uiPriority w:val="99"/>
    <w:qFormat/>
    <w:rsid w:val="00830075"/>
    <w:pPr>
      <w:widowControl/>
      <w:adjustRightInd w:val="0"/>
      <w:snapToGrid w:val="0"/>
      <w:spacing w:before="120" w:after="120"/>
      <w:jc w:val="center"/>
    </w:pPr>
    <w:rPr>
      <w:rFonts w:ascii="Palatino Linotype" w:eastAsia="Times New Roman" w:hAnsi="Palatino Linotype"/>
      <w:snapToGrid w:val="0"/>
      <w:color w:val="000000"/>
      <w:sz w:val="20"/>
      <w:lang w:eastAsia="de-DE" w:bidi="en-US"/>
    </w:rPr>
  </w:style>
  <w:style w:type="paragraph" w:customStyle="1" w:styleId="MDPIfooter">
    <w:name w:val="MDPI_footer"/>
    <w:uiPriority w:val="99"/>
    <w:qFormat/>
    <w:rsid w:val="00830075"/>
    <w:pPr>
      <w:widowControl/>
      <w:adjustRightInd w:val="0"/>
      <w:snapToGrid w:val="0"/>
      <w:spacing w:before="120" w:line="260" w:lineRule="atLeast"/>
      <w:jc w:val="center"/>
    </w:pPr>
    <w:rPr>
      <w:rFonts w:ascii="Palatino Linotype" w:eastAsia="Times New Roman" w:hAnsi="Palatino Linotype"/>
      <w:color w:val="000000"/>
      <w:sz w:val="20"/>
      <w:szCs w:val="20"/>
      <w:lang w:eastAsia="de-DE"/>
    </w:rPr>
  </w:style>
  <w:style w:type="paragraph" w:customStyle="1" w:styleId="MDPIfooterfirstpage">
    <w:name w:val="MDPI_footer_firstpage"/>
    <w:uiPriority w:val="99"/>
    <w:qFormat/>
    <w:rsid w:val="00830075"/>
    <w:pPr>
      <w:widowControl/>
      <w:tabs>
        <w:tab w:val="right" w:pos="8845"/>
      </w:tabs>
      <w:spacing w:line="160" w:lineRule="exact"/>
    </w:pPr>
    <w:rPr>
      <w:rFonts w:ascii="Palatino Linotype" w:eastAsia="Times New Roman" w:hAnsi="Palatino Linotype"/>
      <w:color w:val="000000"/>
      <w:sz w:val="16"/>
      <w:szCs w:val="20"/>
      <w:lang w:eastAsia="de-DE"/>
    </w:rPr>
  </w:style>
  <w:style w:type="paragraph" w:customStyle="1" w:styleId="MDPIheader">
    <w:name w:val="MDPI_header"/>
    <w:uiPriority w:val="99"/>
    <w:qFormat/>
    <w:rsid w:val="00830075"/>
    <w:pPr>
      <w:widowControl/>
      <w:adjustRightInd w:val="0"/>
      <w:snapToGrid w:val="0"/>
      <w:spacing w:after="240" w:line="260" w:lineRule="atLeast"/>
      <w:jc w:val="both"/>
    </w:pPr>
    <w:rPr>
      <w:rFonts w:ascii="Palatino Linotype" w:eastAsia="Times New Roman" w:hAnsi="Palatino Linotype"/>
      <w:iCs/>
      <w:color w:val="000000"/>
      <w:sz w:val="16"/>
      <w:szCs w:val="20"/>
      <w:lang w:eastAsia="de-DE"/>
    </w:rPr>
  </w:style>
  <w:style w:type="paragraph" w:customStyle="1" w:styleId="MDPIheadercitation">
    <w:name w:val="MDPI_header_citation"/>
    <w:uiPriority w:val="99"/>
    <w:rsid w:val="00830075"/>
    <w:pPr>
      <w:widowControl/>
      <w:spacing w:after="240"/>
    </w:pPr>
    <w:rPr>
      <w:rFonts w:ascii="Palatino Linotype" w:eastAsia="Times New Roman" w:hAnsi="Palatino Linotype"/>
      <w:snapToGrid w:val="0"/>
      <w:color w:val="000000"/>
      <w:sz w:val="18"/>
      <w:szCs w:val="20"/>
      <w:lang w:eastAsia="de-DE" w:bidi="en-US"/>
    </w:rPr>
  </w:style>
  <w:style w:type="paragraph" w:customStyle="1" w:styleId="MDPIheadermdpilogo">
    <w:name w:val="MDPI_header_mdpi_logo"/>
    <w:uiPriority w:val="99"/>
    <w:qFormat/>
    <w:rsid w:val="00830075"/>
    <w:pPr>
      <w:widowControl/>
      <w:adjustRightInd w:val="0"/>
      <w:snapToGrid w:val="0"/>
      <w:spacing w:line="260" w:lineRule="atLeast"/>
      <w:jc w:val="right"/>
    </w:pPr>
    <w:rPr>
      <w:rFonts w:ascii="Palatino Linotype" w:eastAsia="Times New Roman" w:hAnsi="Palatino Linotype"/>
      <w:color w:val="000000"/>
      <w:sz w:val="24"/>
      <w:lang w:eastAsia="de-CH"/>
    </w:rPr>
  </w:style>
  <w:style w:type="paragraph" w:customStyle="1" w:styleId="MDPItext">
    <w:name w:val="MDPI_text"/>
    <w:uiPriority w:val="99"/>
    <w:qFormat/>
    <w:rsid w:val="00830075"/>
    <w:pPr>
      <w:widowControl/>
      <w:spacing w:line="260" w:lineRule="atLeast"/>
      <w:ind w:left="425" w:right="425" w:firstLine="284"/>
      <w:jc w:val="both"/>
    </w:pPr>
    <w:rPr>
      <w:rFonts w:eastAsia="Times New Roman"/>
      <w:noProof/>
      <w:snapToGrid w:val="0"/>
      <w:color w:val="000000"/>
      <w:lang w:eastAsia="de-DE" w:bidi="en-US"/>
    </w:rPr>
  </w:style>
  <w:style w:type="paragraph" w:customStyle="1" w:styleId="MDPItitle">
    <w:name w:val="MDPI_title"/>
    <w:uiPriority w:val="99"/>
    <w:qFormat/>
    <w:rsid w:val="00830075"/>
    <w:pPr>
      <w:widowControl/>
      <w:adjustRightInd w:val="0"/>
      <w:snapToGrid w:val="0"/>
      <w:spacing w:after="240" w:line="260" w:lineRule="atLeast"/>
      <w:jc w:val="both"/>
    </w:pPr>
    <w:rPr>
      <w:rFonts w:ascii="Palatino Linotype" w:eastAsia="Times New Roman" w:hAnsi="Palatino Linotype"/>
      <w:b/>
      <w:snapToGrid w:val="0"/>
      <w:color w:val="000000"/>
      <w:sz w:val="36"/>
      <w:szCs w:val="20"/>
      <w:lang w:eastAsia="de-DE" w:bidi="en-US"/>
    </w:rPr>
  </w:style>
  <w:style w:type="character" w:customStyle="1" w:styleId="apple-converted-space">
    <w:name w:val="apple-converted-space"/>
    <w:rsid w:val="00830075"/>
  </w:style>
  <w:style w:type="paragraph" w:styleId="ac">
    <w:name w:val="Bibliography"/>
    <w:basedOn w:val="a"/>
    <w:next w:val="a"/>
    <w:uiPriority w:val="37"/>
    <w:semiHidden/>
    <w:unhideWhenUsed/>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styleId="ad">
    <w:name w:val="annotation reference"/>
    <w:rsid w:val="00830075"/>
    <w:rPr>
      <w:sz w:val="21"/>
      <w:szCs w:val="21"/>
    </w:rPr>
  </w:style>
  <w:style w:type="paragraph" w:styleId="ae">
    <w:name w:val="annotation text"/>
    <w:basedOn w:val="a"/>
    <w:link w:val="Char4"/>
    <w:uiPriority w:val="99"/>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customStyle="1" w:styleId="Char4">
    <w:name w:val="메모 텍스트 Char"/>
    <w:basedOn w:val="a0"/>
    <w:link w:val="ae"/>
    <w:uiPriority w:val="99"/>
    <w:rsid w:val="00830075"/>
    <w:rPr>
      <w:rFonts w:ascii="Palatino Linotype" w:eastAsia="SimSun" w:hAnsi="Palatino Linotype" w:cs="Times New Roman"/>
      <w:noProof/>
      <w:color w:val="000000"/>
      <w:sz w:val="20"/>
      <w:szCs w:val="20"/>
      <w:lang w:eastAsia="zh-CN"/>
    </w:rPr>
  </w:style>
  <w:style w:type="paragraph" w:styleId="af">
    <w:name w:val="annotation subject"/>
    <w:basedOn w:val="ae"/>
    <w:next w:val="ae"/>
    <w:link w:val="Char5"/>
    <w:uiPriority w:val="99"/>
    <w:rsid w:val="00830075"/>
    <w:rPr>
      <w:b/>
      <w:bCs/>
    </w:rPr>
  </w:style>
  <w:style w:type="character" w:customStyle="1" w:styleId="Char5">
    <w:name w:val="메모 주제 Char"/>
    <w:basedOn w:val="Char4"/>
    <w:link w:val="af"/>
    <w:uiPriority w:val="99"/>
    <w:rsid w:val="00830075"/>
    <w:rPr>
      <w:rFonts w:ascii="Palatino Linotype" w:eastAsia="SimSun" w:hAnsi="Palatino Linotype" w:cs="Times New Roman"/>
      <w:b/>
      <w:bCs/>
      <w:noProof/>
      <w:color w:val="000000"/>
      <w:sz w:val="20"/>
      <w:szCs w:val="20"/>
      <w:lang w:eastAsia="zh-CN"/>
    </w:rPr>
  </w:style>
  <w:style w:type="character" w:styleId="af0">
    <w:name w:val="endnote reference"/>
    <w:rsid w:val="00830075"/>
    <w:rPr>
      <w:vertAlign w:val="superscript"/>
    </w:rPr>
  </w:style>
  <w:style w:type="paragraph" w:styleId="af1">
    <w:name w:val="endnote text"/>
    <w:basedOn w:val="a"/>
    <w:link w:val="Char6"/>
    <w:uiPriority w:val="99"/>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6">
    <w:name w:val="미주 텍스트 Char"/>
    <w:basedOn w:val="a0"/>
    <w:link w:val="af1"/>
    <w:uiPriority w:val="99"/>
    <w:semiHidden/>
    <w:rsid w:val="00830075"/>
    <w:rPr>
      <w:rFonts w:ascii="Palatino Linotype" w:eastAsia="SimSun" w:hAnsi="Palatino Linotype" w:cs="Times New Roman"/>
      <w:noProof/>
      <w:color w:val="000000"/>
      <w:sz w:val="20"/>
      <w:szCs w:val="20"/>
      <w:lang w:eastAsia="zh-CN"/>
    </w:rPr>
  </w:style>
  <w:style w:type="character" w:styleId="af2">
    <w:name w:val="FollowedHyperlink"/>
    <w:rsid w:val="00830075"/>
    <w:rPr>
      <w:color w:val="954F72"/>
      <w:u w:val="single"/>
    </w:rPr>
  </w:style>
  <w:style w:type="paragraph" w:styleId="af3">
    <w:name w:val="footnote text"/>
    <w:basedOn w:val="a"/>
    <w:link w:val="Char7"/>
    <w:uiPriority w:val="99"/>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7">
    <w:name w:val="각주 텍스트 Char"/>
    <w:basedOn w:val="a0"/>
    <w:link w:val="af3"/>
    <w:uiPriority w:val="99"/>
    <w:rsid w:val="00830075"/>
    <w:rPr>
      <w:rFonts w:ascii="Palatino Linotype" w:eastAsia="SimSun" w:hAnsi="Palatino Linotype" w:cs="Times New Roman"/>
      <w:noProof/>
      <w:color w:val="000000"/>
      <w:sz w:val="20"/>
      <w:szCs w:val="20"/>
      <w:lang w:eastAsia="zh-CN"/>
    </w:rPr>
  </w:style>
  <w:style w:type="paragraph" w:styleId="af4">
    <w:name w:val="Normal (Web)"/>
    <w:basedOn w:val="a"/>
    <w:uiPriority w:val="99"/>
    <w:rsid w:val="00830075"/>
    <w:pPr>
      <w:widowControl/>
      <w:spacing w:line="260" w:lineRule="atLeast"/>
      <w:jc w:val="both"/>
    </w:pPr>
    <w:rPr>
      <w:rFonts w:ascii="Palatino Linotype" w:eastAsia="SimSun" w:hAnsi="Palatino Linotype"/>
      <w:noProof/>
      <w:color w:val="000000"/>
      <w:sz w:val="20"/>
      <w:szCs w:val="24"/>
      <w:lang w:eastAsia="zh-CN" w:bidi="ar-SA"/>
    </w:rPr>
  </w:style>
  <w:style w:type="paragraph" w:customStyle="1" w:styleId="MsoFootnoteText0">
    <w:name w:val="MsoFootnoteText"/>
    <w:basedOn w:val="af4"/>
    <w:uiPriority w:val="99"/>
    <w:qFormat/>
    <w:rsid w:val="00830075"/>
    <w:rPr>
      <w:rFonts w:ascii="Times New Roman" w:hAnsi="Times New Roman"/>
    </w:rPr>
  </w:style>
  <w:style w:type="character" w:styleId="af5">
    <w:name w:val="page number"/>
    <w:rsid w:val="00830075"/>
  </w:style>
  <w:style w:type="paragraph" w:customStyle="1" w:styleId="address">
    <w:name w:val="address"/>
    <w:basedOn w:val="a"/>
    <w:next w:val="a"/>
    <w:uiPriority w:val="99"/>
    <w:rsid w:val="00830075"/>
    <w:pPr>
      <w:widowControl/>
      <w:spacing w:after="200"/>
      <w:ind w:firstLine="227"/>
      <w:jc w:val="center"/>
    </w:pPr>
    <w:rPr>
      <w:rFonts w:ascii="Times" w:eastAsia="바탕" w:hAnsi="Times" w:cstheme="minorBidi"/>
      <w:sz w:val="18"/>
      <w:szCs w:val="21"/>
      <w:lang w:bidi="ar-SA"/>
    </w:rPr>
  </w:style>
  <w:style w:type="paragraph" w:styleId="HTML">
    <w:name w:val="HTML Preformatted"/>
    <w:basedOn w:val="a"/>
    <w:link w:val="HTMLChar"/>
    <w:uiPriority w:val="99"/>
    <w:unhideWhenUsed/>
    <w:rsid w:val="008300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굴림체" w:eastAsia="굴림체" w:hAnsi="굴림체" w:cs="굴림체"/>
      <w:sz w:val="21"/>
      <w:szCs w:val="24"/>
      <w:lang w:bidi="ar-SA"/>
    </w:rPr>
  </w:style>
  <w:style w:type="character" w:customStyle="1" w:styleId="HTMLChar">
    <w:name w:val="미리 서식이 지정된 HTML Char"/>
    <w:basedOn w:val="a0"/>
    <w:link w:val="HTML"/>
    <w:uiPriority w:val="99"/>
    <w:rsid w:val="00830075"/>
    <w:rPr>
      <w:rFonts w:ascii="굴림체" w:eastAsia="굴림체" w:hAnsi="굴림체" w:cs="굴림체"/>
      <w:sz w:val="21"/>
      <w:szCs w:val="24"/>
      <w:lang w:eastAsia="ko-KR"/>
    </w:rPr>
  </w:style>
  <w:style w:type="paragraph" w:customStyle="1" w:styleId="MDPI62Acknowledgments">
    <w:name w:val="MDPI_6.2_Acknowledgments"/>
    <w:uiPriority w:val="99"/>
    <w:rsid w:val="00830075"/>
    <w:pPr>
      <w:widowControl/>
      <w:adjustRightInd w:val="0"/>
      <w:snapToGrid w:val="0"/>
      <w:spacing w:before="120" w:after="200" w:line="200" w:lineRule="atLeast"/>
      <w:jc w:val="both"/>
    </w:pPr>
    <w:rPr>
      <w:rFonts w:ascii="Palatino Linotype" w:eastAsia="Times New Roman" w:hAnsi="Palatino Linotype"/>
      <w:snapToGrid w:val="0"/>
      <w:color w:val="000000"/>
      <w:sz w:val="18"/>
      <w:szCs w:val="21"/>
      <w:lang w:eastAsia="de-DE" w:bidi="en-US"/>
    </w:rPr>
  </w:style>
  <w:style w:type="paragraph" w:customStyle="1" w:styleId="MDPI61Supplementary">
    <w:name w:val="MDPI_6.1_Supplementary"/>
    <w:basedOn w:val="MDPI62Acknowledgments"/>
    <w:uiPriority w:val="99"/>
    <w:rsid w:val="00830075"/>
    <w:pPr>
      <w:spacing w:before="240"/>
    </w:pPr>
    <w:rPr>
      <w:lang w:eastAsia="en-US"/>
    </w:rPr>
  </w:style>
  <w:style w:type="paragraph" w:customStyle="1" w:styleId="MDPI63AuthorContributions">
    <w:name w:val="MDPI_6.3_AuthorContributions"/>
    <w:basedOn w:val="MDPI62Acknowledgments"/>
    <w:uiPriority w:val="99"/>
    <w:rsid w:val="00830075"/>
    <w:rPr>
      <w:rFonts w:eastAsia="SimSun"/>
      <w:color w:val="auto"/>
      <w:lang w:eastAsia="en-US"/>
    </w:rPr>
  </w:style>
  <w:style w:type="paragraph" w:customStyle="1" w:styleId="MDPI64CoI">
    <w:name w:val="MDPI_6.4_CoI"/>
    <w:basedOn w:val="MDPI62Acknowledgments"/>
    <w:uiPriority w:val="99"/>
    <w:qFormat/>
    <w:rsid w:val="00830075"/>
  </w:style>
  <w:style w:type="paragraph" w:customStyle="1" w:styleId="Default">
    <w:name w:val="Default"/>
    <w:uiPriority w:val="99"/>
    <w:rsid w:val="00830075"/>
    <w:pPr>
      <w:adjustRightInd w:val="0"/>
      <w:spacing w:after="200" w:line="288" w:lineRule="auto"/>
    </w:pPr>
    <w:rPr>
      <w:rFonts w:ascii="Code" w:eastAsia="Code" w:cs="Code"/>
      <w:color w:val="000000"/>
      <w:sz w:val="24"/>
      <w:szCs w:val="24"/>
    </w:rPr>
  </w:style>
  <w:style w:type="character" w:customStyle="1" w:styleId="title-text">
    <w:name w:val="title-text"/>
    <w:basedOn w:val="a0"/>
    <w:rsid w:val="00830075"/>
  </w:style>
  <w:style w:type="character" w:customStyle="1" w:styleId="sr-only">
    <w:name w:val="sr-only"/>
    <w:basedOn w:val="a0"/>
    <w:rsid w:val="00830075"/>
  </w:style>
  <w:style w:type="character" w:customStyle="1" w:styleId="text">
    <w:name w:val="text"/>
    <w:basedOn w:val="a0"/>
    <w:rsid w:val="00830075"/>
  </w:style>
  <w:style w:type="character" w:customStyle="1" w:styleId="author-ref">
    <w:name w:val="author-ref"/>
    <w:basedOn w:val="a0"/>
    <w:rsid w:val="00830075"/>
  </w:style>
  <w:style w:type="paragraph" w:styleId="af6">
    <w:name w:val="caption"/>
    <w:basedOn w:val="a"/>
    <w:next w:val="a"/>
    <w:uiPriority w:val="35"/>
    <w:unhideWhenUsed/>
    <w:qFormat/>
    <w:rsid w:val="00830075"/>
    <w:pPr>
      <w:widowControl/>
      <w:spacing w:after="200"/>
    </w:pPr>
    <w:rPr>
      <w:rFonts w:asciiTheme="minorHAnsi" w:eastAsiaTheme="minorEastAsia" w:hAnsiTheme="minorHAnsi" w:cstheme="minorBidi"/>
      <w:b/>
      <w:bCs/>
      <w:smallCaps/>
      <w:color w:val="595959" w:themeColor="text1" w:themeTint="A6"/>
      <w:sz w:val="21"/>
      <w:szCs w:val="21"/>
      <w:lang w:bidi="ar-SA"/>
    </w:rPr>
  </w:style>
  <w:style w:type="character" w:customStyle="1" w:styleId="Char">
    <w:name w:val="제목 Char"/>
    <w:basedOn w:val="a0"/>
    <w:link w:val="a3"/>
    <w:uiPriority w:val="10"/>
    <w:rsid w:val="00830075"/>
    <w:rPr>
      <w:rFonts w:asciiTheme="majorHAnsi" w:eastAsiaTheme="majorEastAsia" w:hAnsiTheme="majorHAnsi" w:cstheme="majorBidi"/>
      <w:color w:val="262626" w:themeColor="text1" w:themeTint="D9"/>
      <w:spacing w:val="-15"/>
      <w:sz w:val="96"/>
      <w:szCs w:val="96"/>
      <w:lang w:eastAsia="ko-KR"/>
    </w:rPr>
  </w:style>
  <w:style w:type="paragraph" w:styleId="af7">
    <w:name w:val="Subtitle"/>
    <w:basedOn w:val="a"/>
    <w:next w:val="a"/>
    <w:link w:val="Char8"/>
    <w:uiPriority w:val="11"/>
    <w:qFormat/>
    <w:pPr>
      <w:widowControl/>
      <w:spacing w:after="200"/>
    </w:pPr>
    <w:rPr>
      <w:rFonts w:ascii="Cambria" w:eastAsia="Cambria" w:hAnsi="Cambria" w:cs="Cambria"/>
      <w:sz w:val="30"/>
      <w:szCs w:val="30"/>
    </w:rPr>
  </w:style>
  <w:style w:type="character" w:customStyle="1" w:styleId="Char8">
    <w:name w:val="부제 Char"/>
    <w:basedOn w:val="a0"/>
    <w:link w:val="af7"/>
    <w:uiPriority w:val="11"/>
    <w:rsid w:val="00830075"/>
    <w:rPr>
      <w:rFonts w:asciiTheme="majorHAnsi" w:eastAsiaTheme="majorEastAsia" w:hAnsiTheme="majorHAnsi" w:cstheme="majorBidi"/>
      <w:sz w:val="30"/>
      <w:szCs w:val="30"/>
      <w:lang w:eastAsia="ko-KR"/>
    </w:rPr>
  </w:style>
  <w:style w:type="character" w:styleId="af8">
    <w:name w:val="Strong"/>
    <w:basedOn w:val="a0"/>
    <w:uiPriority w:val="22"/>
    <w:qFormat/>
    <w:rsid w:val="00830075"/>
    <w:rPr>
      <w:b/>
      <w:bCs/>
    </w:rPr>
  </w:style>
  <w:style w:type="character" w:styleId="af9">
    <w:name w:val="Emphasis"/>
    <w:basedOn w:val="a0"/>
    <w:uiPriority w:val="20"/>
    <w:qFormat/>
    <w:rsid w:val="00830075"/>
    <w:rPr>
      <w:i/>
      <w:iCs/>
      <w:color w:val="F79646" w:themeColor="accent6"/>
    </w:rPr>
  </w:style>
  <w:style w:type="paragraph" w:styleId="afa">
    <w:name w:val="No Spacing"/>
    <w:uiPriority w:val="1"/>
    <w:qFormat/>
    <w:rsid w:val="00830075"/>
    <w:pPr>
      <w:widowControl/>
    </w:pPr>
    <w:rPr>
      <w:sz w:val="21"/>
      <w:szCs w:val="21"/>
    </w:rPr>
  </w:style>
  <w:style w:type="paragraph" w:styleId="afb">
    <w:name w:val="Quote"/>
    <w:basedOn w:val="a"/>
    <w:next w:val="a"/>
    <w:link w:val="Char9"/>
    <w:uiPriority w:val="29"/>
    <w:qFormat/>
    <w:rsid w:val="00830075"/>
    <w:pPr>
      <w:widowControl/>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bidi="ar-SA"/>
    </w:rPr>
  </w:style>
  <w:style w:type="character" w:customStyle="1" w:styleId="Char9">
    <w:name w:val="인용 Char"/>
    <w:basedOn w:val="a0"/>
    <w:link w:val="afb"/>
    <w:uiPriority w:val="29"/>
    <w:rsid w:val="00830075"/>
    <w:rPr>
      <w:i/>
      <w:iCs/>
      <w:color w:val="262626" w:themeColor="text1" w:themeTint="D9"/>
      <w:sz w:val="21"/>
      <w:szCs w:val="21"/>
      <w:lang w:eastAsia="ko-KR"/>
    </w:rPr>
  </w:style>
  <w:style w:type="paragraph" w:styleId="afc">
    <w:name w:val="Intense Quote"/>
    <w:basedOn w:val="a"/>
    <w:next w:val="a"/>
    <w:link w:val="Chara"/>
    <w:uiPriority w:val="30"/>
    <w:qFormat/>
    <w:rsid w:val="00830075"/>
    <w:pPr>
      <w:widowControl/>
      <w:spacing w:before="160" w:after="160" w:line="264" w:lineRule="auto"/>
      <w:ind w:left="720" w:right="720"/>
      <w:jc w:val="center"/>
    </w:pPr>
    <w:rPr>
      <w:rFonts w:asciiTheme="majorHAnsi" w:eastAsiaTheme="majorEastAsia" w:hAnsiTheme="majorHAnsi" w:cstheme="majorBidi"/>
      <w:i/>
      <w:iCs/>
      <w:color w:val="F79646" w:themeColor="accent6"/>
      <w:sz w:val="32"/>
      <w:szCs w:val="32"/>
      <w:lang w:bidi="ar-SA"/>
    </w:rPr>
  </w:style>
  <w:style w:type="character" w:customStyle="1" w:styleId="Chara">
    <w:name w:val="강한 인용 Char"/>
    <w:basedOn w:val="a0"/>
    <w:link w:val="afc"/>
    <w:uiPriority w:val="30"/>
    <w:rsid w:val="00830075"/>
    <w:rPr>
      <w:rFonts w:asciiTheme="majorHAnsi" w:eastAsiaTheme="majorEastAsia" w:hAnsiTheme="majorHAnsi" w:cstheme="majorBidi"/>
      <w:i/>
      <w:iCs/>
      <w:color w:val="F79646" w:themeColor="accent6"/>
      <w:sz w:val="32"/>
      <w:szCs w:val="32"/>
      <w:lang w:eastAsia="ko-KR"/>
    </w:rPr>
  </w:style>
  <w:style w:type="character" w:styleId="afd">
    <w:name w:val="Subtle Emphasis"/>
    <w:basedOn w:val="a0"/>
    <w:uiPriority w:val="19"/>
    <w:qFormat/>
    <w:rsid w:val="00830075"/>
    <w:rPr>
      <w:i/>
      <w:iCs/>
    </w:rPr>
  </w:style>
  <w:style w:type="character" w:styleId="afe">
    <w:name w:val="Intense Emphasis"/>
    <w:basedOn w:val="a0"/>
    <w:uiPriority w:val="21"/>
    <w:qFormat/>
    <w:rsid w:val="00830075"/>
    <w:rPr>
      <w:b/>
      <w:bCs/>
      <w:i/>
      <w:iCs/>
    </w:rPr>
  </w:style>
  <w:style w:type="character" w:styleId="aff">
    <w:name w:val="Subtle Reference"/>
    <w:basedOn w:val="a0"/>
    <w:uiPriority w:val="31"/>
    <w:qFormat/>
    <w:rsid w:val="00830075"/>
    <w:rPr>
      <w:smallCaps/>
      <w:color w:val="595959" w:themeColor="text1" w:themeTint="A6"/>
    </w:rPr>
  </w:style>
  <w:style w:type="character" w:styleId="aff0">
    <w:name w:val="Intense Reference"/>
    <w:basedOn w:val="a0"/>
    <w:uiPriority w:val="32"/>
    <w:qFormat/>
    <w:rsid w:val="00830075"/>
    <w:rPr>
      <w:b/>
      <w:bCs/>
      <w:smallCaps/>
      <w:color w:val="F79646" w:themeColor="accent6"/>
    </w:rPr>
  </w:style>
  <w:style w:type="character" w:styleId="aff1">
    <w:name w:val="Book Title"/>
    <w:basedOn w:val="a0"/>
    <w:uiPriority w:val="33"/>
    <w:qFormat/>
    <w:rsid w:val="00830075"/>
    <w:rPr>
      <w:b/>
      <w:bCs/>
      <w:caps w:val="0"/>
      <w:smallCaps/>
      <w:spacing w:val="7"/>
      <w:sz w:val="21"/>
      <w:szCs w:val="21"/>
    </w:rPr>
  </w:style>
  <w:style w:type="paragraph" w:styleId="TOC">
    <w:name w:val="TOC Heading"/>
    <w:basedOn w:val="1"/>
    <w:next w:val="a"/>
    <w:uiPriority w:val="39"/>
    <w:semiHidden/>
    <w:unhideWhenUsed/>
    <w:qFormat/>
    <w:rsid w:val="00830075"/>
    <w:pPr>
      <w:keepNext/>
      <w:keepLines/>
      <w:widowControl/>
      <w:spacing w:before="360" w:after="40"/>
      <w:ind w:left="0"/>
      <w:outlineLvl w:val="9"/>
    </w:pPr>
    <w:rPr>
      <w:rFonts w:asciiTheme="majorHAnsi" w:eastAsiaTheme="majorEastAsia" w:hAnsiTheme="majorHAnsi" w:cstheme="majorBidi"/>
      <w:b w:val="0"/>
      <w:bCs w:val="0"/>
      <w:color w:val="E36C0A" w:themeColor="accent6" w:themeShade="BF"/>
      <w:sz w:val="40"/>
      <w:szCs w:val="40"/>
      <w:lang w:bidi="ar-SA"/>
    </w:rPr>
  </w:style>
  <w:style w:type="character" w:customStyle="1" w:styleId="shorttext">
    <w:name w:val="short_text"/>
    <w:basedOn w:val="a0"/>
    <w:rsid w:val="00830075"/>
  </w:style>
  <w:style w:type="paragraph" w:customStyle="1" w:styleId="aff2">
    <w:name w:val="바탕글"/>
    <w:basedOn w:val="a"/>
    <w:uiPriority w:val="99"/>
    <w:rsid w:val="00830075"/>
    <w:pPr>
      <w:wordWrap w:val="0"/>
      <w:spacing w:line="384" w:lineRule="auto"/>
      <w:jc w:val="both"/>
      <w:textAlignment w:val="baseline"/>
    </w:pPr>
    <w:rPr>
      <w:rFonts w:ascii="함초롬바탕" w:eastAsia="굴림" w:hAnsi="굴림" w:cs="굴림"/>
      <w:color w:val="000000"/>
      <w:sz w:val="20"/>
      <w:szCs w:val="20"/>
      <w:lang w:bidi="ar-SA"/>
    </w:rPr>
  </w:style>
  <w:style w:type="paragraph" w:customStyle="1" w:styleId="Abstract">
    <w:name w:val="Abstract"/>
    <w:uiPriority w:val="99"/>
    <w:rsid w:val="00830075"/>
    <w:pPr>
      <w:widowControl/>
      <w:spacing w:after="200"/>
      <w:ind w:firstLine="272"/>
      <w:jc w:val="both"/>
    </w:pPr>
    <w:rPr>
      <w:rFonts w:eastAsia="SimSun"/>
      <w:b/>
      <w:bCs/>
      <w:sz w:val="18"/>
      <w:szCs w:val="18"/>
    </w:rPr>
  </w:style>
  <w:style w:type="paragraph" w:customStyle="1" w:styleId="Affiliation">
    <w:name w:val="Affiliation"/>
    <w:uiPriority w:val="99"/>
    <w:rsid w:val="00830075"/>
    <w:pPr>
      <w:widowControl/>
      <w:jc w:val="center"/>
    </w:pPr>
    <w:rPr>
      <w:rFonts w:eastAsia="SimSun"/>
      <w:sz w:val="20"/>
      <w:szCs w:val="20"/>
    </w:rPr>
  </w:style>
  <w:style w:type="paragraph" w:customStyle="1" w:styleId="Author">
    <w:name w:val="Author"/>
    <w:uiPriority w:val="99"/>
    <w:rsid w:val="00830075"/>
    <w:pPr>
      <w:widowControl/>
      <w:spacing w:before="360" w:after="40"/>
      <w:jc w:val="center"/>
    </w:pPr>
    <w:rPr>
      <w:rFonts w:eastAsia="SimSun"/>
      <w:noProof/>
    </w:rPr>
  </w:style>
  <w:style w:type="paragraph" w:customStyle="1" w:styleId="bulletlist">
    <w:name w:val="bullet list"/>
    <w:basedOn w:val="a4"/>
    <w:uiPriority w:val="99"/>
    <w:rsid w:val="00830075"/>
    <w:pPr>
      <w:widowControl/>
      <w:tabs>
        <w:tab w:val="left" w:pos="288"/>
        <w:tab w:val="num" w:pos="720"/>
      </w:tabs>
      <w:spacing w:after="120" w:line="228" w:lineRule="auto"/>
      <w:ind w:left="576" w:hanging="288"/>
      <w:jc w:val="both"/>
    </w:pPr>
    <w:rPr>
      <w:rFonts w:eastAsia="SimSun"/>
      <w:spacing w:val="-1"/>
      <w:lang w:val="x-none" w:eastAsia="x-none" w:bidi="ar-SA"/>
    </w:rPr>
  </w:style>
  <w:style w:type="paragraph" w:customStyle="1" w:styleId="equation">
    <w:name w:val="equation"/>
    <w:basedOn w:val="a"/>
    <w:uiPriority w:val="99"/>
    <w:rsid w:val="00830075"/>
    <w:pPr>
      <w:widowControl/>
      <w:tabs>
        <w:tab w:val="center" w:pos="2520"/>
        <w:tab w:val="right" w:pos="5040"/>
      </w:tabs>
      <w:spacing w:before="240" w:after="240" w:line="216" w:lineRule="auto"/>
      <w:jc w:val="center"/>
    </w:pPr>
    <w:rPr>
      <w:rFonts w:ascii="Symbol" w:eastAsia="SimSun" w:hAnsi="Symbol" w:cs="Symbol"/>
      <w:sz w:val="20"/>
      <w:szCs w:val="20"/>
      <w:lang w:bidi="ar-SA"/>
    </w:rPr>
  </w:style>
  <w:style w:type="paragraph" w:customStyle="1" w:styleId="figurecaption">
    <w:name w:val="figure caption"/>
    <w:uiPriority w:val="99"/>
    <w:rsid w:val="00830075"/>
    <w:pPr>
      <w:widowControl/>
      <w:tabs>
        <w:tab w:val="left" w:pos="533"/>
        <w:tab w:val="num" w:pos="720"/>
      </w:tabs>
      <w:spacing w:before="80" w:after="200"/>
      <w:jc w:val="both"/>
    </w:pPr>
    <w:rPr>
      <w:rFonts w:eastAsia="SimSun"/>
      <w:noProof/>
      <w:sz w:val="16"/>
      <w:szCs w:val="16"/>
    </w:rPr>
  </w:style>
  <w:style w:type="paragraph" w:customStyle="1" w:styleId="footnote">
    <w:name w:val="footnote"/>
    <w:uiPriority w:val="99"/>
    <w:rsid w:val="00830075"/>
    <w:pPr>
      <w:framePr w:hSpace="187" w:vSpace="187" w:wrap="notBeside" w:vAnchor="text" w:hAnchor="page" w:x="6121" w:y="577"/>
      <w:widowControl/>
      <w:tabs>
        <w:tab w:val="num" w:pos="720"/>
      </w:tabs>
      <w:spacing w:after="40"/>
      <w:ind w:left="720" w:hanging="720"/>
    </w:pPr>
    <w:rPr>
      <w:rFonts w:eastAsia="SimSun"/>
      <w:sz w:val="16"/>
      <w:szCs w:val="16"/>
    </w:rPr>
  </w:style>
  <w:style w:type="paragraph" w:customStyle="1" w:styleId="papersubtitle">
    <w:name w:val="paper subtitle"/>
    <w:uiPriority w:val="99"/>
    <w:rsid w:val="00830075"/>
    <w:pPr>
      <w:widowControl/>
      <w:spacing w:after="120"/>
      <w:jc w:val="center"/>
    </w:pPr>
    <w:rPr>
      <w:rFonts w:eastAsia="MS Mincho"/>
      <w:noProof/>
      <w:sz w:val="28"/>
      <w:szCs w:val="28"/>
    </w:rPr>
  </w:style>
  <w:style w:type="paragraph" w:customStyle="1" w:styleId="papertitle">
    <w:name w:val="paper title"/>
    <w:uiPriority w:val="99"/>
    <w:rsid w:val="00830075"/>
    <w:pPr>
      <w:widowControl/>
      <w:spacing w:after="120"/>
      <w:jc w:val="center"/>
    </w:pPr>
    <w:rPr>
      <w:rFonts w:eastAsia="MS Mincho"/>
      <w:noProof/>
      <w:sz w:val="48"/>
      <w:szCs w:val="48"/>
    </w:rPr>
  </w:style>
  <w:style w:type="paragraph" w:customStyle="1" w:styleId="references">
    <w:name w:val="references"/>
    <w:uiPriority w:val="99"/>
    <w:rsid w:val="00830075"/>
    <w:pPr>
      <w:widowControl/>
      <w:tabs>
        <w:tab w:val="num" w:pos="720"/>
      </w:tabs>
      <w:spacing w:after="50" w:line="180" w:lineRule="exact"/>
      <w:ind w:left="720" w:hanging="720"/>
      <w:jc w:val="both"/>
    </w:pPr>
    <w:rPr>
      <w:rFonts w:eastAsia="MS Mincho"/>
      <w:noProof/>
      <w:sz w:val="16"/>
      <w:szCs w:val="16"/>
    </w:rPr>
  </w:style>
  <w:style w:type="paragraph" w:customStyle="1" w:styleId="sponsors">
    <w:name w:val="sponsors"/>
    <w:uiPriority w:val="99"/>
    <w:rsid w:val="00830075"/>
    <w:pPr>
      <w:framePr w:wrap="auto" w:hAnchor="text" w:x="615" w:y="2239"/>
      <w:widowControl/>
      <w:pBdr>
        <w:top w:val="single" w:sz="4" w:space="2" w:color="auto"/>
      </w:pBdr>
      <w:ind w:firstLine="288"/>
    </w:pPr>
    <w:rPr>
      <w:rFonts w:eastAsia="SimSun"/>
      <w:sz w:val="16"/>
      <w:szCs w:val="16"/>
    </w:rPr>
  </w:style>
  <w:style w:type="paragraph" w:customStyle="1" w:styleId="tablecolhead">
    <w:name w:val="table col head"/>
    <w:basedOn w:val="a"/>
    <w:uiPriority w:val="99"/>
    <w:rsid w:val="00830075"/>
    <w:pPr>
      <w:widowControl/>
      <w:jc w:val="center"/>
    </w:pPr>
    <w:rPr>
      <w:rFonts w:eastAsia="SimSun"/>
      <w:b/>
      <w:bCs/>
      <w:sz w:val="16"/>
      <w:szCs w:val="16"/>
      <w:lang w:bidi="ar-SA"/>
    </w:rPr>
  </w:style>
  <w:style w:type="paragraph" w:customStyle="1" w:styleId="tablecolsubhead">
    <w:name w:val="table col subhead"/>
    <w:basedOn w:val="tablecolhead"/>
    <w:uiPriority w:val="99"/>
    <w:rsid w:val="00830075"/>
    <w:rPr>
      <w:i/>
      <w:iCs/>
      <w:sz w:val="15"/>
      <w:szCs w:val="15"/>
    </w:rPr>
  </w:style>
  <w:style w:type="paragraph" w:customStyle="1" w:styleId="tablecopy">
    <w:name w:val="table copy"/>
    <w:uiPriority w:val="99"/>
    <w:rsid w:val="00830075"/>
    <w:pPr>
      <w:widowControl/>
      <w:jc w:val="both"/>
    </w:pPr>
    <w:rPr>
      <w:rFonts w:eastAsia="SimSun"/>
      <w:noProof/>
      <w:sz w:val="16"/>
      <w:szCs w:val="16"/>
    </w:rPr>
  </w:style>
  <w:style w:type="paragraph" w:customStyle="1" w:styleId="tablefootnote">
    <w:name w:val="table footnote"/>
    <w:uiPriority w:val="99"/>
    <w:rsid w:val="00830075"/>
    <w:pPr>
      <w:widowControl/>
      <w:tabs>
        <w:tab w:val="num" w:pos="720"/>
      </w:tabs>
      <w:spacing w:before="60" w:after="30"/>
      <w:ind w:left="58" w:hanging="29"/>
      <w:jc w:val="right"/>
    </w:pPr>
    <w:rPr>
      <w:rFonts w:eastAsia="SimSun"/>
      <w:sz w:val="12"/>
      <w:szCs w:val="12"/>
    </w:rPr>
  </w:style>
  <w:style w:type="paragraph" w:customStyle="1" w:styleId="tablehead">
    <w:name w:val="table head"/>
    <w:uiPriority w:val="99"/>
    <w:rsid w:val="00830075"/>
    <w:pPr>
      <w:widowControl/>
      <w:tabs>
        <w:tab w:val="num" w:pos="720"/>
      </w:tabs>
      <w:spacing w:before="240" w:after="120" w:line="216" w:lineRule="auto"/>
      <w:ind w:left="7229" w:hanging="720"/>
      <w:jc w:val="center"/>
    </w:pPr>
    <w:rPr>
      <w:rFonts w:eastAsia="SimSun"/>
      <w:smallCaps/>
      <w:noProof/>
      <w:sz w:val="16"/>
      <w:szCs w:val="16"/>
    </w:rPr>
  </w:style>
  <w:style w:type="paragraph" w:customStyle="1" w:styleId="Keywords">
    <w:name w:val="Keywords"/>
    <w:basedOn w:val="Abstract"/>
    <w:uiPriority w:val="99"/>
    <w:qFormat/>
    <w:rsid w:val="00830075"/>
    <w:pPr>
      <w:spacing w:after="120"/>
      <w:ind w:firstLine="274"/>
    </w:pPr>
    <w:rPr>
      <w:i/>
    </w:rPr>
  </w:style>
  <w:style w:type="character" w:customStyle="1" w:styleId="reference-text">
    <w:name w:val="reference-text"/>
    <w:rsid w:val="00830075"/>
  </w:style>
  <w:style w:type="paragraph" w:customStyle="1" w:styleId="name">
    <w:name w:val="name"/>
    <w:basedOn w:val="a"/>
    <w:uiPriority w:val="99"/>
    <w:rsid w:val="00830075"/>
    <w:pPr>
      <w:widowControl/>
      <w:spacing w:before="100" w:beforeAutospacing="1" w:after="100" w:afterAutospacing="1"/>
    </w:pPr>
    <w:rPr>
      <w:rFonts w:ascii="굴림" w:eastAsia="굴림" w:hAnsi="굴림" w:cs="굴림"/>
      <w:sz w:val="24"/>
      <w:szCs w:val="24"/>
      <w:lang w:bidi="ar-SA"/>
    </w:rPr>
  </w:style>
  <w:style w:type="character" w:customStyle="1" w:styleId="bulklabel">
    <w:name w:val="bulklabel"/>
    <w:rsid w:val="00830075"/>
  </w:style>
  <w:style w:type="paragraph" w:styleId="z-">
    <w:name w:val="HTML Top of Form"/>
    <w:basedOn w:val="a"/>
    <w:next w:val="a"/>
    <w:link w:val="z-Char"/>
    <w:hidden/>
    <w:uiPriority w:val="99"/>
    <w:unhideWhenUsed/>
    <w:rsid w:val="00830075"/>
    <w:pPr>
      <w:widowControl/>
      <w:pBdr>
        <w:bottom w:val="single" w:sz="6" w:space="1" w:color="auto"/>
      </w:pBdr>
      <w:jc w:val="center"/>
    </w:pPr>
    <w:rPr>
      <w:rFonts w:ascii="Arial" w:eastAsia="굴림" w:hAnsi="Arial" w:cs="Arial"/>
      <w:vanish/>
      <w:sz w:val="16"/>
      <w:szCs w:val="16"/>
      <w:lang w:bidi="ar-SA"/>
    </w:rPr>
  </w:style>
  <w:style w:type="character" w:customStyle="1" w:styleId="z-Char">
    <w:name w:val="z-양식의 맨 위 Char"/>
    <w:basedOn w:val="a0"/>
    <w:link w:val="z-"/>
    <w:uiPriority w:val="99"/>
    <w:rsid w:val="00830075"/>
    <w:rPr>
      <w:rFonts w:ascii="Arial" w:eastAsia="굴림" w:hAnsi="Arial" w:cs="Arial"/>
      <w:vanish/>
      <w:sz w:val="16"/>
      <w:szCs w:val="16"/>
      <w:lang w:eastAsia="ko-KR"/>
    </w:rPr>
  </w:style>
  <w:style w:type="character" w:customStyle="1" w:styleId="hlfld-title">
    <w:name w:val="hlfld-title"/>
    <w:rsid w:val="00830075"/>
  </w:style>
  <w:style w:type="character" w:customStyle="1" w:styleId="singlehighlightclass">
    <w:name w:val="single_highlight_class"/>
    <w:rsid w:val="00830075"/>
  </w:style>
  <w:style w:type="character" w:customStyle="1" w:styleId="hlfld-contribauthor">
    <w:name w:val="hlfld-contribauthor"/>
    <w:rsid w:val="00830075"/>
  </w:style>
  <w:style w:type="paragraph" w:styleId="z-0">
    <w:name w:val="HTML Bottom of Form"/>
    <w:basedOn w:val="a"/>
    <w:next w:val="a"/>
    <w:link w:val="z-Char0"/>
    <w:hidden/>
    <w:uiPriority w:val="99"/>
    <w:unhideWhenUsed/>
    <w:rsid w:val="00830075"/>
    <w:pPr>
      <w:widowControl/>
      <w:pBdr>
        <w:top w:val="single" w:sz="6" w:space="1" w:color="auto"/>
      </w:pBdr>
      <w:jc w:val="center"/>
    </w:pPr>
    <w:rPr>
      <w:rFonts w:ascii="Arial" w:eastAsia="굴림" w:hAnsi="Arial" w:cs="Arial"/>
      <w:vanish/>
      <w:sz w:val="16"/>
      <w:szCs w:val="16"/>
      <w:lang w:bidi="ar-SA"/>
    </w:rPr>
  </w:style>
  <w:style w:type="character" w:customStyle="1" w:styleId="z-Char0">
    <w:name w:val="z-양식의 맨 아래 Char"/>
    <w:basedOn w:val="a0"/>
    <w:link w:val="z-0"/>
    <w:uiPriority w:val="99"/>
    <w:rsid w:val="00830075"/>
    <w:rPr>
      <w:rFonts w:ascii="Arial" w:eastAsia="굴림" w:hAnsi="Arial" w:cs="Arial"/>
      <w:vanish/>
      <w:sz w:val="16"/>
      <w:szCs w:val="16"/>
      <w:lang w:eastAsia="ko-KR"/>
    </w:rPr>
  </w:style>
  <w:style w:type="character" w:customStyle="1" w:styleId="mwe-math-mathml-inline">
    <w:name w:val="mwe-math-mathml-inline"/>
    <w:rsid w:val="00830075"/>
  </w:style>
  <w:style w:type="character" w:customStyle="1" w:styleId="contribdegrees">
    <w:name w:val="contribdegrees"/>
    <w:basedOn w:val="a0"/>
    <w:rsid w:val="00830075"/>
  </w:style>
  <w:style w:type="character" w:customStyle="1" w:styleId="publicationcontentepubdate">
    <w:name w:val="publicationcontentepubdate"/>
    <w:basedOn w:val="a0"/>
    <w:rsid w:val="00830075"/>
  </w:style>
  <w:style w:type="character" w:styleId="aff3">
    <w:name w:val="Placeholder Text"/>
    <w:basedOn w:val="a0"/>
    <w:uiPriority w:val="99"/>
    <w:semiHidden/>
    <w:rsid w:val="00920E79"/>
    <w:rPr>
      <w:color w:val="808080"/>
    </w:rPr>
  </w:style>
  <w:style w:type="paragraph" w:customStyle="1" w:styleId="MDPI71FootNotes">
    <w:name w:val="MDPI_7.1_FootNotes"/>
    <w:uiPriority w:val="99"/>
    <w:qFormat/>
    <w:rsid w:val="00AB792E"/>
    <w:pPr>
      <w:widowControl/>
      <w:tabs>
        <w:tab w:val="num" w:pos="720"/>
      </w:tabs>
      <w:adjustRightInd w:val="0"/>
      <w:snapToGrid w:val="0"/>
      <w:spacing w:line="228" w:lineRule="auto"/>
      <w:ind w:left="720" w:hanging="720"/>
      <w:jc w:val="both"/>
    </w:pPr>
    <w:rPr>
      <w:rFonts w:ascii="Palatino Linotype" w:hAnsi="Palatino Linotype"/>
      <w:noProof/>
      <w:color w:val="000000"/>
      <w:sz w:val="18"/>
      <w:szCs w:val="20"/>
      <w:lang w:eastAsia="zh-CN"/>
    </w:rPr>
  </w:style>
  <w:style w:type="character" w:customStyle="1" w:styleId="notion-enable-hover">
    <w:name w:val="notion-enable-hover"/>
    <w:basedOn w:val="a0"/>
    <w:rsid w:val="00AB792E"/>
  </w:style>
  <w:style w:type="character" w:customStyle="1" w:styleId="link-annotation-unknown-block-id--636609823">
    <w:name w:val="link-annotation-unknown-block-id--636609823"/>
    <w:basedOn w:val="a0"/>
    <w:rsid w:val="00AB792E"/>
  </w:style>
  <w:style w:type="character" w:customStyle="1" w:styleId="10">
    <w:name w:val="확인되지 않은 멘션1"/>
    <w:basedOn w:val="a0"/>
    <w:uiPriority w:val="99"/>
    <w:semiHidden/>
    <w:unhideWhenUsed/>
    <w:rsid w:val="00DF27FB"/>
    <w:rPr>
      <w:color w:val="605E5C"/>
      <w:shd w:val="clear" w:color="auto" w:fill="E1DFDD"/>
    </w:rPr>
  </w:style>
  <w:style w:type="table" w:customStyle="1" w:styleId="TableNormal1">
    <w:name w:val="Table Normal1"/>
    <w:uiPriority w:val="2"/>
    <w:semiHidden/>
    <w:unhideWhenUsed/>
    <w:qFormat/>
    <w:rsid w:val="00E82706"/>
    <w:pPr>
      <w:autoSpaceDE w:val="0"/>
      <w:autoSpaceDN w:val="0"/>
    </w:pPr>
    <w:rPr>
      <w:rFonts w:asciiTheme="minorHAnsi" w:hAnsiTheme="minorHAnsi" w:cstheme="minorBidi"/>
      <w:lang w:eastAsia="en-US"/>
    </w:rPr>
    <w:tblPr>
      <w:tblInd w:w="0" w:type="dxa"/>
      <w:tblCellMar>
        <w:top w:w="0" w:type="dxa"/>
        <w:left w:w="0" w:type="dxa"/>
        <w:bottom w:w="0" w:type="dxa"/>
        <w:right w:w="0" w:type="dxa"/>
      </w:tblCellMar>
    </w:tblPr>
  </w:style>
  <w:style w:type="paragraph" w:customStyle="1" w:styleId="DecimalAligned">
    <w:name w:val="Decimal Aligned"/>
    <w:basedOn w:val="a"/>
    <w:uiPriority w:val="40"/>
    <w:qFormat/>
    <w:rsid w:val="00853EDF"/>
    <w:pPr>
      <w:widowControl/>
      <w:tabs>
        <w:tab w:val="decimal" w:pos="360"/>
      </w:tabs>
      <w:spacing w:after="200" w:line="276" w:lineRule="auto"/>
    </w:pPr>
    <w:rPr>
      <w:rFonts w:asciiTheme="minorHAnsi" w:eastAsiaTheme="minorEastAsia" w:hAnsiTheme="minorHAnsi"/>
      <w:lang w:bidi="ar-SA"/>
    </w:rPr>
  </w:style>
  <w:style w:type="table" w:styleId="-1">
    <w:name w:val="Light Shading Accent 1"/>
    <w:basedOn w:val="a1"/>
    <w:uiPriority w:val="60"/>
    <w:rsid w:val="00853EDF"/>
    <w:pPr>
      <w:widowControl/>
    </w:pPr>
    <w:rPr>
      <w:rFonts w:asciiTheme="minorHAnsi" w:hAnsiTheme="minorHAnsi" w:cstheme="minorBid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Plain Table 2"/>
    <w:basedOn w:val="a1"/>
    <w:uiPriority w:val="42"/>
    <w:rsid w:val="00853E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0">
    <w:name w:val="Plain Table 3"/>
    <w:basedOn w:val="a1"/>
    <w:uiPriority w:val="43"/>
    <w:rsid w:val="00853E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
    <w:name w:val="표 구분선1"/>
    <w:basedOn w:val="a1"/>
    <w:next w:val="a8"/>
    <w:rsid w:val="00853EDF"/>
    <w:pPr>
      <w:autoSpaceDE w:val="0"/>
      <w:autoSpaceDN w:val="0"/>
    </w:pPr>
    <w:rPr>
      <w:rFonts w:ascii="Calibri" w:eastAsia="Times New Roman" w:hAnsi="Calibri" w:cs="Arial"/>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0">
    <w:name w:val="List Table 7 Colorful"/>
    <w:basedOn w:val="a1"/>
    <w:uiPriority w:val="52"/>
    <w:rsid w:val="00853ED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0">
    <w:name w:val="List Table 6 Colorful"/>
    <w:basedOn w:val="a1"/>
    <w:uiPriority w:val="51"/>
    <w:rsid w:val="00853ED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4">
    <w:name w:val="List Table 2 Accent 4"/>
    <w:basedOn w:val="a1"/>
    <w:uiPriority w:val="47"/>
    <w:rsid w:val="00853ED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2">
    <w:name w:val="List Table 1 Light"/>
    <w:basedOn w:val="a1"/>
    <w:uiPriority w:val="46"/>
    <w:rsid w:val="00853ED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13">
    <w:name w:val="현재 목록1"/>
    <w:uiPriority w:val="99"/>
    <w:rsid w:val="00F34B2D"/>
  </w:style>
  <w:style w:type="character" w:customStyle="1" w:styleId="mop">
    <w:name w:val="mop"/>
    <w:basedOn w:val="a0"/>
    <w:rsid w:val="001B649D"/>
  </w:style>
  <w:style w:type="character" w:customStyle="1" w:styleId="mord">
    <w:name w:val="mord"/>
    <w:basedOn w:val="a0"/>
    <w:rsid w:val="001B649D"/>
  </w:style>
  <w:style w:type="character" w:customStyle="1" w:styleId="vlist-s">
    <w:name w:val="vlist-s"/>
    <w:basedOn w:val="a0"/>
    <w:rsid w:val="001B649D"/>
  </w:style>
  <w:style w:type="character" w:customStyle="1" w:styleId="mpunct">
    <w:name w:val="mpunct"/>
    <w:basedOn w:val="a0"/>
    <w:rsid w:val="001B649D"/>
  </w:style>
  <w:style w:type="character" w:customStyle="1" w:styleId="mrel">
    <w:name w:val="mrel"/>
    <w:basedOn w:val="a0"/>
    <w:rsid w:val="001B649D"/>
  </w:style>
  <w:style w:type="character" w:customStyle="1" w:styleId="mbin">
    <w:name w:val="mbin"/>
    <w:basedOn w:val="a0"/>
    <w:rsid w:val="001B649D"/>
  </w:style>
  <w:style w:type="character" w:customStyle="1" w:styleId="mopen">
    <w:name w:val="mopen"/>
    <w:basedOn w:val="a0"/>
    <w:rsid w:val="001B649D"/>
  </w:style>
  <w:style w:type="character" w:customStyle="1" w:styleId="mclose">
    <w:name w:val="mclose"/>
    <w:basedOn w:val="a0"/>
    <w:rsid w:val="001B649D"/>
  </w:style>
  <w:style w:type="paragraph" w:customStyle="1" w:styleId="msonormal0">
    <w:name w:val="msonormal"/>
    <w:basedOn w:val="a"/>
    <w:uiPriority w:val="99"/>
    <w:rsid w:val="00C34694"/>
    <w:pPr>
      <w:widowControl/>
      <w:spacing w:line="260" w:lineRule="atLeast"/>
      <w:jc w:val="both"/>
    </w:pPr>
    <w:rPr>
      <w:rFonts w:ascii="Palatino Linotype" w:eastAsia="SimSun" w:hAnsi="Palatino Linotype"/>
      <w:noProof/>
      <w:color w:val="000000"/>
      <w:sz w:val="20"/>
      <w:szCs w:val="24"/>
      <w:lang w:eastAsia="zh-CN" w:bidi="ar-SA"/>
    </w:rPr>
  </w:style>
  <w:style w:type="character" w:customStyle="1" w:styleId="21">
    <w:name w:val="확인되지 않은 멘션2"/>
    <w:basedOn w:val="a0"/>
    <w:uiPriority w:val="99"/>
    <w:semiHidden/>
    <w:unhideWhenUsed/>
    <w:rsid w:val="000C5A74"/>
    <w:rPr>
      <w:color w:val="605E5C"/>
      <w:shd w:val="clear" w:color="auto" w:fill="E1DFDD"/>
    </w:rPr>
  </w:style>
  <w:style w:type="character" w:customStyle="1" w:styleId="31">
    <w:name w:val="확인되지 않은 멘션3"/>
    <w:basedOn w:val="a0"/>
    <w:uiPriority w:val="99"/>
    <w:semiHidden/>
    <w:unhideWhenUsed/>
    <w:rsid w:val="00F5212A"/>
    <w:rPr>
      <w:color w:val="605E5C"/>
      <w:shd w:val="clear" w:color="auto" w:fill="E1DFDD"/>
    </w:rPr>
  </w:style>
  <w:style w:type="table" w:customStyle="1" w:styleId="NormalGrid">
    <w:name w:val="Normal Grid"/>
    <w:basedOn w:val="a1"/>
    <w:uiPriority w:val="39"/>
    <w:rsid w:val="003A14B1"/>
    <w:pPr>
      <w:widowControl/>
    </w:pPr>
    <w:rPr>
      <w:rFonts w:ascii="Georgia" w:hAnsi="맑은 고딕"/>
      <w:lang w:eastAsia="en-US"/>
    </w:rPr>
    <w:tblPr>
      <w:tblCellMar>
        <w:top w:w="80" w:type="dxa"/>
        <w:left w:w="160" w:type="dxa"/>
        <w:bottom w:w="80" w:type="dxa"/>
        <w:right w:w="160" w:type="dxa"/>
      </w:tblCellMar>
    </w:tblPr>
  </w:style>
  <w:style w:type="paragraph" w:customStyle="1" w:styleId="0">
    <w:name w:val="0"/>
    <w:basedOn w:val="a"/>
    <w:rsid w:val="004D01BD"/>
    <w:pPr>
      <w:widowControl/>
      <w:spacing w:before="100" w:beforeAutospacing="1" w:after="100" w:afterAutospacing="1"/>
    </w:pPr>
    <w:rPr>
      <w:rFonts w:ascii="굴림" w:eastAsia="굴림" w:hAnsi="굴림" w:cs="굴림"/>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72334">
      <w:bodyDiv w:val="1"/>
      <w:marLeft w:val="0"/>
      <w:marRight w:val="0"/>
      <w:marTop w:val="0"/>
      <w:marBottom w:val="0"/>
      <w:divBdr>
        <w:top w:val="none" w:sz="0" w:space="0" w:color="auto"/>
        <w:left w:val="none" w:sz="0" w:space="0" w:color="auto"/>
        <w:bottom w:val="none" w:sz="0" w:space="0" w:color="auto"/>
        <w:right w:val="none" w:sz="0" w:space="0" w:color="auto"/>
      </w:divBdr>
    </w:div>
    <w:div w:id="146173050">
      <w:bodyDiv w:val="1"/>
      <w:marLeft w:val="0"/>
      <w:marRight w:val="0"/>
      <w:marTop w:val="0"/>
      <w:marBottom w:val="0"/>
      <w:divBdr>
        <w:top w:val="none" w:sz="0" w:space="0" w:color="auto"/>
        <w:left w:val="none" w:sz="0" w:space="0" w:color="auto"/>
        <w:bottom w:val="none" w:sz="0" w:space="0" w:color="auto"/>
        <w:right w:val="none" w:sz="0" w:space="0" w:color="auto"/>
      </w:divBdr>
    </w:div>
    <w:div w:id="338428992">
      <w:bodyDiv w:val="1"/>
      <w:marLeft w:val="0"/>
      <w:marRight w:val="0"/>
      <w:marTop w:val="0"/>
      <w:marBottom w:val="0"/>
      <w:divBdr>
        <w:top w:val="none" w:sz="0" w:space="0" w:color="auto"/>
        <w:left w:val="none" w:sz="0" w:space="0" w:color="auto"/>
        <w:bottom w:val="none" w:sz="0" w:space="0" w:color="auto"/>
        <w:right w:val="none" w:sz="0" w:space="0" w:color="auto"/>
      </w:divBdr>
    </w:div>
    <w:div w:id="682980144">
      <w:bodyDiv w:val="1"/>
      <w:marLeft w:val="0"/>
      <w:marRight w:val="0"/>
      <w:marTop w:val="0"/>
      <w:marBottom w:val="0"/>
      <w:divBdr>
        <w:top w:val="none" w:sz="0" w:space="0" w:color="auto"/>
        <w:left w:val="none" w:sz="0" w:space="0" w:color="auto"/>
        <w:bottom w:val="none" w:sz="0" w:space="0" w:color="auto"/>
        <w:right w:val="none" w:sz="0" w:space="0" w:color="auto"/>
      </w:divBdr>
    </w:div>
    <w:div w:id="709459240">
      <w:bodyDiv w:val="1"/>
      <w:marLeft w:val="0"/>
      <w:marRight w:val="0"/>
      <w:marTop w:val="0"/>
      <w:marBottom w:val="0"/>
      <w:divBdr>
        <w:top w:val="none" w:sz="0" w:space="0" w:color="auto"/>
        <w:left w:val="none" w:sz="0" w:space="0" w:color="auto"/>
        <w:bottom w:val="none" w:sz="0" w:space="0" w:color="auto"/>
        <w:right w:val="none" w:sz="0" w:space="0" w:color="auto"/>
      </w:divBdr>
    </w:div>
    <w:div w:id="989360312">
      <w:bodyDiv w:val="1"/>
      <w:marLeft w:val="0"/>
      <w:marRight w:val="0"/>
      <w:marTop w:val="0"/>
      <w:marBottom w:val="0"/>
      <w:divBdr>
        <w:top w:val="none" w:sz="0" w:space="0" w:color="auto"/>
        <w:left w:val="none" w:sz="0" w:space="0" w:color="auto"/>
        <w:bottom w:val="none" w:sz="0" w:space="0" w:color="auto"/>
        <w:right w:val="none" w:sz="0" w:space="0" w:color="auto"/>
      </w:divBdr>
    </w:div>
    <w:div w:id="1115366472">
      <w:bodyDiv w:val="1"/>
      <w:marLeft w:val="0"/>
      <w:marRight w:val="0"/>
      <w:marTop w:val="0"/>
      <w:marBottom w:val="0"/>
      <w:divBdr>
        <w:top w:val="none" w:sz="0" w:space="0" w:color="auto"/>
        <w:left w:val="none" w:sz="0" w:space="0" w:color="auto"/>
        <w:bottom w:val="none" w:sz="0" w:space="0" w:color="auto"/>
        <w:right w:val="none" w:sz="0" w:space="0" w:color="auto"/>
      </w:divBdr>
    </w:div>
    <w:div w:id="1230772911">
      <w:bodyDiv w:val="1"/>
      <w:marLeft w:val="0"/>
      <w:marRight w:val="0"/>
      <w:marTop w:val="0"/>
      <w:marBottom w:val="0"/>
      <w:divBdr>
        <w:top w:val="none" w:sz="0" w:space="0" w:color="auto"/>
        <w:left w:val="none" w:sz="0" w:space="0" w:color="auto"/>
        <w:bottom w:val="none" w:sz="0" w:space="0" w:color="auto"/>
        <w:right w:val="none" w:sz="0" w:space="0" w:color="auto"/>
      </w:divBdr>
    </w:div>
    <w:div w:id="1374306252">
      <w:bodyDiv w:val="1"/>
      <w:marLeft w:val="0"/>
      <w:marRight w:val="0"/>
      <w:marTop w:val="0"/>
      <w:marBottom w:val="0"/>
      <w:divBdr>
        <w:top w:val="none" w:sz="0" w:space="0" w:color="auto"/>
        <w:left w:val="none" w:sz="0" w:space="0" w:color="auto"/>
        <w:bottom w:val="none" w:sz="0" w:space="0" w:color="auto"/>
        <w:right w:val="none" w:sz="0" w:space="0" w:color="auto"/>
      </w:divBdr>
    </w:div>
    <w:div w:id="1546723325">
      <w:bodyDiv w:val="1"/>
      <w:marLeft w:val="0"/>
      <w:marRight w:val="0"/>
      <w:marTop w:val="0"/>
      <w:marBottom w:val="0"/>
      <w:divBdr>
        <w:top w:val="none" w:sz="0" w:space="0" w:color="auto"/>
        <w:left w:val="none" w:sz="0" w:space="0" w:color="auto"/>
        <w:bottom w:val="none" w:sz="0" w:space="0" w:color="auto"/>
        <w:right w:val="none" w:sz="0" w:space="0" w:color="auto"/>
      </w:divBdr>
    </w:div>
    <w:div w:id="1674457295">
      <w:bodyDiv w:val="1"/>
      <w:marLeft w:val="0"/>
      <w:marRight w:val="0"/>
      <w:marTop w:val="0"/>
      <w:marBottom w:val="0"/>
      <w:divBdr>
        <w:top w:val="none" w:sz="0" w:space="0" w:color="auto"/>
        <w:left w:val="none" w:sz="0" w:space="0" w:color="auto"/>
        <w:bottom w:val="none" w:sz="0" w:space="0" w:color="auto"/>
        <w:right w:val="none" w:sz="0" w:space="0" w:color="auto"/>
      </w:divBdr>
    </w:div>
    <w:div w:id="1973750091">
      <w:bodyDiv w:val="1"/>
      <w:marLeft w:val="0"/>
      <w:marRight w:val="0"/>
      <w:marTop w:val="0"/>
      <w:marBottom w:val="0"/>
      <w:divBdr>
        <w:top w:val="none" w:sz="0" w:space="0" w:color="auto"/>
        <w:left w:val="none" w:sz="0" w:space="0" w:color="auto"/>
        <w:bottom w:val="none" w:sz="0" w:space="0" w:color="auto"/>
        <w:right w:val="none" w:sz="0" w:space="0" w:color="auto"/>
      </w:divBdr>
    </w:div>
    <w:div w:id="1978223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in9135@sejong.ac.kr"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www.nypi.re.kr/archive/mps/program/examinDataCode/view?menuId=MENU00226&amp;pageNum=1&amp;titleId=157&amp;schType=0&amp;schText=&amp;firstCategory=&amp;secondCategory=" TargetMode="Externa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doi.org/10.1080/07350015.2023.2210189" TargetMode="External"/><Relationship Id="rId47" Type="http://schemas.openxmlformats.org/officeDocument/2006/relationships/image" Target="media/image27.jpeg"/><Relationship Id="rId50" Type="http://schemas.openxmlformats.org/officeDocument/2006/relationships/image" Target="media/image30.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yperlink" Target="mailto:ghlee490@gmail.com"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www.kaggle.com/datasets/ramima/weather-dataset-in-antwerp-belgium" TargetMode="External"/><Relationship Id="rId45" Type="http://schemas.openxmlformats.org/officeDocument/2006/relationships/hyperlink" Target="https://doi.org/10.1080/03610918.2023.2301048"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mailto:zwgeem@yahoo.com"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doi.org/10.1093/jrsssb/qkad129"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doi.org/10.1111/sjos.12730" TargetMode="External"/><Relationship Id="rId48" Type="http://schemas.openxmlformats.org/officeDocument/2006/relationships/image" Target="media/image28.jpeg"/><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numbering" Target="numbering.xml"/><Relationship Id="rId12" Type="http://schemas.openxmlformats.org/officeDocument/2006/relationships/hyperlink" Target="mailto:sbaik@sejong.ac.kr"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26.jpeg"/><Relationship Id="rId20" Type="http://schemas.openxmlformats.org/officeDocument/2006/relationships/image" Target="media/image7.png"/><Relationship Id="rId41" Type="http://schemas.openxmlformats.org/officeDocument/2006/relationships/hyperlink" Target="https://www.kaggle.com/datasets/fvcoppen/solarpanelspowe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JOgcYzTMWuuYbj232hMASM7Qg==">AMUW2mVpASRmpHQIJxhL8qfdetW2oFo0YM/El+ZKocKYnawEeDrE+MQ6DCtFI7Y1aXmOmHamD/P+NTWuzPJ2tTMGCuOGZCoJx8VeVDziwUzVrKDWn33PH/EZHoIegl0of3k8/tXur2u/tA1yywyYSIXhYvsKeTIUy4FBUEUdddJviV4ZpSn7p8LKJkGTNMY7RtWc8aFvVVZWT7wAwOW/2mj2gnZAb4z4KpU+SqCEYk5UyMZVgdBPFOY=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5968F-4AAE-489A-81EC-9378F2C3F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13035</Words>
  <Characters>74306</Characters>
  <Application>Microsoft Office Word</Application>
  <DocSecurity>0</DocSecurity>
  <Lines>619</Lines>
  <Paragraphs>174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appmath</dc:creator>
  <cp:keywords/>
  <dc:description/>
  <cp:lastModifiedBy>SEC</cp:lastModifiedBy>
  <cp:revision>2</cp:revision>
  <cp:lastPrinted>2025-04-09T09:12:00Z</cp:lastPrinted>
  <dcterms:created xsi:type="dcterms:W3CDTF">2025-05-04T11:50:00Z</dcterms:created>
  <dcterms:modified xsi:type="dcterms:W3CDTF">2025-05-04T11:50:00Z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LaTeX with hyperref package</vt:lpwstr>
  </property>
  <property fmtid="{D5CDD505-2E9C-101B-9397-08002B2CF9AE}" pid="4" name="LastSaved">
    <vt:filetime>2021-08-25T00:00:00Z</vt:filetime>
  </property>
</Properties>
</file>