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BDC6D7" w14:textId="77777777" w:rsidR="00976B25" w:rsidRDefault="00976B25" w:rsidP="00D23CEB">
      <w:pPr>
        <w:ind w:firstLineChars="300" w:firstLine="630"/>
      </w:pPr>
      <w:r>
        <w:t>5.4 普通粘土陶瓷的主要原料是什么？在烧制成瓷的过程中分别起什么作用？</w:t>
      </w:r>
    </w:p>
    <w:p w14:paraId="4E93756B" w14:textId="368EC7FA" w:rsidR="001843A0" w:rsidRDefault="00F26E31" w:rsidP="001843A0">
      <w:pPr>
        <w:ind w:firstLineChars="300" w:firstLine="630"/>
      </w:pPr>
      <w:r>
        <w:rPr>
          <w:rFonts w:hint="eastAsia"/>
        </w:rPr>
        <w:t>主要的</w:t>
      </w:r>
      <w:r w:rsidR="001843A0">
        <w:rPr>
          <w:rFonts w:hint="eastAsia"/>
        </w:rPr>
        <w:t>原料：粘土、石英、长石</w:t>
      </w:r>
      <w:r w:rsidR="00462C35">
        <w:rPr>
          <w:rFonts w:hint="eastAsia"/>
        </w:rPr>
        <w:t>。</w:t>
      </w:r>
    </w:p>
    <w:p w14:paraId="7D81E917" w14:textId="5969E56D" w:rsidR="00976B25" w:rsidRPr="001843A0" w:rsidRDefault="001843A0" w:rsidP="001843A0">
      <w:pPr>
        <w:ind w:firstLineChars="300" w:firstLine="630"/>
      </w:pPr>
      <w:r>
        <w:rPr>
          <w:rFonts w:hint="eastAsia"/>
        </w:rPr>
        <w:t>粘土可以使陶瓷泥胚成型，将各种原料结合在一起，有利于坯体的成形加工，使浆料组分均匀，不至于沉淀分层，粘土中的Al</w:t>
      </w:r>
      <w:r>
        <w:rPr>
          <w:rFonts w:hint="eastAsia"/>
          <w:vertAlign w:val="subscript"/>
        </w:rPr>
        <w:t>2</w:t>
      </w:r>
      <w:r>
        <w:t>O</w:t>
      </w:r>
      <w:r>
        <w:rPr>
          <w:rFonts w:hint="eastAsia"/>
          <w:vertAlign w:val="subscript"/>
        </w:rPr>
        <w:t>3</w:t>
      </w:r>
      <w:r>
        <w:rPr>
          <w:rFonts w:hint="eastAsia"/>
        </w:rPr>
        <w:t>是生成莫来石主晶相的主要成分，而莫来石可以赋予陶瓷产品良好的机械强度、介电性能、热稳定性、化学稳定性</w:t>
      </w:r>
    </w:p>
    <w:p w14:paraId="14482627" w14:textId="6AAF62C4" w:rsidR="00F26E31" w:rsidRDefault="001843A0" w:rsidP="00462C35">
      <w:pPr>
        <w:ind w:firstLineChars="300" w:firstLine="630"/>
      </w:pPr>
      <w:r>
        <w:rPr>
          <w:rFonts w:hint="eastAsia"/>
        </w:rPr>
        <w:t>石英是瘠性原料可对泥料的可塑性起调节作用降低坯体的干燥收缩，缩短干燥时间并</w:t>
      </w:r>
      <w:r w:rsidR="00462C35">
        <w:rPr>
          <w:rFonts w:hint="eastAsia"/>
        </w:rPr>
        <w:t>防止坯体变形；在加热时补偿坯体收缩影响；高温时增加熔体的粘度；未溶解的石英颗粒构成坯体的骨架，防止坯体的变形和开裂；改善瓷器的白度和透光性；构成釉料中玻璃质的主要组分。</w:t>
      </w:r>
    </w:p>
    <w:p w14:paraId="6AB7630B" w14:textId="77777777" w:rsidR="00606647" w:rsidRDefault="00462C35" w:rsidP="00606647">
      <w:pPr>
        <w:ind w:firstLineChars="300" w:firstLine="630"/>
      </w:pPr>
      <w:r>
        <w:rPr>
          <w:rFonts w:hint="eastAsia"/>
        </w:rPr>
        <w:t>长石：</w:t>
      </w:r>
      <w:r>
        <w:t>(1)是坯料中碱金属氧化物的主要来源，能降低陶瓷的</w:t>
      </w:r>
      <w:r>
        <w:rPr>
          <w:rFonts w:hint="eastAsia"/>
        </w:rPr>
        <w:t>烧成温度。熔融的长石形成粘稠的玻璃体</w:t>
      </w:r>
      <w:r>
        <w:t>:在高温下熔解</w:t>
      </w:r>
      <w:r>
        <w:rPr>
          <w:rFonts w:hint="eastAsia"/>
        </w:rPr>
        <w:t>部分高岭土分解产物和石英颗粒，促进成瓷反应。</w:t>
      </w:r>
    </w:p>
    <w:p w14:paraId="16396CB3" w14:textId="11DD9842" w:rsidR="00462C35" w:rsidRDefault="00462C35" w:rsidP="00606647">
      <w:pPr>
        <w:ind w:firstLineChars="300" w:firstLine="630"/>
      </w:pPr>
      <w:r>
        <w:t>(2)在液相中，Al</w:t>
      </w:r>
      <w:r w:rsidR="00606647">
        <w:rPr>
          <w:rFonts w:hint="eastAsia"/>
          <w:vertAlign w:val="subscript"/>
        </w:rPr>
        <w:t>2</w:t>
      </w:r>
      <w:r>
        <w:t>O3 和SiO</w:t>
      </w:r>
      <w:r w:rsidR="00606647">
        <w:rPr>
          <w:rFonts w:hint="eastAsia"/>
          <w:vertAlign w:val="subscript"/>
        </w:rPr>
        <w:t>2</w:t>
      </w:r>
      <w:r>
        <w:t>，相互作用，促进莫来石(3Al2O3 .2SiO2)晶体的形成和长大，赋予坯体机械强度和</w:t>
      </w:r>
      <w:r>
        <w:rPr>
          <w:rFonts w:hint="eastAsia"/>
        </w:rPr>
        <w:t>化学稳定性。</w:t>
      </w:r>
    </w:p>
    <w:p w14:paraId="3DE30B9D" w14:textId="0013A726" w:rsidR="00462C35" w:rsidRDefault="00462C35" w:rsidP="00606647">
      <w:pPr>
        <w:ind w:firstLineChars="300" w:firstLine="630"/>
      </w:pPr>
      <w:r>
        <w:t>(3)高温下长石熔体具有粘度，起到高温热塑和胶结作</w:t>
      </w:r>
      <w:r>
        <w:rPr>
          <w:rFonts w:hint="eastAsia"/>
        </w:rPr>
        <w:t>用，防止高温变形。</w:t>
      </w:r>
    </w:p>
    <w:p w14:paraId="64A68CAE" w14:textId="15788B11" w:rsidR="00462C35" w:rsidRDefault="00462C35" w:rsidP="00606647">
      <w:pPr>
        <w:ind w:firstLineChars="300" w:firstLine="630"/>
      </w:pPr>
      <w:r>
        <w:t>(4)长石熔化后形成的液相能填充于各结晶颗粒之间，</w:t>
      </w:r>
      <w:r>
        <w:rPr>
          <w:rFonts w:hint="eastAsia"/>
        </w:rPr>
        <w:t>可减少坯体空隙，增大致密度，冷却后的长石熔体，构成瓷的玻璃基质，增加透明度，提高坯体的强度和介电性能长石在釉料中是形成玻璃相的主要成分，可提高釉面光泽和使用性能。</w:t>
      </w:r>
    </w:p>
    <w:p w14:paraId="2AB10DA7" w14:textId="77777777" w:rsidR="00606647" w:rsidRDefault="00462C35" w:rsidP="00462C35">
      <w:pPr>
        <w:ind w:firstLineChars="300" w:firstLine="630"/>
      </w:pPr>
      <w:r>
        <w:t>(5)长石作为瘠性原料，可缩短坯体干燥时间，减少坯</w:t>
      </w:r>
      <w:r>
        <w:rPr>
          <w:rFonts w:hint="eastAsia"/>
        </w:rPr>
        <w:t>体的干燥收缩和变形等。</w:t>
      </w:r>
    </w:p>
    <w:p w14:paraId="03AB19D4" w14:textId="18BB7A52" w:rsidR="00606647" w:rsidRDefault="00606647" w:rsidP="00462C35">
      <w:pPr>
        <w:ind w:firstLineChars="300" w:firstLine="630"/>
      </w:pPr>
    </w:p>
    <w:p w14:paraId="6B506D3C" w14:textId="77777777" w:rsidR="00846923" w:rsidRDefault="00846923" w:rsidP="00462C35">
      <w:pPr>
        <w:ind w:firstLineChars="300" w:firstLine="630"/>
      </w:pPr>
    </w:p>
    <w:p w14:paraId="7BD80007" w14:textId="65658BA5" w:rsidR="00976B25" w:rsidRDefault="00976B25" w:rsidP="00462C35">
      <w:pPr>
        <w:ind w:firstLineChars="300" w:firstLine="630"/>
      </w:pPr>
      <w:r>
        <w:t>5.7 简要说说烧结的定义，烧结作用，烧结方法和烧结过程的推动力？</w:t>
      </w:r>
    </w:p>
    <w:p w14:paraId="754E2855" w14:textId="77777777" w:rsidR="00606647" w:rsidRDefault="00606647" w:rsidP="00606647">
      <w:r>
        <w:rPr>
          <w:rFonts w:hint="eastAsia"/>
        </w:rPr>
        <w:t>定义：烧结一般是指固体粉末成型体在低于其熔点温度</w:t>
      </w:r>
      <w:r>
        <w:t>下加</w:t>
      </w:r>
      <w:r>
        <w:rPr>
          <w:rFonts w:hint="eastAsia"/>
        </w:rPr>
        <w:t>热，使物质自发地填充颗粒间隙而致密化，并最终成形的过程。</w:t>
      </w:r>
    </w:p>
    <w:p w14:paraId="2CE61406" w14:textId="6BD59CBE" w:rsidR="00606647" w:rsidRDefault="00606647" w:rsidP="00606647">
      <w:r>
        <w:rPr>
          <w:rFonts w:hint="eastAsia"/>
        </w:rPr>
        <w:t>烧结作用：在高温烧结过程币往往包括多种物理、化学和物理化</w:t>
      </w:r>
    </w:p>
    <w:p w14:paraId="2886034E" w14:textId="17EC3053" w:rsidR="00976B25" w:rsidRDefault="00606647" w:rsidP="00606647">
      <w:r>
        <w:rPr>
          <w:rFonts w:hint="eastAsia"/>
        </w:rPr>
        <w:t>学变化。以物理过程为例，通过扩散，固体颗粒之间接触界面扩大并逐渐形成晶界</w:t>
      </w:r>
      <w:r>
        <w:t>:气孔从连接的逐渐变为孤立的，</w:t>
      </w:r>
      <w:r>
        <w:rPr>
          <w:rFonts w:hint="eastAsia"/>
        </w:rPr>
        <w:t>并进一步收缩，最后大部分甚至全部从坯体中排除</w:t>
      </w:r>
      <w:r>
        <w:t>:成型</w:t>
      </w:r>
      <w:r>
        <w:rPr>
          <w:rFonts w:hint="eastAsia"/>
        </w:rPr>
        <w:t>体的致密度和强度增加，最终形成为具有一定性能和几何外形的整体。硅酸盐类烧结温度一般是取其熔化温度的</w:t>
      </w:r>
      <w:r>
        <w:t>0.8~0.9倍。</w:t>
      </w:r>
      <w:r>
        <w:cr/>
      </w:r>
      <w:r>
        <w:rPr>
          <w:rFonts w:hint="eastAsia"/>
        </w:rPr>
        <w:t>烧结方法：</w:t>
      </w:r>
      <w:r w:rsidR="00D23CEB">
        <w:rPr>
          <w:rFonts w:hint="eastAsia"/>
        </w:rPr>
        <w:t>热等静压烧结、微波加热烧结、反应烧结、热压烧结、放电等离子烧结</w:t>
      </w:r>
    </w:p>
    <w:p w14:paraId="0A89E256" w14:textId="745DF09F" w:rsidR="00606647" w:rsidRDefault="00606647" w:rsidP="00606647">
      <w:r>
        <w:rPr>
          <w:rFonts w:hint="eastAsia"/>
        </w:rPr>
        <w:t>推动力：烧结的推动力是粉体的表面能。粉体越细，处于表面的原子就越多，表面能也就越大。当各个粉体融合在一起并形成多晶时，表面能释放，取而代之的是晶界能。于是晶界能与表面能之比可以度量烧结的难易程度。表面能作为驱动力，只有</w:t>
      </w:r>
      <w:r>
        <w:t>1kJ/mol 左右，相比化学反应</w:t>
      </w:r>
      <w:r>
        <w:rPr>
          <w:rFonts w:hint="eastAsia"/>
        </w:rPr>
        <w:t>的几百</w:t>
      </w:r>
      <w:r>
        <w:t>kJ/mol是很小的。所以需要提供较高的温度，跨过</w:t>
      </w:r>
      <w:r>
        <w:rPr>
          <w:rFonts w:hint="eastAsia"/>
        </w:rPr>
        <w:t>能垒，才能进行烧结。</w:t>
      </w:r>
    </w:p>
    <w:p w14:paraId="33DD20E9" w14:textId="77777777" w:rsidR="00606647" w:rsidRPr="00606647" w:rsidRDefault="00606647" w:rsidP="00976B25"/>
    <w:p w14:paraId="38399D6E" w14:textId="77777777" w:rsidR="00976B25" w:rsidRDefault="00976B25" w:rsidP="00D23CEB">
      <w:pPr>
        <w:ind w:firstLineChars="300" w:firstLine="630"/>
      </w:pPr>
      <w:r>
        <w:t>6.10 什么是风冷钢化玻璃和化学钢化玻璃？如何获得的？</w:t>
      </w:r>
    </w:p>
    <w:p w14:paraId="1559537D" w14:textId="3C7CF27A" w:rsidR="00976B25" w:rsidRDefault="00846923" w:rsidP="00976B25">
      <w:r>
        <w:rPr>
          <w:rFonts w:hint="eastAsia"/>
        </w:rPr>
        <w:t>风冷钢化玻璃：</w:t>
      </w:r>
    </w:p>
    <w:p w14:paraId="206EF3A9" w14:textId="0C46F1EB" w:rsidR="00846923" w:rsidRDefault="00846923" w:rsidP="00846923">
      <w:pPr>
        <w:ind w:firstLineChars="300" w:firstLine="630"/>
      </w:pPr>
      <w:r>
        <w:rPr>
          <w:rFonts w:hint="eastAsia"/>
        </w:rPr>
        <w:t>风冷钢化玻璃，是指将玻璃加热到</w:t>
      </w:r>
      <w:r>
        <w:t>650~670'C，立即对</w:t>
      </w:r>
      <w:r>
        <w:rPr>
          <w:rFonts w:hint="eastAsia"/>
        </w:rPr>
        <w:t>其喷射压缩空气进行急冷钢化的玻璃。</w:t>
      </w:r>
    </w:p>
    <w:p w14:paraId="41434918" w14:textId="77777777" w:rsidR="007F5115" w:rsidRDefault="00D23CEB" w:rsidP="00D23CEB">
      <w:r>
        <w:rPr>
          <w:rFonts w:hint="eastAsia"/>
        </w:rPr>
        <w:t>化学钢化玻璃：</w:t>
      </w:r>
    </w:p>
    <w:p w14:paraId="15351CA4" w14:textId="315449B8" w:rsidR="007F5115" w:rsidRDefault="00D23CEB" w:rsidP="00846923">
      <w:pPr>
        <w:ind w:firstLineChars="300" w:firstLine="630"/>
      </w:pPr>
      <w:r>
        <w:rPr>
          <w:rFonts w:hint="eastAsia"/>
        </w:rPr>
        <w:t>化学钢化玻璃其实是一种预应力玻璃，为提高玻璃的、强度，通常使用化学或物理的方法，在玻璃表面形成压应力，玻璃承受外力时首先抵消表层应力，从而提高了承载能力，增强玻璃自身抗风压性，寒暑性，冲击性等。</w:t>
      </w:r>
    </w:p>
    <w:p w14:paraId="68CFFBA4" w14:textId="3053AD89" w:rsidR="00D23CEB" w:rsidRDefault="00D23CEB" w:rsidP="00846923">
      <w:pPr>
        <w:ind w:firstLineChars="300" w:firstLine="630"/>
      </w:pPr>
      <w:r>
        <w:rPr>
          <w:rFonts w:hint="eastAsia"/>
        </w:rPr>
        <w:t>化学钢化玻璃是采用低温离子交换工艺制造的，所谓低温系是指交换温度不高于玻璃转变温度的范围内，是相对于高温离子交换工艺在转变温度以上，软化点以下的温度范围而</w:t>
      </w:r>
      <w:r>
        <w:rPr>
          <w:rFonts w:hint="eastAsia"/>
        </w:rPr>
        <w:lastRenderedPageBreak/>
        <w:t>言。低温离子交换工艺的简单原理是在</w:t>
      </w:r>
      <w:r>
        <w:t>400C</w:t>
      </w:r>
      <w:r w:rsidR="007F5115">
        <w:rPr>
          <w:rFonts w:hint="eastAsia"/>
          <w:vertAlign w:val="superscript"/>
        </w:rPr>
        <w:t>。</w:t>
      </w:r>
      <w:r>
        <w:t>左右</w:t>
      </w:r>
      <w:r>
        <w:rPr>
          <w:rFonts w:hint="eastAsia"/>
        </w:rPr>
        <w:t>的碱盐溶液中，使玻璃表层中半径较小的离子与溶液中半径较大的离子交换，比如玻璃中的锂离子与溶液中的钾或钠离子交换玻璃中的钠离子与溶液中的钾离子交换，利用碱离子体积上的差别在玻璃表层形成挤嵌压应力。大离子挤嵌进玻璃表层的数量与表层压应力成正比，所以离子交换的数量与交换的表层深度是增强效果的关键指标。</w:t>
      </w:r>
    </w:p>
    <w:p w14:paraId="36DDC014" w14:textId="77777777" w:rsidR="00606647" w:rsidRPr="00D23CEB" w:rsidRDefault="00606647" w:rsidP="00976B25"/>
    <w:p w14:paraId="0F7B8682" w14:textId="741E8EFD" w:rsidR="00E30F2F" w:rsidRDefault="00976B25" w:rsidP="00976B25">
      <w:r>
        <w:t>6.14 借助材料科学与工程四要素，对玻璃和陶瓷加以比较</w:t>
      </w:r>
    </w:p>
    <w:tbl>
      <w:tblPr>
        <w:tblStyle w:val="a7"/>
        <w:tblW w:w="0" w:type="auto"/>
        <w:tblLook w:val="04A0" w:firstRow="1" w:lastRow="0" w:firstColumn="1" w:lastColumn="0" w:noHBand="0" w:noVBand="1"/>
      </w:tblPr>
      <w:tblGrid>
        <w:gridCol w:w="2765"/>
        <w:gridCol w:w="2765"/>
        <w:gridCol w:w="2766"/>
      </w:tblGrid>
      <w:tr w:rsidR="004029DB" w14:paraId="0D589DE3" w14:textId="77777777" w:rsidTr="004029DB">
        <w:tc>
          <w:tcPr>
            <w:tcW w:w="2765" w:type="dxa"/>
          </w:tcPr>
          <w:p w14:paraId="35C927C3" w14:textId="0A45D708" w:rsidR="004029DB" w:rsidRDefault="004029DB" w:rsidP="00976B25"/>
        </w:tc>
        <w:tc>
          <w:tcPr>
            <w:tcW w:w="2765" w:type="dxa"/>
          </w:tcPr>
          <w:p w14:paraId="01073B5C" w14:textId="3BA8E3B8" w:rsidR="004029DB" w:rsidRDefault="004029DB" w:rsidP="00976B25">
            <w:r>
              <w:rPr>
                <w:rFonts w:hint="eastAsia"/>
              </w:rPr>
              <w:t>玻璃</w:t>
            </w:r>
          </w:p>
        </w:tc>
        <w:tc>
          <w:tcPr>
            <w:tcW w:w="2766" w:type="dxa"/>
          </w:tcPr>
          <w:p w14:paraId="0D7CF1E5" w14:textId="5E632F95" w:rsidR="004029DB" w:rsidRDefault="004029DB" w:rsidP="00976B25">
            <w:r>
              <w:rPr>
                <w:rFonts w:hint="eastAsia"/>
              </w:rPr>
              <w:t>陶瓷</w:t>
            </w:r>
          </w:p>
        </w:tc>
      </w:tr>
      <w:tr w:rsidR="004029DB" w14:paraId="2DCA40B0" w14:textId="77777777" w:rsidTr="00815E6E">
        <w:trPr>
          <w:trHeight w:val="2010"/>
        </w:trPr>
        <w:tc>
          <w:tcPr>
            <w:tcW w:w="2765" w:type="dxa"/>
          </w:tcPr>
          <w:p w14:paraId="1BADB538" w14:textId="2C1093F4" w:rsidR="004029DB" w:rsidRDefault="004029DB" w:rsidP="00976B25">
            <w:r>
              <w:rPr>
                <w:rFonts w:hint="eastAsia"/>
              </w:rPr>
              <w:t>成分</w:t>
            </w:r>
          </w:p>
        </w:tc>
        <w:tc>
          <w:tcPr>
            <w:tcW w:w="2765" w:type="dxa"/>
          </w:tcPr>
          <w:p w14:paraId="5A8631C3" w14:textId="25A6E755" w:rsidR="00FB1B21" w:rsidRDefault="00FB1B21" w:rsidP="00976B25">
            <w:pPr>
              <w:rPr>
                <w:rFonts w:hint="eastAsia"/>
              </w:rPr>
            </w:pPr>
            <w:r w:rsidRPr="00FB1B21">
              <w:rPr>
                <w:rFonts w:hint="eastAsia"/>
              </w:rPr>
              <w:t>普通玻璃</w:t>
            </w:r>
            <w:r>
              <w:rPr>
                <w:rFonts w:hint="eastAsia"/>
              </w:rPr>
              <w:t>：</w:t>
            </w:r>
            <w:r w:rsidRPr="00FB1B21">
              <w:rPr>
                <w:rFonts w:hint="eastAsia"/>
              </w:rPr>
              <w:t>主要是硅酸盐【</w:t>
            </w:r>
            <w:r w:rsidRPr="00FB1B21">
              <w:t>Na2SiO3、CaSiO3、SiO2或Na2O·CaO·6SiO2等】</w:t>
            </w:r>
          </w:p>
          <w:p w14:paraId="2E5BF607" w14:textId="6D5FBF79" w:rsidR="00FB1B21" w:rsidRDefault="00FB1B21" w:rsidP="00976B25">
            <w:pPr>
              <w:rPr>
                <w:rFonts w:hint="eastAsia"/>
              </w:rPr>
            </w:pPr>
            <w:r w:rsidRPr="00FB1B21">
              <w:t>石英玻璃</w:t>
            </w:r>
            <w:r>
              <w:rPr>
                <w:rFonts w:hint="eastAsia"/>
              </w:rPr>
              <w:t>：</w:t>
            </w:r>
            <w:r w:rsidRPr="00FB1B21">
              <w:t>二氧化硅（SiO2）</w:t>
            </w:r>
          </w:p>
          <w:p w14:paraId="54DBECBD" w14:textId="5B48DA51" w:rsidR="00FB1B21" w:rsidRDefault="0026567D" w:rsidP="00976B25">
            <w:r>
              <w:rPr>
                <w:rFonts w:hint="eastAsia"/>
              </w:rPr>
              <w:t>还可以添加其他氧化物</w:t>
            </w:r>
          </w:p>
          <w:p w14:paraId="720DD376" w14:textId="40F18342" w:rsidR="004029DB" w:rsidRDefault="004029DB" w:rsidP="00976B25">
            <w:pPr>
              <w:rPr>
                <w:rFonts w:hint="eastAsia"/>
              </w:rPr>
            </w:pPr>
            <w:r w:rsidRPr="004029DB">
              <w:rPr>
                <w:rFonts w:hint="eastAsia"/>
              </w:rPr>
              <w:t>一般玻璃</w:t>
            </w:r>
            <w:r w:rsidR="00FB1B21">
              <w:rPr>
                <w:rFonts w:hint="eastAsia"/>
              </w:rPr>
              <w:t>原料</w:t>
            </w:r>
            <w:r>
              <w:rPr>
                <w:rFonts w:hint="eastAsia"/>
              </w:rPr>
              <w:t>：</w:t>
            </w:r>
            <w:r w:rsidR="0026567D">
              <w:rPr>
                <w:rFonts w:hint="eastAsia"/>
              </w:rPr>
              <w:t>苏打石灰、Si</w:t>
            </w:r>
            <w:r w:rsidR="0026567D">
              <w:t>O</w:t>
            </w:r>
            <w:r w:rsidR="0026567D">
              <w:rPr>
                <w:rFonts w:hint="eastAsia"/>
                <w:vertAlign w:val="subscript"/>
              </w:rPr>
              <w:t>2</w:t>
            </w:r>
            <w:r w:rsidR="0026567D">
              <w:rPr>
                <w:rFonts w:hint="eastAsia"/>
              </w:rPr>
              <w:t xml:space="preserve"> +（其他氧化物）</w:t>
            </w:r>
          </w:p>
        </w:tc>
        <w:tc>
          <w:tcPr>
            <w:tcW w:w="2766" w:type="dxa"/>
          </w:tcPr>
          <w:p w14:paraId="4D217985" w14:textId="77777777" w:rsidR="0026567D" w:rsidRDefault="0026567D" w:rsidP="0026567D">
            <w:r>
              <w:rPr>
                <w:rFonts w:hint="eastAsia"/>
              </w:rPr>
              <w:t>传统陶瓷成分：</w:t>
            </w:r>
            <w:r w:rsidRPr="0026567D">
              <w:rPr>
                <w:rFonts w:hint="eastAsia"/>
              </w:rPr>
              <w:t>二氧化硅</w:t>
            </w:r>
            <w:r>
              <w:rPr>
                <w:rFonts w:hint="eastAsia"/>
              </w:rPr>
              <w:t>、氧化铝</w:t>
            </w:r>
            <w:r w:rsidRPr="0026567D">
              <w:rPr>
                <w:rFonts w:hint="eastAsia"/>
              </w:rPr>
              <w:t>和硅酸盐（硅酸铝，硅酸钙等</w:t>
            </w:r>
            <w:r>
              <w:rPr>
                <w:rFonts w:hint="eastAsia"/>
              </w:rPr>
              <w:t>）</w:t>
            </w:r>
          </w:p>
          <w:p w14:paraId="17763B36" w14:textId="0211AEDE" w:rsidR="004029DB" w:rsidRPr="00815E6E" w:rsidRDefault="004029DB" w:rsidP="0026567D">
            <w:pPr>
              <w:rPr>
                <w:rFonts w:hint="eastAsia"/>
              </w:rPr>
            </w:pPr>
            <w:r>
              <w:rPr>
                <w:rFonts w:hint="eastAsia"/>
              </w:rPr>
              <w:t>精细</w:t>
            </w:r>
            <w:r w:rsidR="00DA0058">
              <w:rPr>
                <w:rFonts w:hint="eastAsia"/>
              </w:rPr>
              <w:t>（先进）</w:t>
            </w:r>
            <w:r>
              <w:rPr>
                <w:rFonts w:hint="eastAsia"/>
              </w:rPr>
              <w:t>陶瓷：</w:t>
            </w:r>
            <w:r w:rsidR="00815E6E">
              <w:rPr>
                <w:rFonts w:hint="eastAsia"/>
              </w:rPr>
              <w:t>如Ba</w:t>
            </w:r>
            <w:r w:rsidR="00815E6E">
              <w:t>T</w:t>
            </w:r>
            <w:r w:rsidR="00815E6E">
              <w:rPr>
                <w:rFonts w:hint="eastAsia"/>
              </w:rPr>
              <w:t>i</w:t>
            </w:r>
            <w:r w:rsidR="00815E6E">
              <w:t>O</w:t>
            </w:r>
            <w:r w:rsidR="00815E6E">
              <w:rPr>
                <w:rFonts w:hint="eastAsia"/>
                <w:vertAlign w:val="subscript"/>
              </w:rPr>
              <w:t>3</w:t>
            </w:r>
            <w:r w:rsidR="00815E6E">
              <w:rPr>
                <w:rFonts w:hint="eastAsia"/>
              </w:rPr>
              <w:t>、</w:t>
            </w:r>
            <w:proofErr w:type="spellStart"/>
            <w:r w:rsidR="00815E6E">
              <w:rPr>
                <w:rFonts w:hint="eastAsia"/>
              </w:rPr>
              <w:t>Al</w:t>
            </w:r>
            <w:r w:rsidR="00815E6E">
              <w:t>N</w:t>
            </w:r>
            <w:proofErr w:type="spellEnd"/>
            <w:r w:rsidR="0026567D">
              <w:rPr>
                <w:rFonts w:hint="eastAsia"/>
              </w:rPr>
              <w:t>、金属氧化物</w:t>
            </w:r>
            <w:r w:rsidR="00815E6E">
              <w:rPr>
                <w:rFonts w:hint="eastAsia"/>
              </w:rPr>
              <w:t>等</w:t>
            </w:r>
          </w:p>
        </w:tc>
      </w:tr>
      <w:tr w:rsidR="00815E6E" w14:paraId="36176CC4" w14:textId="77777777" w:rsidTr="00815E6E">
        <w:trPr>
          <w:trHeight w:val="1273"/>
        </w:trPr>
        <w:tc>
          <w:tcPr>
            <w:tcW w:w="2765" w:type="dxa"/>
          </w:tcPr>
          <w:p w14:paraId="43207103" w14:textId="2CB1D438" w:rsidR="00815E6E" w:rsidRDefault="00815E6E" w:rsidP="00815E6E">
            <w:r>
              <w:rPr>
                <w:rFonts w:hint="eastAsia"/>
              </w:rPr>
              <w:t>合成与加工</w:t>
            </w:r>
          </w:p>
        </w:tc>
        <w:tc>
          <w:tcPr>
            <w:tcW w:w="2765" w:type="dxa"/>
          </w:tcPr>
          <w:p w14:paraId="71601016" w14:textId="77777777" w:rsidR="00815E6E" w:rsidRDefault="00815E6E" w:rsidP="00815E6E">
            <w:r>
              <w:rPr>
                <w:rFonts w:hint="eastAsia"/>
              </w:rPr>
              <w:t>经</w:t>
            </w:r>
            <w:r w:rsidRPr="00815E6E">
              <w:rPr>
                <w:rFonts w:hint="eastAsia"/>
              </w:rPr>
              <w:t>配料、熔制、成形、退火等工序</w:t>
            </w:r>
            <w:r>
              <w:rPr>
                <w:rFonts w:hint="eastAsia"/>
              </w:rPr>
              <w:t>制成</w:t>
            </w:r>
          </w:p>
          <w:p w14:paraId="4E9C4818" w14:textId="4F75B2FA" w:rsidR="00815E6E" w:rsidRDefault="00815E6E" w:rsidP="00815E6E">
            <w:r>
              <w:rPr>
                <w:rFonts w:hint="eastAsia"/>
              </w:rPr>
              <w:t>烧成温度一般较陶瓷高，烧成后一般需要热处理</w:t>
            </w:r>
          </w:p>
        </w:tc>
        <w:tc>
          <w:tcPr>
            <w:tcW w:w="2766" w:type="dxa"/>
          </w:tcPr>
          <w:p w14:paraId="2EBADA2E" w14:textId="430E128A" w:rsidR="00FB1B21" w:rsidRDefault="00815E6E" w:rsidP="00815E6E">
            <w:r>
              <w:rPr>
                <w:rFonts w:hint="eastAsia"/>
              </w:rPr>
              <w:t>由</w:t>
            </w:r>
            <w:r w:rsidRPr="00815E6E">
              <w:rPr>
                <w:rFonts w:hint="eastAsia"/>
              </w:rPr>
              <w:t>配料、成型、烧结和后处理</w:t>
            </w:r>
            <w:r w:rsidR="00FB1B21">
              <w:rPr>
                <w:rFonts w:hint="eastAsia"/>
              </w:rPr>
              <w:t>制成，</w:t>
            </w:r>
            <w:r w:rsidR="00FB1B21" w:rsidRPr="00FB1B21">
              <w:rPr>
                <w:rFonts w:hint="eastAsia"/>
              </w:rPr>
              <w:t>生产工艺和加工工艺合二为一</w:t>
            </w:r>
            <w:r w:rsidR="00FB1B21">
              <w:rPr>
                <w:rFonts w:hint="eastAsia"/>
              </w:rPr>
              <w:t>，</w:t>
            </w:r>
            <w:r w:rsidR="00FB1B21" w:rsidRPr="00FB1B21">
              <w:t>烧结成型后处理磨削和抛光外，几乎不进行任何加工。</w:t>
            </w:r>
          </w:p>
          <w:p w14:paraId="0D126A1E" w14:textId="715A42A0" w:rsidR="00815E6E" w:rsidRDefault="00815E6E" w:rsidP="00815E6E">
            <w:r>
              <w:rPr>
                <w:rFonts w:hint="eastAsia"/>
              </w:rPr>
              <w:t>烧成温度一般较玻璃材料低</w:t>
            </w:r>
          </w:p>
          <w:p w14:paraId="5C86AFE9" w14:textId="64FA4F12" w:rsidR="00815E6E" w:rsidRDefault="00815E6E" w:rsidP="00815E6E">
            <w:pPr>
              <w:rPr>
                <w:rFonts w:hint="eastAsia"/>
              </w:rPr>
            </w:pPr>
            <w:r>
              <w:rPr>
                <w:rFonts w:hint="eastAsia"/>
              </w:rPr>
              <w:t>陶：800-1000，瓷：1200-1400</w:t>
            </w:r>
            <w:r>
              <w:t xml:space="preserve"> </w:t>
            </w:r>
            <w:r>
              <w:rPr>
                <w:rFonts w:hint="eastAsia"/>
              </w:rPr>
              <w:t>先进陶瓷：</w:t>
            </w:r>
            <w:r>
              <w:rPr>
                <w:rFonts w:hint="eastAsia"/>
              </w:rPr>
              <w:t>&gt;</w:t>
            </w:r>
            <w:r>
              <w:t>1600</w:t>
            </w:r>
          </w:p>
        </w:tc>
      </w:tr>
      <w:tr w:rsidR="00815E6E" w14:paraId="55848BBA" w14:textId="77777777" w:rsidTr="004029DB">
        <w:trPr>
          <w:trHeight w:val="988"/>
        </w:trPr>
        <w:tc>
          <w:tcPr>
            <w:tcW w:w="2765" w:type="dxa"/>
          </w:tcPr>
          <w:p w14:paraId="126FE254" w14:textId="694A7A51" w:rsidR="00815E6E" w:rsidRDefault="00815E6E" w:rsidP="00815E6E">
            <w:r>
              <w:rPr>
                <w:rFonts w:hint="eastAsia"/>
              </w:rPr>
              <w:t>结构和组织</w:t>
            </w:r>
          </w:p>
          <w:p w14:paraId="3BB45CFE" w14:textId="77777777" w:rsidR="00815E6E" w:rsidRDefault="00815E6E" w:rsidP="00815E6E"/>
        </w:tc>
        <w:tc>
          <w:tcPr>
            <w:tcW w:w="2765" w:type="dxa"/>
          </w:tcPr>
          <w:p w14:paraId="1160422F" w14:textId="4346C5C9" w:rsidR="00815E6E" w:rsidRDefault="00FB1B21" w:rsidP="00815E6E">
            <w:r>
              <w:rPr>
                <w:rFonts w:hint="eastAsia"/>
              </w:rPr>
              <w:t>原子排列不规则（长程无序）由</w:t>
            </w:r>
            <w:r w:rsidR="00815E6E">
              <w:rPr>
                <w:rFonts w:hint="eastAsia"/>
              </w:rPr>
              <w:t>单一玻璃相构成，但有个别特殊玻璃，为追求特殊装饰效果，会有气孔或乳浊</w:t>
            </w:r>
            <w:bookmarkStart w:id="0" w:name="_GoBack"/>
            <w:bookmarkEnd w:id="0"/>
          </w:p>
        </w:tc>
        <w:tc>
          <w:tcPr>
            <w:tcW w:w="2766" w:type="dxa"/>
          </w:tcPr>
          <w:p w14:paraId="34D7CA9C" w14:textId="20435605" w:rsidR="00815E6E" w:rsidRDefault="00815E6E" w:rsidP="00815E6E">
            <w:r w:rsidRPr="00815E6E">
              <w:rPr>
                <w:rFonts w:hint="eastAsia"/>
              </w:rPr>
              <w:t>微观结构：晶相、玻璃相和气孔</w:t>
            </w:r>
            <w:r>
              <w:rPr>
                <w:rFonts w:hint="eastAsia"/>
              </w:rPr>
              <w:t xml:space="preserve"> </w:t>
            </w:r>
            <w:r>
              <w:t xml:space="preserve"> </w:t>
            </w:r>
            <w:r w:rsidRPr="00815E6E">
              <w:t>晶相：主要组成相，决定陶瓷材料物理化学性质的相。  玻璃相：充填晶粒间隙、粘结晶粒、提高材料致密度、降低烧 结温度和抑制晶粒长大；  气孔：在烧结过程中形成并保留下来的，是机械强度下降的重要原因；</w:t>
            </w:r>
          </w:p>
        </w:tc>
      </w:tr>
      <w:tr w:rsidR="00815E6E" w14:paraId="19B457FF" w14:textId="77777777" w:rsidTr="00815E6E">
        <w:trPr>
          <w:trHeight w:val="4094"/>
        </w:trPr>
        <w:tc>
          <w:tcPr>
            <w:tcW w:w="2765" w:type="dxa"/>
          </w:tcPr>
          <w:p w14:paraId="5B88D8B8" w14:textId="2BEEFBFD" w:rsidR="00815E6E" w:rsidRDefault="00815E6E" w:rsidP="00815E6E">
            <w:pPr>
              <w:rPr>
                <w:rFonts w:hint="eastAsia"/>
              </w:rPr>
            </w:pPr>
            <w:r>
              <w:rPr>
                <w:rFonts w:hint="eastAsia"/>
              </w:rPr>
              <w:lastRenderedPageBreak/>
              <w:t>功能（性能价格比）</w:t>
            </w:r>
          </w:p>
          <w:p w14:paraId="58F13C3B" w14:textId="77777777" w:rsidR="00815E6E" w:rsidRDefault="00815E6E" w:rsidP="00815E6E"/>
        </w:tc>
        <w:tc>
          <w:tcPr>
            <w:tcW w:w="2765" w:type="dxa"/>
          </w:tcPr>
          <w:p w14:paraId="65346A44" w14:textId="77777777" w:rsidR="00815E6E" w:rsidRDefault="00815E6E" w:rsidP="00815E6E">
            <w:r w:rsidRPr="004029DB">
              <w:rPr>
                <w:rFonts w:hint="eastAsia"/>
              </w:rPr>
              <w:t>抗压（应力）不抗张（应力）</w:t>
            </w:r>
            <w:r w:rsidRPr="004029DB">
              <w:t xml:space="preserve"> 、脆性大、耐化学腐蚀；各向同性；</w:t>
            </w:r>
          </w:p>
          <w:p w14:paraId="46605125" w14:textId="77777777" w:rsidR="00FB1B21" w:rsidRDefault="00FB1B21" w:rsidP="00815E6E">
            <w:r>
              <w:rPr>
                <w:rFonts w:hint="eastAsia"/>
              </w:rPr>
              <w:t>透明、不导电、不生锈、宁碎不弯</w:t>
            </w:r>
            <w:r w:rsidR="0026567D">
              <w:rPr>
                <w:rFonts w:hint="eastAsia"/>
              </w:rPr>
              <w:t>、易破碎、组成可以变化、可以制成各种形状</w:t>
            </w:r>
          </w:p>
          <w:p w14:paraId="15941725" w14:textId="77777777" w:rsidR="0026567D" w:rsidRDefault="0026567D" w:rsidP="00815E6E">
            <w:r>
              <w:rPr>
                <w:rFonts w:hint="eastAsia"/>
              </w:rPr>
              <w:t>陶器：~400元/吨</w:t>
            </w:r>
          </w:p>
          <w:p w14:paraId="68F9D1A7" w14:textId="77777777" w:rsidR="0026567D" w:rsidRDefault="0026567D" w:rsidP="00815E6E">
            <w:r>
              <w:rPr>
                <w:rFonts w:hint="eastAsia"/>
              </w:rPr>
              <w:t>瓷器：~4000元/吨</w:t>
            </w:r>
          </w:p>
          <w:p w14:paraId="39A07F39" w14:textId="038388A3" w:rsidR="0026567D" w:rsidRDefault="0026567D" w:rsidP="00815E6E">
            <w:pPr>
              <w:rPr>
                <w:rFonts w:hint="eastAsia"/>
              </w:rPr>
            </w:pPr>
            <w:r>
              <w:rPr>
                <w:rFonts w:hint="eastAsia"/>
              </w:rPr>
              <w:t>先进陶瓷：上百万</w:t>
            </w:r>
            <w:r w:rsidR="008B7ED8">
              <w:rPr>
                <w:rFonts w:hint="eastAsia"/>
              </w:rPr>
              <w:t>/吨</w:t>
            </w:r>
          </w:p>
        </w:tc>
        <w:tc>
          <w:tcPr>
            <w:tcW w:w="2766" w:type="dxa"/>
          </w:tcPr>
          <w:p w14:paraId="3A89465F" w14:textId="14455F16" w:rsidR="00815E6E" w:rsidRDefault="00815E6E" w:rsidP="00815E6E">
            <w:r w:rsidRPr="00815E6E">
              <w:rPr>
                <w:rFonts w:hint="eastAsia"/>
              </w:rPr>
              <w:t>高熔点、高硬度、</w:t>
            </w:r>
            <w:r w:rsidRPr="00815E6E">
              <w:t>高化学稳定性，耐高温、耐氧化、耐腐蚀</w:t>
            </w:r>
          </w:p>
          <w:p w14:paraId="6641EACE" w14:textId="37D2E395" w:rsidR="00815E6E" w:rsidRDefault="00815E6E" w:rsidP="00815E6E">
            <w:r w:rsidRPr="00815E6E">
              <w:rPr>
                <w:rFonts w:hint="eastAsia"/>
              </w:rPr>
              <w:t>密度小、弹性模</w:t>
            </w:r>
            <w:r w:rsidRPr="00815E6E">
              <w:t>量大、耐磨损、强度高</w:t>
            </w:r>
          </w:p>
          <w:p w14:paraId="53239E9A" w14:textId="77777777" w:rsidR="00815E6E" w:rsidRDefault="00815E6E" w:rsidP="00815E6E">
            <w:r w:rsidRPr="00815E6E">
              <w:rPr>
                <w:rFonts w:hint="eastAsia"/>
              </w:rPr>
              <w:t>功能陶瓷还具有电、光、磁等特</w:t>
            </w:r>
            <w:r w:rsidRPr="00815E6E">
              <w:t>殊性能</w:t>
            </w:r>
          </w:p>
          <w:p w14:paraId="4FAA44A1" w14:textId="77777777" w:rsidR="00815E6E" w:rsidRDefault="00815E6E" w:rsidP="00815E6E">
            <w:r>
              <w:rPr>
                <w:rFonts w:hint="eastAsia"/>
              </w:rPr>
              <w:t>具脆性</w:t>
            </w:r>
          </w:p>
          <w:p w14:paraId="3540970F" w14:textId="77777777" w:rsidR="008B7ED8" w:rsidRDefault="008B7ED8" w:rsidP="00815E6E">
            <w:r>
              <w:rPr>
                <w:rFonts w:hint="eastAsia"/>
              </w:rPr>
              <w:t>普通玻璃：100元左右/平米</w:t>
            </w:r>
          </w:p>
          <w:p w14:paraId="5D3D74BD" w14:textId="1FC21D47" w:rsidR="008B7ED8" w:rsidRPr="00815E6E" w:rsidRDefault="008B7ED8" w:rsidP="00815E6E">
            <w:pPr>
              <w:rPr>
                <w:rFonts w:hint="eastAsia"/>
              </w:rPr>
            </w:pPr>
            <w:r>
              <w:rPr>
                <w:rFonts w:hint="eastAsia"/>
              </w:rPr>
              <w:t>钢化玻璃：200元左右/平米</w:t>
            </w:r>
          </w:p>
        </w:tc>
      </w:tr>
    </w:tbl>
    <w:p w14:paraId="655423E8" w14:textId="67F267DA" w:rsidR="00606647" w:rsidRPr="000806EB" w:rsidRDefault="00606647" w:rsidP="00976B25">
      <w:pPr>
        <w:rPr>
          <w:sz w:val="22"/>
        </w:rPr>
      </w:pPr>
    </w:p>
    <w:p w14:paraId="5986F79A" w14:textId="77777777" w:rsidR="00606647" w:rsidRPr="00976B25" w:rsidRDefault="00606647" w:rsidP="00976B25"/>
    <w:sectPr w:rsidR="00606647" w:rsidRPr="00976B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7AD0BA" w14:textId="77777777" w:rsidR="008E26B5" w:rsidRDefault="008E26B5" w:rsidP="00313355">
      <w:r>
        <w:separator/>
      </w:r>
    </w:p>
  </w:endnote>
  <w:endnote w:type="continuationSeparator" w:id="0">
    <w:p w14:paraId="39580770" w14:textId="77777777" w:rsidR="008E26B5" w:rsidRDefault="008E26B5" w:rsidP="003133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A15BD0" w14:textId="77777777" w:rsidR="008E26B5" w:rsidRDefault="008E26B5" w:rsidP="00313355">
      <w:r>
        <w:separator/>
      </w:r>
    </w:p>
  </w:footnote>
  <w:footnote w:type="continuationSeparator" w:id="0">
    <w:p w14:paraId="36FF3659" w14:textId="77777777" w:rsidR="008E26B5" w:rsidRDefault="008E26B5" w:rsidP="0031335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F2F"/>
    <w:rsid w:val="000806EB"/>
    <w:rsid w:val="001843A0"/>
    <w:rsid w:val="001B1045"/>
    <w:rsid w:val="0026567D"/>
    <w:rsid w:val="00313355"/>
    <w:rsid w:val="004029DB"/>
    <w:rsid w:val="00462C35"/>
    <w:rsid w:val="00606647"/>
    <w:rsid w:val="0067273B"/>
    <w:rsid w:val="0078364D"/>
    <w:rsid w:val="007F5115"/>
    <w:rsid w:val="00815E6E"/>
    <w:rsid w:val="00832313"/>
    <w:rsid w:val="00846923"/>
    <w:rsid w:val="008B7ED8"/>
    <w:rsid w:val="008E26B5"/>
    <w:rsid w:val="00976B25"/>
    <w:rsid w:val="00D23CEB"/>
    <w:rsid w:val="00DA0058"/>
    <w:rsid w:val="00E15F63"/>
    <w:rsid w:val="00E30F2F"/>
    <w:rsid w:val="00F26E31"/>
    <w:rsid w:val="00FB1B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56C8B3"/>
  <w15:chartTrackingRefBased/>
  <w15:docId w15:val="{2FD4E4CC-0E64-4264-B470-A5EFD13145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335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3355"/>
    <w:rPr>
      <w:sz w:val="18"/>
      <w:szCs w:val="18"/>
    </w:rPr>
  </w:style>
  <w:style w:type="paragraph" w:styleId="a5">
    <w:name w:val="footer"/>
    <w:basedOn w:val="a"/>
    <w:link w:val="a6"/>
    <w:uiPriority w:val="99"/>
    <w:unhideWhenUsed/>
    <w:rsid w:val="00313355"/>
    <w:pPr>
      <w:tabs>
        <w:tab w:val="center" w:pos="4153"/>
        <w:tab w:val="right" w:pos="8306"/>
      </w:tabs>
      <w:snapToGrid w:val="0"/>
      <w:jc w:val="left"/>
    </w:pPr>
    <w:rPr>
      <w:sz w:val="18"/>
      <w:szCs w:val="18"/>
    </w:rPr>
  </w:style>
  <w:style w:type="character" w:customStyle="1" w:styleId="a6">
    <w:name w:val="页脚 字符"/>
    <w:basedOn w:val="a0"/>
    <w:link w:val="a5"/>
    <w:uiPriority w:val="99"/>
    <w:rsid w:val="00313355"/>
    <w:rPr>
      <w:sz w:val="18"/>
      <w:szCs w:val="18"/>
    </w:rPr>
  </w:style>
  <w:style w:type="table" w:styleId="a7">
    <w:name w:val="Table Grid"/>
    <w:basedOn w:val="a1"/>
    <w:uiPriority w:val="39"/>
    <w:rsid w:val="004029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506374">
      <w:bodyDiv w:val="1"/>
      <w:marLeft w:val="0"/>
      <w:marRight w:val="0"/>
      <w:marTop w:val="0"/>
      <w:marBottom w:val="0"/>
      <w:divBdr>
        <w:top w:val="none" w:sz="0" w:space="0" w:color="auto"/>
        <w:left w:val="none" w:sz="0" w:space="0" w:color="auto"/>
        <w:bottom w:val="none" w:sz="0" w:space="0" w:color="auto"/>
        <w:right w:val="none" w:sz="0" w:space="0" w:color="auto"/>
      </w:divBdr>
    </w:div>
    <w:div w:id="1310088860">
      <w:bodyDiv w:val="1"/>
      <w:marLeft w:val="0"/>
      <w:marRight w:val="0"/>
      <w:marTop w:val="0"/>
      <w:marBottom w:val="0"/>
      <w:divBdr>
        <w:top w:val="none" w:sz="0" w:space="0" w:color="auto"/>
        <w:left w:val="none" w:sz="0" w:space="0" w:color="auto"/>
        <w:bottom w:val="none" w:sz="0" w:space="0" w:color="auto"/>
        <w:right w:val="none" w:sz="0" w:space="0" w:color="auto"/>
      </w:divBdr>
    </w:div>
    <w:div w:id="1653829045">
      <w:bodyDiv w:val="1"/>
      <w:marLeft w:val="0"/>
      <w:marRight w:val="0"/>
      <w:marTop w:val="0"/>
      <w:marBottom w:val="0"/>
      <w:divBdr>
        <w:top w:val="none" w:sz="0" w:space="0" w:color="auto"/>
        <w:left w:val="none" w:sz="0" w:space="0" w:color="auto"/>
        <w:bottom w:val="none" w:sz="0" w:space="0" w:color="auto"/>
        <w:right w:val="none" w:sz="0" w:space="0" w:color="auto"/>
      </w:divBdr>
      <w:divsChild>
        <w:div w:id="1228685402">
          <w:marLeft w:val="0"/>
          <w:marRight w:val="0"/>
          <w:marTop w:val="0"/>
          <w:marBottom w:val="0"/>
          <w:divBdr>
            <w:top w:val="none" w:sz="0" w:space="0" w:color="auto"/>
            <w:left w:val="none" w:sz="0" w:space="0" w:color="auto"/>
            <w:bottom w:val="none" w:sz="0" w:space="0" w:color="auto"/>
            <w:right w:val="none" w:sz="0" w:space="0" w:color="auto"/>
          </w:divBdr>
          <w:divsChild>
            <w:div w:id="1252740583">
              <w:marLeft w:val="6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334</Words>
  <Characters>1908</Characters>
  <Application>Microsoft Office Word</Application>
  <DocSecurity>0</DocSecurity>
  <Lines>15</Lines>
  <Paragraphs>4</Paragraphs>
  <ScaleCrop>false</ScaleCrop>
  <Company/>
  <LinksUpToDate>false</LinksUpToDate>
  <CharactersWithSpaces>2238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Jincheng</dc:creator>
  <cp:keywords/>
  <dc:description/>
  <cp:lastModifiedBy>Zhang Jincheng</cp:lastModifiedBy>
  <cp:revision>7</cp:revision>
  <dcterms:created xsi:type="dcterms:W3CDTF">2018-12-12T05:55:00Z</dcterms:created>
  <dcterms:modified xsi:type="dcterms:W3CDTF">2018-12-18T12:22:00Z</dcterms:modified>
</cp:coreProperties>
</file>