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633E5" w14:textId="23BAC3A3" w:rsidR="00450CCF" w:rsidRPr="00450CCF" w:rsidRDefault="00450CCF" w:rsidP="00450CCF">
      <w:pPr>
        <w:spacing w:before="240" w:after="60"/>
        <w:jc w:val="center"/>
        <w:outlineLvl w:val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450CCF">
        <w:rPr>
          <w:rFonts w:asciiTheme="majorHAnsi" w:eastAsiaTheme="majorEastAsia" w:hAnsiTheme="majorHAnsi" w:cstheme="majorBidi"/>
          <w:b/>
          <w:bCs/>
          <w:sz w:val="32"/>
          <w:szCs w:val="32"/>
        </w:rPr>
        <w:t>实验报告：</w:t>
      </w:r>
      <w:r w:rsidR="00D4588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弹簧振子实验</w:t>
      </w:r>
    </w:p>
    <w:p w14:paraId="1871C8D0" w14:textId="77777777" w:rsidR="00450CCF" w:rsidRPr="00450CCF" w:rsidRDefault="00450CCF" w:rsidP="00450CCF">
      <w:pPr>
        <w:jc w:val="center"/>
      </w:pPr>
      <w:r w:rsidRPr="00450CCF">
        <w:rPr>
          <w:rFonts w:hint="eastAsia"/>
        </w:rPr>
        <w:t>姓名：张锦程</w:t>
      </w:r>
      <w:r w:rsidRPr="00450CCF">
        <w:rPr>
          <w:rFonts w:hint="eastAsia"/>
        </w:rPr>
        <w:t xml:space="preserve"> </w:t>
      </w:r>
      <w:r w:rsidRPr="00450CCF">
        <w:t xml:space="preserve">  </w:t>
      </w:r>
      <w:r w:rsidRPr="00450CCF">
        <w:rPr>
          <w:rFonts w:hint="eastAsia"/>
        </w:rPr>
        <w:t>学号：</w:t>
      </w:r>
      <w:r w:rsidRPr="00450CCF">
        <w:t xml:space="preserve">2018012082    </w:t>
      </w:r>
      <w:r w:rsidRPr="00450CCF">
        <w:rPr>
          <w:rFonts w:hint="eastAsia"/>
        </w:rPr>
        <w:t>组别：</w:t>
      </w:r>
      <w:r w:rsidRPr="00450CCF">
        <w:t>46</w:t>
      </w:r>
      <w:r w:rsidRPr="00450CCF">
        <w:rPr>
          <w:rFonts w:hint="eastAsia"/>
        </w:rPr>
        <w:t>a</w:t>
      </w:r>
      <w:r w:rsidRPr="00450CCF">
        <w:t xml:space="preserve">    </w:t>
      </w:r>
      <w:r w:rsidRPr="00450CCF">
        <w:rPr>
          <w:rFonts w:hint="eastAsia"/>
        </w:rPr>
        <w:t>专业：材料科学与工程</w:t>
      </w:r>
    </w:p>
    <w:p w14:paraId="60318756" w14:textId="77777777" w:rsidR="00450CCF" w:rsidRPr="00450CCF" w:rsidRDefault="00450CCF" w:rsidP="00450CCF">
      <w:pPr>
        <w:tabs>
          <w:tab w:val="left" w:pos="860"/>
        </w:tabs>
        <w:rPr>
          <w:rFonts w:ascii="Times New Roman" w:eastAsia="宋体" w:hAnsi="Times New Roman" w:cs="Times New Roman"/>
          <w:szCs w:val="21"/>
        </w:rPr>
      </w:pPr>
    </w:p>
    <w:p w14:paraId="6721DBC9" w14:textId="77777777" w:rsidR="00450CCF" w:rsidRPr="00450CCF" w:rsidRDefault="00450CCF" w:rsidP="00450CCF">
      <w:pPr>
        <w:numPr>
          <w:ilvl w:val="0"/>
          <w:numId w:val="4"/>
        </w:numPr>
        <w:tabs>
          <w:tab w:val="left" w:pos="860"/>
        </w:tabs>
        <w:rPr>
          <w:rFonts w:ascii="Times New Roman" w:eastAsia="宋体" w:hAnsi="Times New Roman" w:cs="Times New Roman"/>
          <w:sz w:val="28"/>
          <w:szCs w:val="28"/>
        </w:rPr>
      </w:pPr>
      <w:r w:rsidRPr="00450CCF">
        <w:rPr>
          <w:rFonts w:ascii="Times New Roman" w:eastAsia="宋体" w:hAnsi="Times New Roman" w:cs="Times New Roman"/>
          <w:b/>
          <w:sz w:val="28"/>
          <w:szCs w:val="28"/>
        </w:rPr>
        <w:t>摘要</w:t>
      </w:r>
    </w:p>
    <w:p w14:paraId="410EB8E8" w14:textId="0849440D" w:rsidR="00450CCF" w:rsidRPr="00450CCF" w:rsidRDefault="00D4588E" w:rsidP="00450CCF">
      <w:pPr>
        <w:tabs>
          <w:tab w:val="left" w:pos="860"/>
        </w:tabs>
        <w:ind w:left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略</w:t>
      </w:r>
    </w:p>
    <w:p w14:paraId="44DF8FF6" w14:textId="77777777" w:rsidR="00450CCF" w:rsidRPr="00450CCF" w:rsidRDefault="00450CCF" w:rsidP="00450CCF">
      <w:pPr>
        <w:tabs>
          <w:tab w:val="left" w:pos="860"/>
        </w:tabs>
        <w:rPr>
          <w:rFonts w:ascii="Times New Roman" w:eastAsia="宋体" w:hAnsi="Times New Roman" w:cs="Times New Roman"/>
          <w:sz w:val="24"/>
          <w:szCs w:val="24"/>
        </w:rPr>
      </w:pPr>
    </w:p>
    <w:p w14:paraId="4FA2BB24" w14:textId="77777777" w:rsidR="00450CCF" w:rsidRPr="00450CCF" w:rsidRDefault="00450CCF" w:rsidP="00450CCF">
      <w:pPr>
        <w:tabs>
          <w:tab w:val="left" w:pos="860"/>
        </w:tabs>
        <w:rPr>
          <w:rFonts w:ascii="Times New Roman" w:eastAsia="宋体" w:hAnsi="Times New Roman" w:cs="Times New Roman"/>
          <w:b/>
          <w:sz w:val="28"/>
          <w:szCs w:val="28"/>
        </w:rPr>
      </w:pPr>
      <w:r w:rsidRPr="00450CCF">
        <w:rPr>
          <w:rFonts w:ascii="Times New Roman" w:eastAsia="宋体" w:hAnsi="Times New Roman" w:cs="Times New Roman"/>
          <w:b/>
          <w:sz w:val="28"/>
          <w:szCs w:val="28"/>
        </w:rPr>
        <w:t>二、实验原理</w:t>
      </w:r>
      <w:bookmarkStart w:id="0" w:name="_GoBack"/>
      <w:bookmarkEnd w:id="0"/>
    </w:p>
    <w:p w14:paraId="767FFAA9" w14:textId="79ABBCEF" w:rsidR="00450CCF" w:rsidRDefault="00F762EF" w:rsidP="00D4588E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      </w:t>
      </w:r>
      <w:r>
        <w:rPr>
          <w:rFonts w:ascii="宋体" w:eastAsia="宋体" w:hAnsi="宋体" w:cs="Times New Roman" w:hint="eastAsia"/>
          <w:sz w:val="24"/>
          <w:szCs w:val="24"/>
        </w:rPr>
        <w:t>略</w:t>
      </w:r>
    </w:p>
    <w:p w14:paraId="4C7C09C5" w14:textId="77777777" w:rsidR="00F762EF" w:rsidRPr="00450CCF" w:rsidRDefault="00F762EF" w:rsidP="00D4588E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</w:p>
    <w:p w14:paraId="1B43F437" w14:textId="63BC955B" w:rsidR="00F762EF" w:rsidRPr="00742519" w:rsidRDefault="00450CCF" w:rsidP="00742519">
      <w:pPr>
        <w:pStyle w:val="a8"/>
        <w:numPr>
          <w:ilvl w:val="0"/>
          <w:numId w:val="8"/>
        </w:numPr>
        <w:tabs>
          <w:tab w:val="left" w:pos="860"/>
        </w:tabs>
        <w:ind w:firstLineChars="0"/>
        <w:rPr>
          <w:rFonts w:ascii="宋体" w:eastAsia="宋体" w:hAnsi="宋体" w:cs="Times New Roman"/>
          <w:b/>
          <w:sz w:val="28"/>
          <w:szCs w:val="28"/>
        </w:rPr>
      </w:pPr>
      <w:r w:rsidRPr="00742519">
        <w:rPr>
          <w:rFonts w:ascii="宋体" w:eastAsia="宋体" w:hAnsi="宋体" w:cs="Times New Roman"/>
          <w:b/>
          <w:sz w:val="28"/>
          <w:szCs w:val="28"/>
        </w:rPr>
        <w:t>实验仪器</w:t>
      </w:r>
      <w:r w:rsidRPr="00742519">
        <w:rPr>
          <w:rFonts w:ascii="宋体" w:eastAsia="宋体" w:hAnsi="宋体" w:cs="Times New Roman" w:hint="eastAsia"/>
          <w:b/>
          <w:sz w:val="28"/>
          <w:szCs w:val="28"/>
        </w:rPr>
        <w:t>&amp;</w:t>
      </w:r>
      <w:r w:rsidRPr="00742519">
        <w:rPr>
          <w:rFonts w:ascii="宋体" w:eastAsia="宋体" w:hAnsi="宋体" w:cs="Times New Roman"/>
          <w:b/>
          <w:sz w:val="28"/>
          <w:szCs w:val="28"/>
        </w:rPr>
        <w:t>实验步骤</w:t>
      </w:r>
    </w:p>
    <w:p w14:paraId="5FECBFDF" w14:textId="53DF0B6A" w:rsidR="00F762EF" w:rsidRDefault="00F762EF" w:rsidP="00F762EF">
      <w:pPr>
        <w:pStyle w:val="a8"/>
        <w:tabs>
          <w:tab w:val="left" w:pos="860"/>
        </w:tabs>
        <w:ind w:left="432" w:firstLineChars="0" w:firstLine="0"/>
        <w:rPr>
          <w:rFonts w:ascii="宋体" w:eastAsia="宋体" w:hAnsi="宋体" w:cs="Times New Roman"/>
          <w:bCs/>
          <w:sz w:val="23"/>
          <w:szCs w:val="23"/>
        </w:rPr>
      </w:pPr>
      <w:r>
        <w:rPr>
          <w:rFonts w:ascii="宋体" w:eastAsia="宋体" w:hAnsi="宋体" w:cs="Times New Roman" w:hint="eastAsia"/>
          <w:b/>
          <w:sz w:val="28"/>
          <w:szCs w:val="28"/>
        </w:rPr>
        <w:t xml:space="preserve"> </w:t>
      </w:r>
      <w:r>
        <w:rPr>
          <w:rFonts w:ascii="宋体" w:eastAsia="宋体" w:hAnsi="宋体" w:cs="Times New Roman"/>
          <w:b/>
          <w:sz w:val="28"/>
          <w:szCs w:val="28"/>
        </w:rPr>
        <w:t xml:space="preserve"> </w:t>
      </w:r>
      <w:r w:rsidR="00B41FAD" w:rsidRPr="00B41FAD">
        <w:rPr>
          <w:rFonts w:ascii="宋体" w:eastAsia="宋体" w:hAnsi="宋体" w:cs="Times New Roman" w:hint="eastAsia"/>
          <w:bCs/>
          <w:sz w:val="23"/>
          <w:szCs w:val="23"/>
        </w:rPr>
        <w:t>略</w:t>
      </w:r>
    </w:p>
    <w:p w14:paraId="2EC5CD08" w14:textId="77777777" w:rsidR="00B41FAD" w:rsidRPr="00B41FAD" w:rsidRDefault="00B41FAD" w:rsidP="00F762EF">
      <w:pPr>
        <w:pStyle w:val="a8"/>
        <w:tabs>
          <w:tab w:val="left" w:pos="860"/>
        </w:tabs>
        <w:ind w:left="432" w:firstLineChars="0" w:firstLine="0"/>
        <w:rPr>
          <w:rFonts w:ascii="宋体" w:eastAsia="宋体" w:hAnsi="宋体" w:cs="Times New Roman"/>
          <w:bCs/>
          <w:sz w:val="23"/>
          <w:szCs w:val="23"/>
        </w:rPr>
      </w:pPr>
    </w:p>
    <w:p w14:paraId="70CCC29E" w14:textId="77777777" w:rsidR="00450CCF" w:rsidRPr="00450CCF" w:rsidRDefault="00450CCF" w:rsidP="00450CCF">
      <w:pPr>
        <w:tabs>
          <w:tab w:val="left" w:pos="860"/>
        </w:tabs>
        <w:rPr>
          <w:rFonts w:ascii="宋体" w:eastAsia="宋体" w:hAnsi="宋体" w:cs="Times New Roman"/>
          <w:b/>
          <w:sz w:val="28"/>
          <w:szCs w:val="28"/>
        </w:rPr>
      </w:pPr>
      <w:r w:rsidRPr="00450CCF">
        <w:rPr>
          <w:rFonts w:ascii="宋体" w:eastAsia="宋体" w:hAnsi="宋体" w:cs="Times New Roman"/>
          <w:b/>
          <w:sz w:val="28"/>
          <w:szCs w:val="28"/>
        </w:rPr>
        <w:t>四、数据处理</w:t>
      </w:r>
    </w:p>
    <w:p w14:paraId="7A53098D" w14:textId="681C5845" w:rsidR="00450CCF" w:rsidRPr="00450CCF" w:rsidRDefault="003C6EBE" w:rsidP="00450CCF">
      <w:pPr>
        <w:numPr>
          <w:ilvl w:val="0"/>
          <w:numId w:val="3"/>
        </w:numPr>
        <w:tabs>
          <w:tab w:val="left" w:pos="860"/>
        </w:tabs>
        <w:rPr>
          <w:rFonts w:ascii="宋体" w:eastAsia="宋体" w:hAnsi="宋体" w:cs="Times New Roman" w:hint="eastAsia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测量</w:t>
      </w:r>
      <w:r w:rsidR="00553AAD">
        <w:rPr>
          <w:rFonts w:ascii="宋体" w:eastAsia="宋体" w:hAnsi="宋体" w:cs="Times New Roman" w:hint="eastAsia"/>
          <w:b/>
          <w:sz w:val="24"/>
          <w:szCs w:val="24"/>
        </w:rPr>
        <w:t>弹簧的刚度系数（形变法）</w:t>
      </w:r>
    </w:p>
    <w:p w14:paraId="0D8E2295" w14:textId="5CFFF168" w:rsidR="00450CCF" w:rsidRDefault="00592215" w:rsidP="00450CCF">
      <w:pPr>
        <w:tabs>
          <w:tab w:val="left" w:pos="860"/>
        </w:tabs>
        <w:ind w:left="36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因变量：形变量</w:t>
      </w:r>
      <w:r w:rsidR="007F2034">
        <w:rPr>
          <w:rFonts w:ascii="宋体" w:eastAsia="宋体" w:hAnsi="宋体" w:cs="Times New Roman" w:hint="eastAsia"/>
          <w:szCs w:val="21"/>
        </w:rPr>
        <w:t>xi</w:t>
      </w:r>
      <w:r>
        <w:rPr>
          <w:rFonts w:ascii="宋体" w:eastAsia="宋体" w:hAnsi="宋体" w:cs="Times New Roman" w:hint="eastAsia"/>
          <w:szCs w:val="21"/>
        </w:rPr>
        <w:t>；自变量：</w:t>
      </w:r>
      <w:r w:rsidR="007F2034">
        <w:rPr>
          <w:rFonts w:ascii="宋体" w:eastAsia="宋体" w:hAnsi="宋体" w:cs="Times New Roman" w:hint="eastAsia"/>
          <w:szCs w:val="21"/>
        </w:rPr>
        <w:t>增加砝码的</w:t>
      </w:r>
      <w:r w:rsidR="004424CE">
        <w:rPr>
          <w:rFonts w:ascii="宋体" w:eastAsia="宋体" w:hAnsi="宋体" w:cs="Times New Roman" w:hint="eastAsia"/>
          <w:szCs w:val="21"/>
        </w:rPr>
        <w:t>总</w:t>
      </w:r>
      <w:r w:rsidR="00433732">
        <w:rPr>
          <w:rFonts w:ascii="宋体" w:eastAsia="宋体" w:hAnsi="宋体" w:cs="Times New Roman" w:hint="eastAsia"/>
          <w:szCs w:val="21"/>
        </w:rPr>
        <w:t>重</w:t>
      </w:r>
      <w:r w:rsidR="007F2034">
        <w:rPr>
          <w:rFonts w:ascii="宋体" w:eastAsia="宋体" w:hAnsi="宋体" w:cs="Times New Roman" w:hint="eastAsia"/>
          <w:szCs w:val="21"/>
        </w:rPr>
        <w:t>量</w:t>
      </w:r>
      <w:r w:rsidR="004424CE">
        <w:rPr>
          <w:rFonts w:ascii="宋体" w:eastAsia="宋体" w:hAnsi="宋体" w:cs="Times New Roman" w:hint="eastAsia"/>
          <w:szCs w:val="21"/>
        </w:rPr>
        <w:t>mi</w:t>
      </w:r>
      <w:r w:rsidR="00433732">
        <w:rPr>
          <w:rFonts w:ascii="宋体" w:eastAsia="宋体" w:hAnsi="宋体" w:cs="Times New Roman"/>
          <w:szCs w:val="21"/>
        </w:rPr>
        <w:t>*</w:t>
      </w:r>
      <w:r w:rsidR="00433732">
        <w:rPr>
          <w:rFonts w:ascii="宋体" w:eastAsia="宋体" w:hAnsi="宋体" w:cs="Times New Roman" w:hint="eastAsia"/>
          <w:szCs w:val="21"/>
        </w:rPr>
        <w:t>g</w:t>
      </w:r>
    </w:p>
    <w:p w14:paraId="7B5802E5" w14:textId="40AB5F76" w:rsidR="004424CE" w:rsidRDefault="004424CE" w:rsidP="00450CCF">
      <w:pPr>
        <w:tabs>
          <w:tab w:val="left" w:pos="860"/>
        </w:tabs>
        <w:ind w:left="36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由胡克定律则</w:t>
      </w:r>
      <w:r w:rsidR="00433732">
        <w:rPr>
          <w:rFonts w:ascii="宋体" w:eastAsia="宋体" w:hAnsi="宋体" w:cs="Times New Roman" w:hint="eastAsia"/>
          <w:szCs w:val="21"/>
        </w:rPr>
        <w:t>将xi和mi</w:t>
      </w:r>
      <w:r w:rsidR="00433732">
        <w:rPr>
          <w:rFonts w:ascii="宋体" w:eastAsia="宋体" w:hAnsi="宋体" w:cs="Times New Roman"/>
          <w:szCs w:val="21"/>
        </w:rPr>
        <w:t>*</w:t>
      </w:r>
      <w:r w:rsidR="00433732">
        <w:rPr>
          <w:rFonts w:ascii="宋体" w:eastAsia="宋体" w:hAnsi="宋体" w:cs="Times New Roman" w:hint="eastAsia"/>
          <w:szCs w:val="21"/>
        </w:rPr>
        <w:t>g</w:t>
      </w:r>
      <w:r w:rsidR="00E07A85">
        <w:rPr>
          <w:rFonts w:ascii="宋体" w:eastAsia="宋体" w:hAnsi="宋体" w:cs="Times New Roman" w:hint="eastAsia"/>
          <w:szCs w:val="21"/>
        </w:rPr>
        <w:t>直线拟合得斜率b</w:t>
      </w:r>
      <w:r w:rsidR="00E07A85">
        <w:rPr>
          <w:rFonts w:ascii="宋体" w:eastAsia="宋体" w:hAnsi="宋体" w:cs="Times New Roman"/>
          <w:szCs w:val="21"/>
        </w:rPr>
        <w:t>1</w:t>
      </w:r>
      <w:r w:rsidR="00E07A85">
        <w:rPr>
          <w:rFonts w:ascii="宋体" w:eastAsia="宋体" w:hAnsi="宋体" w:cs="Times New Roman" w:hint="eastAsia"/>
          <w:szCs w:val="21"/>
        </w:rPr>
        <w:t>，刚度系数k</w:t>
      </w:r>
      <w:r w:rsidR="00E07A85">
        <w:rPr>
          <w:rFonts w:ascii="宋体" w:eastAsia="宋体" w:hAnsi="宋体" w:cs="Times New Roman"/>
          <w:szCs w:val="21"/>
        </w:rPr>
        <w:t>=</w:t>
      </w:r>
      <w:r w:rsidR="00C360C9">
        <w:rPr>
          <w:rFonts w:ascii="宋体" w:eastAsia="宋体" w:hAnsi="宋体" w:cs="Times New Roman"/>
          <w:szCs w:val="21"/>
        </w:rPr>
        <w:t>-1/</w:t>
      </w:r>
      <w:r w:rsidR="00C360C9">
        <w:rPr>
          <w:rFonts w:ascii="宋体" w:eastAsia="宋体" w:hAnsi="宋体" w:cs="Times New Roman" w:hint="eastAsia"/>
          <w:szCs w:val="21"/>
        </w:rPr>
        <w:t>b</w:t>
      </w:r>
    </w:p>
    <w:p w14:paraId="097A015F" w14:textId="3D7817C1" w:rsidR="00C360C9" w:rsidRDefault="00C360C9" w:rsidP="00450CCF">
      <w:pPr>
        <w:tabs>
          <w:tab w:val="left" w:pos="860"/>
        </w:tabs>
        <w:ind w:left="36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结果如下：</w:t>
      </w:r>
    </w:p>
    <w:tbl>
      <w:tblPr>
        <w:tblW w:w="4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1648"/>
        <w:gridCol w:w="1543"/>
        <w:gridCol w:w="1543"/>
      </w:tblGrid>
      <w:tr w:rsidR="00CF3BAC" w:rsidRPr="00CF3BAC" w14:paraId="7705A46E" w14:textId="77777777">
        <w:trPr>
          <w:divId w:val="1703744931"/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9AFBA0" w14:textId="77777777" w:rsidR="00CF3BAC" w:rsidRPr="00CF3BAC" w:rsidRDefault="00CF3BAC" w:rsidP="00CF3BAC">
            <w:pPr>
              <w:tabs>
                <w:tab w:val="left" w:pos="860"/>
              </w:tabs>
              <w:ind w:left="360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5B3FDCB" w14:textId="58C06CF4" w:rsidR="00CF3BAC" w:rsidRPr="00CF3BAC" w:rsidRDefault="00CF3BAC" w:rsidP="00CF3BAC">
            <w:pPr>
              <w:tabs>
                <w:tab w:val="left" w:pos="860"/>
              </w:tabs>
              <w:ind w:left="360"/>
              <w:rPr>
                <w:rFonts w:ascii="DengXian" w:eastAsia="DengXian" w:hAnsi="DengXian" w:cs="Times New Roman"/>
                <w:color w:val="000000"/>
                <w:szCs w:val="21"/>
              </w:rPr>
            </w:pPr>
            <w:r w:rsidRPr="00CF3BAC">
              <w:rPr>
                <w:rFonts w:ascii="DengXian" w:eastAsia="DengXian" w:hAnsi="DengXian" w:cs="Times New Roman" w:hint="eastAsia"/>
                <w:color w:val="000000"/>
                <w:szCs w:val="21"/>
              </w:rPr>
              <w:t>m</w:t>
            </w:r>
            <w:r>
              <w:rPr>
                <w:rFonts w:ascii="DengXian" w:eastAsia="DengXian" w:hAnsi="DengXian" w:cs="Times New Roman" w:hint="eastAsia"/>
                <w:color w:val="000000"/>
                <w:szCs w:val="21"/>
              </w:rPr>
              <w:t>i</w:t>
            </w:r>
            <w:r w:rsidRPr="00CF3BAC">
              <w:rPr>
                <w:rFonts w:ascii="DengXian" w:eastAsia="DengXian" w:hAnsi="DengXian" w:cs="Times New Roman" w:hint="eastAsia"/>
                <w:color w:val="000000"/>
                <w:szCs w:val="21"/>
              </w:rPr>
              <w:t>（g）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1C3854" w14:textId="10B81315" w:rsidR="00CF3BAC" w:rsidRPr="00CF3BAC" w:rsidRDefault="00CF3BAC" w:rsidP="00CF3BAC">
            <w:pPr>
              <w:tabs>
                <w:tab w:val="left" w:pos="860"/>
              </w:tabs>
              <w:ind w:left="360"/>
              <w:rPr>
                <w:rFonts w:ascii="DengXian" w:eastAsia="DengXian" w:hAnsi="DengXian" w:cs="Times New Roman" w:hint="eastAsia"/>
                <w:color w:val="000000"/>
                <w:szCs w:val="21"/>
              </w:rPr>
            </w:pPr>
            <w:r>
              <w:rPr>
                <w:rFonts w:ascii="DengXian" w:eastAsia="DengXian" w:hAnsi="DengXian" w:cs="Times New Roman" w:hint="eastAsia"/>
                <w:color w:val="000000"/>
                <w:szCs w:val="21"/>
              </w:rPr>
              <w:t>xi</w:t>
            </w:r>
            <w:r w:rsidRPr="00CF3BAC">
              <w:rPr>
                <w:rFonts w:ascii="DengXian" w:eastAsia="DengXian" w:hAnsi="DengXian" w:cs="Times New Roman" w:hint="eastAsia"/>
                <w:color w:val="000000"/>
                <w:szCs w:val="21"/>
              </w:rPr>
              <w:t>（mm）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A9B15A" w14:textId="585DD5D6" w:rsidR="00CF3BAC" w:rsidRPr="00CF3BAC" w:rsidRDefault="00CF3BAC" w:rsidP="00CF3BAC">
            <w:pPr>
              <w:tabs>
                <w:tab w:val="left" w:pos="860"/>
              </w:tabs>
              <w:ind w:left="360"/>
              <w:rPr>
                <w:rFonts w:ascii="DengXian" w:eastAsia="DengXian" w:hAnsi="DengXian" w:cs="Times New Roman" w:hint="eastAsia"/>
                <w:color w:val="000000"/>
                <w:szCs w:val="21"/>
              </w:rPr>
            </w:pPr>
            <w:r w:rsidRPr="00CF3BAC">
              <w:rPr>
                <w:rFonts w:ascii="DengXian" w:eastAsia="DengXian" w:hAnsi="DengXian" w:cs="Times New Roman" w:hint="eastAsia"/>
                <w:color w:val="000000"/>
                <w:szCs w:val="21"/>
              </w:rPr>
              <w:t>m</w:t>
            </w:r>
            <w:r>
              <w:rPr>
                <w:rFonts w:ascii="DengXian" w:eastAsia="DengXian" w:hAnsi="DengXian" w:cs="Times New Roman" w:hint="eastAsia"/>
                <w:color w:val="000000"/>
                <w:szCs w:val="21"/>
              </w:rPr>
              <w:t>i</w:t>
            </w:r>
            <w:r w:rsidRPr="00CF3BAC">
              <w:rPr>
                <w:rFonts w:ascii="DengXian" w:eastAsia="DengXian" w:hAnsi="DengXian" w:cs="Times New Roman" w:hint="eastAsia"/>
                <w:color w:val="000000"/>
                <w:szCs w:val="21"/>
              </w:rPr>
              <w:t>g</w:t>
            </w:r>
          </w:p>
        </w:tc>
      </w:tr>
      <w:tr w:rsidR="00CF3BAC" w:rsidRPr="00CF3BAC" w14:paraId="0D2EBA33" w14:textId="77777777">
        <w:trPr>
          <w:divId w:val="1703744931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E820EE4" w14:textId="77777777" w:rsidR="00CF3BAC" w:rsidRPr="00CF3BAC" w:rsidRDefault="00CF3BAC" w:rsidP="00CF3BAC">
            <w:pPr>
              <w:tabs>
                <w:tab w:val="left" w:pos="860"/>
              </w:tabs>
              <w:ind w:left="360"/>
              <w:rPr>
                <w:rFonts w:ascii="DengXian" w:eastAsia="DengXian" w:hAnsi="DengXian" w:cs="Times New Roman" w:hint="eastAsi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E820F47" w14:textId="77777777" w:rsidR="00CF3BAC" w:rsidRPr="00CF3BAC" w:rsidRDefault="00CF3BAC" w:rsidP="00CF3BAC">
            <w:pPr>
              <w:tabs>
                <w:tab w:val="left" w:pos="860"/>
              </w:tabs>
              <w:ind w:left="360"/>
              <w:rPr>
                <w:rFonts w:ascii="DengXian" w:eastAsia="DengXian" w:hAnsi="DengXian" w:cs="Times New Roman"/>
                <w:color w:val="000000"/>
                <w:szCs w:val="21"/>
              </w:rPr>
            </w:pPr>
            <w:r w:rsidRPr="00CF3BAC">
              <w:rPr>
                <w:rFonts w:ascii="DengXian" w:eastAsia="DengXian" w:hAnsi="DengXian" w:cs="Times New Roman" w:hint="eastAsia"/>
                <w:color w:val="000000"/>
                <w:szCs w:val="21"/>
              </w:rPr>
              <w:t>9.9779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E90F773" w14:textId="77777777" w:rsidR="00CF3BAC" w:rsidRPr="00CF3BAC" w:rsidRDefault="00CF3BAC" w:rsidP="00CF3BAC">
            <w:pPr>
              <w:tabs>
                <w:tab w:val="left" w:pos="860"/>
              </w:tabs>
              <w:ind w:left="360"/>
              <w:rPr>
                <w:rFonts w:ascii="DengXian" w:eastAsia="DengXian" w:hAnsi="DengXian" w:cs="Times New Roman" w:hint="eastAsia"/>
                <w:color w:val="000000"/>
                <w:szCs w:val="21"/>
              </w:rPr>
            </w:pPr>
            <w:r w:rsidRPr="00CF3BAC">
              <w:rPr>
                <w:rFonts w:ascii="DengXian" w:eastAsia="DengXian" w:hAnsi="DengXian" w:cs="Times New Roman" w:hint="eastAsia"/>
                <w:color w:val="000000"/>
                <w:szCs w:val="21"/>
              </w:rPr>
              <w:t>-12.29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71DCC1" w14:textId="77777777" w:rsidR="00CF3BAC" w:rsidRPr="00CF3BAC" w:rsidRDefault="00CF3BAC" w:rsidP="00CF3BAC">
            <w:pPr>
              <w:tabs>
                <w:tab w:val="left" w:pos="860"/>
              </w:tabs>
              <w:ind w:left="360"/>
              <w:rPr>
                <w:rFonts w:ascii="DengXian" w:eastAsia="DengXian" w:hAnsi="DengXian" w:cs="Times New Roman" w:hint="eastAsia"/>
                <w:color w:val="000000"/>
                <w:szCs w:val="21"/>
              </w:rPr>
            </w:pPr>
            <w:r w:rsidRPr="00CF3BAC">
              <w:rPr>
                <w:rFonts w:ascii="DengXian" w:eastAsia="DengXian" w:hAnsi="DengXian" w:cs="Times New Roman" w:hint="eastAsia"/>
                <w:color w:val="000000"/>
                <w:szCs w:val="21"/>
              </w:rPr>
              <w:t>97.7933979</w:t>
            </w:r>
          </w:p>
        </w:tc>
      </w:tr>
      <w:tr w:rsidR="00CF3BAC" w:rsidRPr="00CF3BAC" w14:paraId="600EA39A" w14:textId="77777777">
        <w:trPr>
          <w:divId w:val="1703744931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A9E116" w14:textId="77777777" w:rsidR="00CF3BAC" w:rsidRPr="00CF3BAC" w:rsidRDefault="00CF3BAC" w:rsidP="00CF3BAC">
            <w:pPr>
              <w:tabs>
                <w:tab w:val="left" w:pos="860"/>
              </w:tabs>
              <w:ind w:left="360"/>
              <w:rPr>
                <w:rFonts w:ascii="DengXian" w:eastAsia="DengXian" w:hAnsi="DengXian" w:cs="Times New Roman" w:hint="eastAsi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2CE96E" w14:textId="77777777" w:rsidR="00CF3BAC" w:rsidRPr="00CF3BAC" w:rsidRDefault="00CF3BAC" w:rsidP="00CF3BAC">
            <w:pPr>
              <w:tabs>
                <w:tab w:val="left" w:pos="860"/>
              </w:tabs>
              <w:ind w:left="360"/>
              <w:rPr>
                <w:rFonts w:ascii="DengXian" w:eastAsia="DengXian" w:hAnsi="DengXian" w:cs="Times New Roman"/>
                <w:color w:val="000000"/>
                <w:szCs w:val="21"/>
              </w:rPr>
            </w:pPr>
            <w:r w:rsidRPr="00CF3BAC">
              <w:rPr>
                <w:rFonts w:ascii="DengXian" w:eastAsia="DengXian" w:hAnsi="DengXian" w:cs="Times New Roman" w:hint="eastAsia"/>
                <w:color w:val="000000"/>
                <w:szCs w:val="21"/>
              </w:rPr>
              <w:t>19.8368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03CBAC" w14:textId="77777777" w:rsidR="00CF3BAC" w:rsidRPr="00CF3BAC" w:rsidRDefault="00CF3BAC" w:rsidP="00CF3BAC">
            <w:pPr>
              <w:tabs>
                <w:tab w:val="left" w:pos="860"/>
              </w:tabs>
              <w:ind w:left="360"/>
              <w:rPr>
                <w:rFonts w:ascii="DengXian" w:eastAsia="DengXian" w:hAnsi="DengXian" w:cs="Times New Roman" w:hint="eastAsia"/>
                <w:color w:val="000000"/>
                <w:szCs w:val="21"/>
              </w:rPr>
            </w:pPr>
            <w:r w:rsidRPr="00CF3BAC">
              <w:rPr>
                <w:rFonts w:ascii="DengXian" w:eastAsia="DengXian" w:hAnsi="DengXian" w:cs="Times New Roman" w:hint="eastAsia"/>
                <w:color w:val="000000"/>
                <w:szCs w:val="21"/>
              </w:rPr>
              <w:t>-23.44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A94D7E" w14:textId="77777777" w:rsidR="00CF3BAC" w:rsidRPr="00CF3BAC" w:rsidRDefault="00CF3BAC" w:rsidP="00CF3BAC">
            <w:pPr>
              <w:tabs>
                <w:tab w:val="left" w:pos="860"/>
              </w:tabs>
              <w:ind w:left="360"/>
              <w:rPr>
                <w:rFonts w:ascii="DengXian" w:eastAsia="DengXian" w:hAnsi="DengXian" w:cs="Times New Roman" w:hint="eastAsia"/>
                <w:color w:val="000000"/>
                <w:szCs w:val="21"/>
              </w:rPr>
            </w:pPr>
            <w:r w:rsidRPr="00CF3BAC">
              <w:rPr>
                <w:rFonts w:ascii="DengXian" w:eastAsia="DengXian" w:hAnsi="DengXian" w:cs="Times New Roman" w:hint="eastAsia"/>
                <w:color w:val="000000"/>
                <w:szCs w:val="21"/>
              </w:rPr>
              <w:t>194.4204768</w:t>
            </w:r>
          </w:p>
        </w:tc>
      </w:tr>
      <w:tr w:rsidR="00CF3BAC" w:rsidRPr="00CF3BAC" w14:paraId="04A52298" w14:textId="77777777">
        <w:trPr>
          <w:divId w:val="1703744931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A73A11" w14:textId="77777777" w:rsidR="00CF3BAC" w:rsidRPr="00CF3BAC" w:rsidRDefault="00CF3BAC" w:rsidP="00CF3BAC">
            <w:pPr>
              <w:tabs>
                <w:tab w:val="left" w:pos="860"/>
              </w:tabs>
              <w:ind w:left="360"/>
              <w:rPr>
                <w:rFonts w:ascii="DengXian" w:eastAsia="DengXian" w:hAnsi="DengXian" w:cs="Times New Roman" w:hint="eastAsi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6B5FF7" w14:textId="77777777" w:rsidR="00CF3BAC" w:rsidRPr="00CF3BAC" w:rsidRDefault="00CF3BAC" w:rsidP="00CF3BAC">
            <w:pPr>
              <w:tabs>
                <w:tab w:val="left" w:pos="860"/>
              </w:tabs>
              <w:ind w:left="360"/>
              <w:rPr>
                <w:rFonts w:ascii="DengXian" w:eastAsia="DengXian" w:hAnsi="DengXian" w:cs="Times New Roman"/>
                <w:color w:val="000000"/>
                <w:szCs w:val="21"/>
              </w:rPr>
            </w:pPr>
            <w:r w:rsidRPr="00CF3BAC">
              <w:rPr>
                <w:rFonts w:ascii="DengXian" w:eastAsia="DengXian" w:hAnsi="DengXian" w:cs="Times New Roman" w:hint="eastAsia"/>
                <w:color w:val="000000"/>
                <w:szCs w:val="21"/>
              </w:rPr>
              <w:t>29.8571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04D4CA5" w14:textId="77777777" w:rsidR="00CF3BAC" w:rsidRPr="00CF3BAC" w:rsidRDefault="00CF3BAC" w:rsidP="00CF3BAC">
            <w:pPr>
              <w:tabs>
                <w:tab w:val="left" w:pos="860"/>
              </w:tabs>
              <w:ind w:left="360"/>
              <w:rPr>
                <w:rFonts w:ascii="DengXian" w:eastAsia="DengXian" w:hAnsi="DengXian" w:cs="Times New Roman" w:hint="eastAsia"/>
                <w:color w:val="000000"/>
                <w:szCs w:val="21"/>
              </w:rPr>
            </w:pPr>
            <w:r w:rsidRPr="00CF3BAC">
              <w:rPr>
                <w:rFonts w:ascii="DengXian" w:eastAsia="DengXian" w:hAnsi="DengXian" w:cs="Times New Roman" w:hint="eastAsia"/>
                <w:color w:val="000000"/>
                <w:szCs w:val="21"/>
              </w:rPr>
              <w:t>-31.32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081F51D" w14:textId="77777777" w:rsidR="00CF3BAC" w:rsidRPr="00CF3BAC" w:rsidRDefault="00CF3BAC" w:rsidP="00CF3BAC">
            <w:pPr>
              <w:tabs>
                <w:tab w:val="left" w:pos="860"/>
              </w:tabs>
              <w:ind w:left="360"/>
              <w:rPr>
                <w:rFonts w:ascii="DengXian" w:eastAsia="DengXian" w:hAnsi="DengXian" w:cs="Times New Roman" w:hint="eastAsia"/>
                <w:color w:val="000000"/>
                <w:szCs w:val="21"/>
              </w:rPr>
            </w:pPr>
            <w:r w:rsidRPr="00CF3BAC">
              <w:rPr>
                <w:rFonts w:ascii="DengXian" w:eastAsia="DengXian" w:hAnsi="DengXian" w:cs="Times New Roman" w:hint="eastAsia"/>
                <w:color w:val="000000"/>
                <w:szCs w:val="21"/>
              </w:rPr>
              <w:t>292.6294371</w:t>
            </w:r>
          </w:p>
        </w:tc>
      </w:tr>
      <w:tr w:rsidR="00CF3BAC" w:rsidRPr="00CF3BAC" w14:paraId="666E00AF" w14:textId="77777777">
        <w:trPr>
          <w:divId w:val="1703744931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E2CE6E7" w14:textId="77777777" w:rsidR="00CF3BAC" w:rsidRPr="00CF3BAC" w:rsidRDefault="00CF3BAC" w:rsidP="00CF3BAC">
            <w:pPr>
              <w:tabs>
                <w:tab w:val="left" w:pos="860"/>
              </w:tabs>
              <w:ind w:left="360"/>
              <w:rPr>
                <w:rFonts w:ascii="DengXian" w:eastAsia="DengXian" w:hAnsi="DengXian" w:cs="Times New Roman" w:hint="eastAsi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A302E9" w14:textId="77777777" w:rsidR="00CF3BAC" w:rsidRPr="00CF3BAC" w:rsidRDefault="00CF3BAC" w:rsidP="00CF3BAC">
            <w:pPr>
              <w:tabs>
                <w:tab w:val="left" w:pos="860"/>
              </w:tabs>
              <w:ind w:left="360"/>
              <w:rPr>
                <w:rFonts w:ascii="DengXian" w:eastAsia="DengXian" w:hAnsi="DengXian" w:cs="Times New Roman"/>
                <w:color w:val="000000"/>
                <w:szCs w:val="21"/>
              </w:rPr>
            </w:pPr>
            <w:r w:rsidRPr="00CF3BAC">
              <w:rPr>
                <w:rFonts w:ascii="DengXian" w:eastAsia="DengXian" w:hAnsi="DengXian" w:cs="Times New Roman" w:hint="eastAsia"/>
                <w:color w:val="000000"/>
                <w:szCs w:val="21"/>
              </w:rPr>
              <w:t>39.8062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7B37A11" w14:textId="77777777" w:rsidR="00CF3BAC" w:rsidRPr="00CF3BAC" w:rsidRDefault="00CF3BAC" w:rsidP="00CF3BAC">
            <w:pPr>
              <w:tabs>
                <w:tab w:val="left" w:pos="860"/>
              </w:tabs>
              <w:ind w:left="360"/>
              <w:rPr>
                <w:rFonts w:ascii="DengXian" w:eastAsia="DengXian" w:hAnsi="DengXian" w:cs="Times New Roman" w:hint="eastAsia"/>
                <w:color w:val="000000"/>
                <w:szCs w:val="21"/>
              </w:rPr>
            </w:pPr>
            <w:r w:rsidRPr="00CF3BAC">
              <w:rPr>
                <w:rFonts w:ascii="DengXian" w:eastAsia="DengXian" w:hAnsi="DengXian" w:cs="Times New Roman" w:hint="eastAsia"/>
                <w:color w:val="000000"/>
                <w:szCs w:val="21"/>
              </w:rPr>
              <w:t>-43.09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5E945A" w14:textId="77777777" w:rsidR="00CF3BAC" w:rsidRPr="00CF3BAC" w:rsidRDefault="00CF3BAC" w:rsidP="00CF3BAC">
            <w:pPr>
              <w:tabs>
                <w:tab w:val="left" w:pos="860"/>
              </w:tabs>
              <w:ind w:left="360"/>
              <w:rPr>
                <w:rFonts w:ascii="DengXian" w:eastAsia="DengXian" w:hAnsi="DengXian" w:cs="Times New Roman" w:hint="eastAsia"/>
                <w:color w:val="000000"/>
                <w:szCs w:val="21"/>
              </w:rPr>
            </w:pPr>
            <w:r w:rsidRPr="00CF3BAC">
              <w:rPr>
                <w:rFonts w:ascii="DengXian" w:eastAsia="DengXian" w:hAnsi="DengXian" w:cs="Times New Roman" w:hint="eastAsia"/>
                <w:color w:val="000000"/>
                <w:szCs w:val="21"/>
              </w:rPr>
              <w:t>390.1405662</w:t>
            </w:r>
          </w:p>
        </w:tc>
      </w:tr>
      <w:tr w:rsidR="00CF3BAC" w:rsidRPr="00CF3BAC" w14:paraId="4D14F71D" w14:textId="77777777">
        <w:trPr>
          <w:divId w:val="1703744931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1D1810" w14:textId="77777777" w:rsidR="00CF3BAC" w:rsidRPr="00CF3BAC" w:rsidRDefault="00CF3BAC" w:rsidP="00CF3BAC">
            <w:pPr>
              <w:tabs>
                <w:tab w:val="left" w:pos="860"/>
              </w:tabs>
              <w:ind w:left="360"/>
              <w:rPr>
                <w:rFonts w:ascii="DengXian" w:eastAsia="DengXian" w:hAnsi="DengXian" w:cs="Times New Roman" w:hint="eastAsi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30D329" w14:textId="77777777" w:rsidR="00CF3BAC" w:rsidRPr="00CF3BAC" w:rsidRDefault="00CF3BAC" w:rsidP="00CF3BAC">
            <w:pPr>
              <w:tabs>
                <w:tab w:val="left" w:pos="860"/>
              </w:tabs>
              <w:ind w:left="360"/>
              <w:rPr>
                <w:rFonts w:ascii="DengXian" w:eastAsia="DengXian" w:hAnsi="DengXian" w:cs="Times New Roman"/>
                <w:color w:val="000000"/>
                <w:szCs w:val="21"/>
              </w:rPr>
            </w:pPr>
            <w:r w:rsidRPr="00CF3BAC">
              <w:rPr>
                <w:rFonts w:ascii="DengXian" w:eastAsia="DengXian" w:hAnsi="DengXian" w:cs="Times New Roman" w:hint="eastAsia"/>
                <w:color w:val="000000"/>
                <w:szCs w:val="21"/>
              </w:rPr>
              <w:t>49.7105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21B253" w14:textId="77777777" w:rsidR="00CF3BAC" w:rsidRPr="00CF3BAC" w:rsidRDefault="00CF3BAC" w:rsidP="00CF3BAC">
            <w:pPr>
              <w:tabs>
                <w:tab w:val="left" w:pos="860"/>
              </w:tabs>
              <w:ind w:left="360"/>
              <w:rPr>
                <w:rFonts w:ascii="DengXian" w:eastAsia="DengXian" w:hAnsi="DengXian" w:cs="Times New Roman" w:hint="eastAsia"/>
                <w:color w:val="000000"/>
                <w:szCs w:val="21"/>
              </w:rPr>
            </w:pPr>
            <w:r w:rsidRPr="00CF3BAC">
              <w:rPr>
                <w:rFonts w:ascii="DengXian" w:eastAsia="DengXian" w:hAnsi="DengXian" w:cs="Times New Roman" w:hint="eastAsia"/>
                <w:color w:val="000000"/>
                <w:szCs w:val="21"/>
              </w:rPr>
              <w:t>-55.89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C2D93F" w14:textId="77777777" w:rsidR="00CF3BAC" w:rsidRPr="00CF3BAC" w:rsidRDefault="00CF3BAC" w:rsidP="00CF3BAC">
            <w:pPr>
              <w:tabs>
                <w:tab w:val="left" w:pos="860"/>
              </w:tabs>
              <w:ind w:left="360"/>
              <w:rPr>
                <w:rFonts w:ascii="DengXian" w:eastAsia="DengXian" w:hAnsi="DengXian" w:cs="Times New Roman" w:hint="eastAsia"/>
                <w:color w:val="000000"/>
                <w:szCs w:val="21"/>
              </w:rPr>
            </w:pPr>
            <w:r w:rsidRPr="00CF3BAC">
              <w:rPr>
                <w:rFonts w:ascii="DengXian" w:eastAsia="DengXian" w:hAnsi="DengXian" w:cs="Times New Roman" w:hint="eastAsia"/>
                <w:color w:val="000000"/>
                <w:szCs w:val="21"/>
              </w:rPr>
              <w:t>487.2126105</w:t>
            </w:r>
          </w:p>
        </w:tc>
      </w:tr>
      <w:tr w:rsidR="00CF3BAC" w:rsidRPr="00CF3BAC" w14:paraId="3F2144E9" w14:textId="77777777">
        <w:trPr>
          <w:divId w:val="1703744931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58FA56" w14:textId="77777777" w:rsidR="00CF3BAC" w:rsidRPr="00CF3BAC" w:rsidRDefault="00CF3BAC" w:rsidP="00CF3BAC">
            <w:pPr>
              <w:tabs>
                <w:tab w:val="left" w:pos="860"/>
              </w:tabs>
              <w:ind w:left="360"/>
              <w:rPr>
                <w:rFonts w:ascii="DengXian" w:eastAsia="DengXian" w:hAnsi="DengXian" w:cs="Times New Roman" w:hint="eastAsi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88972C" w14:textId="77777777" w:rsidR="00CF3BAC" w:rsidRPr="00CF3BAC" w:rsidRDefault="00CF3BAC" w:rsidP="00CF3BAC">
            <w:pPr>
              <w:tabs>
                <w:tab w:val="left" w:pos="860"/>
              </w:tabs>
              <w:ind w:left="360"/>
              <w:rPr>
                <w:rFonts w:ascii="DengXian" w:eastAsia="DengXian" w:hAnsi="DengXian" w:cs="Times New Roman"/>
                <w:color w:val="000000"/>
                <w:szCs w:val="21"/>
              </w:rPr>
            </w:pPr>
            <w:r w:rsidRPr="00CF3BAC">
              <w:rPr>
                <w:rFonts w:ascii="DengXian" w:eastAsia="DengXian" w:hAnsi="DengXian" w:cs="Times New Roman" w:hint="eastAsia"/>
                <w:color w:val="000000"/>
                <w:szCs w:val="21"/>
              </w:rPr>
              <w:t>59.6903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1C5C56" w14:textId="77777777" w:rsidR="00CF3BAC" w:rsidRPr="00CF3BAC" w:rsidRDefault="00CF3BAC" w:rsidP="00CF3BAC">
            <w:pPr>
              <w:tabs>
                <w:tab w:val="left" w:pos="860"/>
              </w:tabs>
              <w:ind w:left="360"/>
              <w:rPr>
                <w:rFonts w:ascii="DengXian" w:eastAsia="DengXian" w:hAnsi="DengXian" w:cs="Times New Roman" w:hint="eastAsia"/>
                <w:color w:val="000000"/>
                <w:szCs w:val="21"/>
              </w:rPr>
            </w:pPr>
            <w:r w:rsidRPr="00CF3BAC">
              <w:rPr>
                <w:rFonts w:ascii="DengXian" w:eastAsia="DengXian" w:hAnsi="DengXian" w:cs="Times New Roman" w:hint="eastAsia"/>
                <w:color w:val="000000"/>
                <w:szCs w:val="21"/>
              </w:rPr>
              <w:t>-69.12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0F118E" w14:textId="77777777" w:rsidR="00CF3BAC" w:rsidRPr="00CF3BAC" w:rsidRDefault="00CF3BAC" w:rsidP="00CF3BAC">
            <w:pPr>
              <w:tabs>
                <w:tab w:val="left" w:pos="860"/>
              </w:tabs>
              <w:ind w:left="360"/>
              <w:rPr>
                <w:rFonts w:ascii="DengXian" w:eastAsia="DengXian" w:hAnsi="DengXian" w:cs="Times New Roman" w:hint="eastAsia"/>
                <w:color w:val="000000"/>
                <w:szCs w:val="21"/>
              </w:rPr>
            </w:pPr>
            <w:r w:rsidRPr="00CF3BAC">
              <w:rPr>
                <w:rFonts w:ascii="DengXian" w:eastAsia="DengXian" w:hAnsi="DengXian" w:cs="Times New Roman" w:hint="eastAsia"/>
                <w:color w:val="000000"/>
                <w:szCs w:val="21"/>
              </w:rPr>
              <w:t>585.0246303</w:t>
            </w:r>
          </w:p>
        </w:tc>
      </w:tr>
      <w:tr w:rsidR="00CF3BAC" w:rsidRPr="00CF3BAC" w14:paraId="31B41E73" w14:textId="77777777">
        <w:trPr>
          <w:divId w:val="1703744931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5D6DB1" w14:textId="77777777" w:rsidR="00CF3BAC" w:rsidRPr="00CF3BAC" w:rsidRDefault="00CF3BAC" w:rsidP="00CF3BAC">
            <w:pPr>
              <w:tabs>
                <w:tab w:val="left" w:pos="860"/>
              </w:tabs>
              <w:ind w:left="360"/>
              <w:rPr>
                <w:rFonts w:ascii="DengXian" w:eastAsia="DengXian" w:hAnsi="DengXian" w:cs="Times New Roman" w:hint="eastAsia"/>
                <w:color w:val="00000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461157" w14:textId="77777777" w:rsidR="00CF3BAC" w:rsidRPr="00CF3BAC" w:rsidRDefault="00CF3BAC" w:rsidP="00CF3BAC">
            <w:pPr>
              <w:tabs>
                <w:tab w:val="left" w:pos="860"/>
              </w:tabs>
              <w:ind w:left="360"/>
              <w:rPr>
                <w:rFonts w:ascii="Times New Roman" w:eastAsia="Times New Roman" w:hAnsi="Times New Roman" w:cs="Times New Roman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142221" w14:textId="77777777" w:rsidR="00CF3BAC" w:rsidRPr="00CF3BAC" w:rsidRDefault="00CF3BAC" w:rsidP="00CF3BAC">
            <w:pPr>
              <w:tabs>
                <w:tab w:val="left" w:pos="860"/>
              </w:tabs>
              <w:ind w:left="360"/>
              <w:rPr>
                <w:rFonts w:ascii="Times New Roman" w:eastAsia="Times New Roman" w:hAnsi="Times New Roman" w:cs="Times New Roman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6E18A5" w14:textId="77777777" w:rsidR="00CF3BAC" w:rsidRPr="00CF3BAC" w:rsidRDefault="00CF3BAC" w:rsidP="00CF3BAC">
            <w:pPr>
              <w:tabs>
                <w:tab w:val="left" w:pos="860"/>
              </w:tabs>
              <w:ind w:left="360"/>
              <w:rPr>
                <w:rFonts w:ascii="Times New Roman" w:eastAsia="Times New Roman" w:hAnsi="Times New Roman" w:cs="Times New Roman"/>
                <w:szCs w:val="21"/>
              </w:rPr>
            </w:pPr>
          </w:p>
        </w:tc>
      </w:tr>
      <w:tr w:rsidR="00CF3BAC" w:rsidRPr="00CF3BAC" w14:paraId="7930DEC3" w14:textId="77777777">
        <w:trPr>
          <w:divId w:val="1703744931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00F791" w14:textId="77777777" w:rsidR="00CF3BAC" w:rsidRPr="00CF3BAC" w:rsidRDefault="00CF3BAC" w:rsidP="00CF3BAC">
            <w:pPr>
              <w:tabs>
                <w:tab w:val="left" w:pos="860"/>
              </w:tabs>
              <w:ind w:left="360"/>
              <w:rPr>
                <w:rFonts w:ascii="DengXian" w:eastAsia="DengXian" w:hAnsi="DengXian" w:cs="Times New Roman"/>
                <w:color w:val="000000"/>
                <w:szCs w:val="21"/>
              </w:rPr>
            </w:pPr>
            <w:r w:rsidRPr="00CF3BAC">
              <w:rPr>
                <w:rFonts w:ascii="DengXian" w:eastAsia="DengXian" w:hAnsi="DengXian" w:cs="Times New Roman" w:hint="eastAsia"/>
                <w:color w:val="000000"/>
                <w:szCs w:val="21"/>
              </w:rPr>
              <w:t>斜率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E26750E" w14:textId="77777777" w:rsidR="00CF3BAC" w:rsidRPr="00CF3BAC" w:rsidRDefault="00CF3BAC" w:rsidP="00CF3BAC">
            <w:pPr>
              <w:tabs>
                <w:tab w:val="left" w:pos="860"/>
              </w:tabs>
              <w:ind w:left="360"/>
              <w:rPr>
                <w:rFonts w:ascii="DengXian" w:eastAsia="DengXian" w:hAnsi="DengXian" w:cs="Times New Roman" w:hint="eastAsia"/>
                <w:color w:val="000000"/>
                <w:szCs w:val="21"/>
              </w:rPr>
            </w:pPr>
            <w:r w:rsidRPr="00CF3BAC">
              <w:rPr>
                <w:rFonts w:ascii="DengXian" w:eastAsia="DengXian" w:hAnsi="DengXian" w:cs="Times New Roman" w:hint="eastAsia"/>
                <w:color w:val="000000"/>
                <w:szCs w:val="21"/>
              </w:rPr>
              <w:t>-0.115254593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656BD5" w14:textId="77777777" w:rsidR="00CF3BAC" w:rsidRPr="00CF3BAC" w:rsidRDefault="00CF3BAC" w:rsidP="00CF3BAC">
            <w:pPr>
              <w:tabs>
                <w:tab w:val="left" w:pos="860"/>
              </w:tabs>
              <w:ind w:left="360"/>
              <w:rPr>
                <w:rFonts w:ascii="DengXian" w:eastAsia="DengXian" w:hAnsi="DengXian" w:cs="Times New Roman" w:hint="eastAsia"/>
                <w:color w:val="000000"/>
                <w:szCs w:val="21"/>
              </w:rPr>
            </w:pPr>
            <w:r w:rsidRPr="00CF3BAC">
              <w:rPr>
                <w:rFonts w:ascii="DengXian" w:eastAsia="DengXian" w:hAnsi="DengXian" w:cs="Times New Roman" w:hint="eastAsia"/>
                <w:color w:val="000000"/>
                <w:szCs w:val="21"/>
              </w:rPr>
              <w:t>不确定度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E6AABD" w14:textId="77777777" w:rsidR="00CF3BAC" w:rsidRPr="00CF3BAC" w:rsidRDefault="00CF3BAC" w:rsidP="00CF3BAC">
            <w:pPr>
              <w:tabs>
                <w:tab w:val="left" w:pos="860"/>
              </w:tabs>
              <w:ind w:left="360"/>
              <w:rPr>
                <w:rFonts w:ascii="DengXian" w:eastAsia="DengXian" w:hAnsi="DengXian" w:cs="Times New Roman" w:hint="eastAsia"/>
                <w:color w:val="000000"/>
                <w:szCs w:val="21"/>
              </w:rPr>
            </w:pPr>
          </w:p>
        </w:tc>
      </w:tr>
      <w:tr w:rsidR="00CF3BAC" w:rsidRPr="00CF3BAC" w14:paraId="35EBDF27" w14:textId="77777777">
        <w:trPr>
          <w:divId w:val="1703744931"/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DED154" w14:textId="4E30643A" w:rsidR="00CF3BAC" w:rsidRPr="00CF3BAC" w:rsidRDefault="00CF3BAC" w:rsidP="00CF3BAC">
            <w:pPr>
              <w:tabs>
                <w:tab w:val="left" w:pos="860"/>
              </w:tabs>
              <w:ind w:left="360"/>
              <w:rPr>
                <w:rFonts w:ascii="DengXian" w:eastAsia="DengXian" w:hAnsi="DengXian" w:cs="Times New Roman"/>
                <w:color w:val="000000"/>
                <w:szCs w:val="21"/>
              </w:rPr>
            </w:pPr>
            <w:r w:rsidRPr="00CF3BAC">
              <w:rPr>
                <w:rFonts w:ascii="DengXian" w:eastAsia="DengXian" w:hAnsi="DengXian" w:cs="Times New Roman" w:hint="eastAsia"/>
                <w:color w:val="000000"/>
                <w:szCs w:val="21"/>
              </w:rPr>
              <w:t>刚度系数</w:t>
            </w:r>
            <w:r>
              <w:rPr>
                <w:rFonts w:ascii="DengXian" w:eastAsia="DengXian" w:hAnsi="DengXian" w:cs="Times New Roman" w:hint="eastAsia"/>
                <w:color w:val="000000"/>
                <w:szCs w:val="21"/>
              </w:rPr>
              <w:t>（</w:t>
            </w:r>
            <w:r w:rsidR="009E7775">
              <w:rPr>
                <w:rFonts w:ascii="DengXian" w:eastAsia="DengXian" w:hAnsi="DengXian" w:cs="Times New Roman" w:hint="eastAsia"/>
                <w:color w:val="000000"/>
                <w:szCs w:val="21"/>
              </w:rPr>
              <w:t>N</w:t>
            </w:r>
            <w:r w:rsidR="009E7775">
              <w:rPr>
                <w:rFonts w:ascii="DengXian" w:eastAsia="DengXian" w:hAnsi="DengXian" w:cs="Times New Roman"/>
                <w:color w:val="000000"/>
                <w:szCs w:val="21"/>
              </w:rPr>
              <w:t>/</w:t>
            </w:r>
            <w:r w:rsidR="009E7775">
              <w:rPr>
                <w:rFonts w:ascii="DengXian" w:eastAsia="DengXian" w:hAnsi="DengXian" w:cs="Times New Roman" w:hint="eastAsia"/>
                <w:color w:val="000000"/>
                <w:szCs w:val="21"/>
              </w:rPr>
              <w:t>m</w:t>
            </w:r>
            <w:r>
              <w:rPr>
                <w:rFonts w:ascii="DengXian" w:eastAsia="DengXian" w:hAnsi="DengXi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117256" w14:textId="77777777" w:rsidR="00CF3BAC" w:rsidRPr="00CF3BAC" w:rsidRDefault="00CF3BAC" w:rsidP="00CF3BAC">
            <w:pPr>
              <w:tabs>
                <w:tab w:val="left" w:pos="860"/>
              </w:tabs>
              <w:ind w:left="360"/>
              <w:rPr>
                <w:rFonts w:ascii="DengXian" w:eastAsia="DengXian" w:hAnsi="DengXian" w:cs="Times New Roman" w:hint="eastAsia"/>
                <w:color w:val="000000"/>
                <w:szCs w:val="21"/>
              </w:rPr>
            </w:pPr>
            <w:r w:rsidRPr="00CF3BAC">
              <w:rPr>
                <w:rFonts w:ascii="DengXian" w:eastAsia="DengXian" w:hAnsi="DengXian" w:cs="Times New Roman" w:hint="eastAsia"/>
                <w:color w:val="000000"/>
                <w:szCs w:val="21"/>
              </w:rPr>
              <w:t>8.676443784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5C1985" w14:textId="77777777" w:rsidR="00CF3BAC" w:rsidRPr="00CF3BAC" w:rsidRDefault="00CF3BAC" w:rsidP="00CF3BAC">
            <w:pPr>
              <w:tabs>
                <w:tab w:val="left" w:pos="860"/>
              </w:tabs>
              <w:ind w:left="360"/>
              <w:rPr>
                <w:rFonts w:ascii="DengXian" w:eastAsia="DengXian" w:hAnsi="DengXian" w:cs="Times New Roman" w:hint="eastAsia"/>
                <w:color w:val="000000"/>
                <w:szCs w:val="21"/>
              </w:rPr>
            </w:pPr>
            <w:r w:rsidRPr="00CF3BAC">
              <w:rPr>
                <w:rFonts w:ascii="DengXian" w:eastAsia="DengXian" w:hAnsi="DengXian" w:cs="Times New Roman" w:hint="eastAsia"/>
                <w:color w:val="000000"/>
                <w:szCs w:val="21"/>
              </w:rPr>
              <w:t>0.004627104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4BD9B5" w14:textId="77777777" w:rsidR="00CF3BAC" w:rsidRPr="00CF3BAC" w:rsidRDefault="00CF3BAC" w:rsidP="00CF3BAC">
            <w:pPr>
              <w:tabs>
                <w:tab w:val="left" w:pos="860"/>
              </w:tabs>
              <w:ind w:left="360"/>
              <w:rPr>
                <w:rFonts w:ascii="DengXian" w:eastAsia="DengXian" w:hAnsi="DengXian" w:cs="Times New Roman" w:hint="eastAsia"/>
                <w:color w:val="000000"/>
                <w:szCs w:val="21"/>
              </w:rPr>
            </w:pPr>
          </w:p>
        </w:tc>
      </w:tr>
    </w:tbl>
    <w:p w14:paraId="43342873" w14:textId="77777777" w:rsidR="00C360C9" w:rsidRPr="00450CCF" w:rsidRDefault="00C360C9" w:rsidP="00450CCF">
      <w:pPr>
        <w:tabs>
          <w:tab w:val="left" w:pos="860"/>
        </w:tabs>
        <w:ind w:left="360"/>
        <w:rPr>
          <w:rFonts w:ascii="宋体" w:eastAsia="宋体" w:hAnsi="宋体" w:cs="Times New Roman" w:hint="eastAsia"/>
          <w:szCs w:val="21"/>
        </w:rPr>
      </w:pPr>
    </w:p>
    <w:p w14:paraId="20D17311" w14:textId="77777777" w:rsidR="00450CCF" w:rsidRPr="00450CCF" w:rsidRDefault="00450CCF" w:rsidP="00450CCF">
      <w:pPr>
        <w:tabs>
          <w:tab w:val="left" w:pos="860"/>
        </w:tabs>
        <w:ind w:left="360"/>
        <w:rPr>
          <w:rFonts w:ascii="宋体" w:eastAsia="宋体" w:hAnsi="宋体" w:cs="Times New Roman"/>
          <w:szCs w:val="21"/>
        </w:rPr>
      </w:pPr>
    </w:p>
    <w:p w14:paraId="1E380ADA" w14:textId="77777777" w:rsidR="00450CCF" w:rsidRPr="00450CCF" w:rsidRDefault="00450CCF" w:rsidP="00450CCF">
      <w:pPr>
        <w:tabs>
          <w:tab w:val="left" w:pos="860"/>
        </w:tabs>
        <w:ind w:left="360"/>
        <w:rPr>
          <w:rFonts w:ascii="宋体" w:eastAsia="宋体" w:hAnsi="宋体" w:cs="Times New Roman"/>
          <w:szCs w:val="21"/>
        </w:rPr>
      </w:pPr>
    </w:p>
    <w:p w14:paraId="6704FF18" w14:textId="124FAAFD" w:rsidR="00450CCF" w:rsidRDefault="00450CCF" w:rsidP="00450CCF">
      <w:pPr>
        <w:numPr>
          <w:ilvl w:val="0"/>
          <w:numId w:val="3"/>
        </w:numPr>
        <w:tabs>
          <w:tab w:val="left" w:pos="860"/>
        </w:tabs>
        <w:rPr>
          <w:rFonts w:ascii="宋体" w:eastAsia="宋体" w:hAnsi="宋体" w:cs="Times New Roman"/>
          <w:b/>
          <w:sz w:val="24"/>
          <w:szCs w:val="24"/>
        </w:rPr>
      </w:pPr>
      <w:bookmarkStart w:id="1" w:name="_Hlk4353303"/>
      <w:r w:rsidRPr="00450CCF">
        <w:rPr>
          <w:rFonts w:ascii="宋体" w:eastAsia="宋体" w:hAnsi="宋体" w:cs="Times New Roman"/>
          <w:b/>
          <w:sz w:val="24"/>
          <w:szCs w:val="24"/>
        </w:rPr>
        <w:t>测量</w:t>
      </w:r>
      <w:r w:rsidR="00174877">
        <w:rPr>
          <w:rFonts w:ascii="宋体" w:eastAsia="宋体" w:hAnsi="宋体" w:cs="Times New Roman" w:hint="eastAsia"/>
          <w:b/>
          <w:sz w:val="24"/>
          <w:szCs w:val="24"/>
        </w:rPr>
        <w:t>不同振子质量mi下的周期Ti</w:t>
      </w:r>
      <w:r w:rsidR="003A331E">
        <w:rPr>
          <w:rFonts w:ascii="宋体" w:eastAsia="宋体" w:hAnsi="宋体" w:cs="Times New Roman" w:hint="eastAsia"/>
          <w:b/>
          <w:sz w:val="24"/>
          <w:szCs w:val="24"/>
        </w:rPr>
        <w:t>，验证其规律</w:t>
      </w:r>
    </w:p>
    <w:p w14:paraId="155F67EE" w14:textId="3F979F63" w:rsidR="003A331E" w:rsidRDefault="008D1E0E" w:rsidP="003A331E">
      <w:pPr>
        <w:tabs>
          <w:tab w:val="left" w:pos="860"/>
        </w:tabs>
        <w:ind w:left="360"/>
        <w:rPr>
          <w:rFonts w:ascii="宋体" w:eastAsia="宋体" w:hAnsi="宋体" w:cs="Times New Roman" w:hint="eastAsia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T=</w:t>
      </w:r>
      <w:r w:rsidR="005F32A4">
        <w:rPr>
          <w:rFonts w:ascii="宋体" w:eastAsia="宋体" w:hAnsi="宋体" w:cs="Times New Roman"/>
          <w:b/>
          <w:sz w:val="24"/>
          <w:szCs w:val="24"/>
        </w:rPr>
        <w:t>2π</w:t>
      </w:r>
      <w:r w:rsidR="008E533D">
        <w:rPr>
          <w:rFonts w:ascii="宋体" w:eastAsia="宋体" w:hAnsi="宋体" w:cs="Times New Roman"/>
          <w:b/>
          <w:sz w:val="24"/>
          <w:szCs w:val="24"/>
        </w:rPr>
        <w:t>[</w:t>
      </w:r>
      <w:r w:rsidR="005F32A4">
        <w:rPr>
          <w:rFonts w:ascii="宋体" w:eastAsia="宋体" w:hAnsi="宋体" w:cs="Times New Roman" w:hint="eastAsia"/>
          <w:b/>
          <w:sz w:val="24"/>
          <w:szCs w:val="24"/>
        </w:rPr>
        <w:t>（m</w:t>
      </w:r>
      <w:r w:rsidR="00A41BA8">
        <w:rPr>
          <w:rFonts w:ascii="宋体" w:eastAsia="宋体" w:hAnsi="宋体" w:cs="Times New Roman"/>
          <w:b/>
          <w:sz w:val="24"/>
          <w:szCs w:val="24"/>
        </w:rPr>
        <w:t>+</w:t>
      </w:r>
      <w:r w:rsidR="00A41BA8">
        <w:rPr>
          <w:rFonts w:ascii="宋体" w:eastAsia="宋体" w:hAnsi="宋体" w:cs="Times New Roman" w:hint="eastAsia"/>
          <w:b/>
          <w:sz w:val="24"/>
          <w:szCs w:val="24"/>
        </w:rPr>
        <w:t>m</w:t>
      </w:r>
      <w:r w:rsidR="00A41BA8">
        <w:rPr>
          <w:rFonts w:ascii="宋体" w:eastAsia="宋体" w:hAnsi="宋体" w:cs="Times New Roman"/>
          <w:b/>
          <w:sz w:val="24"/>
          <w:szCs w:val="24"/>
        </w:rPr>
        <w:t>0</w:t>
      </w:r>
      <w:r w:rsidR="008E533D">
        <w:rPr>
          <w:rFonts w:ascii="宋体" w:eastAsia="宋体" w:hAnsi="宋体" w:cs="Times New Roman"/>
          <w:b/>
          <w:sz w:val="24"/>
          <w:szCs w:val="24"/>
        </w:rPr>
        <w:t>/3</w:t>
      </w:r>
      <w:r w:rsidR="00A41BA8">
        <w:rPr>
          <w:rFonts w:ascii="宋体" w:eastAsia="宋体" w:hAnsi="宋体" w:cs="Times New Roman" w:hint="eastAsia"/>
          <w:b/>
          <w:sz w:val="24"/>
          <w:szCs w:val="24"/>
        </w:rPr>
        <w:t>）</w:t>
      </w:r>
      <w:r w:rsidR="008E533D">
        <w:rPr>
          <w:rFonts w:ascii="宋体" w:eastAsia="宋体" w:hAnsi="宋体" w:cs="Times New Roman" w:hint="eastAsia"/>
          <w:b/>
          <w:sz w:val="24"/>
          <w:szCs w:val="24"/>
        </w:rPr>
        <w:t>/</w:t>
      </w:r>
      <w:r w:rsidR="008E533D">
        <w:rPr>
          <w:rFonts w:ascii="宋体" w:eastAsia="宋体" w:hAnsi="宋体" w:cs="Times New Roman"/>
          <w:b/>
          <w:sz w:val="24"/>
          <w:szCs w:val="24"/>
        </w:rPr>
        <w:t>k]</w:t>
      </w:r>
      <w:r w:rsidR="00A41BA8">
        <w:rPr>
          <w:rFonts w:ascii="宋体" w:eastAsia="宋体" w:hAnsi="宋体" w:cs="Times New Roman" w:hint="eastAsia"/>
          <w:b/>
          <w:sz w:val="24"/>
          <w:szCs w:val="24"/>
        </w:rPr>
        <w:t>^</w:t>
      </w:r>
      <w:r w:rsidR="008E533D">
        <w:rPr>
          <w:rFonts w:ascii="宋体" w:eastAsia="宋体" w:hAnsi="宋体" w:cs="Times New Roman"/>
          <w:b/>
          <w:sz w:val="24"/>
          <w:szCs w:val="24"/>
        </w:rPr>
        <w:t>0.5</w:t>
      </w:r>
    </w:p>
    <w:p w14:paraId="53FC346C" w14:textId="63C278F9" w:rsidR="003A331E" w:rsidRPr="00A5183C" w:rsidRDefault="00A340F7" w:rsidP="00A5183C">
      <w:pPr>
        <w:pStyle w:val="a8"/>
        <w:numPr>
          <w:ilvl w:val="0"/>
          <w:numId w:val="7"/>
        </w:numPr>
        <w:tabs>
          <w:tab w:val="left" w:pos="860"/>
        </w:tabs>
        <w:ind w:firstLineChars="0"/>
        <w:rPr>
          <w:rFonts w:ascii="宋体" w:eastAsia="宋体" w:hAnsi="宋体" w:cs="Times New Roman"/>
          <w:b/>
          <w:sz w:val="24"/>
          <w:szCs w:val="24"/>
        </w:rPr>
      </w:pPr>
      <w:r w:rsidRPr="00A5183C">
        <w:rPr>
          <w:rFonts w:ascii="宋体" w:eastAsia="宋体" w:hAnsi="宋体" w:cs="Times New Roman" w:hint="eastAsia"/>
          <w:b/>
          <w:sz w:val="24"/>
          <w:szCs w:val="24"/>
        </w:rPr>
        <w:t>分别以</w:t>
      </w:r>
      <w:r w:rsidRPr="00A5183C">
        <w:rPr>
          <w:rFonts w:ascii="宋体" w:eastAsia="宋体" w:hAnsi="宋体" w:cs="Times New Roman" w:hint="eastAsia"/>
          <w:b/>
          <w:sz w:val="24"/>
          <w:szCs w:val="24"/>
        </w:rPr>
        <w:t>（m</w:t>
      </w:r>
      <w:r w:rsidRPr="00A5183C">
        <w:rPr>
          <w:rFonts w:ascii="宋体" w:eastAsia="宋体" w:hAnsi="宋体" w:cs="Times New Roman"/>
          <w:b/>
          <w:sz w:val="24"/>
          <w:szCs w:val="24"/>
        </w:rPr>
        <w:t>+</w:t>
      </w:r>
      <w:r w:rsidRPr="00A5183C">
        <w:rPr>
          <w:rFonts w:ascii="宋体" w:eastAsia="宋体" w:hAnsi="宋体" w:cs="Times New Roman" w:hint="eastAsia"/>
          <w:b/>
          <w:sz w:val="24"/>
          <w:szCs w:val="24"/>
        </w:rPr>
        <w:t>m</w:t>
      </w:r>
      <w:r w:rsidRPr="00A5183C">
        <w:rPr>
          <w:rFonts w:ascii="宋体" w:eastAsia="宋体" w:hAnsi="宋体" w:cs="Times New Roman"/>
          <w:b/>
          <w:sz w:val="24"/>
          <w:szCs w:val="24"/>
        </w:rPr>
        <w:t>0/3</w:t>
      </w:r>
      <w:r w:rsidRPr="00A5183C">
        <w:rPr>
          <w:rFonts w:ascii="宋体" w:eastAsia="宋体" w:hAnsi="宋体" w:cs="Times New Roman" w:hint="eastAsia"/>
          <w:b/>
          <w:sz w:val="24"/>
          <w:szCs w:val="24"/>
        </w:rPr>
        <w:t>）^</w:t>
      </w:r>
      <w:r w:rsidRPr="00A5183C">
        <w:rPr>
          <w:rFonts w:ascii="宋体" w:eastAsia="宋体" w:hAnsi="宋体" w:cs="Times New Roman"/>
          <w:b/>
          <w:sz w:val="24"/>
          <w:szCs w:val="24"/>
        </w:rPr>
        <w:t>0.5</w:t>
      </w:r>
      <w:r w:rsidRPr="00A5183C">
        <w:rPr>
          <w:rFonts w:ascii="宋体" w:eastAsia="宋体" w:hAnsi="宋体" w:cs="Times New Roman" w:hint="eastAsia"/>
          <w:b/>
          <w:sz w:val="24"/>
          <w:szCs w:val="24"/>
        </w:rPr>
        <w:t>和</w:t>
      </w:r>
      <w:r w:rsidRPr="00A5183C">
        <w:rPr>
          <w:rFonts w:ascii="宋体" w:eastAsia="宋体" w:hAnsi="宋体" w:cs="Times New Roman" w:hint="eastAsia"/>
          <w:b/>
          <w:sz w:val="24"/>
          <w:szCs w:val="24"/>
        </w:rPr>
        <w:t>m^</w:t>
      </w:r>
      <w:r w:rsidRPr="00A5183C">
        <w:rPr>
          <w:rFonts w:ascii="宋体" w:eastAsia="宋体" w:hAnsi="宋体" w:cs="Times New Roman"/>
          <w:b/>
          <w:sz w:val="24"/>
          <w:szCs w:val="24"/>
        </w:rPr>
        <w:t>0.5</w:t>
      </w:r>
      <w:r w:rsidR="00A5183C" w:rsidRPr="00A5183C">
        <w:rPr>
          <w:rFonts w:ascii="宋体" w:eastAsia="宋体" w:hAnsi="宋体" w:cs="Times New Roman" w:hint="eastAsia"/>
          <w:b/>
          <w:sz w:val="24"/>
          <w:szCs w:val="24"/>
        </w:rPr>
        <w:t>为自变量，T</w:t>
      </w:r>
      <w:r w:rsidR="00A5183C" w:rsidRPr="00A5183C">
        <w:rPr>
          <w:rFonts w:ascii="宋体" w:eastAsia="宋体" w:hAnsi="宋体" w:cs="Times New Roman"/>
          <w:b/>
          <w:sz w:val="24"/>
          <w:szCs w:val="24"/>
        </w:rPr>
        <w:t>i</w:t>
      </w:r>
      <w:r w:rsidR="00A5183C" w:rsidRPr="00A5183C">
        <w:rPr>
          <w:rFonts w:ascii="宋体" w:eastAsia="宋体" w:hAnsi="宋体" w:cs="Times New Roman" w:hint="eastAsia"/>
          <w:b/>
          <w:sz w:val="24"/>
          <w:szCs w:val="24"/>
        </w:rPr>
        <w:t>为因变量拟合</w:t>
      </w:r>
    </w:p>
    <w:p w14:paraId="6BC0EFF5" w14:textId="187BAB6E" w:rsidR="00A5183C" w:rsidRDefault="000E3EB1" w:rsidP="00A5183C">
      <w:pPr>
        <w:pStyle w:val="a8"/>
        <w:tabs>
          <w:tab w:val="left" w:pos="860"/>
        </w:tabs>
        <w:ind w:left="1080" w:firstLineChars="0" w:firstLine="0"/>
        <w:rPr>
          <w:rFonts w:ascii="宋体" w:eastAsia="宋体" w:hAnsi="宋体" w:cs="Times New Roman"/>
          <w:bCs/>
          <w:szCs w:val="21"/>
        </w:rPr>
      </w:pPr>
      <w:r>
        <w:rPr>
          <w:rFonts w:ascii="宋体" w:eastAsia="宋体" w:hAnsi="宋体" w:cs="Times New Roman" w:hint="eastAsia"/>
          <w:bCs/>
          <w:szCs w:val="21"/>
        </w:rPr>
        <w:t>由上式</w:t>
      </w:r>
      <w:r w:rsidR="00597F8D">
        <w:rPr>
          <w:rFonts w:ascii="宋体" w:eastAsia="宋体" w:hAnsi="宋体" w:cs="Times New Roman" w:hint="eastAsia"/>
          <w:bCs/>
          <w:szCs w:val="21"/>
        </w:rPr>
        <w:t>T</w:t>
      </w:r>
      <w:r w:rsidR="00597F8D">
        <w:rPr>
          <w:rFonts w:ascii="宋体" w:eastAsia="宋体" w:hAnsi="宋体" w:cs="Times New Roman"/>
          <w:bCs/>
          <w:szCs w:val="21"/>
        </w:rPr>
        <w:t>i</w:t>
      </w:r>
      <w:r w:rsidR="00966354">
        <w:rPr>
          <w:rFonts w:ascii="宋体" w:eastAsia="宋体" w:hAnsi="宋体" w:cs="Times New Roman"/>
          <w:bCs/>
          <w:szCs w:val="21"/>
        </w:rPr>
        <w:t>=</w:t>
      </w:r>
      <w:r w:rsidR="00C71D61">
        <w:rPr>
          <w:rFonts w:ascii="宋体" w:eastAsia="宋体" w:hAnsi="宋体" w:cs="Times New Roman" w:hint="eastAsia"/>
          <w:bCs/>
          <w:szCs w:val="21"/>
        </w:rPr>
        <w:t>（</w:t>
      </w:r>
      <w:r w:rsidR="00966354">
        <w:rPr>
          <w:rFonts w:ascii="宋体" w:eastAsia="宋体" w:hAnsi="宋体" w:cs="Times New Roman"/>
          <w:bCs/>
          <w:szCs w:val="21"/>
        </w:rPr>
        <w:t>2π/</w:t>
      </w:r>
      <w:r w:rsidR="00C71D61">
        <w:rPr>
          <w:rFonts w:ascii="宋体" w:eastAsia="宋体" w:hAnsi="宋体" w:cs="Times New Roman"/>
          <w:bCs/>
          <w:szCs w:val="21"/>
        </w:rPr>
        <w:t>√k</w:t>
      </w:r>
      <w:r w:rsidR="00C71D61">
        <w:rPr>
          <w:rFonts w:ascii="宋体" w:eastAsia="宋体" w:hAnsi="宋体" w:cs="Times New Roman" w:hint="eastAsia"/>
          <w:bCs/>
          <w:szCs w:val="21"/>
        </w:rPr>
        <w:t>）</w:t>
      </w:r>
      <w:r w:rsidR="00B519B5">
        <w:rPr>
          <w:rFonts w:ascii="宋体" w:eastAsia="宋体" w:hAnsi="宋体" w:cs="Times New Roman" w:hint="eastAsia"/>
          <w:bCs/>
          <w:szCs w:val="21"/>
        </w:rPr>
        <w:t>√</w:t>
      </w:r>
      <w:r w:rsidR="000E3742">
        <w:rPr>
          <w:rFonts w:ascii="宋体" w:eastAsia="宋体" w:hAnsi="宋体" w:cs="Times New Roman" w:hint="eastAsia"/>
          <w:bCs/>
          <w:szCs w:val="21"/>
        </w:rPr>
        <w:t>（</w:t>
      </w:r>
      <w:r w:rsidR="000E3742">
        <w:rPr>
          <w:rFonts w:ascii="宋体" w:eastAsia="宋体" w:hAnsi="宋体" w:cs="Times New Roman" w:hint="eastAsia"/>
          <w:b/>
          <w:sz w:val="24"/>
          <w:szCs w:val="24"/>
        </w:rPr>
        <w:t>m</w:t>
      </w:r>
      <w:r w:rsidR="000E3742">
        <w:rPr>
          <w:rFonts w:ascii="宋体" w:eastAsia="宋体" w:hAnsi="宋体" w:cs="Times New Roman"/>
          <w:b/>
          <w:sz w:val="24"/>
          <w:szCs w:val="24"/>
        </w:rPr>
        <w:t>+</w:t>
      </w:r>
      <w:r w:rsidR="000E3742">
        <w:rPr>
          <w:rFonts w:ascii="宋体" w:eastAsia="宋体" w:hAnsi="宋体" w:cs="Times New Roman" w:hint="eastAsia"/>
          <w:b/>
          <w:sz w:val="24"/>
          <w:szCs w:val="24"/>
        </w:rPr>
        <w:t>m</w:t>
      </w:r>
      <w:r w:rsidR="000E3742">
        <w:rPr>
          <w:rFonts w:ascii="宋体" w:eastAsia="宋体" w:hAnsi="宋体" w:cs="Times New Roman"/>
          <w:b/>
          <w:sz w:val="24"/>
          <w:szCs w:val="24"/>
        </w:rPr>
        <w:t>0/3</w:t>
      </w:r>
      <w:r w:rsidR="000E3742">
        <w:rPr>
          <w:rFonts w:ascii="宋体" w:eastAsia="宋体" w:hAnsi="宋体" w:cs="Times New Roman" w:hint="eastAsia"/>
          <w:bCs/>
          <w:szCs w:val="21"/>
        </w:rPr>
        <w:t>），则k</w:t>
      </w:r>
      <w:r w:rsidR="00D75C93">
        <w:rPr>
          <w:rFonts w:ascii="宋体" w:eastAsia="宋体" w:hAnsi="宋体" w:cs="Times New Roman" w:hint="eastAsia"/>
          <w:bCs/>
          <w:szCs w:val="21"/>
        </w:rPr>
        <w:t>＝4</w:t>
      </w:r>
      <w:r w:rsidR="00D75C93">
        <w:rPr>
          <w:rFonts w:ascii="宋体" w:eastAsia="宋体" w:hAnsi="宋体" w:cs="Times New Roman"/>
          <w:bCs/>
          <w:szCs w:val="21"/>
        </w:rPr>
        <w:t>π</w:t>
      </w:r>
      <w:r w:rsidR="00F54F11">
        <w:rPr>
          <w:rFonts w:ascii="宋体" w:eastAsia="宋体" w:hAnsi="宋体" w:cs="Times New Roman"/>
          <w:bCs/>
          <w:szCs w:val="21"/>
          <w:vertAlign w:val="superscript"/>
        </w:rPr>
        <w:t>2</w:t>
      </w:r>
      <w:r w:rsidR="00F54F11">
        <w:rPr>
          <w:rFonts w:ascii="宋体" w:eastAsia="宋体" w:hAnsi="宋体" w:cs="Times New Roman"/>
          <w:bCs/>
          <w:szCs w:val="21"/>
        </w:rPr>
        <w:t>/b1</w:t>
      </w:r>
      <w:r w:rsidR="00BA682F">
        <w:rPr>
          <w:rFonts w:ascii="宋体" w:eastAsia="宋体" w:hAnsi="宋体" w:cs="Times New Roman" w:hint="eastAsia"/>
          <w:bCs/>
          <w:szCs w:val="21"/>
        </w:rPr>
        <w:t>，b</w:t>
      </w:r>
      <w:r w:rsidR="00BA682F">
        <w:rPr>
          <w:rFonts w:ascii="宋体" w:eastAsia="宋体" w:hAnsi="宋体" w:cs="Times New Roman"/>
          <w:bCs/>
          <w:szCs w:val="21"/>
        </w:rPr>
        <w:t>1</w:t>
      </w:r>
      <w:r w:rsidR="00BA682F">
        <w:rPr>
          <w:rFonts w:ascii="宋体" w:eastAsia="宋体" w:hAnsi="宋体" w:cs="Times New Roman" w:hint="eastAsia"/>
          <w:bCs/>
          <w:szCs w:val="21"/>
        </w:rPr>
        <w:t>为斜率</w:t>
      </w:r>
    </w:p>
    <w:p w14:paraId="5B6C6391" w14:textId="5FC0B071" w:rsidR="00BA682F" w:rsidRPr="002035B1" w:rsidRDefault="00BA682F" w:rsidP="002035B1">
      <w:pPr>
        <w:pStyle w:val="a8"/>
        <w:tabs>
          <w:tab w:val="left" w:pos="860"/>
        </w:tabs>
        <w:ind w:left="1080" w:firstLineChars="0" w:firstLine="0"/>
        <w:rPr>
          <w:rFonts w:ascii="宋体" w:eastAsia="宋体" w:hAnsi="宋体" w:cs="Times New Roman" w:hint="eastAsia"/>
          <w:bCs/>
          <w:szCs w:val="21"/>
        </w:rPr>
      </w:pPr>
      <w:r>
        <w:rPr>
          <w:rFonts w:ascii="宋体" w:eastAsia="宋体" w:hAnsi="宋体" w:cs="Times New Roman" w:hint="eastAsia"/>
          <w:bCs/>
          <w:szCs w:val="21"/>
        </w:rPr>
        <w:t>结果如下，已经由e</w:t>
      </w:r>
      <w:r>
        <w:rPr>
          <w:rFonts w:ascii="宋体" w:eastAsia="宋体" w:hAnsi="宋体" w:cs="Times New Roman"/>
          <w:bCs/>
          <w:szCs w:val="21"/>
        </w:rPr>
        <w:t>xcel</w:t>
      </w:r>
      <w:r>
        <w:rPr>
          <w:rFonts w:ascii="宋体" w:eastAsia="宋体" w:hAnsi="宋体" w:cs="Times New Roman" w:hint="eastAsia"/>
          <w:bCs/>
          <w:szCs w:val="21"/>
        </w:rPr>
        <w:t>计算出</w:t>
      </w:r>
      <w:r w:rsidR="00C400E8">
        <w:rPr>
          <w:rFonts w:ascii="宋体" w:eastAsia="宋体" w:hAnsi="宋体" w:cs="Times New Roman" w:hint="eastAsia"/>
          <w:bCs/>
          <w:szCs w:val="21"/>
        </w:rPr>
        <w:t>斜率标准差，计算得</w:t>
      </w:r>
      <w:r w:rsidR="006464D8">
        <w:rPr>
          <w:rFonts w:ascii="宋体" w:eastAsia="宋体" w:hAnsi="宋体" w:cs="Times New Roman" w:hint="eastAsia"/>
          <w:bCs/>
          <w:szCs w:val="21"/>
        </w:rPr>
        <w:t>t因子为</w:t>
      </w:r>
      <w:r w:rsidR="00743CB9" w:rsidRPr="002035B1">
        <w:rPr>
          <w:rFonts w:ascii="宋体" w:eastAsia="宋体" w:hAnsi="宋体" w:cs="Times New Roman" w:hint="eastAsia"/>
          <w:bCs/>
          <w:szCs w:val="21"/>
        </w:rPr>
        <w:t>TINV(0.05,5)＝</w:t>
      </w:r>
      <w:r w:rsidR="002035B1" w:rsidRPr="002035B1">
        <w:rPr>
          <w:rFonts w:ascii="宋体" w:eastAsia="宋体" w:hAnsi="宋体" w:cs="Times New Roman"/>
          <w:bCs/>
          <w:szCs w:val="21"/>
        </w:rPr>
        <w:t>2.570581836</w:t>
      </w:r>
      <w:r w:rsidR="002035B1" w:rsidRPr="002035B1">
        <w:rPr>
          <w:rFonts w:ascii="宋体" w:eastAsia="宋体" w:hAnsi="宋体" w:cs="Times New Roman" w:hint="eastAsia"/>
          <w:bCs/>
          <w:szCs w:val="21"/>
        </w:rPr>
        <w:t xml:space="preserve"> ，可以</w:t>
      </w:r>
      <w:r w:rsidR="002035B1">
        <w:rPr>
          <w:rFonts w:ascii="宋体" w:eastAsia="宋体" w:hAnsi="宋体" w:cs="Times New Roman" w:hint="eastAsia"/>
          <w:bCs/>
          <w:szCs w:val="21"/>
        </w:rPr>
        <w:t>继而计算出</w:t>
      </w:r>
      <w:r w:rsidR="001774FE">
        <w:rPr>
          <w:rFonts w:ascii="宋体" w:eastAsia="宋体" w:hAnsi="宋体" w:cs="Times New Roman" w:hint="eastAsia"/>
          <w:bCs/>
          <w:szCs w:val="21"/>
        </w:rPr>
        <w:t>k的不确定度</w:t>
      </w:r>
    </w:p>
    <w:p w14:paraId="677735DE" w14:textId="6663002E" w:rsidR="006E0593" w:rsidRDefault="006B3040" w:rsidP="005E006E">
      <w:pPr>
        <w:pStyle w:val="a8"/>
        <w:tabs>
          <w:tab w:val="left" w:pos="860"/>
        </w:tabs>
        <w:ind w:left="1080" w:firstLineChars="0" w:firstLine="0"/>
        <w:jc w:val="left"/>
        <w:rPr>
          <w:rFonts w:ascii="宋体" w:eastAsia="宋体" w:hAnsi="宋体" w:cs="Times New Roman"/>
          <w:bCs/>
          <w:szCs w:val="21"/>
        </w:rPr>
      </w:pPr>
      <w:r>
        <w:rPr>
          <w:rFonts w:ascii="宋体" w:eastAsia="宋体" w:hAnsi="宋体" w:cs="Times New Roman"/>
          <w:bCs/>
          <w:szCs w:val="21"/>
        </w:rPr>
        <w:t>√m</w:t>
      </w:r>
      <w:r w:rsidR="001774FE">
        <w:rPr>
          <w:rFonts w:ascii="宋体" w:eastAsia="宋体" w:hAnsi="宋体" w:cs="Times New Roman" w:hint="eastAsia"/>
          <w:bCs/>
          <w:szCs w:val="21"/>
        </w:rPr>
        <w:t>i</w:t>
      </w:r>
      <w:r>
        <w:rPr>
          <w:rFonts w:ascii="宋体" w:eastAsia="宋体" w:hAnsi="宋体" w:cs="Times New Roman" w:hint="eastAsia"/>
          <w:bCs/>
          <w:szCs w:val="21"/>
        </w:rPr>
        <w:t>的情况类似</w:t>
      </w:r>
    </w:p>
    <w:tbl>
      <w:tblPr>
        <w:tblW w:w="25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9"/>
      </w:tblGrid>
      <w:tr w:rsidR="00EE5E1A" w:rsidRPr="00EE5E1A" w14:paraId="739FB6C3" w14:textId="77777777" w:rsidTr="005E006E">
        <w:trPr>
          <w:divId w:val="532771499"/>
          <w:trHeight w:val="352"/>
        </w:trPr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B38270" w14:textId="77777777" w:rsidR="00EE5E1A" w:rsidRPr="00EE5E1A" w:rsidRDefault="00EE5E1A" w:rsidP="005E006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EE5E1A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m0是弹簧质量</w:t>
            </w:r>
          </w:p>
        </w:tc>
      </w:tr>
      <w:tr w:rsidR="00EE5E1A" w:rsidRPr="00EE5E1A" w14:paraId="3540E520" w14:textId="77777777" w:rsidTr="005E006E">
        <w:trPr>
          <w:divId w:val="532771499"/>
          <w:trHeight w:val="35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3339E5" w14:textId="77777777" w:rsidR="00EE5E1A" w:rsidRPr="00EE5E1A" w:rsidRDefault="00EE5E1A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EE5E1A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34.7362</w:t>
            </w:r>
          </w:p>
        </w:tc>
      </w:tr>
    </w:tbl>
    <w:p w14:paraId="7F0ADB78" w14:textId="5E9286F9" w:rsidR="00EE5E1A" w:rsidRDefault="00EE5E1A" w:rsidP="005E006E">
      <w:pPr>
        <w:pStyle w:val="a8"/>
        <w:tabs>
          <w:tab w:val="left" w:pos="860"/>
        </w:tabs>
        <w:ind w:left="1080" w:firstLineChars="0" w:firstLine="0"/>
        <w:jc w:val="center"/>
        <w:rPr>
          <w:rFonts w:ascii="宋体" w:eastAsia="宋体" w:hAnsi="宋体" w:cs="Times New Roman"/>
          <w:bCs/>
          <w:szCs w:val="21"/>
        </w:rPr>
      </w:pPr>
    </w:p>
    <w:p w14:paraId="3650EC61" w14:textId="59890A9F" w:rsidR="00EE5E1A" w:rsidRDefault="00EE5E1A" w:rsidP="005E006E">
      <w:pPr>
        <w:pStyle w:val="a8"/>
        <w:tabs>
          <w:tab w:val="left" w:pos="860"/>
        </w:tabs>
        <w:ind w:left="1080" w:firstLineChars="0" w:firstLine="0"/>
        <w:jc w:val="center"/>
        <w:rPr>
          <w:rFonts w:ascii="宋体" w:eastAsia="宋体" w:hAnsi="宋体" w:cs="Times New Roman"/>
          <w:bCs/>
          <w:szCs w:val="21"/>
        </w:rPr>
      </w:pPr>
    </w:p>
    <w:p w14:paraId="7969573E" w14:textId="77777777" w:rsidR="00EE5E1A" w:rsidRDefault="00EE5E1A" w:rsidP="005E006E">
      <w:pPr>
        <w:pStyle w:val="a8"/>
        <w:tabs>
          <w:tab w:val="left" w:pos="860"/>
        </w:tabs>
        <w:ind w:left="1080" w:firstLineChars="0" w:firstLine="0"/>
        <w:jc w:val="center"/>
        <w:rPr>
          <w:rFonts w:ascii="宋体" w:eastAsia="宋体" w:hAnsi="宋体" w:cs="Times New Roman" w:hint="eastAsia"/>
          <w:bCs/>
          <w:szCs w:val="21"/>
        </w:rPr>
      </w:pPr>
    </w:p>
    <w:tbl>
      <w:tblPr>
        <w:tblW w:w="98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1356"/>
        <w:gridCol w:w="1356"/>
        <w:gridCol w:w="1356"/>
        <w:gridCol w:w="1356"/>
        <w:gridCol w:w="1554"/>
        <w:gridCol w:w="1554"/>
      </w:tblGrid>
      <w:tr w:rsidR="006E0593" w:rsidRPr="006E0593" w14:paraId="12551DE6" w14:textId="77777777" w:rsidTr="00172EE3">
        <w:trPr>
          <w:divId w:val="1159544242"/>
          <w:trHeight w:val="279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807EC6" w14:textId="77777777" w:rsidR="006E0593" w:rsidRPr="006E0593" w:rsidRDefault="006E0593" w:rsidP="005E006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6E059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n=50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8C3BF6" w14:textId="77777777" w:rsidR="006E0593" w:rsidRPr="006E0593" w:rsidRDefault="006E059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6E059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砝码质量(g)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E51186" w14:textId="77777777" w:rsidR="006E0593" w:rsidRPr="006E0593" w:rsidRDefault="006E059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DE34A0" w14:textId="77777777" w:rsidR="006E0593" w:rsidRPr="006E0593" w:rsidRDefault="006E0593" w:rsidP="005E006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9583AA" w14:textId="77777777" w:rsidR="006E0593" w:rsidRPr="006E0593" w:rsidRDefault="006E0593" w:rsidP="005E006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E8EAAC" w14:textId="77777777" w:rsidR="006E0593" w:rsidRPr="006E0593" w:rsidRDefault="006E0593" w:rsidP="005E006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6E059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平均值（s）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37FA120" w14:textId="77777777" w:rsidR="006E0593" w:rsidRPr="006E0593" w:rsidRDefault="006E059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6E059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平均周期Ti</w:t>
            </w:r>
          </w:p>
        </w:tc>
      </w:tr>
      <w:tr w:rsidR="006E0593" w:rsidRPr="006E0593" w14:paraId="4F2C817D" w14:textId="77777777" w:rsidTr="00172EE3">
        <w:trPr>
          <w:divId w:val="1159544242"/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68A8CA" w14:textId="77777777" w:rsidR="006E0593" w:rsidRPr="006E0593" w:rsidRDefault="006E059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203BFA" w14:textId="77777777" w:rsidR="006E0593" w:rsidRPr="006E0593" w:rsidRDefault="006E0593" w:rsidP="005E006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6E059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59.6945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A9C38E" w14:textId="77777777" w:rsidR="006E0593" w:rsidRPr="006E0593" w:rsidRDefault="006E059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6E059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39.06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C00157" w14:textId="77777777" w:rsidR="006E0593" w:rsidRPr="006E0593" w:rsidRDefault="006E059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6E059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39.24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F004FE1" w14:textId="77777777" w:rsidR="006E0593" w:rsidRPr="006E0593" w:rsidRDefault="006E059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6E059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39.28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054C86" w14:textId="77777777" w:rsidR="006E0593" w:rsidRPr="006E0593" w:rsidRDefault="006E059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6E059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39.19333333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5565BC" w14:textId="77777777" w:rsidR="006E0593" w:rsidRPr="006E0593" w:rsidRDefault="006E059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6E059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0.783866667</w:t>
            </w:r>
          </w:p>
        </w:tc>
      </w:tr>
      <w:tr w:rsidR="006E0593" w:rsidRPr="006E0593" w14:paraId="6EB46EFC" w14:textId="77777777" w:rsidTr="00172EE3">
        <w:trPr>
          <w:divId w:val="1159544242"/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7067FB" w14:textId="77777777" w:rsidR="006E0593" w:rsidRPr="006E0593" w:rsidRDefault="006E059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5204A3" w14:textId="77777777" w:rsidR="006E0593" w:rsidRPr="006E0593" w:rsidRDefault="006E0593" w:rsidP="005E006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6E059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49.7125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88D62E" w14:textId="77777777" w:rsidR="006E0593" w:rsidRPr="006E0593" w:rsidRDefault="006E059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6E059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37.53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8D6AF0" w14:textId="77777777" w:rsidR="006E0593" w:rsidRPr="006E0593" w:rsidRDefault="006E059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6E059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37.66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4C7D49" w14:textId="77777777" w:rsidR="006E0593" w:rsidRPr="006E0593" w:rsidRDefault="006E059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6E059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37.34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6F3C5B" w14:textId="77777777" w:rsidR="006E0593" w:rsidRPr="006E0593" w:rsidRDefault="006E059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6E059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37.51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6B1293" w14:textId="77777777" w:rsidR="006E0593" w:rsidRPr="006E0593" w:rsidRDefault="006E059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6E059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0.7502</w:t>
            </w:r>
          </w:p>
        </w:tc>
      </w:tr>
      <w:tr w:rsidR="006E0593" w:rsidRPr="006E0593" w14:paraId="54B1684F" w14:textId="77777777" w:rsidTr="00172EE3">
        <w:trPr>
          <w:divId w:val="1159544242"/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B12B4BB" w14:textId="77777777" w:rsidR="006E0593" w:rsidRPr="006E0593" w:rsidRDefault="006E059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7AC3516" w14:textId="77777777" w:rsidR="006E0593" w:rsidRPr="006E0593" w:rsidRDefault="006E0593" w:rsidP="005E006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6E059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39.7313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7D6DF3" w14:textId="77777777" w:rsidR="006E0593" w:rsidRPr="006E0593" w:rsidRDefault="006E059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6E059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34.8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EFDEC4" w14:textId="77777777" w:rsidR="006E0593" w:rsidRPr="006E0593" w:rsidRDefault="006E059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6E059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34.63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41D6BA" w14:textId="77777777" w:rsidR="006E0593" w:rsidRPr="006E0593" w:rsidRDefault="006E059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6E059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34.52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D76906" w14:textId="77777777" w:rsidR="006E0593" w:rsidRPr="006E0593" w:rsidRDefault="006E059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6E059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34.65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E4E1A5" w14:textId="77777777" w:rsidR="006E0593" w:rsidRPr="006E0593" w:rsidRDefault="006E059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6E059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0.693</w:t>
            </w:r>
          </w:p>
        </w:tc>
      </w:tr>
      <w:tr w:rsidR="006E0593" w:rsidRPr="006E0593" w14:paraId="7D340E97" w14:textId="77777777" w:rsidTr="00172EE3">
        <w:trPr>
          <w:divId w:val="1159544242"/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FB71B9" w14:textId="77777777" w:rsidR="006E0593" w:rsidRPr="006E0593" w:rsidRDefault="006E059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468393" w14:textId="77777777" w:rsidR="006E0593" w:rsidRPr="006E0593" w:rsidRDefault="006E0593" w:rsidP="005E006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6E059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29.8724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326F2E" w14:textId="77777777" w:rsidR="006E0593" w:rsidRPr="006E0593" w:rsidRDefault="006E059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6E059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31.72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DFE3D7" w14:textId="77777777" w:rsidR="006E0593" w:rsidRPr="006E0593" w:rsidRDefault="006E059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6E059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31.14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34AEC8" w14:textId="77777777" w:rsidR="006E0593" w:rsidRPr="006E0593" w:rsidRDefault="006E059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6E059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31.41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221C47" w14:textId="77777777" w:rsidR="006E0593" w:rsidRPr="006E0593" w:rsidRDefault="006E059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6E059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31.42333333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A39FBF" w14:textId="77777777" w:rsidR="006E0593" w:rsidRPr="006E0593" w:rsidRDefault="006E059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6E059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0.628466667</w:t>
            </w:r>
          </w:p>
        </w:tc>
      </w:tr>
      <w:tr w:rsidR="006E0593" w:rsidRPr="006E0593" w14:paraId="2F3FC4A2" w14:textId="77777777" w:rsidTr="00172EE3">
        <w:trPr>
          <w:divId w:val="1159544242"/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20BD81" w14:textId="77777777" w:rsidR="006E0593" w:rsidRPr="006E0593" w:rsidRDefault="006E059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12CC9C" w14:textId="77777777" w:rsidR="006E0593" w:rsidRPr="006E0593" w:rsidRDefault="006E0593" w:rsidP="005E006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6E059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19.9258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407935" w14:textId="77777777" w:rsidR="006E0593" w:rsidRPr="006E0593" w:rsidRDefault="006E059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6E059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28.65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769588" w14:textId="77777777" w:rsidR="006E0593" w:rsidRPr="006E0593" w:rsidRDefault="006E059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6E059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29.12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5373DA" w14:textId="77777777" w:rsidR="006E0593" w:rsidRPr="006E0593" w:rsidRDefault="006E059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6E059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28.78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9025F8" w14:textId="77777777" w:rsidR="006E0593" w:rsidRPr="006E0593" w:rsidRDefault="006E059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6E059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28.85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0D88A3" w14:textId="77777777" w:rsidR="006E0593" w:rsidRPr="006E0593" w:rsidRDefault="006E059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6E059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0.577</w:t>
            </w:r>
          </w:p>
        </w:tc>
      </w:tr>
      <w:tr w:rsidR="006E0593" w:rsidRPr="006E0593" w14:paraId="223BDEEE" w14:textId="77777777" w:rsidTr="00172EE3">
        <w:trPr>
          <w:divId w:val="1159544242"/>
          <w:trHeight w:val="27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675896" w14:textId="77777777" w:rsidR="006E0593" w:rsidRPr="006E0593" w:rsidRDefault="006E059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BE553F" w14:textId="77777777" w:rsidR="006E0593" w:rsidRPr="006E0593" w:rsidRDefault="006E0593" w:rsidP="005E006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6E059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10.0275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D93B2A" w14:textId="77777777" w:rsidR="006E0593" w:rsidRPr="006E0593" w:rsidRDefault="006E059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6E059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27.56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BF759B" w14:textId="77777777" w:rsidR="006E0593" w:rsidRPr="006E0593" w:rsidRDefault="006E059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6E059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27.84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0F6963" w14:textId="77777777" w:rsidR="006E0593" w:rsidRPr="006E0593" w:rsidRDefault="006E059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6E059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27.98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4AF000" w14:textId="77777777" w:rsidR="006E0593" w:rsidRPr="006E0593" w:rsidRDefault="006E059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6E059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27.79333333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E62591" w14:textId="77777777" w:rsidR="006E0593" w:rsidRPr="006E0593" w:rsidRDefault="006E059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6E059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0.555866667</w:t>
            </w:r>
          </w:p>
        </w:tc>
      </w:tr>
    </w:tbl>
    <w:p w14:paraId="1DA0A97D" w14:textId="056BC083" w:rsidR="006E0593" w:rsidRDefault="006E0593" w:rsidP="005E006E">
      <w:pPr>
        <w:pStyle w:val="a8"/>
        <w:tabs>
          <w:tab w:val="left" w:pos="860"/>
        </w:tabs>
        <w:ind w:left="1080" w:firstLineChars="0" w:firstLine="0"/>
        <w:jc w:val="center"/>
        <w:rPr>
          <w:rFonts w:ascii="宋体" w:eastAsia="宋体" w:hAnsi="宋体" w:cs="Times New Roman"/>
          <w:bCs/>
          <w:szCs w:val="21"/>
        </w:rPr>
      </w:pPr>
    </w:p>
    <w:tbl>
      <w:tblPr>
        <w:tblW w:w="72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707"/>
        <w:gridCol w:w="1427"/>
        <w:gridCol w:w="1427"/>
        <w:gridCol w:w="1427"/>
      </w:tblGrid>
      <w:tr w:rsidR="00172EE3" w:rsidRPr="00172EE3" w14:paraId="12C24DB2" w14:textId="77777777" w:rsidTr="00172EE3">
        <w:trPr>
          <w:divId w:val="943532320"/>
          <w:trHeight w:val="429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76F7C0" w14:textId="77777777" w:rsidR="00172EE3" w:rsidRPr="00172EE3" w:rsidRDefault="00172EE3" w:rsidP="005E006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172EE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振子质量（kg）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0B66E1" w14:textId="77777777" w:rsidR="00172EE3" w:rsidRPr="00172EE3" w:rsidRDefault="00172EE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172EE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根号m+m0/3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3768F65" w14:textId="77777777" w:rsidR="00172EE3" w:rsidRPr="00172EE3" w:rsidRDefault="00172EE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172EE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根号m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67DE5F" w14:textId="77777777" w:rsidR="00172EE3" w:rsidRPr="00172EE3" w:rsidRDefault="00172EE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172EE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第一拟合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CAC3B2" w14:textId="77777777" w:rsidR="00172EE3" w:rsidRPr="00172EE3" w:rsidRDefault="00172EE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172EE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第二拟合</w:t>
            </w:r>
          </w:p>
        </w:tc>
      </w:tr>
      <w:tr w:rsidR="00172EE3" w:rsidRPr="00172EE3" w14:paraId="48FAE304" w14:textId="77777777" w:rsidTr="00172EE3">
        <w:trPr>
          <w:divId w:val="943532320"/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32B6AD3" w14:textId="77777777" w:rsidR="00172EE3" w:rsidRPr="00172EE3" w:rsidRDefault="00172EE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172EE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111.8525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ADED3A" w14:textId="77777777" w:rsidR="00172EE3" w:rsidRPr="00172EE3" w:rsidRDefault="00172EE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172EE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11.109961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272BC55" w14:textId="77777777" w:rsidR="00172EE3" w:rsidRPr="00172EE3" w:rsidRDefault="00172EE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172EE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10.57603423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B0093B" w14:textId="77777777" w:rsidR="00172EE3" w:rsidRPr="00172EE3" w:rsidRDefault="00172EE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172EE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0.067436261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5EFC1F" w14:textId="77777777" w:rsidR="00172EE3" w:rsidRPr="00172EE3" w:rsidRDefault="00172EE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172EE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0.071811761</w:t>
            </w:r>
          </w:p>
        </w:tc>
      </w:tr>
      <w:tr w:rsidR="00172EE3" w:rsidRPr="00172EE3" w14:paraId="0980AB27" w14:textId="77777777" w:rsidTr="00172EE3">
        <w:trPr>
          <w:divId w:val="943532320"/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E3DB4E" w14:textId="77777777" w:rsidR="00172EE3" w:rsidRPr="00172EE3" w:rsidRDefault="00172EE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172EE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101.8705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612AC8" w14:textId="77777777" w:rsidR="00172EE3" w:rsidRPr="00172EE3" w:rsidRDefault="00172EE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172EE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10.65125501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B326A0" w14:textId="77777777" w:rsidR="00172EE3" w:rsidRPr="00172EE3" w:rsidRDefault="00172EE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172EE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10.0930917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DDBE83" w14:textId="77777777" w:rsidR="00172EE3" w:rsidRPr="00172EE3" w:rsidRDefault="00172EE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E28122" w14:textId="77777777" w:rsidR="00172EE3" w:rsidRPr="00172EE3" w:rsidRDefault="00172EE3" w:rsidP="005E006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72EE3" w:rsidRPr="00172EE3" w14:paraId="303709BD" w14:textId="77777777" w:rsidTr="00172EE3">
        <w:trPr>
          <w:divId w:val="943532320"/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32BAAE" w14:textId="77777777" w:rsidR="00172EE3" w:rsidRPr="00172EE3" w:rsidRDefault="00172EE3" w:rsidP="005E006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172EE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91.8893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3071F0" w14:textId="77777777" w:rsidR="00172EE3" w:rsidRPr="00172EE3" w:rsidRDefault="00172EE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172EE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10.17192378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68FDE08" w14:textId="77777777" w:rsidR="00172EE3" w:rsidRPr="00172EE3" w:rsidRDefault="00172EE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172EE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9.585890673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458437" w14:textId="77777777" w:rsidR="00172EE3" w:rsidRPr="00172EE3" w:rsidRDefault="00172EE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172EE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标准差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EE0B5E" w14:textId="77777777" w:rsidR="00172EE3" w:rsidRPr="00172EE3" w:rsidRDefault="00172EE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172EE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标准差</w:t>
            </w:r>
          </w:p>
        </w:tc>
      </w:tr>
      <w:tr w:rsidR="00172EE3" w:rsidRPr="00172EE3" w14:paraId="6CBEE62B" w14:textId="77777777" w:rsidTr="00172EE3">
        <w:trPr>
          <w:divId w:val="943532320"/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7D636A" w14:textId="77777777" w:rsidR="00172EE3" w:rsidRPr="00172EE3" w:rsidRDefault="00172EE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172EE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82.0304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75BA57C" w14:textId="77777777" w:rsidR="00172EE3" w:rsidRPr="00172EE3" w:rsidRDefault="00172EE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172EE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9.675181308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E866EE" w14:textId="77777777" w:rsidR="00172EE3" w:rsidRPr="00172EE3" w:rsidRDefault="00172EE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172EE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9.057063542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C18CFA" w14:textId="77777777" w:rsidR="00172EE3" w:rsidRPr="00172EE3" w:rsidRDefault="00172EE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172EE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0.001297006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B4A4ED3" w14:textId="77777777" w:rsidR="00172EE3" w:rsidRPr="00172EE3" w:rsidRDefault="00172EE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172EE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0.006905826</w:t>
            </w:r>
          </w:p>
        </w:tc>
      </w:tr>
      <w:tr w:rsidR="00172EE3" w:rsidRPr="00172EE3" w14:paraId="41A22DD6" w14:textId="77777777" w:rsidTr="00172EE3">
        <w:trPr>
          <w:divId w:val="943532320"/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290E0A7" w14:textId="77777777" w:rsidR="00172EE3" w:rsidRPr="00172EE3" w:rsidRDefault="00172EE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172EE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72.0838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074933" w14:textId="77777777" w:rsidR="00172EE3" w:rsidRPr="00172EE3" w:rsidRDefault="00172EE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172EE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9.146722546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8FFDF9" w14:textId="77777777" w:rsidR="00172EE3" w:rsidRPr="00172EE3" w:rsidRDefault="00172EE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172EE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8.490217901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0F0822" w14:textId="77777777" w:rsidR="00172EE3" w:rsidRPr="00172EE3" w:rsidRDefault="00172EE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B7CF8D" w14:textId="77777777" w:rsidR="00172EE3" w:rsidRPr="00172EE3" w:rsidRDefault="00172EE3" w:rsidP="005E006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72EE3" w:rsidRPr="00172EE3" w14:paraId="0571911C" w14:textId="77777777" w:rsidTr="00172EE3">
        <w:trPr>
          <w:divId w:val="943532320"/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C54DE0" w14:textId="77777777" w:rsidR="00172EE3" w:rsidRPr="00172EE3" w:rsidRDefault="00172EE3" w:rsidP="005E006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172EE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62.1855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4949C3" w14:textId="77777777" w:rsidR="00172EE3" w:rsidRPr="00172EE3" w:rsidRDefault="00172EE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172EE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8.588610675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9FB14D" w14:textId="77777777" w:rsidR="00172EE3" w:rsidRPr="00172EE3" w:rsidRDefault="00172EE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172EE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7.885778338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61D3BB" w14:textId="77777777" w:rsidR="00172EE3" w:rsidRPr="00172EE3" w:rsidRDefault="00172EE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04710B" w14:textId="77777777" w:rsidR="00172EE3" w:rsidRPr="00172EE3" w:rsidRDefault="00172EE3" w:rsidP="005E006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72EE3" w:rsidRPr="00172EE3" w14:paraId="17C2D219" w14:textId="77777777" w:rsidTr="00172EE3">
        <w:trPr>
          <w:divId w:val="943532320"/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D8980A" w14:textId="77777777" w:rsidR="00172EE3" w:rsidRPr="00172EE3" w:rsidRDefault="00172EE3" w:rsidP="005E006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4DB2AA" w14:textId="77777777" w:rsidR="00172EE3" w:rsidRPr="00172EE3" w:rsidRDefault="00172EE3" w:rsidP="005E006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CC077C" w14:textId="77777777" w:rsidR="00172EE3" w:rsidRPr="00172EE3" w:rsidRDefault="00172EE3" w:rsidP="005E006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48172F" w14:textId="77777777" w:rsidR="00172EE3" w:rsidRPr="00172EE3" w:rsidRDefault="00172EE3" w:rsidP="005E006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AE38B8" w14:textId="77777777" w:rsidR="00172EE3" w:rsidRPr="00172EE3" w:rsidRDefault="00172EE3" w:rsidP="005E006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72EE3" w:rsidRPr="00172EE3" w14:paraId="7013C8FB" w14:textId="77777777" w:rsidTr="00172EE3">
        <w:trPr>
          <w:divId w:val="943532320"/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02C819" w14:textId="77777777" w:rsidR="00172EE3" w:rsidRPr="00172EE3" w:rsidRDefault="00172EE3" w:rsidP="005E006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DC337B5" w14:textId="77777777" w:rsidR="00172EE3" w:rsidRPr="00172EE3" w:rsidRDefault="00172EE3" w:rsidP="005E006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53CDF51" w14:textId="77777777" w:rsidR="00172EE3" w:rsidRPr="00172EE3" w:rsidRDefault="00172EE3" w:rsidP="005E006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172EE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刚度系数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4FE19E" w14:textId="77777777" w:rsidR="00172EE3" w:rsidRPr="00172EE3" w:rsidRDefault="00172EE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172EE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8681.060143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8F5745" w14:textId="77777777" w:rsidR="00172EE3" w:rsidRPr="00172EE3" w:rsidRDefault="00172EE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172EE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7655.412215</w:t>
            </w:r>
          </w:p>
        </w:tc>
      </w:tr>
      <w:tr w:rsidR="00172EE3" w:rsidRPr="00172EE3" w14:paraId="4970E31E" w14:textId="77777777" w:rsidTr="00172EE3">
        <w:trPr>
          <w:divId w:val="943532320"/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1239FF" w14:textId="77777777" w:rsidR="00172EE3" w:rsidRPr="00172EE3" w:rsidRDefault="00172EE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47CC5E" w14:textId="77777777" w:rsidR="00172EE3" w:rsidRPr="00172EE3" w:rsidRDefault="00172EE3" w:rsidP="005E006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781F17" w14:textId="77777777" w:rsidR="00172EE3" w:rsidRPr="00172EE3" w:rsidRDefault="00172EE3" w:rsidP="005E006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4DB99B" w14:textId="77777777" w:rsidR="00172EE3" w:rsidRPr="00172EE3" w:rsidRDefault="00172EE3" w:rsidP="005E006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D639B7" w14:textId="77777777" w:rsidR="00172EE3" w:rsidRPr="00172EE3" w:rsidRDefault="00172EE3" w:rsidP="005E006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72EE3" w:rsidRPr="00172EE3" w14:paraId="4279C170" w14:textId="77777777" w:rsidTr="00172EE3">
        <w:trPr>
          <w:divId w:val="943532320"/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C5D43D" w14:textId="77777777" w:rsidR="00172EE3" w:rsidRPr="00172EE3" w:rsidRDefault="00172EE3" w:rsidP="005E006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6BCF92" w14:textId="77777777" w:rsidR="00172EE3" w:rsidRPr="00172EE3" w:rsidRDefault="00172EE3" w:rsidP="005E006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0702B5" w14:textId="77777777" w:rsidR="00172EE3" w:rsidRPr="00172EE3" w:rsidRDefault="00172EE3" w:rsidP="005E006E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FFBE74" w14:textId="77777777" w:rsidR="00172EE3" w:rsidRPr="00172EE3" w:rsidRDefault="00172EE3" w:rsidP="005E006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3A6D24" w14:textId="77777777" w:rsidR="00172EE3" w:rsidRPr="00172EE3" w:rsidRDefault="00172EE3" w:rsidP="005E006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72EE3" w:rsidRPr="00172EE3" w14:paraId="5DF0BFBA" w14:textId="77777777" w:rsidTr="00172EE3">
        <w:trPr>
          <w:divId w:val="943532320"/>
          <w:trHeight w:val="42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FECAD7" w14:textId="77777777" w:rsidR="00172EE3" w:rsidRPr="00172EE3" w:rsidRDefault="00172EE3" w:rsidP="005E006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B87C2F" w14:textId="77777777" w:rsidR="00172EE3" w:rsidRPr="00172EE3" w:rsidRDefault="00172EE3" w:rsidP="005E006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810E5B" w14:textId="77777777" w:rsidR="00172EE3" w:rsidRPr="00172EE3" w:rsidRDefault="00172EE3" w:rsidP="005E006E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172EE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不确定度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10BFDB" w14:textId="77777777" w:rsidR="00172EE3" w:rsidRPr="00172EE3" w:rsidRDefault="00172EE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172EE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0.001361124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9D05B4" w14:textId="77777777" w:rsidR="00172EE3" w:rsidRPr="00172EE3" w:rsidRDefault="00172EE3" w:rsidP="005E006E">
            <w:pPr>
              <w:widowControl/>
              <w:jc w:val="center"/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</w:pPr>
            <w:r w:rsidRPr="00172EE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0.00724722</w:t>
            </w:r>
          </w:p>
        </w:tc>
      </w:tr>
    </w:tbl>
    <w:p w14:paraId="11C51BD0" w14:textId="63C35719" w:rsidR="00CA3CD9" w:rsidRDefault="00CA3CD9" w:rsidP="00A5183C">
      <w:pPr>
        <w:pStyle w:val="a8"/>
        <w:tabs>
          <w:tab w:val="left" w:pos="860"/>
        </w:tabs>
        <w:ind w:left="1080" w:firstLineChars="0" w:firstLine="0"/>
        <w:rPr>
          <w:rFonts w:ascii="宋体" w:eastAsia="宋体" w:hAnsi="宋体" w:cs="Times New Roman"/>
          <w:bCs/>
          <w:szCs w:val="21"/>
        </w:rPr>
      </w:pPr>
    </w:p>
    <w:p w14:paraId="57F1406F" w14:textId="5D41C0CF" w:rsidR="00172EE3" w:rsidRDefault="00172EE3" w:rsidP="00A5183C">
      <w:pPr>
        <w:pStyle w:val="a8"/>
        <w:tabs>
          <w:tab w:val="left" w:pos="860"/>
        </w:tabs>
        <w:ind w:left="1080" w:firstLineChars="0" w:firstLine="0"/>
        <w:rPr>
          <w:rFonts w:ascii="宋体" w:eastAsia="宋体" w:hAnsi="宋体" w:cs="Times New Roman"/>
          <w:bCs/>
          <w:szCs w:val="21"/>
        </w:rPr>
      </w:pPr>
    </w:p>
    <w:p w14:paraId="3E8EA0E9" w14:textId="4CF829CF" w:rsidR="00172EE3" w:rsidRDefault="00C62C3F" w:rsidP="00A5183C">
      <w:pPr>
        <w:pStyle w:val="a8"/>
        <w:tabs>
          <w:tab w:val="left" w:pos="860"/>
        </w:tabs>
        <w:ind w:left="1080" w:firstLineChars="0" w:firstLine="0"/>
        <w:rPr>
          <w:rFonts w:ascii="宋体" w:eastAsia="宋体" w:hAnsi="宋体" w:cs="Times New Roman" w:hint="eastAsia"/>
          <w:bCs/>
          <w:szCs w:val="21"/>
        </w:rPr>
      </w:pPr>
      <w:r>
        <w:rPr>
          <w:rFonts w:ascii="宋体" w:eastAsia="宋体" w:hAnsi="宋体" w:cs="Times New Roman" w:hint="eastAsia"/>
          <w:bCs/>
          <w:szCs w:val="21"/>
        </w:rPr>
        <w:t>振子的质量=</w:t>
      </w:r>
      <w:r w:rsidR="00A24A5D">
        <w:rPr>
          <w:rFonts w:ascii="宋体" w:eastAsia="宋体" w:hAnsi="宋体" w:cs="Times New Roman" w:hint="eastAsia"/>
          <w:bCs/>
          <w:szCs w:val="21"/>
        </w:rPr>
        <w:t>挂钩质量＋加上砝码的质量</w:t>
      </w:r>
    </w:p>
    <w:p w14:paraId="19C5BB63" w14:textId="51B27691" w:rsidR="006E0593" w:rsidRDefault="006E0593" w:rsidP="00A5183C">
      <w:pPr>
        <w:pStyle w:val="a8"/>
        <w:tabs>
          <w:tab w:val="left" w:pos="860"/>
        </w:tabs>
        <w:ind w:left="1080" w:firstLineChars="0" w:firstLine="0"/>
        <w:rPr>
          <w:rFonts w:ascii="宋体" w:eastAsia="宋体" w:hAnsi="宋体" w:cs="Times New Roman"/>
          <w:bCs/>
          <w:szCs w:val="21"/>
        </w:rPr>
      </w:pPr>
    </w:p>
    <w:p w14:paraId="467B7BF5" w14:textId="0BE4B124" w:rsidR="006E0593" w:rsidRPr="00384D68" w:rsidRDefault="00800837" w:rsidP="00384D68">
      <w:pPr>
        <w:tabs>
          <w:tab w:val="left" w:pos="860"/>
        </w:tabs>
        <w:rPr>
          <w:rFonts w:ascii="宋体" w:eastAsia="宋体" w:hAnsi="宋体" w:cs="Times New Roman" w:hint="eastAsia"/>
          <w:bCs/>
          <w:szCs w:val="21"/>
        </w:rPr>
      </w:pPr>
      <w:r w:rsidRPr="00384D68">
        <w:rPr>
          <w:rFonts w:ascii="宋体" w:eastAsia="宋体" w:hAnsi="宋体" w:cs="Times New Roman" w:hint="eastAsia"/>
          <w:b/>
          <w:szCs w:val="21"/>
        </w:rPr>
        <w:t>（</w:t>
      </w:r>
      <w:r w:rsidR="00300377" w:rsidRPr="00384D68">
        <w:rPr>
          <w:rFonts w:ascii="宋体" w:eastAsia="宋体" w:hAnsi="宋体" w:cs="Times New Roman"/>
          <w:b/>
          <w:szCs w:val="21"/>
        </w:rPr>
        <w:t>2</w:t>
      </w:r>
      <w:r w:rsidRPr="00384D68">
        <w:rPr>
          <w:rFonts w:ascii="宋体" w:eastAsia="宋体" w:hAnsi="宋体" w:cs="Times New Roman" w:hint="eastAsia"/>
          <w:b/>
          <w:szCs w:val="21"/>
        </w:rPr>
        <w:t>）</w:t>
      </w:r>
      <w:r w:rsidR="0094501C" w:rsidRPr="00384D68">
        <w:rPr>
          <w:rFonts w:ascii="宋体" w:eastAsia="宋体" w:hAnsi="宋体" w:cs="Times New Roman" w:hint="eastAsia"/>
          <w:b/>
          <w:szCs w:val="21"/>
        </w:rPr>
        <w:t>（3）</w:t>
      </w:r>
      <w:r w:rsidRPr="00384D68">
        <w:rPr>
          <w:rFonts w:ascii="宋体" w:eastAsia="宋体" w:hAnsi="宋体" w:cs="Times New Roman" w:hint="eastAsia"/>
          <w:bCs/>
          <w:szCs w:val="21"/>
        </w:rPr>
        <w:t>比较不确定度得</w:t>
      </w:r>
      <w:r w:rsidR="007D3FBA" w:rsidRPr="00384D68">
        <w:rPr>
          <w:rFonts w:ascii="宋体" w:eastAsia="宋体" w:hAnsi="宋体" w:cs="Times New Roman" w:hint="eastAsia"/>
          <w:bCs/>
          <w:szCs w:val="21"/>
        </w:rPr>
        <w:t>有m</w:t>
      </w:r>
      <w:r w:rsidR="007D3FBA" w:rsidRPr="00384D68">
        <w:rPr>
          <w:rFonts w:ascii="宋体" w:eastAsia="宋体" w:hAnsi="宋体" w:cs="Times New Roman"/>
          <w:bCs/>
          <w:szCs w:val="21"/>
        </w:rPr>
        <w:t>0</w:t>
      </w:r>
      <w:r w:rsidR="007D3FBA" w:rsidRPr="00384D68">
        <w:rPr>
          <w:rFonts w:ascii="宋体" w:eastAsia="宋体" w:hAnsi="宋体" w:cs="Times New Roman" w:hint="eastAsia"/>
          <w:bCs/>
          <w:szCs w:val="21"/>
        </w:rPr>
        <w:t>修正时的不确定度明显小于</w:t>
      </w:r>
      <w:r w:rsidR="00C30A23" w:rsidRPr="00384D68">
        <w:rPr>
          <w:rFonts w:ascii="宋体" w:eastAsia="宋体" w:hAnsi="宋体" w:cs="Times New Roman" w:hint="eastAsia"/>
          <w:bCs/>
          <w:szCs w:val="21"/>
        </w:rPr>
        <w:t>没有的时候，而且前者的计算值和</w:t>
      </w:r>
      <w:r w:rsidR="00300377" w:rsidRPr="00384D68">
        <w:rPr>
          <w:rFonts w:ascii="宋体" w:eastAsia="宋体" w:hAnsi="宋体" w:cs="Times New Roman" w:hint="eastAsia"/>
          <w:bCs/>
          <w:szCs w:val="21"/>
        </w:rPr>
        <w:t>方法一中结果更接近，则修正有必要</w:t>
      </w:r>
    </w:p>
    <w:bookmarkEnd w:id="1"/>
    <w:p w14:paraId="0C7B7805" w14:textId="2F799DB4" w:rsidR="00450CCF" w:rsidRDefault="00450CCF" w:rsidP="00450CCF">
      <w:pPr>
        <w:tabs>
          <w:tab w:val="left" w:pos="860"/>
        </w:tabs>
        <w:rPr>
          <w:rFonts w:ascii="宋体" w:eastAsia="宋体" w:hAnsi="宋体" w:cs="Times New Roman"/>
          <w:szCs w:val="21"/>
        </w:rPr>
      </w:pPr>
    </w:p>
    <w:p w14:paraId="67A3CBE5" w14:textId="11D1F14D" w:rsidR="0090448E" w:rsidRDefault="0090448E" w:rsidP="00450CCF">
      <w:pPr>
        <w:tabs>
          <w:tab w:val="left" w:pos="860"/>
        </w:tabs>
        <w:rPr>
          <w:rFonts w:ascii="宋体" w:eastAsia="宋体" w:hAnsi="宋体" w:cs="Times New Roman"/>
          <w:szCs w:val="21"/>
        </w:rPr>
      </w:pPr>
    </w:p>
    <w:p w14:paraId="3E22DA09" w14:textId="5A13548C" w:rsidR="0090448E" w:rsidRDefault="0090448E" w:rsidP="00450CCF">
      <w:pPr>
        <w:tabs>
          <w:tab w:val="left" w:pos="860"/>
        </w:tabs>
        <w:rPr>
          <w:rFonts w:ascii="宋体" w:eastAsia="宋体" w:hAnsi="宋体" w:cs="Times New Roman"/>
          <w:szCs w:val="21"/>
        </w:rPr>
      </w:pPr>
    </w:p>
    <w:p w14:paraId="77B808E4" w14:textId="77777777" w:rsidR="00450CCF" w:rsidRPr="00450CCF" w:rsidRDefault="00450CCF" w:rsidP="00450CCF">
      <w:pPr>
        <w:tabs>
          <w:tab w:val="left" w:pos="860"/>
        </w:tabs>
        <w:rPr>
          <w:rFonts w:ascii="宋体" w:eastAsia="宋体" w:hAnsi="宋体" w:cs="Times New Roman"/>
          <w:b/>
          <w:sz w:val="24"/>
          <w:szCs w:val="24"/>
        </w:rPr>
      </w:pPr>
      <w:r w:rsidRPr="00450CCF">
        <w:rPr>
          <w:rFonts w:ascii="宋体" w:eastAsia="宋体" w:hAnsi="宋体" w:cs="Times New Roman"/>
          <w:b/>
          <w:sz w:val="24"/>
          <w:szCs w:val="24"/>
        </w:rPr>
        <w:t>五、讨论：</w:t>
      </w:r>
    </w:p>
    <w:p w14:paraId="6A3A120E" w14:textId="57F43C8E" w:rsidR="00450CCF" w:rsidRPr="00450CCF" w:rsidRDefault="00450CCF" w:rsidP="00450CCF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  <w:r w:rsidRPr="00450CCF">
        <w:rPr>
          <w:rFonts w:ascii="宋体" w:eastAsia="宋体" w:hAnsi="宋体" w:cs="Times New Roman" w:hint="eastAsia"/>
          <w:sz w:val="24"/>
          <w:szCs w:val="24"/>
        </w:rPr>
        <w:t>（1）在实验的分析过程中，将</w:t>
      </w:r>
      <w:r w:rsidR="0021413D">
        <w:rPr>
          <w:rFonts w:ascii="宋体" w:eastAsia="宋体" w:hAnsi="宋体" w:cs="Times New Roman" w:hint="eastAsia"/>
          <w:sz w:val="24"/>
          <w:szCs w:val="24"/>
        </w:rPr>
        <w:t>刚度系数</w:t>
      </w:r>
      <w:r w:rsidRPr="00450CCF">
        <w:rPr>
          <w:rFonts w:ascii="宋体" w:eastAsia="宋体" w:hAnsi="宋体" w:cs="Times New Roman" w:hint="eastAsia"/>
          <w:sz w:val="24"/>
          <w:szCs w:val="24"/>
        </w:rPr>
        <w:t>视为一个常值，而当振动幅度较大，运动速度较快时，</w:t>
      </w:r>
      <w:r w:rsidR="0021413D">
        <w:rPr>
          <w:rFonts w:ascii="宋体" w:eastAsia="宋体" w:hAnsi="宋体" w:cs="Times New Roman" w:hint="eastAsia"/>
          <w:sz w:val="24"/>
          <w:szCs w:val="24"/>
        </w:rPr>
        <w:t>刚度系数</w:t>
      </w:r>
      <w:r w:rsidRPr="00450CCF">
        <w:rPr>
          <w:rFonts w:ascii="宋体" w:eastAsia="宋体" w:hAnsi="宋体" w:cs="Times New Roman" w:hint="eastAsia"/>
          <w:sz w:val="24"/>
          <w:szCs w:val="24"/>
        </w:rPr>
        <w:t>可能变化；</w:t>
      </w:r>
    </w:p>
    <w:p w14:paraId="50D38D69" w14:textId="48E259D1" w:rsidR="00450CCF" w:rsidRPr="006B1287" w:rsidRDefault="007B2043" w:rsidP="006B1287">
      <w:pPr>
        <w:pStyle w:val="a8"/>
        <w:numPr>
          <w:ilvl w:val="0"/>
          <w:numId w:val="7"/>
        </w:numPr>
        <w:tabs>
          <w:tab w:val="left" w:pos="860"/>
        </w:tabs>
        <w:ind w:firstLineChars="0"/>
        <w:rPr>
          <w:rFonts w:ascii="宋体" w:eastAsia="宋体" w:hAnsi="宋体" w:cs="Times New Roman"/>
          <w:sz w:val="24"/>
          <w:szCs w:val="24"/>
        </w:rPr>
      </w:pPr>
      <w:r w:rsidRPr="006B1287">
        <w:rPr>
          <w:rFonts w:ascii="宋体" w:eastAsia="宋体" w:hAnsi="宋体" w:cs="Times New Roman" w:hint="eastAsia"/>
          <w:sz w:val="24"/>
          <w:szCs w:val="24"/>
        </w:rPr>
        <w:t>实验的计算式中没有阻尼项，</w:t>
      </w:r>
      <w:r w:rsidR="00903DB4" w:rsidRPr="006B1287">
        <w:rPr>
          <w:rFonts w:ascii="宋体" w:eastAsia="宋体" w:hAnsi="宋体" w:cs="Times New Roman" w:hint="eastAsia"/>
          <w:sz w:val="24"/>
          <w:szCs w:val="24"/>
        </w:rPr>
        <w:t>而阻尼对周期会有影响</w:t>
      </w:r>
      <w:r w:rsidR="00450CCF" w:rsidRPr="006B1287">
        <w:rPr>
          <w:rFonts w:ascii="宋体" w:eastAsia="宋体" w:hAnsi="宋体" w:cs="Times New Roman" w:hint="eastAsia"/>
          <w:sz w:val="24"/>
          <w:szCs w:val="24"/>
        </w:rPr>
        <w:t>带来误差；</w:t>
      </w:r>
    </w:p>
    <w:p w14:paraId="169E1041" w14:textId="55FC6511" w:rsidR="006B1287" w:rsidRPr="006B1287" w:rsidRDefault="006B1287" w:rsidP="006B1287">
      <w:pPr>
        <w:pStyle w:val="a8"/>
        <w:numPr>
          <w:ilvl w:val="0"/>
          <w:numId w:val="7"/>
        </w:numPr>
        <w:tabs>
          <w:tab w:val="left" w:pos="860"/>
        </w:tabs>
        <w:ind w:firstLineChars="0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实验的</w:t>
      </w:r>
      <w:r w:rsidR="00E43812">
        <w:rPr>
          <w:rFonts w:ascii="宋体" w:eastAsia="宋体" w:hAnsi="宋体" w:cs="Times New Roman" w:hint="eastAsia"/>
          <w:sz w:val="24"/>
          <w:szCs w:val="24"/>
        </w:rPr>
        <w:t>微分方程中好像假定了弹力在弹簧中的传递速度是</w:t>
      </w:r>
      <w:r w:rsidR="000E6702">
        <w:rPr>
          <w:rFonts w:ascii="宋体" w:eastAsia="宋体" w:hAnsi="宋体" w:cs="Times New Roman" w:hint="eastAsia"/>
          <w:sz w:val="24"/>
          <w:szCs w:val="24"/>
        </w:rPr>
        <w:t>无限的，也许这对结果有影响</w:t>
      </w:r>
    </w:p>
    <w:p w14:paraId="218B0DCA" w14:textId="77777777" w:rsidR="0032557D" w:rsidRDefault="00450CCF" w:rsidP="0032557D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  <w:r w:rsidRPr="00450CCF">
        <w:rPr>
          <w:rFonts w:ascii="宋体" w:eastAsia="宋体" w:hAnsi="宋体" w:cs="Times New Roman" w:hint="eastAsia"/>
          <w:sz w:val="24"/>
          <w:szCs w:val="24"/>
        </w:rPr>
        <w:t>弹簧的弹力可能存在非线性效应；</w:t>
      </w:r>
    </w:p>
    <w:p w14:paraId="09729BE8" w14:textId="4B0D3EEF" w:rsidR="00450CCF" w:rsidRPr="00450CCF" w:rsidRDefault="000F2E1F" w:rsidP="000F2E1F">
      <w:pPr>
        <w:tabs>
          <w:tab w:val="left" w:pos="860"/>
        </w:tabs>
        <w:ind w:firstLineChars="100" w:firstLine="24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（4）</w:t>
      </w:r>
      <w:r w:rsidR="00450CCF" w:rsidRPr="00450CCF">
        <w:rPr>
          <w:rFonts w:ascii="宋体" w:eastAsia="宋体" w:hAnsi="宋体" w:cs="Times New Roman" w:hint="eastAsia"/>
          <w:sz w:val="24"/>
          <w:szCs w:val="24"/>
        </w:rPr>
        <w:t>实验时</w:t>
      </w:r>
      <w:r w:rsidR="007D2ED8">
        <w:rPr>
          <w:rFonts w:ascii="宋体" w:eastAsia="宋体" w:hAnsi="宋体" w:cs="Times New Roman" w:hint="eastAsia"/>
          <w:sz w:val="24"/>
          <w:szCs w:val="24"/>
        </w:rPr>
        <w:t>，刚刚放开弹簧时它的水平振动</w:t>
      </w:r>
      <w:r w:rsidR="00792C19">
        <w:rPr>
          <w:rFonts w:ascii="宋体" w:eastAsia="宋体" w:hAnsi="宋体" w:cs="Times New Roman" w:hint="eastAsia"/>
          <w:sz w:val="24"/>
          <w:szCs w:val="24"/>
        </w:rPr>
        <w:t>较明显，</w:t>
      </w:r>
      <w:r w:rsidR="00450CCF" w:rsidRPr="00450CCF">
        <w:rPr>
          <w:rFonts w:ascii="宋体" w:eastAsia="宋体" w:hAnsi="宋体" w:cs="Times New Roman" w:hint="eastAsia"/>
          <w:sz w:val="24"/>
          <w:szCs w:val="24"/>
        </w:rPr>
        <w:t>若</w:t>
      </w:r>
      <w:r w:rsidR="00792C19">
        <w:rPr>
          <w:rFonts w:ascii="宋体" w:eastAsia="宋体" w:hAnsi="宋体" w:cs="Times New Roman" w:hint="eastAsia"/>
          <w:sz w:val="24"/>
          <w:szCs w:val="24"/>
        </w:rPr>
        <w:t>等待片刻，</w:t>
      </w:r>
      <w:r w:rsidR="00450CCF" w:rsidRPr="00450CCF">
        <w:rPr>
          <w:rFonts w:ascii="宋体" w:eastAsia="宋体" w:hAnsi="宋体" w:cs="Times New Roman" w:hint="eastAsia"/>
          <w:sz w:val="24"/>
          <w:szCs w:val="24"/>
        </w:rPr>
        <w:t>稳定再</w:t>
      </w:r>
      <w:r w:rsidR="00792C19">
        <w:rPr>
          <w:rFonts w:ascii="宋体" w:eastAsia="宋体" w:hAnsi="宋体" w:cs="Times New Roman" w:hint="eastAsia"/>
          <w:sz w:val="24"/>
          <w:szCs w:val="24"/>
        </w:rPr>
        <w:t>计时</w:t>
      </w:r>
      <w:r w:rsidR="00450CCF" w:rsidRPr="00450CCF">
        <w:rPr>
          <w:rFonts w:ascii="宋体" w:eastAsia="宋体" w:hAnsi="宋体" w:cs="Times New Roman" w:hint="eastAsia"/>
          <w:sz w:val="24"/>
          <w:szCs w:val="24"/>
        </w:rPr>
        <w:t>，</w:t>
      </w:r>
      <w:r w:rsidR="00792C19">
        <w:rPr>
          <w:rFonts w:ascii="宋体" w:eastAsia="宋体" w:hAnsi="宋体" w:cs="Times New Roman" w:hint="eastAsia"/>
          <w:sz w:val="24"/>
          <w:szCs w:val="24"/>
        </w:rPr>
        <w:t>能</w:t>
      </w:r>
      <w:r w:rsidR="006B1287">
        <w:rPr>
          <w:rFonts w:ascii="宋体" w:eastAsia="宋体" w:hAnsi="宋体" w:cs="Times New Roman" w:hint="eastAsia"/>
          <w:sz w:val="24"/>
          <w:szCs w:val="24"/>
        </w:rPr>
        <w:t>减少</w:t>
      </w:r>
      <w:r w:rsidR="00450CCF" w:rsidRPr="00450CCF">
        <w:rPr>
          <w:rFonts w:ascii="宋体" w:eastAsia="宋体" w:hAnsi="宋体" w:cs="Times New Roman" w:hint="eastAsia"/>
          <w:sz w:val="24"/>
          <w:szCs w:val="24"/>
        </w:rPr>
        <w:t>误差；</w:t>
      </w:r>
    </w:p>
    <w:p w14:paraId="28245176" w14:textId="77777777" w:rsidR="008427D4" w:rsidRDefault="008427D4" w:rsidP="00450CCF">
      <w:pPr>
        <w:tabs>
          <w:tab w:val="left" w:pos="860"/>
        </w:tabs>
        <w:rPr>
          <w:rFonts w:ascii="宋体" w:eastAsia="宋体" w:hAnsi="宋体" w:cs="Times New Roman"/>
          <w:sz w:val="24"/>
          <w:szCs w:val="24"/>
        </w:rPr>
      </w:pPr>
    </w:p>
    <w:p w14:paraId="128AB9E5" w14:textId="77777777" w:rsidR="00E612B6" w:rsidRDefault="00E612B6">
      <w:pPr>
        <w:rPr>
          <w:rFonts w:hint="eastAsia"/>
        </w:rPr>
      </w:pPr>
    </w:p>
    <w:sectPr w:rsidR="00E612B6" w:rsidSect="00942AFD">
      <w:headerReference w:type="even" r:id="rId7"/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17" w:charSpace="6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11444" w14:textId="77777777" w:rsidR="00000000" w:rsidRDefault="00742519">
      <w:r>
        <w:separator/>
      </w:r>
    </w:p>
  </w:endnote>
  <w:endnote w:type="continuationSeparator" w:id="0">
    <w:p w14:paraId="65A9EE3B" w14:textId="77777777" w:rsidR="00000000" w:rsidRDefault="00742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385D2" w14:textId="77777777" w:rsidR="00000000" w:rsidRDefault="00742519">
      <w:r>
        <w:separator/>
      </w:r>
    </w:p>
  </w:footnote>
  <w:footnote w:type="continuationSeparator" w:id="0">
    <w:p w14:paraId="62D202A7" w14:textId="77777777" w:rsidR="00000000" w:rsidRDefault="007425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341CB" w14:textId="77777777" w:rsidR="001F05C4" w:rsidRDefault="00742519" w:rsidP="002A09C2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F58CA" w14:textId="77777777" w:rsidR="001F05C4" w:rsidRDefault="00742519" w:rsidP="002A09C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31135"/>
    <w:multiLevelType w:val="hybridMultilevel"/>
    <w:tmpl w:val="A9F47262"/>
    <w:lvl w:ilvl="0" w:tplc="A252D1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472B60"/>
    <w:multiLevelType w:val="hybridMultilevel"/>
    <w:tmpl w:val="6284F538"/>
    <w:lvl w:ilvl="0" w:tplc="482E8B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583FAC"/>
    <w:multiLevelType w:val="hybridMultilevel"/>
    <w:tmpl w:val="EB746ECE"/>
    <w:lvl w:ilvl="0" w:tplc="FFFFFFFF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0566A02"/>
    <w:multiLevelType w:val="hybridMultilevel"/>
    <w:tmpl w:val="B8CCFB0A"/>
    <w:lvl w:ilvl="0" w:tplc="23D2AE2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1243678"/>
    <w:multiLevelType w:val="hybridMultilevel"/>
    <w:tmpl w:val="818A118A"/>
    <w:lvl w:ilvl="0" w:tplc="D772BC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7B7E60"/>
    <w:multiLevelType w:val="hybridMultilevel"/>
    <w:tmpl w:val="D8605E9E"/>
    <w:lvl w:ilvl="0" w:tplc="8A208F6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BA1A72"/>
    <w:multiLevelType w:val="hybridMultilevel"/>
    <w:tmpl w:val="7F24FAAE"/>
    <w:lvl w:ilvl="0" w:tplc="FFFFFFFF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3F6177"/>
    <w:multiLevelType w:val="hybridMultilevel"/>
    <w:tmpl w:val="38322E94"/>
    <w:lvl w:ilvl="0" w:tplc="38F6A5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2B6"/>
    <w:rsid w:val="000E3742"/>
    <w:rsid w:val="000E3EB1"/>
    <w:rsid w:val="000E6702"/>
    <w:rsid w:val="000F2E1F"/>
    <w:rsid w:val="00172EE3"/>
    <w:rsid w:val="00174877"/>
    <w:rsid w:val="001774FE"/>
    <w:rsid w:val="002035B1"/>
    <w:rsid w:val="00206C1A"/>
    <w:rsid w:val="0021413D"/>
    <w:rsid w:val="002247C3"/>
    <w:rsid w:val="00300377"/>
    <w:rsid w:val="0032557D"/>
    <w:rsid w:val="00384D68"/>
    <w:rsid w:val="003A331E"/>
    <w:rsid w:val="003C6EBE"/>
    <w:rsid w:val="00433732"/>
    <w:rsid w:val="004424CE"/>
    <w:rsid w:val="00450CCF"/>
    <w:rsid w:val="00553AAD"/>
    <w:rsid w:val="00592215"/>
    <w:rsid w:val="00597F8D"/>
    <w:rsid w:val="005D17F9"/>
    <w:rsid w:val="005E006E"/>
    <w:rsid w:val="005F32A4"/>
    <w:rsid w:val="005F52BE"/>
    <w:rsid w:val="006464D8"/>
    <w:rsid w:val="006B1287"/>
    <w:rsid w:val="006B3040"/>
    <w:rsid w:val="006D6CB7"/>
    <w:rsid w:val="006E0593"/>
    <w:rsid w:val="00742519"/>
    <w:rsid w:val="00743CB9"/>
    <w:rsid w:val="00792C19"/>
    <w:rsid w:val="007B2043"/>
    <w:rsid w:val="007D2ED8"/>
    <w:rsid w:val="007D3FBA"/>
    <w:rsid w:val="007F2034"/>
    <w:rsid w:val="00800837"/>
    <w:rsid w:val="008427D4"/>
    <w:rsid w:val="008D1E0E"/>
    <w:rsid w:val="008E533D"/>
    <w:rsid w:val="00903DB4"/>
    <w:rsid w:val="0090448E"/>
    <w:rsid w:val="0094501C"/>
    <w:rsid w:val="00966354"/>
    <w:rsid w:val="009E7775"/>
    <w:rsid w:val="00A24A5D"/>
    <w:rsid w:val="00A340F7"/>
    <w:rsid w:val="00A41BA8"/>
    <w:rsid w:val="00A5183C"/>
    <w:rsid w:val="00B41FAD"/>
    <w:rsid w:val="00B519B5"/>
    <w:rsid w:val="00B6512A"/>
    <w:rsid w:val="00BA682F"/>
    <w:rsid w:val="00C30A23"/>
    <w:rsid w:val="00C360C9"/>
    <w:rsid w:val="00C400E8"/>
    <w:rsid w:val="00C62C3F"/>
    <w:rsid w:val="00C71D61"/>
    <w:rsid w:val="00C71FA8"/>
    <w:rsid w:val="00CA3CD9"/>
    <w:rsid w:val="00CF3BAC"/>
    <w:rsid w:val="00D4588E"/>
    <w:rsid w:val="00D75C93"/>
    <w:rsid w:val="00E07A85"/>
    <w:rsid w:val="00E350B2"/>
    <w:rsid w:val="00E43812"/>
    <w:rsid w:val="00E612B6"/>
    <w:rsid w:val="00EE5E1A"/>
    <w:rsid w:val="00F15DDB"/>
    <w:rsid w:val="00F54F11"/>
    <w:rsid w:val="00F7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3771"/>
  <w15:chartTrackingRefBased/>
  <w15:docId w15:val="{F228A7C3-5868-8C49-9CD6-51819820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0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0C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0C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0CC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450CCF"/>
    <w:rPr>
      <w:color w:val="808080"/>
    </w:rPr>
  </w:style>
  <w:style w:type="paragraph" w:styleId="a8">
    <w:name w:val="List Paragraph"/>
    <w:basedOn w:val="a"/>
    <w:uiPriority w:val="34"/>
    <w:qFormat/>
    <w:rsid w:val="00450CCF"/>
    <w:pPr>
      <w:ind w:firstLineChars="200" w:firstLine="420"/>
    </w:pPr>
  </w:style>
  <w:style w:type="table" w:styleId="a9">
    <w:name w:val="Table Grid"/>
    <w:basedOn w:val="a1"/>
    <w:uiPriority w:val="39"/>
    <w:rsid w:val="00450C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50CCF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50CCF"/>
    <w:rPr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450CC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450C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footnote text"/>
    <w:basedOn w:val="a"/>
    <w:link w:val="af"/>
    <w:uiPriority w:val="99"/>
    <w:semiHidden/>
    <w:unhideWhenUsed/>
    <w:rsid w:val="00206C1A"/>
    <w:pPr>
      <w:snapToGrid w:val="0"/>
      <w:jc w:val="left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206C1A"/>
    <w:rPr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206C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Jincheng Zhang</cp:lastModifiedBy>
  <cp:revision>73</cp:revision>
  <dcterms:created xsi:type="dcterms:W3CDTF">2012-08-07T06:12:00Z</dcterms:created>
  <dcterms:modified xsi:type="dcterms:W3CDTF">2019-05-17T03:42:00Z</dcterms:modified>
</cp:coreProperties>
</file>