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约束最优化问题是指具有约束条件的非线性规划问题。仅有等式约束条件的约束最优化问题，可采用消元法、拉格朗日乘子法或罚函数法，将其化为无约束最优化问题求解</w:t>
      </w:r>
    </w:p>
    <w:p>
      <w:pPr>
        <w:rPr>
          <w:rFonts w:hint="eastAsia" w:ascii="SimHei" w:hAnsi="SimHei" w:eastAsia="SimHei" w:cs="SimHei"/>
          <w:lang w:val="en-US" w:eastAsia="zh-CN"/>
        </w:rPr>
      </w:pPr>
    </w:p>
    <w:p>
      <w:pPr>
        <w:ind w:firstLine="420" w:firstLineChars="0"/>
        <w:rPr>
          <w:rFonts w:hint="default" w:ascii="SimHei" w:hAnsi="SimHei" w:eastAsia="SimHei" w:cs="SimHei"/>
          <w:lang w:val="en-US" w:eastAsia="zh-CN"/>
        </w:rPr>
      </w:pPr>
      <w:r>
        <w:rPr>
          <w:rFonts w:hint="eastAsia" w:ascii="SimHei" w:hAnsi="SimHei" w:eastAsia="SimHei" w:cs="SimHei"/>
          <w:lang w:val="en-US" w:eastAsia="zh-CN"/>
        </w:rPr>
        <w:t>等式约束的最优解的拉格朗日条件：</w:t>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898775" cy="1438910"/>
            <wp:effectExtent l="0" t="0" r="158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898775" cy="1438910"/>
                    </a:xfrm>
                    <a:prstGeom prst="rect">
                      <a:avLst/>
                    </a:prstGeom>
                    <a:noFill/>
                    <a:ln>
                      <a:noFill/>
                    </a:ln>
                  </pic:spPr>
                </pic:pic>
              </a:graphicData>
            </a:graphic>
          </wp:inline>
        </w:drawing>
      </w:r>
    </w:p>
    <w:p>
      <w:pPr>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550160" cy="1948815"/>
            <wp:effectExtent l="0" t="0" r="254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550160" cy="194881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在约束条件中含有不等式时，此时拉格朗日条件不再适用，而需要运用Kuhn-Tucker条件。</w:t>
      </w:r>
    </w:p>
    <w:p>
      <w:pPr>
        <w:ind w:firstLine="420" w:firstLineChars="0"/>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首先我们分析不等式约束在给定点的分类及其作用：</w:t>
      </w:r>
    </w:p>
    <w:p>
      <w:pPr>
        <w:ind w:firstLine="420" w:firstLineChars="0"/>
        <w:jc w:val="center"/>
        <w:rPr>
          <w:rFonts w:hint="eastAsia" w:ascii="SimHei" w:hAnsi="SimHei" w:eastAsia="SimHei" w:cs="SimHei"/>
          <w:lang w:val="en-US" w:eastAsia="zh-CN"/>
        </w:rPr>
      </w:pPr>
      <w:r>
        <w:rPr>
          <w:rFonts w:hint="eastAsia" w:ascii="SimHei" w:hAnsi="SimHei" w:eastAsia="SimHei" w:cs="SimHei"/>
        </w:rPr>
        <w:drawing>
          <wp:inline distT="0" distB="0" distL="114300" distR="114300">
            <wp:extent cx="2583815" cy="1688465"/>
            <wp:effectExtent l="0" t="0" r="6985" b="698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2583815" cy="1688465"/>
                    </a:xfrm>
                    <a:prstGeom prst="rect">
                      <a:avLst/>
                    </a:prstGeom>
                    <a:noFill/>
                    <a:ln>
                      <a:noFill/>
                    </a:ln>
                  </pic:spPr>
                </pic:pic>
              </a:graphicData>
            </a:graphic>
          </wp:inline>
        </w:drawing>
      </w:r>
    </w:p>
    <w:p>
      <w:pPr>
        <w:ind w:firstLine="420" w:firstLineChars="0"/>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为讨论方便，只要不特别指明，我们总是假定其前 个约束是起作用约束，其它约束是不起作用约束，即：</w:t>
      </w:r>
    </w:p>
    <w:p>
      <w:pPr>
        <w:jc w:val="center"/>
        <w:rPr>
          <w:rFonts w:hint="eastAsia" w:ascii="SimHei" w:hAnsi="SimHei" w:eastAsia="SimHei" w:cs="SimHei"/>
        </w:rPr>
      </w:pPr>
      <w:r>
        <w:rPr>
          <w:rFonts w:hint="eastAsia" w:ascii="SimHei" w:hAnsi="SimHei" w:eastAsia="SimHei" w:cs="SimHei"/>
        </w:rPr>
        <w:drawing>
          <wp:inline distT="0" distB="0" distL="114300" distR="114300">
            <wp:extent cx="2630805" cy="531495"/>
            <wp:effectExtent l="0" t="0" r="17145"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2630805" cy="531495"/>
                    </a:xfrm>
                    <a:prstGeom prst="rect">
                      <a:avLst/>
                    </a:prstGeom>
                    <a:noFill/>
                    <a:ln>
                      <a:noFill/>
                    </a:ln>
                  </pic:spPr>
                </pic:pic>
              </a:graphicData>
            </a:graphic>
          </wp:inline>
        </w:drawing>
      </w:r>
    </w:p>
    <w:p>
      <w:pPr>
        <w:ind w:firstLine="420" w:firstLineChars="0"/>
        <w:jc w:val="left"/>
        <w:rPr>
          <w:rFonts w:hint="eastAsia" w:ascii="SimHei" w:hAnsi="SimHei" w:eastAsia="SimHei" w:cs="SimHei"/>
          <w:lang w:val="en-US" w:eastAsia="zh-CN"/>
        </w:rPr>
      </w:pPr>
    </w:p>
    <w:p>
      <w:pPr>
        <w:ind w:firstLine="420" w:firstLineChars="0"/>
        <w:jc w:val="left"/>
        <w:rPr>
          <w:rFonts w:hint="eastAsia" w:ascii="SimHei" w:hAnsi="SimHei" w:eastAsia="SimHei" w:cs="SimHei"/>
          <w:lang w:eastAsia="zh-CN"/>
        </w:rPr>
      </w:pPr>
      <w:r>
        <w:rPr>
          <w:rFonts w:hint="eastAsia" w:ascii="SimHei" w:hAnsi="SimHei" w:eastAsia="SimHei" w:cs="SimHei"/>
          <w:lang w:val="en-US" w:eastAsia="zh-CN"/>
        </w:rPr>
        <w:t>对于</w:t>
      </w:r>
      <w:r>
        <w:rPr>
          <w:rFonts w:hint="eastAsia" w:ascii="SimHei" w:hAnsi="SimHei" w:eastAsia="SimHei" w:cs="SimHei"/>
        </w:rPr>
        <w:t>线性不等式约束</w:t>
      </w:r>
      <w:r>
        <w:rPr>
          <w:rFonts w:hint="eastAsia" w:ascii="SimHei" w:hAnsi="SimHei" w:eastAsia="SimHei" w:cs="SimHei"/>
          <w:lang w:val="en-US" w:eastAsia="zh-CN"/>
        </w:rPr>
        <w:t>的</w:t>
      </w:r>
      <w:r>
        <w:rPr>
          <w:rFonts w:hint="eastAsia" w:ascii="SimHei" w:hAnsi="SimHei" w:eastAsia="SimHei" w:cs="SimHei"/>
        </w:rPr>
        <w:t>可行方向</w:t>
      </w:r>
      <w:r>
        <w:rPr>
          <w:rFonts w:hint="eastAsia" w:ascii="SimHei" w:hAnsi="SimHei" w:eastAsia="SimHei" w:cs="SimHei"/>
          <w:lang w:val="en-US" w:eastAsia="zh-CN"/>
        </w:rPr>
        <w:t>我们有如下的</w:t>
      </w:r>
      <w:r>
        <w:rPr>
          <w:rFonts w:hint="eastAsia" w:ascii="SimHei" w:hAnsi="SimHei" w:eastAsia="SimHei" w:cs="SimHei"/>
        </w:rPr>
        <w:t>充要条件</w:t>
      </w:r>
      <w:r>
        <w:rPr>
          <w:rFonts w:hint="eastAsia" w:ascii="SimHei" w:hAnsi="SimHei" w:eastAsia="SimHei" w:cs="SimHei"/>
          <w:lang w:eastAsia="zh-CN"/>
        </w:rPr>
        <w:t>：</w:t>
      </w:r>
    </w:p>
    <w:p>
      <w:pPr>
        <w:ind w:firstLine="420" w:firstLineChars="0"/>
        <w:jc w:val="left"/>
        <w:rPr>
          <w:rFonts w:hint="eastAsia" w:ascii="SimHei" w:hAnsi="SimHei" w:eastAsia="SimHei" w:cs="SimHei"/>
          <w:lang w:eastAsia="zh-CN"/>
        </w:rPr>
      </w:pPr>
      <w:r>
        <w:drawing>
          <wp:inline distT="0" distB="0" distL="114300" distR="114300">
            <wp:extent cx="2624455" cy="640715"/>
            <wp:effectExtent l="0" t="0" r="4445" b="698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2624455" cy="640715"/>
                    </a:xfrm>
                    <a:prstGeom prst="rect">
                      <a:avLst/>
                    </a:prstGeom>
                    <a:noFill/>
                    <a:ln>
                      <a:noFill/>
                    </a:ln>
                  </pic:spPr>
                </pic:pic>
              </a:graphicData>
            </a:graphic>
          </wp:inline>
        </w:drawing>
      </w:r>
    </w:p>
    <w:p>
      <w:pPr>
        <w:ind w:firstLine="420" w:firstLineChars="0"/>
        <w:jc w:val="left"/>
        <w:rPr>
          <w:rFonts w:hint="eastAsia" w:ascii="SimHei" w:hAnsi="SimHei" w:eastAsia="SimHei" w:cs="SimHei"/>
          <w:lang w:val="en-US" w:eastAsia="zh-CN"/>
        </w:rPr>
      </w:pPr>
    </w:p>
    <w:p>
      <w:pPr>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结合下降方向的充分条件：</w:t>
      </w:r>
    </w:p>
    <w:p>
      <w:pPr>
        <w:ind w:firstLine="420" w:firstLineChars="0"/>
        <w:jc w:val="center"/>
        <w:rPr>
          <w:rFonts w:hint="default" w:ascii="SimHei" w:hAnsi="SimHei" w:eastAsia="SimHei" w:cs="SimHei"/>
          <w:lang w:val="en-US" w:eastAsia="zh-CN"/>
        </w:rPr>
      </w:pPr>
      <w:r>
        <w:drawing>
          <wp:inline distT="0" distB="0" distL="114300" distR="114300">
            <wp:extent cx="2812415" cy="411480"/>
            <wp:effectExtent l="0" t="0" r="6985" b="762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9"/>
                    <a:stretch>
                      <a:fillRect/>
                    </a:stretch>
                  </pic:blipFill>
                  <pic:spPr>
                    <a:xfrm>
                      <a:off x="0" y="0"/>
                      <a:ext cx="2812415" cy="411480"/>
                    </a:xfrm>
                    <a:prstGeom prst="rect">
                      <a:avLst/>
                    </a:prstGeom>
                    <a:noFill/>
                    <a:ln>
                      <a:noFill/>
                    </a:ln>
                  </pic:spPr>
                </pic:pic>
              </a:graphicData>
            </a:graphic>
          </wp:inline>
        </w:drawing>
      </w:r>
    </w:p>
    <w:p>
      <w:pPr>
        <w:jc w:val="left"/>
        <w:rPr>
          <w:rFonts w:hint="eastAsia" w:ascii="SimHei" w:hAnsi="SimHei" w:eastAsia="SimHei" w:cs="SimHei"/>
        </w:rPr>
      </w:pPr>
      <w:bookmarkStart w:id="0" w:name="_GoBack"/>
      <w:bookmarkEnd w:id="0"/>
    </w:p>
    <w:p>
      <w:pPr>
        <w:ind w:firstLine="420" w:firstLineChars="0"/>
        <w:jc w:val="left"/>
        <w:rPr>
          <w:rFonts w:hint="default" w:ascii="SimHei" w:hAnsi="SimHei" w:eastAsia="SimHei" w:cs="SimHei"/>
          <w:lang w:val="en-US" w:eastAsia="zh-CN"/>
        </w:rPr>
      </w:pPr>
      <w:r>
        <w:rPr>
          <w:rFonts w:hint="eastAsia" w:ascii="SimHei" w:hAnsi="SimHei" w:eastAsia="SimHei" w:cs="SimHei"/>
          <w:lang w:val="en-US" w:eastAsia="zh-CN"/>
        </w:rPr>
        <w:t>对于目标函数的局部最优点：</w:t>
      </w:r>
    </w:p>
    <w:p>
      <w:pPr>
        <w:ind w:firstLine="420" w:firstLineChars="0"/>
        <w:jc w:val="center"/>
      </w:pPr>
      <w:r>
        <w:drawing>
          <wp:inline distT="0" distB="0" distL="114300" distR="114300">
            <wp:extent cx="2886710" cy="1826260"/>
            <wp:effectExtent l="0" t="0" r="8890" b="254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0"/>
                    <a:stretch>
                      <a:fillRect/>
                    </a:stretch>
                  </pic:blipFill>
                  <pic:spPr>
                    <a:xfrm>
                      <a:off x="0" y="0"/>
                      <a:ext cx="2886710" cy="1826260"/>
                    </a:xfrm>
                    <a:prstGeom prst="rect">
                      <a:avLst/>
                    </a:prstGeom>
                    <a:noFill/>
                    <a:ln>
                      <a:noFill/>
                    </a:ln>
                  </pic:spPr>
                </pic:pic>
              </a:graphicData>
            </a:graphic>
          </wp:inline>
        </w:drawing>
      </w:r>
    </w:p>
    <w:p>
      <w:pPr>
        <w:ind w:firstLine="420" w:firstLineChars="0"/>
        <w:jc w:val="center"/>
        <w:rPr>
          <w:rFonts w:hint="eastAsia"/>
        </w:rPr>
      </w:pPr>
    </w:p>
    <w:p>
      <w:pPr>
        <w:ind w:firstLine="420" w:firstLineChars="0"/>
        <w:jc w:val="center"/>
        <w:rPr>
          <w:rFonts w:hint="eastAsia" w:ascii="SimHei" w:hAnsi="SimHei" w:eastAsia="SimHei" w:cs="SimHei"/>
        </w:rPr>
      </w:pPr>
      <w:r>
        <w:drawing>
          <wp:inline distT="0" distB="0" distL="114300" distR="114300">
            <wp:extent cx="2884805" cy="1904365"/>
            <wp:effectExtent l="0" t="0" r="10795" b="63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1"/>
                    <a:stretch>
                      <a:fillRect/>
                    </a:stretch>
                  </pic:blipFill>
                  <pic:spPr>
                    <a:xfrm>
                      <a:off x="0" y="0"/>
                      <a:ext cx="2884805" cy="1904365"/>
                    </a:xfrm>
                    <a:prstGeom prst="rect">
                      <a:avLst/>
                    </a:prstGeom>
                    <a:noFill/>
                    <a:ln>
                      <a:noFill/>
                    </a:ln>
                  </pic:spPr>
                </pic:pic>
              </a:graphicData>
            </a:graphic>
          </wp:inline>
        </w:drawing>
      </w:r>
    </w:p>
    <w:p>
      <w:pPr>
        <w:jc w:val="center"/>
        <w:rPr>
          <w:rFonts w:hint="eastAsia" w:ascii="SimHei" w:hAnsi="SimHei" w:eastAsia="SimHei" w:cs="SimHei"/>
          <w:lang w:val="en-US" w:eastAsia="zh-CN"/>
        </w:rPr>
      </w:pPr>
    </w:p>
    <w:p>
      <w:pPr>
        <w:ind w:firstLine="420" w:firstLineChars="0"/>
        <w:jc w:val="left"/>
        <w:rPr>
          <w:rFonts w:hint="eastAsia" w:ascii="SimHei" w:hAnsi="SimHei" w:eastAsia="SimHei" w:cs="SimHei"/>
          <w:lang w:val="en-US" w:eastAsia="zh-CN"/>
        </w:rPr>
      </w:pPr>
    </w:p>
    <w:p>
      <w:pPr>
        <w:ind w:firstLine="420" w:firstLineChars="0"/>
        <w:jc w:val="left"/>
        <w:rPr>
          <w:rFonts w:hint="default" w:ascii="SimHei" w:hAnsi="SimHei" w:eastAsia="SimHei" w:cs="SimHei"/>
          <w:lang w:val="en-US" w:eastAsia="zh-CN"/>
        </w:rPr>
      </w:pPr>
      <w:r>
        <w:rPr>
          <w:rFonts w:hint="eastAsia" w:ascii="SimHei" w:hAnsi="SimHei" w:eastAsia="SimHei" w:cs="SimHei"/>
          <w:lang w:val="en-US" w:eastAsia="zh-CN"/>
        </w:rPr>
        <w:t>于是我们得出</w:t>
      </w:r>
      <w:r>
        <w:rPr>
          <w:rFonts w:hint="default" w:ascii="SimHei" w:hAnsi="SimHei" w:eastAsia="SimHei" w:cs="SimHei"/>
          <w:lang w:val="en-US" w:eastAsia="zh-CN"/>
        </w:rPr>
        <w:t>线性不等式约束优化问题局部最优解的必要条件</w:t>
      </w:r>
      <w:r>
        <w:rPr>
          <w:rFonts w:hint="eastAsia" w:ascii="SimHei" w:hAnsi="SimHei" w:eastAsia="SimHei" w:cs="SimHei"/>
          <w:lang w:val="en-US" w:eastAsia="zh-CN"/>
        </w:rPr>
        <w:t>（Kuhn-Tucker条件）：</w:t>
      </w:r>
    </w:p>
    <w:p>
      <w:pPr>
        <w:jc w:val="center"/>
        <w:rPr>
          <w:rFonts w:hint="default" w:ascii="SimHei" w:hAnsi="SimHei" w:eastAsia="SimHei" w:cs="SimHei"/>
          <w:lang w:val="en-US" w:eastAsia="zh-CN"/>
        </w:rPr>
      </w:pPr>
      <w:r>
        <w:drawing>
          <wp:inline distT="0" distB="0" distL="114300" distR="114300">
            <wp:extent cx="2707005" cy="1338580"/>
            <wp:effectExtent l="0" t="0" r="17145" b="1397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2"/>
                    <a:srcRect b="24091"/>
                    <a:stretch>
                      <a:fillRect/>
                    </a:stretch>
                  </pic:blipFill>
                  <pic:spPr>
                    <a:xfrm>
                      <a:off x="0" y="0"/>
                      <a:ext cx="2707005" cy="1338580"/>
                    </a:xfrm>
                    <a:prstGeom prst="rect">
                      <a:avLst/>
                    </a:prstGeom>
                    <a:noFill/>
                    <a:ln>
                      <a:noFill/>
                    </a:ln>
                  </pic:spPr>
                </pic:pic>
              </a:graphicData>
            </a:graphic>
          </wp:inline>
        </w:drawing>
      </w:r>
    </w:p>
    <w:p>
      <w:pPr>
        <w:jc w:val="center"/>
        <w:rPr>
          <w:rFonts w:hint="default" w:ascii="SimHei" w:hAnsi="SimHei" w:eastAsia="SimHei" w:cs="SimHei"/>
          <w:lang w:val="en-US" w:eastAsia="zh-CN"/>
        </w:rPr>
      </w:pPr>
    </w:p>
    <w:p>
      <w:pPr>
        <w:jc w:val="center"/>
        <w:rPr>
          <w:rFonts w:hint="eastAsia" w:ascii="SimHei" w:hAnsi="SimHei" w:eastAsia="SimHei" w:cs="SimHei"/>
          <w:lang w:val="en-US" w:eastAsia="zh-CN"/>
        </w:rPr>
      </w:pPr>
      <w:r>
        <w:rPr>
          <w:rFonts w:hint="default" w:ascii="SimHei" w:hAnsi="SimHei" w:eastAsia="SimHei" w:cs="SimHei"/>
          <w:lang w:val="en-US" w:eastAsia="zh-CN"/>
        </w:rPr>
        <w:t>上述必要条件就是 Kuhn-Tucker条件</w:t>
      </w:r>
      <w:r>
        <w:rPr>
          <w:rFonts w:hint="eastAsia" w:ascii="SimHei" w:hAnsi="SimHei" w:eastAsia="SimHei" w:cs="SimHei"/>
          <w:lang w:val="en-US" w:eastAsia="zh-CN"/>
        </w:rPr>
        <w:t>。</w:t>
      </w:r>
    </w:p>
    <w:p>
      <w:pPr>
        <w:jc w:val="center"/>
        <w:rPr>
          <w:rFonts w:hint="eastAsia" w:ascii="SimHei" w:hAnsi="SimHei" w:eastAsia="SimHei" w:cs="SimHei"/>
          <w:lang w:val="en-US" w:eastAsia="zh-CN"/>
        </w:rPr>
      </w:pPr>
    </w:p>
    <w:p>
      <w:pPr>
        <w:ind w:firstLine="420" w:firstLineChars="0"/>
        <w:jc w:val="left"/>
        <w:rPr>
          <w:rFonts w:hint="default" w:ascii="SimHei" w:hAnsi="SimHei" w:eastAsia="SimHei" w:cs="SimHei"/>
          <w:lang w:val="en-US" w:eastAsia="zh-CN"/>
        </w:rPr>
      </w:pPr>
      <w:r>
        <w:rPr>
          <w:rFonts w:hint="eastAsia" w:ascii="SimHei" w:hAnsi="SimHei" w:eastAsia="SimHei" w:cs="SimHei"/>
          <w:lang w:val="en-US" w:eastAsia="zh-CN"/>
        </w:rPr>
        <w:t>我们尝试将上述的结论泛化到一般的不等式约束问题中：</w:t>
      </w:r>
    </w:p>
    <w:p>
      <w:pPr>
        <w:jc w:val="center"/>
        <w:rPr>
          <w:rFonts w:hint="default" w:ascii="SimHei" w:hAnsi="SimHei" w:eastAsia="SimHei" w:cs="SimHei"/>
          <w:lang w:val="en-US" w:eastAsia="zh-CN"/>
        </w:rPr>
      </w:pPr>
      <w:r>
        <w:drawing>
          <wp:inline distT="0" distB="0" distL="114300" distR="114300">
            <wp:extent cx="2588260" cy="1212215"/>
            <wp:effectExtent l="0" t="0" r="2540" b="698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3"/>
                    <a:stretch>
                      <a:fillRect/>
                    </a:stretch>
                  </pic:blipFill>
                  <pic:spPr>
                    <a:xfrm>
                      <a:off x="0" y="0"/>
                      <a:ext cx="2588260" cy="1212215"/>
                    </a:xfrm>
                    <a:prstGeom prst="rect">
                      <a:avLst/>
                    </a:prstGeom>
                    <a:noFill/>
                    <a:ln>
                      <a:noFill/>
                    </a:ln>
                  </pic:spPr>
                </pic:pic>
              </a:graphicData>
            </a:graphic>
          </wp:inline>
        </w:drawing>
      </w:r>
    </w:p>
    <w:p>
      <w:pPr>
        <w:jc w:val="center"/>
        <w:rPr>
          <w:rFonts w:hint="default" w:ascii="SimHei" w:hAnsi="SimHei" w:eastAsia="SimHei" w:cs="SimHei"/>
          <w:lang w:val="en-US" w:eastAsia="zh-CN"/>
        </w:rPr>
      </w:pPr>
      <w:r>
        <w:drawing>
          <wp:inline distT="0" distB="0" distL="114300" distR="114300">
            <wp:extent cx="2685415" cy="733425"/>
            <wp:effectExtent l="0" t="0" r="635" b="952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4"/>
                    <a:stretch>
                      <a:fillRect/>
                    </a:stretch>
                  </pic:blipFill>
                  <pic:spPr>
                    <a:xfrm>
                      <a:off x="0" y="0"/>
                      <a:ext cx="2685415" cy="733425"/>
                    </a:xfrm>
                    <a:prstGeom prst="rect">
                      <a:avLst/>
                    </a:prstGeom>
                    <a:noFill/>
                    <a:ln>
                      <a:noFill/>
                    </a:ln>
                  </pic:spPr>
                </pic:pic>
              </a:graphicData>
            </a:graphic>
          </wp:inline>
        </w:drawing>
      </w:r>
    </w:p>
    <w:p>
      <w:pPr>
        <w:jc w:val="center"/>
        <w:rPr>
          <w:rFonts w:hint="default" w:ascii="SimHei" w:hAnsi="SimHei" w:eastAsia="SimHei" w:cs="SimHei"/>
          <w:lang w:val="en-US" w:eastAsia="zh-CN"/>
        </w:rPr>
      </w:pPr>
    </w:p>
    <w:p>
      <w:pPr>
        <w:ind w:firstLine="420" w:firstLineChars="0"/>
        <w:jc w:val="left"/>
        <w:rPr>
          <w:rFonts w:hint="eastAsia" w:ascii="SimHei" w:hAnsi="SimHei" w:eastAsia="SimHei" w:cs="SimHei"/>
          <w:lang w:val="en-US" w:eastAsia="zh-CN"/>
        </w:rPr>
      </w:pPr>
      <w:r>
        <w:rPr>
          <w:rFonts w:hint="eastAsia" w:ascii="SimHei" w:hAnsi="SimHei" w:eastAsia="SimHei" w:cs="SimHei"/>
          <w:lang w:val="en-US" w:eastAsia="zh-CN"/>
        </w:rPr>
        <w:t>上面推导的总结</w:t>
      </w:r>
    </w:p>
    <w:p>
      <w:pPr>
        <w:ind w:firstLine="420" w:firstLineChars="0"/>
        <w:jc w:val="left"/>
        <w:rPr>
          <w:rFonts w:hint="default" w:ascii="SimHei" w:hAnsi="SimHei" w:eastAsia="SimHei" w:cs="SimHei"/>
          <w:lang w:val="en-US" w:eastAsia="zh-CN"/>
        </w:rPr>
      </w:pPr>
      <w:r>
        <w:drawing>
          <wp:inline distT="0" distB="0" distL="114300" distR="114300">
            <wp:extent cx="2817495" cy="1800225"/>
            <wp:effectExtent l="0" t="0" r="1905" b="9525"/>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5"/>
                    <a:stretch>
                      <a:fillRect/>
                    </a:stretch>
                  </pic:blipFill>
                  <pic:spPr>
                    <a:xfrm>
                      <a:off x="0" y="0"/>
                      <a:ext cx="2817495" cy="1800225"/>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009775" cy="1348740"/>
            <wp:effectExtent l="0" t="0" r="9525" b="381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6"/>
                    <a:stretch>
                      <a:fillRect/>
                    </a:stretch>
                  </pic:blipFill>
                  <pic:spPr>
                    <a:xfrm>
                      <a:off x="0" y="0"/>
                      <a:ext cx="2009775" cy="1348740"/>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default" w:ascii="SimHei" w:hAnsi="SimHei" w:eastAsia="SimHei" w:cs="SimHei"/>
          <w:lang w:val="en-US" w:eastAsia="zh-CN"/>
        </w:rPr>
      </w:pPr>
      <w:r>
        <w:rPr>
          <w:rFonts w:hint="eastAsia" w:ascii="SimHei" w:hAnsi="SimHei" w:eastAsia="SimHei" w:cs="SimHei"/>
          <w:lang w:val="en-US" w:eastAsia="zh-CN"/>
        </w:rPr>
        <w:t>进一步的推导还可以去掉条件中的线性假设，即：</w:t>
      </w:r>
    </w:p>
    <w:p>
      <w:pPr>
        <w:jc w:val="center"/>
        <w:rPr>
          <w:rFonts w:hint="eastAsia" w:ascii="SimHei" w:hAnsi="SimHei" w:eastAsia="SimHei" w:cs="SimHei"/>
          <w:lang w:val="en-US" w:eastAsia="zh-CN"/>
        </w:rPr>
      </w:pPr>
      <w:r>
        <w:drawing>
          <wp:inline distT="0" distB="0" distL="114300" distR="114300">
            <wp:extent cx="2952750" cy="1750695"/>
            <wp:effectExtent l="0" t="0" r="0" b="190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7"/>
                    <a:stretch>
                      <a:fillRect/>
                    </a:stretch>
                  </pic:blipFill>
                  <pic:spPr>
                    <a:xfrm>
                      <a:off x="0" y="0"/>
                      <a:ext cx="2952750" cy="1750695"/>
                    </a:xfrm>
                    <a:prstGeom prst="rect">
                      <a:avLst/>
                    </a:prstGeom>
                    <a:noFill/>
                    <a:ln>
                      <a:noFill/>
                    </a:ln>
                  </pic:spPr>
                </pic:pic>
              </a:graphicData>
            </a:graphic>
          </wp:inline>
        </w:drawing>
      </w:r>
    </w:p>
    <w:p>
      <w:pPr>
        <w:ind w:firstLine="420" w:firstLineChars="0"/>
        <w:rPr>
          <w:rFonts w:hint="eastAsia" w:ascii="SimHei" w:hAnsi="SimHei" w:eastAsia="SimHei" w:cs="SimHei"/>
          <w:lang w:val="en-US" w:eastAsia="zh-CN"/>
        </w:rPr>
      </w:pPr>
    </w:p>
    <w:p>
      <w:pPr>
        <w:ind w:firstLine="420" w:firstLineChars="0"/>
        <w:rPr>
          <w:rFonts w:hint="default" w:ascii="SimHei" w:hAnsi="SimHei" w:eastAsia="SimHei" w:cs="SimHei"/>
          <w:lang w:val="en-US" w:eastAsia="zh-CN"/>
        </w:rPr>
      </w:pPr>
      <w:r>
        <w:rPr>
          <w:rFonts w:hint="eastAsia" w:ascii="SimHei" w:hAnsi="SimHei" w:eastAsia="SimHei" w:cs="SimHei"/>
          <w:lang w:val="en-US" w:eastAsia="zh-CN"/>
        </w:rPr>
        <w:t>以上定理也被称为Karush-Kuhn-Tucker定理</w:t>
      </w:r>
    </w:p>
    <w:p>
      <w:pPr>
        <w:ind w:firstLine="420" w:firstLineChars="0"/>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该定理中的两个结论也被称为</w:t>
      </w:r>
    </w:p>
    <w:p>
      <w:pPr>
        <w:jc w:val="center"/>
        <w:rPr>
          <w:rFonts w:hint="default" w:ascii="SimHei" w:hAnsi="SimHei" w:eastAsia="SimHei" w:cs="SimHei"/>
          <w:lang w:val="en-US" w:eastAsia="zh-CN"/>
        </w:rPr>
      </w:pPr>
      <w:r>
        <w:drawing>
          <wp:inline distT="0" distB="0" distL="114300" distR="114300">
            <wp:extent cx="2710180" cy="499745"/>
            <wp:effectExtent l="0" t="0" r="13970" b="1460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8"/>
                    <a:stretch>
                      <a:fillRect/>
                    </a:stretch>
                  </pic:blipFill>
                  <pic:spPr>
                    <a:xfrm>
                      <a:off x="0" y="0"/>
                      <a:ext cx="2710180" cy="49974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default" w:ascii="SimHei" w:hAnsi="SimHei" w:eastAsia="SimHei" w:cs="SimHei"/>
          <w:lang w:val="en-US" w:eastAsia="zh-CN"/>
        </w:rPr>
      </w:pPr>
      <w:r>
        <w:rPr>
          <w:rFonts w:hint="eastAsia" w:ascii="SimHei" w:hAnsi="SimHei" w:eastAsia="SimHei" w:cs="SimHei"/>
          <w:lang w:val="en-US" w:eastAsia="zh-CN"/>
        </w:rPr>
        <w:t>下面是由KKT定理求解KT解的一般方法：</w:t>
      </w:r>
    </w:p>
    <w:p>
      <w:pPr>
        <w:jc w:val="center"/>
        <w:rPr>
          <w:rFonts w:hint="eastAsia" w:ascii="SimHei" w:hAnsi="SimHei" w:eastAsia="SimHei" w:cs="SimHei"/>
          <w:lang w:val="en-US" w:eastAsia="zh-CN"/>
        </w:rPr>
      </w:pPr>
      <w:r>
        <w:drawing>
          <wp:inline distT="0" distB="0" distL="114300" distR="114300">
            <wp:extent cx="2788285" cy="1581150"/>
            <wp:effectExtent l="0" t="0" r="12065" b="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19"/>
                    <a:stretch>
                      <a:fillRect/>
                    </a:stretch>
                  </pic:blipFill>
                  <pic:spPr>
                    <a:xfrm>
                      <a:off x="0" y="0"/>
                      <a:ext cx="2788285" cy="1581150"/>
                    </a:xfrm>
                    <a:prstGeom prst="rect">
                      <a:avLst/>
                    </a:prstGeom>
                    <a:noFill/>
                    <a:ln>
                      <a:noFill/>
                    </a:ln>
                  </pic:spPr>
                </pic:pic>
              </a:graphicData>
            </a:graphic>
          </wp:inline>
        </w:drawing>
      </w:r>
    </w:p>
    <w:p>
      <w:pPr>
        <w:jc w:val="center"/>
        <w:rPr>
          <w:rFonts w:hint="eastAsia" w:ascii="SimHei" w:hAnsi="SimHei" w:eastAsia="SimHei" w:cs="SimHei"/>
          <w:lang w:val="en-US" w:eastAsia="zh-CN"/>
        </w:rPr>
      </w:pPr>
      <w:r>
        <w:drawing>
          <wp:inline distT="0" distB="0" distL="114300" distR="114300">
            <wp:extent cx="2644775" cy="1705610"/>
            <wp:effectExtent l="0" t="0" r="3175" b="8890"/>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0"/>
                    <a:stretch>
                      <a:fillRect/>
                    </a:stretch>
                  </pic:blipFill>
                  <pic:spPr>
                    <a:xfrm>
                      <a:off x="0" y="0"/>
                      <a:ext cx="2644775" cy="1705610"/>
                    </a:xfrm>
                    <a:prstGeom prst="rect">
                      <a:avLst/>
                    </a:prstGeom>
                    <a:noFill/>
                    <a:ln>
                      <a:noFill/>
                    </a:ln>
                  </pic:spPr>
                </pic:pic>
              </a:graphicData>
            </a:graphic>
          </wp:inline>
        </w:drawing>
      </w:r>
    </w:p>
    <w:p>
      <w:pPr>
        <w:rPr>
          <w:rFonts w:hint="eastAsia" w:ascii="SimHei" w:hAnsi="SimHei" w:eastAsia="SimHei" w:cs="SimHei"/>
          <w:lang w:val="en-US" w:eastAsia="zh-CN"/>
        </w:rPr>
      </w:pPr>
    </w:p>
    <w:p>
      <w:pPr>
        <w:jc w:val="center"/>
        <w:rPr>
          <w:rFonts w:hint="eastAsia" w:ascii="SimHei" w:hAnsi="SimHei" w:eastAsia="SimHei" w:cs="SimHei"/>
          <w:lang w:val="en-US" w:eastAsia="zh-CN"/>
        </w:rPr>
      </w:pPr>
      <w:r>
        <w:drawing>
          <wp:inline distT="0" distB="0" distL="114300" distR="114300">
            <wp:extent cx="3054350" cy="2107565"/>
            <wp:effectExtent l="0" t="0" r="12700" b="698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1"/>
                    <a:stretch>
                      <a:fillRect/>
                    </a:stretch>
                  </pic:blipFill>
                  <pic:spPr>
                    <a:xfrm>
                      <a:off x="0" y="0"/>
                      <a:ext cx="3054350" cy="2107565"/>
                    </a:xfrm>
                    <a:prstGeom prst="rect">
                      <a:avLst/>
                    </a:prstGeom>
                    <a:noFill/>
                    <a:ln>
                      <a:noFill/>
                    </a:ln>
                  </pic:spPr>
                </pic:pic>
              </a:graphicData>
            </a:graphic>
          </wp:inline>
        </w:drawing>
      </w:r>
    </w:p>
    <w:p>
      <w:pPr>
        <w:ind w:firstLine="420" w:firstLineChars="0"/>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color w:val="0000FF"/>
          <w:lang w:val="en-US" w:eastAsia="zh-CN"/>
        </w:rPr>
        <w:t>对于凸规划问题，Kuhn-Tucker条件是全局最优解的充分条件</w:t>
      </w:r>
      <w:r>
        <w:rPr>
          <w:rFonts w:hint="eastAsia" w:ascii="SimHei" w:hAnsi="SimHei" w:eastAsia="SimHei" w:cs="SimHei"/>
          <w:lang w:val="en-US" w:eastAsia="zh-CN"/>
        </w:rPr>
        <w:t>。</w:t>
      </w:r>
    </w:p>
    <w:p>
      <w:pPr>
        <w:rPr>
          <w:rFonts w:hint="eastAsia" w:ascii="SimHei" w:hAnsi="SimHei" w:eastAsia="SimHei" w:cs="SimHei"/>
          <w:lang w:val="en-US" w:eastAsia="zh-CN"/>
        </w:rPr>
      </w:pPr>
    </w:p>
    <w:p>
      <w:pPr>
        <w:ind w:firstLine="420" w:firstLineChars="0"/>
        <w:rPr>
          <w:rFonts w:hint="default" w:ascii="SimHei" w:hAnsi="SimHei" w:eastAsia="SimHei" w:cs="SimHei"/>
          <w:lang w:val="en-US" w:eastAsia="zh-CN"/>
        </w:rPr>
      </w:pPr>
      <w:r>
        <w:rPr>
          <w:rFonts w:hint="eastAsia" w:ascii="SimHei" w:hAnsi="SimHei" w:eastAsia="SimHei" w:cs="SimHei"/>
          <w:lang w:val="en-US" w:eastAsia="zh-CN"/>
        </w:rPr>
        <w:t>同时，还可以通过简约梯度下降法的方式求解：</w:t>
      </w:r>
    </w:p>
    <w:p>
      <w:pPr>
        <w:jc w:val="center"/>
        <w:rPr>
          <w:rFonts w:hint="eastAsia" w:ascii="SimHei" w:hAnsi="SimHei" w:eastAsia="SimHei" w:cs="SimHei"/>
          <w:lang w:val="en-US" w:eastAsia="zh-CN"/>
        </w:rPr>
      </w:pPr>
      <w:r>
        <w:drawing>
          <wp:inline distT="0" distB="0" distL="114300" distR="114300">
            <wp:extent cx="2983865" cy="1960245"/>
            <wp:effectExtent l="0" t="0" r="6985" b="1905"/>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2"/>
                    <a:stretch>
                      <a:fillRect/>
                    </a:stretch>
                  </pic:blipFill>
                  <pic:spPr>
                    <a:xfrm>
                      <a:off x="0" y="0"/>
                      <a:ext cx="2983865" cy="1960245"/>
                    </a:xfrm>
                    <a:prstGeom prst="rect">
                      <a:avLst/>
                    </a:prstGeom>
                    <a:noFill/>
                    <a:ln>
                      <a:noFill/>
                    </a:ln>
                  </pic:spPr>
                </pic:pic>
              </a:graphicData>
            </a:graphic>
          </wp:inline>
        </w:drawing>
      </w:r>
    </w:p>
    <w:p>
      <w:pPr>
        <w:rPr>
          <w:rFonts w:hint="eastAsia" w:ascii="SimHei" w:hAnsi="SimHei" w:eastAsia="SimHei" w:cs="SimHei"/>
          <w:lang w:val="en-US" w:eastAsia="zh-CN"/>
        </w:rPr>
      </w:pP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罚函数法则通过构造罚函数以将原约束优化问题转化为无约束优化问题，如外点法：</w:t>
      </w:r>
    </w:p>
    <w:p>
      <w:pPr>
        <w:ind w:firstLine="420" w:firstLineChars="0"/>
        <w:jc w:val="center"/>
        <w:rPr>
          <w:rFonts w:hint="default" w:ascii="SimHei" w:hAnsi="SimHei" w:eastAsia="SimHei" w:cs="SimHei"/>
          <w:lang w:val="en-US" w:eastAsia="zh-CN"/>
        </w:rPr>
      </w:pPr>
      <w:r>
        <w:drawing>
          <wp:inline distT="0" distB="0" distL="114300" distR="114300">
            <wp:extent cx="2917825" cy="2004695"/>
            <wp:effectExtent l="0" t="0" r="15875" b="14605"/>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23"/>
                    <a:stretch>
                      <a:fillRect/>
                    </a:stretch>
                  </pic:blipFill>
                  <pic:spPr>
                    <a:xfrm>
                      <a:off x="0" y="0"/>
                      <a:ext cx="2917825" cy="2004695"/>
                    </a:xfrm>
                    <a:prstGeom prst="rect">
                      <a:avLst/>
                    </a:prstGeom>
                    <a:noFill/>
                    <a:ln>
                      <a:noFill/>
                    </a:ln>
                  </pic:spPr>
                </pic:pic>
              </a:graphicData>
            </a:graphic>
          </wp:inline>
        </w:drawing>
      </w:r>
    </w:p>
    <w:p>
      <w:pPr>
        <w:rPr>
          <w:rFonts w:hint="eastAsia" w:ascii="SimHei" w:hAnsi="SimHei" w:eastAsia="SimHei" w:cs="SimHei"/>
          <w:lang w:val="en-US" w:eastAsia="zh-CN"/>
        </w:rPr>
      </w:pPr>
    </w:p>
    <w:p>
      <w:pPr>
        <w:ind w:firstLine="420" w:firstLineChars="0"/>
        <w:rPr>
          <w:rFonts w:hint="eastAsia" w:ascii="SimHei" w:hAnsi="SimHei" w:eastAsia="SimHei" w:cs="SimHei"/>
          <w:lang w:val="en-US" w:eastAsia="zh-CN"/>
        </w:rPr>
      </w:pPr>
      <w:r>
        <w:rPr>
          <w:rFonts w:hint="eastAsia" w:ascii="SimHei" w:hAnsi="SimHei" w:eastAsia="SimHei" w:cs="SimHei"/>
          <w:lang w:val="en-US" w:eastAsia="zh-CN"/>
        </w:rPr>
        <w:t>内点法：</w:t>
      </w:r>
    </w:p>
    <w:p>
      <w:pPr>
        <w:ind w:firstLine="420" w:firstLineChars="0"/>
        <w:jc w:val="center"/>
        <w:rPr>
          <w:rFonts w:hint="default" w:ascii="SimHei" w:hAnsi="SimHei" w:eastAsia="SimHei" w:cs="SimHei"/>
          <w:lang w:val="en-US" w:eastAsia="zh-CN"/>
        </w:rPr>
      </w:pPr>
      <w:r>
        <w:drawing>
          <wp:inline distT="0" distB="0" distL="114300" distR="114300">
            <wp:extent cx="2945765" cy="1868805"/>
            <wp:effectExtent l="0" t="0" r="6985" b="1714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24"/>
                    <a:stretch>
                      <a:fillRect/>
                    </a:stretch>
                  </pic:blipFill>
                  <pic:spPr>
                    <a:xfrm>
                      <a:off x="0" y="0"/>
                      <a:ext cx="2945765" cy="1868805"/>
                    </a:xfrm>
                    <a:prstGeom prst="rect">
                      <a:avLst/>
                    </a:prstGeom>
                    <a:noFill/>
                    <a:ln>
                      <a:noFill/>
                    </a:ln>
                  </pic:spPr>
                </pic:pic>
              </a:graphicData>
            </a:graphic>
          </wp:inline>
        </w:drawing>
      </w: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p>
      <w:pPr>
        <w:rPr>
          <w:rFonts w:hint="eastAsia" w:ascii="SimHei" w:hAnsi="SimHei" w:eastAsia="SimHei" w:cs="SimHei"/>
          <w:lang w:val="en-US" w:eastAsia="zh-CN"/>
        </w:rPr>
      </w:pPr>
    </w:p>
    <w:sectPr>
      <w:pgSz w:w="11906" w:h="16838"/>
      <w:pgMar w:top="720" w:right="720" w:bottom="720" w:left="720" w:header="851" w:footer="992" w:gutter="0"/>
      <w:cols w:equalWidth="0" w:num="2">
        <w:col w:w="5020" w:space="425"/>
        <w:col w:w="5020"/>
      </w:cols>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BA5023"/>
    <w:rsid w:val="020B0BF5"/>
    <w:rsid w:val="026A1ACB"/>
    <w:rsid w:val="042661FF"/>
    <w:rsid w:val="04F51BF8"/>
    <w:rsid w:val="0610798F"/>
    <w:rsid w:val="06360EA6"/>
    <w:rsid w:val="06AA2FAA"/>
    <w:rsid w:val="07B51875"/>
    <w:rsid w:val="07B93AFF"/>
    <w:rsid w:val="08181408"/>
    <w:rsid w:val="08207EE7"/>
    <w:rsid w:val="08621DCE"/>
    <w:rsid w:val="098242DD"/>
    <w:rsid w:val="09CD279F"/>
    <w:rsid w:val="0B391F35"/>
    <w:rsid w:val="0B5B6502"/>
    <w:rsid w:val="0C964A7F"/>
    <w:rsid w:val="0D2A0A29"/>
    <w:rsid w:val="11BA4591"/>
    <w:rsid w:val="12965F34"/>
    <w:rsid w:val="129F2A0B"/>
    <w:rsid w:val="12A50B9B"/>
    <w:rsid w:val="155070C6"/>
    <w:rsid w:val="1640666C"/>
    <w:rsid w:val="16CE4517"/>
    <w:rsid w:val="174B594C"/>
    <w:rsid w:val="17B6674D"/>
    <w:rsid w:val="18B25DFB"/>
    <w:rsid w:val="18BD55ED"/>
    <w:rsid w:val="19047C41"/>
    <w:rsid w:val="19332323"/>
    <w:rsid w:val="1A24388F"/>
    <w:rsid w:val="1CCE42B0"/>
    <w:rsid w:val="1E3C1D5E"/>
    <w:rsid w:val="1E895FC0"/>
    <w:rsid w:val="20261569"/>
    <w:rsid w:val="20C85A2D"/>
    <w:rsid w:val="218F19F8"/>
    <w:rsid w:val="225B401D"/>
    <w:rsid w:val="22E77A25"/>
    <w:rsid w:val="230E4D5A"/>
    <w:rsid w:val="24247680"/>
    <w:rsid w:val="26775AC5"/>
    <w:rsid w:val="26E820E7"/>
    <w:rsid w:val="27E42693"/>
    <w:rsid w:val="2AFA05B1"/>
    <w:rsid w:val="2CED697A"/>
    <w:rsid w:val="2FE760E3"/>
    <w:rsid w:val="30E85901"/>
    <w:rsid w:val="3140384E"/>
    <w:rsid w:val="325E3EDF"/>
    <w:rsid w:val="3469513F"/>
    <w:rsid w:val="364428F2"/>
    <w:rsid w:val="372E5F15"/>
    <w:rsid w:val="379147A0"/>
    <w:rsid w:val="3BCA729D"/>
    <w:rsid w:val="3C567838"/>
    <w:rsid w:val="3D243C8D"/>
    <w:rsid w:val="3E200BF0"/>
    <w:rsid w:val="3E91519D"/>
    <w:rsid w:val="3F5B0D87"/>
    <w:rsid w:val="401A0179"/>
    <w:rsid w:val="40670B56"/>
    <w:rsid w:val="43201B89"/>
    <w:rsid w:val="43951733"/>
    <w:rsid w:val="440A6E16"/>
    <w:rsid w:val="44D31B49"/>
    <w:rsid w:val="457855B9"/>
    <w:rsid w:val="45EA3D25"/>
    <w:rsid w:val="46F96F65"/>
    <w:rsid w:val="472A63BA"/>
    <w:rsid w:val="48297A79"/>
    <w:rsid w:val="485A7D4A"/>
    <w:rsid w:val="48E00133"/>
    <w:rsid w:val="494031BB"/>
    <w:rsid w:val="49500769"/>
    <w:rsid w:val="495E26C9"/>
    <w:rsid w:val="49F660A1"/>
    <w:rsid w:val="4A9B1A84"/>
    <w:rsid w:val="4C2D57C5"/>
    <w:rsid w:val="4C73111F"/>
    <w:rsid w:val="4D1A7414"/>
    <w:rsid w:val="4D7710BB"/>
    <w:rsid w:val="4ED05118"/>
    <w:rsid w:val="501C133B"/>
    <w:rsid w:val="511F6336"/>
    <w:rsid w:val="534C7D97"/>
    <w:rsid w:val="53950688"/>
    <w:rsid w:val="551C1608"/>
    <w:rsid w:val="56B906D7"/>
    <w:rsid w:val="57075EFF"/>
    <w:rsid w:val="579217E2"/>
    <w:rsid w:val="57970F40"/>
    <w:rsid w:val="58443F08"/>
    <w:rsid w:val="599A267A"/>
    <w:rsid w:val="5D511031"/>
    <w:rsid w:val="5F12453D"/>
    <w:rsid w:val="61A97408"/>
    <w:rsid w:val="621E1386"/>
    <w:rsid w:val="6224590E"/>
    <w:rsid w:val="62616C8F"/>
    <w:rsid w:val="643225E6"/>
    <w:rsid w:val="648E519A"/>
    <w:rsid w:val="655A671E"/>
    <w:rsid w:val="656C4F63"/>
    <w:rsid w:val="668C5E01"/>
    <w:rsid w:val="6813412C"/>
    <w:rsid w:val="68776458"/>
    <w:rsid w:val="68C44522"/>
    <w:rsid w:val="695C10AE"/>
    <w:rsid w:val="69FC4974"/>
    <w:rsid w:val="6A725F7C"/>
    <w:rsid w:val="6C1137B7"/>
    <w:rsid w:val="6C2820BD"/>
    <w:rsid w:val="6C5D3BC8"/>
    <w:rsid w:val="6D8216B8"/>
    <w:rsid w:val="6DEC560F"/>
    <w:rsid w:val="6DFD0FEF"/>
    <w:rsid w:val="704B0616"/>
    <w:rsid w:val="71434C38"/>
    <w:rsid w:val="732E4126"/>
    <w:rsid w:val="7587221E"/>
    <w:rsid w:val="77D66AE2"/>
    <w:rsid w:val="78174481"/>
    <w:rsid w:val="79144A4D"/>
    <w:rsid w:val="79C812F2"/>
    <w:rsid w:val="7A4D65F1"/>
    <w:rsid w:val="7B7459DD"/>
    <w:rsid w:val="7BB46B37"/>
    <w:rsid w:val="7C1D601C"/>
    <w:rsid w:val="7C335C10"/>
    <w:rsid w:val="7CC546A8"/>
    <w:rsid w:val="7CDA6E20"/>
    <w:rsid w:val="7EDF523C"/>
    <w:rsid w:val="7F683BD2"/>
    <w:rsid w:val="7F7230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Emphasis"/>
    <w:basedOn w:val="3"/>
    <w:qFormat/>
    <w:uiPriority w:val="0"/>
    <w:rPr>
      <w:i/>
    </w:rPr>
  </w:style>
  <w:style w:type="character" w:styleId="5">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53</TotalTime>
  <ScaleCrop>false</ScaleCrop>
  <LinksUpToDate>false</LinksUpToDate>
  <CharactersWithSpaces>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2020-09-20T14:41:00Z</dcterms:created>
  <dc:creator>Administrator</dc:creator>
  <cp:lastModifiedBy>邵东一中_张锦程</cp:lastModifiedBy>
  <dcterms:modified xsi:type="dcterms:W3CDTF">2020-12-27T13:12:22Z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