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每个线性规划问题都有一个与之对应的对偶问题。</w:t>
      </w:r>
    </w:p>
    <w:p>
      <w:pPr>
        <w:ind w:firstLine="420" w:firstLineChars="0"/>
        <w:rPr>
          <w:rFonts w:hint="eastAsia" w:ascii="SimHei" w:hAnsi="SimHei" w:eastAsia="SimHei" w:cs="SimHei"/>
          <w:lang w:val="en-US" w:eastAsia="zh-CN"/>
        </w:rPr>
      </w:pPr>
    </w:p>
    <w:p>
      <w:pPr>
        <w:ind w:firstLine="420" w:firstLineChars="0"/>
        <w:rPr>
          <w:rFonts w:hint="default" w:ascii="SimHei" w:hAnsi="SimHei" w:eastAsia="SimHei" w:cs="SimHei"/>
          <w:lang w:val="en-US" w:eastAsia="zh-CN"/>
        </w:rPr>
      </w:pPr>
      <w:r>
        <w:rPr>
          <w:rFonts w:hint="eastAsia" w:ascii="SimHei" w:hAnsi="SimHei" w:eastAsia="SimHei" w:cs="SimHei"/>
          <w:lang w:val="en-US" w:eastAsia="zh-CN"/>
        </w:rPr>
        <w:t>简单考虑如下的生产分配问题</w:t>
      </w:r>
    </w:p>
    <w:p>
      <w:pPr>
        <w:jc w:val="center"/>
        <w:rPr>
          <w:rFonts w:hint="eastAsia" w:ascii="SimHei" w:hAnsi="SimHei" w:eastAsia="SimHei" w:cs="SimHei"/>
          <w:lang w:val="en-US" w:eastAsia="zh-CN"/>
        </w:rPr>
      </w:pPr>
      <w:r>
        <w:drawing>
          <wp:inline distT="0" distB="0" distL="114300" distR="114300">
            <wp:extent cx="2685415" cy="1621790"/>
            <wp:effectExtent l="0" t="0" r="635" b="1651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
                    <a:stretch>
                      <a:fillRect/>
                    </a:stretch>
                  </pic:blipFill>
                  <pic:spPr>
                    <a:xfrm>
                      <a:off x="0" y="0"/>
                      <a:ext cx="2685415" cy="1621790"/>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default" w:ascii="SimHei" w:hAnsi="SimHei" w:eastAsia="SimHei" w:cs="SimHei"/>
          <w:lang w:val="en-US" w:eastAsia="zh-CN"/>
        </w:rPr>
      </w:pPr>
      <w:r>
        <w:rPr>
          <w:rFonts w:hint="eastAsia" w:ascii="SimHei" w:hAnsi="SimHei" w:eastAsia="SimHei" w:cs="SimHei"/>
          <w:lang w:val="en-US" w:eastAsia="zh-CN"/>
        </w:rPr>
        <w:t>我们有下面的对偶问题：</w:t>
      </w:r>
    </w:p>
    <w:p>
      <w:pPr>
        <w:jc w:val="center"/>
        <w:rPr>
          <w:rFonts w:hint="eastAsia" w:ascii="SimHei" w:hAnsi="SimHei" w:eastAsia="SimHei" w:cs="SimHei"/>
          <w:lang w:val="en-US" w:eastAsia="zh-CN"/>
        </w:rPr>
      </w:pPr>
      <w:r>
        <w:drawing>
          <wp:inline distT="0" distB="0" distL="114300" distR="114300">
            <wp:extent cx="2753995" cy="1507490"/>
            <wp:effectExtent l="0" t="0" r="8255" b="1651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5"/>
                    <a:stretch>
                      <a:fillRect/>
                    </a:stretch>
                  </pic:blipFill>
                  <pic:spPr>
                    <a:xfrm>
                      <a:off x="0" y="0"/>
                      <a:ext cx="2753995" cy="1507490"/>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893060" cy="1307465"/>
            <wp:effectExtent l="0" t="0" r="2540" b="6985"/>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6"/>
                    <a:stretch>
                      <a:fillRect/>
                    </a:stretch>
                  </pic:blipFill>
                  <pic:spPr>
                    <a:xfrm>
                      <a:off x="0" y="0"/>
                      <a:ext cx="2893060" cy="130746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该问题的任意一个可行解对应的目标函数值都不小于原问题的目标函数值，但是两个问题的最优目标函数值（有限）相同。</w:t>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一般而言：</w:t>
      </w:r>
    </w:p>
    <w:p>
      <w:pPr>
        <w:ind w:firstLine="420" w:firstLineChars="0"/>
        <w:rPr>
          <w:rFonts w:hint="default" w:ascii="SimHei" w:hAnsi="SimHei" w:eastAsia="SimHei" w:cs="SimHei"/>
          <w:lang w:val="en-US" w:eastAsia="zh-CN"/>
        </w:rPr>
      </w:pPr>
      <w:r>
        <w:rPr>
          <w:rFonts w:hint="default" w:ascii="SimHei" w:hAnsi="SimHei" w:eastAsia="SimHei" w:cs="SimHei"/>
          <w:lang w:val="en-US" w:eastAsia="zh-CN"/>
        </w:rPr>
        <w:t>1、每个对偶变量对应原问题的一个约束条件</w:t>
      </w:r>
    </w:p>
    <w:p>
      <w:pPr>
        <w:ind w:firstLine="420" w:firstLineChars="0"/>
        <w:rPr>
          <w:rFonts w:hint="default" w:ascii="SimHei" w:hAnsi="SimHei" w:eastAsia="SimHei" w:cs="SimHei"/>
          <w:lang w:val="en-US" w:eastAsia="zh-CN"/>
        </w:rPr>
      </w:pPr>
      <w:r>
        <w:rPr>
          <w:rFonts w:hint="default" w:ascii="SimHei" w:hAnsi="SimHei" w:eastAsia="SimHei" w:cs="SimHei"/>
          <w:lang w:val="en-US" w:eastAsia="zh-CN"/>
        </w:rPr>
        <w:t>2、原问题是等式约束则对偶变量无不等式约束（非负约束）</w:t>
      </w:r>
    </w:p>
    <w:p>
      <w:pPr>
        <w:ind w:firstLine="420" w:firstLineChars="0"/>
        <w:rPr>
          <w:rFonts w:hint="default" w:ascii="SimHei" w:hAnsi="SimHei" w:eastAsia="SimHei" w:cs="SimHei"/>
          <w:lang w:val="en-US" w:eastAsia="zh-CN"/>
        </w:rPr>
      </w:pPr>
      <w:r>
        <w:rPr>
          <w:rFonts w:hint="default" w:ascii="SimHei" w:hAnsi="SimHei" w:eastAsia="SimHei" w:cs="SimHei"/>
          <w:lang w:val="en-US" w:eastAsia="zh-CN"/>
        </w:rPr>
        <w:t>3、原问题是不等式约束则对偶变量有不等式约束</w:t>
      </w:r>
    </w:p>
    <w:p>
      <w:pPr>
        <w:ind w:firstLine="420" w:firstLineChars="0"/>
        <w:rPr>
          <w:rFonts w:hint="default" w:ascii="SimHei" w:hAnsi="SimHei" w:eastAsia="SimHei" w:cs="SimHei"/>
          <w:lang w:val="en-US" w:eastAsia="zh-CN"/>
        </w:rPr>
      </w:pPr>
      <w:r>
        <w:rPr>
          <w:rFonts w:hint="default" w:ascii="SimHei" w:hAnsi="SimHei" w:eastAsia="SimHei" w:cs="SimHei"/>
          <w:lang w:val="en-US" w:eastAsia="zh-CN"/>
        </w:rPr>
        <w:t>4、原问题变量和对偶问题约束条件同样具有如上规律</w:t>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任何原问题和对偶问题之间都存在下述相互关系：</w:t>
      </w: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弱对偶性：原对偶问题任何可行解的目标值都是另一问题最优目标值的界（推论：</w:t>
      </w:r>
      <w:r>
        <w:rPr>
          <w:rFonts w:hint="eastAsia" w:ascii="SimHei" w:hAnsi="SimHei" w:eastAsia="SimHei" w:cs="SimHei"/>
          <w:color w:val="0000FF"/>
          <w:lang w:val="en-US" w:eastAsia="zh-CN"/>
        </w:rPr>
        <w:t>原对偶问题目标值相等的一对可行解是各自的最优解</w:t>
      </w:r>
      <w:r>
        <w:rPr>
          <w:rFonts w:hint="eastAsia" w:ascii="SimHei" w:hAnsi="SimHei" w:eastAsia="SimHei" w:cs="SimHei"/>
          <w:lang w:val="en-US" w:eastAsia="zh-CN"/>
        </w:rPr>
        <w:t>）</w:t>
      </w: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强对偶性：</w:t>
      </w:r>
      <w:r>
        <w:rPr>
          <w:rFonts w:hint="eastAsia" w:ascii="SimHei" w:hAnsi="SimHei" w:eastAsia="SimHei" w:cs="SimHei"/>
          <w:color w:val="0000FF"/>
          <w:lang w:val="en-US" w:eastAsia="zh-CN"/>
        </w:rPr>
        <w:t>原对偶问题只要有一个有最优解，另一个就有最优解，并且最优目标值相等</w:t>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互为对偶的线性规划问题解之间关系有如下四种：</w:t>
      </w:r>
    </w:p>
    <w:p>
      <w:pPr>
        <w:ind w:firstLine="0" w:firstLineChars="0"/>
        <w:jc w:val="center"/>
        <w:rPr>
          <w:rFonts w:hint="default" w:ascii="SimHei" w:hAnsi="SimHei" w:eastAsia="SimHei" w:cs="SimHei"/>
          <w:lang w:val="en-US" w:eastAsia="zh-CN"/>
        </w:rPr>
      </w:pPr>
      <w:r>
        <w:drawing>
          <wp:inline distT="0" distB="0" distL="114300" distR="114300">
            <wp:extent cx="2354580" cy="1098550"/>
            <wp:effectExtent l="0" t="0" r="7620" b="635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7"/>
                    <a:stretch>
                      <a:fillRect/>
                    </a:stretch>
                  </pic:blipFill>
                  <pic:spPr>
                    <a:xfrm>
                      <a:off x="0" y="0"/>
                      <a:ext cx="2354580" cy="1098550"/>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原问题与对偶问题之间存在互补松弛性：</w:t>
      </w:r>
    </w:p>
    <w:p>
      <w:pPr>
        <w:jc w:val="center"/>
        <w:rPr>
          <w:rFonts w:hint="eastAsia" w:ascii="SimHei" w:hAnsi="SimHei" w:eastAsia="SimHei" w:cs="SimHei"/>
          <w:lang w:val="en-US" w:eastAsia="zh-CN"/>
        </w:rPr>
      </w:pPr>
      <w:r>
        <w:drawing>
          <wp:inline distT="0" distB="0" distL="114300" distR="114300">
            <wp:extent cx="2739390" cy="1724660"/>
            <wp:effectExtent l="0" t="0" r="381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739390" cy="1724660"/>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一般形式的线性规划互补松弛定理：</w:t>
      </w:r>
    </w:p>
    <w:p>
      <w:pPr>
        <w:ind w:firstLine="0" w:firstLineChars="0"/>
        <w:jc w:val="center"/>
        <w:rPr>
          <w:rFonts w:hint="eastAsia" w:ascii="SimHei" w:hAnsi="SimHei" w:eastAsia="SimHei" w:cs="SimHei"/>
          <w:lang w:val="en-US" w:eastAsia="zh-CN"/>
        </w:rPr>
      </w:pPr>
      <w:r>
        <w:drawing>
          <wp:inline distT="0" distB="0" distL="114300" distR="114300">
            <wp:extent cx="2708910" cy="1328420"/>
            <wp:effectExtent l="0" t="0" r="152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2708910" cy="1328420"/>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经济学中有所谓影子价格的概念：如果增加某些 约束条件的数值，原问题的最优目标值应该增加，增加单位约束使得原问题最优值的增加量为该约束条件的影子价格。影子价格可以由对偶线性规划问题清楚地描述：</w:t>
      </w:r>
    </w:p>
    <w:p>
      <w:pPr>
        <w:ind w:firstLine="0" w:firstLineChars="0"/>
        <w:jc w:val="center"/>
        <w:rPr>
          <w:rFonts w:hint="default" w:ascii="SimHei" w:hAnsi="SimHei" w:eastAsia="SimHei" w:cs="SimHei"/>
          <w:lang w:val="en-US" w:eastAsia="zh-CN"/>
        </w:rPr>
      </w:pPr>
      <w:r>
        <w:drawing>
          <wp:inline distT="0" distB="0" distL="114300" distR="114300">
            <wp:extent cx="2727960" cy="1809115"/>
            <wp:effectExtent l="0" t="0" r="152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2727960" cy="1809115"/>
                    </a:xfrm>
                    <a:prstGeom prst="rect">
                      <a:avLst/>
                    </a:prstGeom>
                    <a:noFill/>
                    <a:ln>
                      <a:noFill/>
                    </a:ln>
                  </pic:spPr>
                </pic:pic>
              </a:graphicData>
            </a:graphic>
          </wp:inline>
        </w:drawing>
      </w: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对偶单纯形法：</w:t>
      </w:r>
    </w:p>
    <w:p>
      <w:pPr>
        <w:jc w:val="center"/>
        <w:rPr>
          <w:rFonts w:hint="eastAsia" w:ascii="SimHei" w:hAnsi="SimHei" w:eastAsia="SimHei" w:cs="SimHei"/>
          <w:lang w:val="en-US" w:eastAsia="zh-CN"/>
        </w:rPr>
      </w:pPr>
      <w:r>
        <w:drawing>
          <wp:inline distT="0" distB="0" distL="114300" distR="114300">
            <wp:extent cx="2637790" cy="1579245"/>
            <wp:effectExtent l="0" t="0" r="10160" b="19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11"/>
                    <a:stretch>
                      <a:fillRect/>
                    </a:stretch>
                  </pic:blipFill>
                  <pic:spPr>
                    <a:xfrm>
                      <a:off x="0" y="0"/>
                      <a:ext cx="2637790" cy="157924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default" w:ascii="SimHei" w:hAnsi="SimHei" w:eastAsia="SimHei" w:cs="SimHei"/>
          <w:lang w:val="en-US" w:eastAsia="zh-CN"/>
        </w:rPr>
      </w:pPr>
      <w:r>
        <w:rPr>
          <w:rFonts w:hint="eastAsia" w:ascii="SimHei" w:hAnsi="SimHei" w:eastAsia="SimHei" w:cs="SimHei"/>
          <w:lang w:val="en-US" w:eastAsia="zh-CN"/>
        </w:rPr>
        <w:t>当线性规划问题中地某个约束条件或价值变量中含有参数时，原问题称之为参数线性规划，它有如下的处理方法：</w:t>
      </w: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1）固定λ的数值解线性规划问题</w:t>
      </w: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2）确定保持当前最优基不变的λ的区间</w:t>
      </w: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3）确定λ在上述区间附近的最优基，回2）</w:t>
      </w:r>
    </w:p>
    <w:p>
      <w:pPr>
        <w:ind w:firstLine="420" w:firstLineChars="0"/>
        <w:rPr>
          <w:rFonts w:hint="eastAsia" w:ascii="SimHei" w:hAnsi="SimHei" w:eastAsia="SimHei" w:cs="SimHei"/>
          <w:lang w:val="en-US" w:eastAsia="zh-CN"/>
        </w:rPr>
      </w:pPr>
    </w:p>
    <w:p>
      <w:pPr>
        <w:ind w:firstLine="420" w:firstLineChars="0"/>
        <w:rPr>
          <w:rFonts w:hint="default" w:ascii="SimHei" w:hAnsi="SimHei" w:eastAsia="SimHei" w:cs="SimHei"/>
          <w:lang w:val="en-US" w:eastAsia="zh-CN"/>
        </w:rPr>
      </w:pPr>
      <w:r>
        <w:rPr>
          <w:rFonts w:hint="eastAsia" w:ascii="SimHei" w:hAnsi="SimHei" w:eastAsia="SimHei" w:cs="SimHei"/>
          <w:lang w:val="en-US" w:eastAsia="zh-CN"/>
        </w:rPr>
        <w:t>如以下问题：</w:t>
      </w:r>
    </w:p>
    <w:p>
      <w:pPr>
        <w:jc w:val="center"/>
        <w:rPr>
          <w:rFonts w:hint="eastAsia" w:ascii="SimHei" w:hAnsi="SimHei" w:eastAsia="SimHei" w:cs="SimHei"/>
          <w:lang w:val="en-US" w:eastAsia="zh-CN"/>
        </w:rPr>
      </w:pPr>
      <w:r>
        <w:drawing>
          <wp:inline distT="0" distB="0" distL="114300" distR="114300">
            <wp:extent cx="2618740" cy="1975485"/>
            <wp:effectExtent l="0" t="0" r="1016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2618740" cy="1975485"/>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652395" cy="2007235"/>
            <wp:effectExtent l="0" t="0" r="1460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2652395" cy="2007235"/>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519680" cy="1736725"/>
            <wp:effectExtent l="0" t="0" r="13970"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2519680" cy="1736725"/>
                    </a:xfrm>
                    <a:prstGeom prst="rect">
                      <a:avLst/>
                    </a:prstGeom>
                    <a:noFill/>
                    <a:ln>
                      <a:noFill/>
                    </a:ln>
                  </pic:spPr>
                </pic:pic>
              </a:graphicData>
            </a:graphic>
          </wp:inline>
        </w:drawing>
      </w:r>
    </w:p>
    <w:p>
      <w:pPr>
        <w:rPr>
          <w:rFonts w:hint="eastAsia" w:ascii="SimHei" w:hAnsi="SimHei" w:eastAsia="SimHei" w:cs="SimHei"/>
          <w:lang w:val="en-US" w:eastAsia="zh-CN"/>
        </w:rPr>
      </w:pPr>
    </w:p>
    <w:p>
      <w:pPr>
        <w:jc w:val="center"/>
        <w:rPr>
          <w:rFonts w:hint="eastAsia" w:ascii="SimHei" w:hAnsi="SimHei" w:eastAsia="SimHei" w:cs="SimHei"/>
          <w:lang w:val="en-US" w:eastAsia="zh-CN"/>
        </w:rPr>
      </w:pPr>
      <w:r>
        <w:drawing>
          <wp:inline distT="0" distB="0" distL="114300" distR="114300">
            <wp:extent cx="2505710" cy="1722755"/>
            <wp:effectExtent l="0" t="0" r="889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2505710" cy="172275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default" w:ascii="SimHei" w:hAnsi="SimHei" w:eastAsia="SimHei" w:cs="SimHei"/>
          <w:lang w:val="en-US" w:eastAsia="zh-CN"/>
        </w:rPr>
      </w:pPr>
      <w:r>
        <w:rPr>
          <w:rFonts w:hint="eastAsia" w:ascii="SimHei" w:hAnsi="SimHei" w:eastAsia="SimHei" w:cs="SimHei"/>
          <w:lang w:val="en-US" w:eastAsia="zh-CN"/>
        </w:rPr>
        <w:t>在实际问题中，许多变量以及它们的约束条件往往是离散的，或者说限定在整数域上，这便引入了整数线性规划的概念。</w:t>
      </w:r>
    </w:p>
    <w:p>
      <w:pPr>
        <w:rPr>
          <w:rFonts w:hint="eastAsia" w:ascii="SimHei" w:hAnsi="SimHei" w:eastAsia="SimHei" w:cs="SimHei"/>
          <w:lang w:val="en-US" w:eastAsia="zh-CN"/>
        </w:rPr>
      </w:pPr>
    </w:p>
    <w:p>
      <w:pPr>
        <w:ind w:firstLine="420" w:firstLineChars="0"/>
        <w:rPr>
          <w:rFonts w:hint="default" w:ascii="SimHei" w:hAnsi="SimHei" w:eastAsia="SimHei" w:cs="SimHei"/>
          <w:lang w:val="en-US" w:eastAsia="zh-CN"/>
        </w:rPr>
      </w:pPr>
      <w:r>
        <w:rPr>
          <w:rFonts w:hint="eastAsia" w:ascii="SimHei" w:hAnsi="SimHei" w:eastAsia="SimHei" w:cs="SimHei"/>
          <w:lang w:val="en-US" w:eastAsia="zh-CN"/>
        </w:rPr>
        <w:t>具体而言，整数线性规划包含纯整数线性规划（所有变量是整数变量）、混合整数线性规划（同时包含整数和非整数变量）、0-1型整数线性规划（变量等于0或1）</w:t>
      </w:r>
    </w:p>
    <w:p>
      <w:pPr>
        <w:rPr>
          <w:rFonts w:hint="eastAsia" w:ascii="SimHei" w:hAnsi="SimHei" w:eastAsia="SimHei" w:cs="SimHei"/>
          <w:lang w:val="en-US" w:eastAsia="zh-CN"/>
        </w:rPr>
      </w:pPr>
    </w:p>
    <w:p>
      <w:pPr>
        <w:ind w:firstLine="420" w:firstLineChars="0"/>
      </w:pPr>
      <w:r>
        <w:rPr>
          <w:rFonts w:hint="eastAsia" w:ascii="SimHei" w:hAnsi="SimHei" w:eastAsia="SimHei" w:cs="SimHei"/>
          <w:lang w:val="en-US" w:eastAsia="zh-CN"/>
        </w:rPr>
        <w:t>去除整数规划的整数约束后的问题称为其松弛问题。一般情况，原问题的解并不一定是其松弛问题的最优解附近的整数解，例如：</w:t>
      </w:r>
    </w:p>
    <w:p>
      <w:pPr>
        <w:jc w:val="center"/>
        <w:rPr>
          <w:rFonts w:hint="eastAsia" w:ascii="SimHei" w:hAnsi="SimHei" w:eastAsia="SimHei" w:cs="SimHei"/>
          <w:lang w:val="en-US" w:eastAsia="zh-CN"/>
        </w:rPr>
      </w:pPr>
      <w:r>
        <w:drawing>
          <wp:inline distT="0" distB="0" distL="114300" distR="114300">
            <wp:extent cx="2737485" cy="2016125"/>
            <wp:effectExtent l="0" t="0" r="5715" b="317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16"/>
                    <a:srcRect r="2444" b="-2123"/>
                    <a:stretch>
                      <a:fillRect/>
                    </a:stretch>
                  </pic:blipFill>
                  <pic:spPr>
                    <a:xfrm>
                      <a:off x="0" y="0"/>
                      <a:ext cx="2737485" cy="201612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default" w:ascii="SimHei" w:hAnsi="SimHei" w:eastAsia="SimHei" w:cs="SimHei"/>
          <w:lang w:val="en-US" w:eastAsia="zh-CN"/>
        </w:rPr>
      </w:pPr>
      <w:r>
        <w:rPr>
          <w:rFonts w:hint="eastAsia" w:ascii="SimHei" w:hAnsi="SimHei" w:eastAsia="SimHei" w:cs="SimHei"/>
          <w:lang w:val="en-US" w:eastAsia="zh-CN"/>
        </w:rPr>
        <w:t>通常的解决办法是在松弛问题的基础上出发，不断地引入整数的约束条件，从而求出整数规划的解。</w:t>
      </w:r>
    </w:p>
    <w:p>
      <w:pPr>
        <w:jc w:val="center"/>
        <w:rPr>
          <w:rFonts w:hint="eastAsia" w:ascii="SimHei" w:hAnsi="SimHei" w:eastAsia="SimHei" w:cs="SimHei"/>
          <w:lang w:val="en-US" w:eastAsia="zh-CN"/>
        </w:rPr>
      </w:pPr>
      <w:r>
        <w:drawing>
          <wp:inline distT="0" distB="0" distL="114300" distR="114300">
            <wp:extent cx="2689225" cy="1770380"/>
            <wp:effectExtent l="0" t="0" r="15875" b="127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17"/>
                    <a:stretch>
                      <a:fillRect/>
                    </a:stretch>
                  </pic:blipFill>
                  <pic:spPr>
                    <a:xfrm>
                      <a:off x="0" y="0"/>
                      <a:ext cx="2689225" cy="1770380"/>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现在，问题便转化为找到合适的约束条件（割平面），以实现不改变原问题可行域，将松弛问题的最优解“割去”。</w:t>
      </w:r>
    </w:p>
    <w:p>
      <w:pPr>
        <w:jc w:val="center"/>
        <w:rPr>
          <w:rFonts w:hint="eastAsia" w:ascii="SimHei" w:hAnsi="SimHei" w:eastAsia="SimHei" w:cs="SimHei"/>
          <w:lang w:val="en-US" w:eastAsia="zh-CN"/>
        </w:rPr>
      </w:pPr>
      <w:r>
        <w:drawing>
          <wp:inline distT="0" distB="0" distL="114300" distR="114300">
            <wp:extent cx="2719070" cy="1877060"/>
            <wp:effectExtent l="0" t="0" r="5080" b="8890"/>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18"/>
                    <a:stretch>
                      <a:fillRect/>
                    </a:stretch>
                  </pic:blipFill>
                  <pic:spPr>
                    <a:xfrm>
                      <a:off x="0" y="0"/>
                      <a:ext cx="2719070" cy="1877060"/>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651760" cy="1971675"/>
            <wp:effectExtent l="0" t="0" r="15240" b="9525"/>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pic:cNvPicPr>
                      <a:picLocks noChangeAspect="1"/>
                    </pic:cNvPicPr>
                  </pic:nvPicPr>
                  <pic:blipFill>
                    <a:blip r:embed="rId19"/>
                    <a:stretch>
                      <a:fillRect/>
                    </a:stretch>
                  </pic:blipFill>
                  <pic:spPr>
                    <a:xfrm>
                      <a:off x="0" y="0"/>
                      <a:ext cx="2651760" cy="1971675"/>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535555" cy="1761490"/>
            <wp:effectExtent l="0" t="0" r="17145" b="10160"/>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pic:cNvPicPr>
                      <a:picLocks noChangeAspect="1"/>
                    </pic:cNvPicPr>
                  </pic:nvPicPr>
                  <pic:blipFill>
                    <a:blip r:embed="rId20"/>
                    <a:stretch>
                      <a:fillRect/>
                    </a:stretch>
                  </pic:blipFill>
                  <pic:spPr>
                    <a:xfrm>
                      <a:off x="0" y="0"/>
                      <a:ext cx="2535555" cy="1761490"/>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520315" cy="1739265"/>
            <wp:effectExtent l="0" t="0" r="13335" b="13335"/>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pic:cNvPicPr>
                      <a:picLocks noChangeAspect="1"/>
                    </pic:cNvPicPr>
                  </pic:nvPicPr>
                  <pic:blipFill>
                    <a:blip r:embed="rId21"/>
                    <a:stretch>
                      <a:fillRect/>
                    </a:stretch>
                  </pic:blipFill>
                  <pic:spPr>
                    <a:xfrm>
                      <a:off x="0" y="0"/>
                      <a:ext cx="2520315" cy="173926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总结前面的讨论可知：</w:t>
      </w:r>
    </w:p>
    <w:p>
      <w:pPr>
        <w:ind w:firstLine="420" w:firstLineChars="0"/>
        <w:jc w:val="center"/>
        <w:rPr>
          <w:rFonts w:hint="eastAsia" w:ascii="SimHei" w:hAnsi="SimHei" w:eastAsia="SimHei" w:cs="SimHei"/>
          <w:lang w:val="en-US" w:eastAsia="zh-CN"/>
        </w:rPr>
      </w:pPr>
      <w:r>
        <w:drawing>
          <wp:inline distT="0" distB="0" distL="114300" distR="114300">
            <wp:extent cx="2637155" cy="1757045"/>
            <wp:effectExtent l="0" t="0" r="10795" b="14605"/>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22"/>
                    <a:stretch>
                      <a:fillRect/>
                    </a:stretch>
                  </pic:blipFill>
                  <pic:spPr>
                    <a:xfrm>
                      <a:off x="0" y="0"/>
                      <a:ext cx="2637155" cy="1757045"/>
                    </a:xfrm>
                    <a:prstGeom prst="rect">
                      <a:avLst/>
                    </a:prstGeom>
                    <a:noFill/>
                    <a:ln>
                      <a:noFill/>
                    </a:ln>
                  </pic:spPr>
                </pic:pic>
              </a:graphicData>
            </a:graphic>
          </wp:inline>
        </w:drawing>
      </w:r>
    </w:p>
    <w:p>
      <w:pPr>
        <w:rPr>
          <w:rFonts w:hint="eastAsia" w:ascii="SimHei" w:hAnsi="SimHei" w:eastAsia="SimHei" w:cs="SimHei"/>
          <w:lang w:val="en-US" w:eastAsia="zh-CN"/>
        </w:rPr>
      </w:pPr>
    </w:p>
    <w:p>
      <w:pPr>
        <w:rPr>
          <w:rFonts w:hint="eastAsia" w:ascii="SimHei" w:hAnsi="SimHei" w:eastAsia="SimHei" w:cs="SimHei"/>
          <w:lang w:val="en-US" w:eastAsia="zh-CN"/>
        </w:rPr>
      </w:pPr>
      <w:r>
        <w:rPr>
          <w:rFonts w:hint="eastAsia" w:ascii="SimHei" w:hAnsi="SimHei" w:eastAsia="SimHei" w:cs="SimHei"/>
          <w:lang w:val="en-US" w:eastAsia="zh-CN"/>
        </w:rPr>
        <w:t>根据前面的讨论，若对松弛问题增加不等式约束：</w:t>
      </w:r>
    </w:p>
    <w:p>
      <w:pPr>
        <w:jc w:val="center"/>
        <w:rPr>
          <w:rFonts w:hint="eastAsia" w:ascii="SimHei" w:hAnsi="SimHei" w:eastAsia="SimHei" w:cs="SimHei"/>
          <w:lang w:val="en-US" w:eastAsia="zh-CN"/>
        </w:rPr>
      </w:pPr>
      <w:r>
        <w:drawing>
          <wp:inline distT="0" distB="0" distL="114300" distR="114300">
            <wp:extent cx="2828290" cy="1494790"/>
            <wp:effectExtent l="0" t="0" r="10160" b="1016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23"/>
                    <a:stretch>
                      <a:fillRect/>
                    </a:stretch>
                  </pic:blipFill>
                  <pic:spPr>
                    <a:xfrm>
                      <a:off x="0" y="0"/>
                      <a:ext cx="2828290" cy="1494790"/>
                    </a:xfrm>
                    <a:prstGeom prst="rect">
                      <a:avLst/>
                    </a:prstGeom>
                    <a:noFill/>
                    <a:ln>
                      <a:noFill/>
                    </a:ln>
                  </pic:spPr>
                </pic:pic>
              </a:graphicData>
            </a:graphic>
          </wp:inline>
        </w:drawing>
      </w: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那么当前不满足整数约束的最优解将被切割掉，而原问题的所有的可行解都仍然包含在新的可行集中。</w:t>
      </w:r>
    </w:p>
    <w:p>
      <w:pPr>
        <w:jc w:val="center"/>
        <w:rPr>
          <w:rFonts w:hint="eastAsia" w:ascii="SimHei" w:hAnsi="SimHei" w:eastAsia="SimHei" w:cs="SimHei"/>
          <w:lang w:val="en-US" w:eastAsia="zh-CN"/>
        </w:rPr>
      </w:pPr>
      <w:r>
        <w:drawing>
          <wp:inline distT="0" distB="0" distL="114300" distR="114300">
            <wp:extent cx="2651760" cy="2060575"/>
            <wp:effectExtent l="0" t="0" r="15240" b="15875"/>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24"/>
                    <a:stretch>
                      <a:fillRect/>
                    </a:stretch>
                  </pic:blipFill>
                  <pic:spPr>
                    <a:xfrm>
                      <a:off x="0" y="0"/>
                      <a:ext cx="2651760" cy="2060575"/>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208530" cy="1358900"/>
            <wp:effectExtent l="0" t="0" r="1270" b="12700"/>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5"/>
                    <pic:cNvPicPr>
                      <a:picLocks noChangeAspect="1"/>
                    </pic:cNvPicPr>
                  </pic:nvPicPr>
                  <pic:blipFill>
                    <a:blip r:embed="rId25"/>
                    <a:stretch>
                      <a:fillRect/>
                    </a:stretch>
                  </pic:blipFill>
                  <pic:spPr>
                    <a:xfrm>
                      <a:off x="0" y="0"/>
                      <a:ext cx="2208530" cy="1358900"/>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209165" cy="1856105"/>
            <wp:effectExtent l="0" t="0" r="635" b="10795"/>
            <wp:docPr id="5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
                    <pic:cNvPicPr>
                      <a:picLocks noChangeAspect="1"/>
                    </pic:cNvPicPr>
                  </pic:nvPicPr>
                  <pic:blipFill>
                    <a:blip r:embed="rId26"/>
                    <a:stretch>
                      <a:fillRect/>
                    </a:stretch>
                  </pic:blipFill>
                  <pic:spPr>
                    <a:xfrm>
                      <a:off x="0" y="0"/>
                      <a:ext cx="2209165" cy="1856105"/>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414270" cy="1754505"/>
            <wp:effectExtent l="0" t="0" r="5080" b="17145"/>
            <wp:docPr id="5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7"/>
                    <pic:cNvPicPr>
                      <a:picLocks noChangeAspect="1"/>
                    </pic:cNvPicPr>
                  </pic:nvPicPr>
                  <pic:blipFill>
                    <a:blip r:embed="rId27"/>
                    <a:stretch>
                      <a:fillRect/>
                    </a:stretch>
                  </pic:blipFill>
                  <pic:spPr>
                    <a:xfrm>
                      <a:off x="0" y="0"/>
                      <a:ext cx="2414270" cy="175450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可以观察得到，每次增加一个不等式约束后，可以用新的不等式约束的松弛变量做新增加的基变量，从而上一个松弛问题的非基变量都没有改变，因此其检验数</w:t>
      </w:r>
    </w:p>
    <w:p>
      <w:pPr>
        <w:rPr>
          <w:rFonts w:hint="eastAsia" w:ascii="SimHei" w:hAnsi="SimHei" w:eastAsia="SimHei" w:cs="SimHei"/>
          <w:lang w:val="en-US" w:eastAsia="zh-CN"/>
        </w:rPr>
      </w:pPr>
      <w:r>
        <w:rPr>
          <w:rFonts w:hint="eastAsia" w:ascii="SimHei" w:hAnsi="SimHei" w:eastAsia="SimHei" w:cs="SimHei"/>
          <w:lang w:val="en-US" w:eastAsia="zh-CN"/>
        </w:rPr>
        <w:t>也不改变，每次增加一个不等式约束后，可以</w:t>
      </w:r>
      <w:r>
        <w:rPr>
          <w:rFonts w:hint="eastAsia" w:ascii="SimHei" w:hAnsi="SimHei" w:eastAsia="SimHei" w:cs="SimHei"/>
          <w:color w:val="0000FF"/>
          <w:highlight w:val="none"/>
          <w:lang w:val="en-US" w:eastAsia="zh-CN"/>
        </w:rPr>
        <w:t>在上一个松弛问题的最后的单纯型表的基础上用对偶单纯型法求解新的松弛问题</w:t>
      </w:r>
      <w:r>
        <w:rPr>
          <w:rFonts w:hint="eastAsia" w:ascii="SimHei" w:hAnsi="SimHei" w:eastAsia="SimHei" w:cs="SimHei"/>
          <w:lang w:val="en-US" w:eastAsia="zh-CN"/>
        </w:rPr>
        <w:t>。</w:t>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比如某次松弛问题的优化过程已经得到以下的最优单纯形表：</w:t>
      </w:r>
    </w:p>
    <w:p>
      <w:pPr>
        <w:ind w:firstLine="0" w:firstLineChars="0"/>
        <w:jc w:val="center"/>
        <w:rPr>
          <w:rFonts w:hint="default" w:ascii="SimHei" w:hAnsi="SimHei" w:eastAsia="SimHei" w:cs="SimHei"/>
          <w:lang w:val="en-US" w:eastAsia="zh-CN"/>
        </w:rPr>
      </w:pPr>
      <w:r>
        <w:drawing>
          <wp:inline distT="0" distB="0" distL="114300" distR="114300">
            <wp:extent cx="2478405" cy="1875790"/>
            <wp:effectExtent l="0" t="0" r="17145" b="10160"/>
            <wp:docPr id="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
                    <pic:cNvPicPr>
                      <a:picLocks noChangeAspect="1"/>
                    </pic:cNvPicPr>
                  </pic:nvPicPr>
                  <pic:blipFill>
                    <a:blip r:embed="rId28"/>
                    <a:stretch>
                      <a:fillRect/>
                    </a:stretch>
                  </pic:blipFill>
                  <pic:spPr>
                    <a:xfrm>
                      <a:off x="0" y="0"/>
                      <a:ext cx="2478405" cy="1875790"/>
                    </a:xfrm>
                    <a:prstGeom prst="rect">
                      <a:avLst/>
                    </a:prstGeom>
                    <a:noFill/>
                    <a:ln>
                      <a:noFill/>
                    </a:ln>
                  </pic:spPr>
                </pic:pic>
              </a:graphicData>
            </a:graphic>
          </wp:inline>
        </w:drawing>
      </w:r>
    </w:p>
    <w:p>
      <w:pPr>
        <w:ind w:firstLine="420" w:firstLineChars="0"/>
        <w:jc w:val="left"/>
        <w:rPr>
          <w:rFonts w:hint="eastAsia" w:ascii="SimHei" w:hAnsi="SimHei" w:eastAsia="SimHei" w:cs="SimHei"/>
          <w:lang w:val="en-US" w:eastAsia="zh-CN"/>
        </w:rPr>
      </w:pPr>
    </w:p>
    <w:p>
      <w:pPr>
        <w:ind w:firstLine="420" w:firstLineChars="0"/>
        <w:jc w:val="left"/>
        <w:rPr>
          <w:rFonts w:hint="default" w:ascii="SimHei" w:hAnsi="SimHei" w:eastAsia="SimHei" w:cs="SimHei"/>
          <w:lang w:val="en-US" w:eastAsia="zh-CN"/>
        </w:rPr>
      </w:pPr>
      <w:r>
        <w:rPr>
          <w:rFonts w:hint="eastAsia" w:ascii="SimHei" w:hAnsi="SimHei" w:eastAsia="SimHei" w:cs="SimHei"/>
          <w:lang w:val="en-US" w:eastAsia="zh-CN"/>
        </w:rPr>
        <w:t>引入变量x</w:t>
      </w:r>
      <w:r>
        <w:rPr>
          <w:rFonts w:hint="eastAsia" w:ascii="SimHei" w:hAnsi="SimHei" w:eastAsia="SimHei" w:cs="SimHei"/>
          <w:vertAlign w:val="subscript"/>
          <w:lang w:val="en-US" w:eastAsia="zh-CN"/>
        </w:rPr>
        <w:t>6</w:t>
      </w:r>
      <w:r>
        <w:rPr>
          <w:rFonts w:hint="eastAsia" w:ascii="SimHei" w:hAnsi="SimHei" w:eastAsia="SimHei" w:cs="SimHei"/>
          <w:lang w:val="en-US" w:eastAsia="zh-CN"/>
        </w:rPr>
        <w:t>随后的优化过程如下</w:t>
      </w:r>
    </w:p>
    <w:p>
      <w:pPr>
        <w:jc w:val="center"/>
        <w:rPr>
          <w:rFonts w:hint="eastAsia" w:ascii="SimHei" w:hAnsi="SimHei" w:eastAsia="SimHei" w:cs="SimHei"/>
          <w:lang w:val="en-US" w:eastAsia="zh-CN"/>
        </w:rPr>
      </w:pPr>
      <w:r>
        <w:drawing>
          <wp:inline distT="0" distB="0" distL="114300" distR="114300">
            <wp:extent cx="2644775" cy="1961515"/>
            <wp:effectExtent l="0" t="0" r="3175" b="635"/>
            <wp:docPr id="5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9"/>
                    <pic:cNvPicPr>
                      <a:picLocks noChangeAspect="1"/>
                    </pic:cNvPicPr>
                  </pic:nvPicPr>
                  <pic:blipFill>
                    <a:blip r:embed="rId29"/>
                    <a:stretch>
                      <a:fillRect/>
                    </a:stretch>
                  </pic:blipFill>
                  <pic:spPr>
                    <a:xfrm>
                      <a:off x="0" y="0"/>
                      <a:ext cx="2644775" cy="196151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上面的“割平面”方法在实际使用的过程中依然有很多不便之处，所以我们引入一种新的分枝定界法。</w:t>
      </w:r>
    </w:p>
    <w:p>
      <w:pPr>
        <w:ind w:firstLine="0" w:firstLineChars="0"/>
        <w:jc w:val="center"/>
        <w:rPr>
          <w:rFonts w:hint="eastAsia" w:ascii="SimHei" w:hAnsi="SimHei" w:eastAsia="SimHei" w:cs="SimHei"/>
          <w:lang w:val="en-US" w:eastAsia="zh-CN"/>
        </w:rPr>
      </w:pPr>
      <w:r>
        <w:drawing>
          <wp:inline distT="0" distB="0" distL="114300" distR="114300">
            <wp:extent cx="2529205" cy="1848485"/>
            <wp:effectExtent l="0" t="0" r="4445" b="18415"/>
            <wp:docPr id="5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0"/>
                    <pic:cNvPicPr>
                      <a:picLocks noChangeAspect="1"/>
                    </pic:cNvPicPr>
                  </pic:nvPicPr>
                  <pic:blipFill>
                    <a:blip r:embed="rId30"/>
                    <a:stretch>
                      <a:fillRect/>
                    </a:stretch>
                  </pic:blipFill>
                  <pic:spPr>
                    <a:xfrm>
                      <a:off x="0" y="0"/>
                      <a:ext cx="2529205" cy="1848485"/>
                    </a:xfrm>
                    <a:prstGeom prst="rect">
                      <a:avLst/>
                    </a:prstGeom>
                    <a:noFill/>
                    <a:ln>
                      <a:noFill/>
                    </a:ln>
                  </pic:spPr>
                </pic:pic>
              </a:graphicData>
            </a:graphic>
          </wp:inline>
        </w:drawing>
      </w:r>
    </w:p>
    <w:p>
      <w:pPr>
        <w:ind w:firstLine="0" w:firstLineChars="0"/>
        <w:jc w:val="left"/>
        <w:rPr>
          <w:rFonts w:hint="eastAsia" w:ascii="SimHei" w:hAnsi="SimHei" w:eastAsia="SimHei" w:cs="SimHei"/>
          <w:lang w:val="en-US" w:eastAsia="zh-CN"/>
        </w:rPr>
      </w:pPr>
    </w:p>
    <w:p>
      <w:pPr>
        <w:ind w:firstLine="420" w:firstLineChars="0"/>
        <w:jc w:val="left"/>
        <w:rPr>
          <w:rFonts w:hint="default" w:ascii="SimHei" w:hAnsi="SimHei" w:eastAsia="SimHei" w:cs="SimHei"/>
          <w:lang w:val="en-US" w:eastAsia="zh-CN"/>
        </w:rPr>
      </w:pPr>
      <w:r>
        <w:rPr>
          <w:rFonts w:hint="eastAsia" w:ascii="SimHei" w:hAnsi="SimHei" w:eastAsia="SimHei" w:cs="SimHei"/>
          <w:lang w:val="en-US" w:eastAsia="zh-CN"/>
        </w:rPr>
        <w:t>依据松弛问题最优解进行如下的分支：</w:t>
      </w:r>
    </w:p>
    <w:p>
      <w:pPr>
        <w:ind w:firstLine="420" w:firstLineChars="0"/>
        <w:jc w:val="center"/>
        <w:rPr>
          <w:rFonts w:hint="eastAsia" w:ascii="SimHei" w:hAnsi="SimHei" w:eastAsia="SimHei" w:cs="SimHei"/>
          <w:lang w:val="en-US" w:eastAsia="zh-CN"/>
        </w:rPr>
      </w:pPr>
      <w:r>
        <w:drawing>
          <wp:inline distT="0" distB="0" distL="114300" distR="114300">
            <wp:extent cx="2515235" cy="1906270"/>
            <wp:effectExtent l="0" t="0" r="18415" b="17780"/>
            <wp:docPr id="6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1"/>
                    <pic:cNvPicPr>
                      <a:picLocks noChangeAspect="1"/>
                    </pic:cNvPicPr>
                  </pic:nvPicPr>
                  <pic:blipFill>
                    <a:blip r:embed="rId31"/>
                    <a:stretch>
                      <a:fillRect/>
                    </a:stretch>
                  </pic:blipFill>
                  <pic:spPr>
                    <a:xfrm>
                      <a:off x="0" y="0"/>
                      <a:ext cx="2515235" cy="1906270"/>
                    </a:xfrm>
                    <a:prstGeom prst="rect">
                      <a:avLst/>
                    </a:prstGeom>
                    <a:noFill/>
                    <a:ln>
                      <a:noFill/>
                    </a:ln>
                  </pic:spPr>
                </pic:pic>
              </a:graphicData>
            </a:graphic>
          </wp:inline>
        </w:drawing>
      </w:r>
    </w:p>
    <w:p>
      <w:pPr>
        <w:ind w:firstLine="420" w:firstLineChars="0"/>
        <w:rPr>
          <w:rFonts w:hint="eastAsia" w:ascii="SimHei" w:hAnsi="SimHei" w:eastAsia="SimHei" w:cs="SimHei"/>
          <w:lang w:val="en-US" w:eastAsia="zh-CN"/>
        </w:rPr>
      </w:pPr>
    </w:p>
    <w:p>
      <w:pPr>
        <w:ind w:firstLine="420" w:firstLineChars="0"/>
        <w:jc w:val="center"/>
        <w:rPr>
          <w:rFonts w:hint="eastAsia" w:ascii="SimHei" w:hAnsi="SimHei" w:eastAsia="SimHei" w:cs="SimHei"/>
          <w:lang w:val="en-US" w:eastAsia="zh-CN"/>
        </w:rPr>
      </w:pPr>
      <w:r>
        <w:drawing>
          <wp:inline distT="0" distB="0" distL="114300" distR="114300">
            <wp:extent cx="2341880" cy="1765300"/>
            <wp:effectExtent l="0" t="0" r="1270" b="6350"/>
            <wp:docPr id="6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2"/>
                    <pic:cNvPicPr>
                      <a:picLocks noChangeAspect="1"/>
                    </pic:cNvPicPr>
                  </pic:nvPicPr>
                  <pic:blipFill>
                    <a:blip r:embed="rId32"/>
                    <a:stretch>
                      <a:fillRect/>
                    </a:stretch>
                  </pic:blipFill>
                  <pic:spPr>
                    <a:xfrm>
                      <a:off x="0" y="0"/>
                      <a:ext cx="2341880" cy="1765300"/>
                    </a:xfrm>
                    <a:prstGeom prst="rect">
                      <a:avLst/>
                    </a:prstGeom>
                    <a:noFill/>
                    <a:ln>
                      <a:noFill/>
                    </a:ln>
                  </pic:spPr>
                </pic:pic>
              </a:graphicData>
            </a:graphic>
          </wp:inline>
        </w:drawing>
      </w:r>
    </w:p>
    <w:p>
      <w:pPr>
        <w:ind w:firstLine="420" w:firstLineChars="0"/>
        <w:jc w:val="center"/>
        <w:rPr>
          <w:rFonts w:hint="eastAsia" w:ascii="SimHei" w:hAnsi="SimHei" w:eastAsia="SimHei" w:cs="SimHei"/>
          <w:lang w:val="en-US" w:eastAsia="zh-CN"/>
        </w:rPr>
      </w:pPr>
      <w:r>
        <w:drawing>
          <wp:inline distT="0" distB="0" distL="114300" distR="114300">
            <wp:extent cx="2478405" cy="1765935"/>
            <wp:effectExtent l="0" t="0" r="17145" b="5715"/>
            <wp:docPr id="6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3"/>
                    <pic:cNvPicPr>
                      <a:picLocks noChangeAspect="1"/>
                    </pic:cNvPicPr>
                  </pic:nvPicPr>
                  <pic:blipFill>
                    <a:blip r:embed="rId33"/>
                    <a:stretch>
                      <a:fillRect/>
                    </a:stretch>
                  </pic:blipFill>
                  <pic:spPr>
                    <a:xfrm>
                      <a:off x="0" y="0"/>
                      <a:ext cx="2478405" cy="1765935"/>
                    </a:xfrm>
                    <a:prstGeom prst="rect">
                      <a:avLst/>
                    </a:prstGeom>
                    <a:noFill/>
                    <a:ln>
                      <a:noFill/>
                    </a:ln>
                  </pic:spPr>
                </pic:pic>
              </a:graphicData>
            </a:graphic>
          </wp:inline>
        </w:drawing>
      </w:r>
    </w:p>
    <w:p>
      <w:pPr>
        <w:ind w:firstLine="420" w:firstLineChars="0"/>
        <w:rPr>
          <w:rFonts w:hint="eastAsia" w:ascii="SimHei" w:hAnsi="SimHei" w:eastAsia="SimHei" w:cs="SimHei"/>
          <w:lang w:val="en-US" w:eastAsia="zh-CN"/>
        </w:rPr>
      </w:pPr>
    </w:p>
    <w:p>
      <w:pPr>
        <w:ind w:left="420" w:leftChars="0" w:firstLine="420" w:firstLineChars="0"/>
        <w:rPr>
          <w:rFonts w:hint="default" w:ascii="SimHei" w:hAnsi="SimHei" w:eastAsia="SimHei" w:cs="SimHei"/>
          <w:lang w:val="en-US" w:eastAsia="zh-CN"/>
        </w:rPr>
      </w:pPr>
      <w:r>
        <w:rPr>
          <w:rFonts w:hint="eastAsia" w:ascii="SimHei" w:hAnsi="SimHei" w:eastAsia="SimHei" w:cs="SimHei"/>
          <w:lang w:val="en-US" w:eastAsia="zh-CN"/>
        </w:rPr>
        <w:t>所谓的定界是指，对于上面两张图所示的可行集，已经找到最优解，最优目标函数值等于 4 ，由此</w:t>
      </w:r>
      <w:r>
        <w:rPr>
          <w:rFonts w:hint="eastAsia" w:ascii="SimHei" w:hAnsi="SimHei" w:eastAsia="SimHei" w:cs="SimHei"/>
          <w:color w:val="0000FF"/>
          <w:lang w:val="en-US" w:eastAsia="zh-CN"/>
        </w:rPr>
        <w:t>确定了该问题最优目标函数的一个下界</w:t>
      </w:r>
      <w:r>
        <w:rPr>
          <w:rFonts w:hint="eastAsia" w:ascii="SimHei" w:hAnsi="SimHei" w:eastAsia="SimHei" w:cs="SimHei"/>
          <w:lang w:val="en-US" w:eastAsia="zh-CN"/>
        </w:rPr>
        <w:t>，如果某个分枝的松弛问题的最优值小于这个界，由于整数最优目标值更小，所以可断定该枝不含最优解，不用再分枝。</w:t>
      </w:r>
    </w:p>
    <w:p>
      <w:pPr>
        <w:ind w:firstLine="420" w:firstLineChars="0"/>
        <w:rPr>
          <w:rFonts w:hint="eastAsia" w:ascii="SimHei" w:hAnsi="SimHei" w:eastAsia="SimHei" w:cs="SimHei"/>
          <w:lang w:val="en-US" w:eastAsia="zh-CN"/>
        </w:rPr>
      </w:pPr>
    </w:p>
    <w:p>
      <w:pPr>
        <w:ind w:left="420" w:leftChars="0" w:firstLine="420" w:firstLineChars="0"/>
        <w:rPr>
          <w:rFonts w:hint="eastAsia" w:ascii="SimHei" w:hAnsi="SimHei" w:eastAsia="SimHei" w:cs="SimHei"/>
          <w:lang w:val="en-US" w:eastAsia="zh-CN"/>
        </w:rPr>
      </w:pPr>
      <w:r>
        <w:rPr>
          <w:rFonts w:hint="eastAsia" w:ascii="SimHei" w:hAnsi="SimHei" w:eastAsia="SimHei" w:cs="SimHei"/>
          <w:lang w:val="en-US" w:eastAsia="zh-CN"/>
        </w:rPr>
        <w:t>回到尚未确定最优解的一枝，如下图所示，由于其松弛问题的最优值小于前面确定的下界4，因此可断定该枝不含最优解，因此不用再分枝，从而确定了该整数规划问题的最优解</w:t>
      </w:r>
    </w:p>
    <w:p>
      <w:pPr>
        <w:ind w:firstLine="420" w:firstLineChars="0"/>
        <w:jc w:val="center"/>
        <w:rPr>
          <w:rFonts w:hint="eastAsia" w:ascii="SimHei" w:hAnsi="SimHei" w:eastAsia="SimHei" w:cs="SimHei"/>
          <w:lang w:val="en-US" w:eastAsia="zh-CN"/>
        </w:rPr>
      </w:pPr>
      <w:r>
        <w:drawing>
          <wp:inline distT="0" distB="0" distL="114300" distR="114300">
            <wp:extent cx="1363980" cy="1151255"/>
            <wp:effectExtent l="0" t="0" r="7620" b="10795"/>
            <wp:docPr id="6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4"/>
                    <pic:cNvPicPr>
                      <a:picLocks noChangeAspect="1"/>
                    </pic:cNvPicPr>
                  </pic:nvPicPr>
                  <pic:blipFill>
                    <a:blip r:embed="rId34"/>
                    <a:stretch>
                      <a:fillRect/>
                    </a:stretch>
                  </pic:blipFill>
                  <pic:spPr>
                    <a:xfrm>
                      <a:off x="0" y="0"/>
                      <a:ext cx="1363980" cy="1151255"/>
                    </a:xfrm>
                    <a:prstGeom prst="rect">
                      <a:avLst/>
                    </a:prstGeom>
                    <a:noFill/>
                    <a:ln>
                      <a:noFill/>
                    </a:ln>
                  </pic:spPr>
                </pic:pic>
              </a:graphicData>
            </a:graphic>
          </wp:inline>
        </w:drawing>
      </w:r>
    </w:p>
    <w:p>
      <w:pPr>
        <w:ind w:left="420" w:leftChars="0" w:firstLine="420" w:firstLineChars="0"/>
        <w:rPr>
          <w:rFonts w:hint="eastAsia" w:ascii="SimHei" w:hAnsi="SimHei" w:eastAsia="SimHei" w:cs="SimHei"/>
          <w:lang w:val="en-US" w:eastAsia="zh-CN"/>
        </w:rPr>
      </w:pPr>
    </w:p>
    <w:p>
      <w:pPr>
        <w:ind w:left="420" w:leftChars="0" w:firstLine="420" w:firstLineChars="0"/>
        <w:rPr>
          <w:rFonts w:hint="default" w:ascii="SimHei" w:hAnsi="SimHei" w:eastAsia="SimHei" w:cs="SimHei"/>
          <w:lang w:val="en-US" w:eastAsia="zh-CN"/>
        </w:rPr>
      </w:pPr>
      <w:r>
        <w:rPr>
          <w:rFonts w:hint="eastAsia" w:ascii="SimHei" w:hAnsi="SimHei" w:eastAsia="SimHei" w:cs="SimHei"/>
          <w:lang w:val="en-US" w:eastAsia="zh-CN"/>
        </w:rPr>
        <w:t>0-1型整数线性规划在一般的线性规划问题中有特殊的用途，一般而言，我们用0-1变量统一互相排斥的约束条件，比方说下面的问题：</w:t>
      </w:r>
    </w:p>
    <w:p>
      <w:pPr>
        <w:ind w:firstLine="420" w:firstLineChars="0"/>
        <w:jc w:val="center"/>
        <w:rPr>
          <w:rFonts w:hint="eastAsia" w:ascii="SimHei" w:hAnsi="SimHei" w:eastAsia="SimHei" w:cs="SimHei"/>
          <w:lang w:val="en-US" w:eastAsia="zh-CN"/>
        </w:rPr>
      </w:pPr>
      <w:r>
        <w:drawing>
          <wp:inline distT="0" distB="0" distL="114300" distR="114300">
            <wp:extent cx="2658110" cy="1449070"/>
            <wp:effectExtent l="0" t="0" r="8890" b="17780"/>
            <wp:docPr id="6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5"/>
                    <pic:cNvPicPr>
                      <a:picLocks noChangeAspect="1"/>
                    </pic:cNvPicPr>
                  </pic:nvPicPr>
                  <pic:blipFill>
                    <a:blip r:embed="rId35"/>
                    <a:stretch>
                      <a:fillRect/>
                    </a:stretch>
                  </pic:blipFill>
                  <pic:spPr>
                    <a:xfrm>
                      <a:off x="0" y="0"/>
                      <a:ext cx="2658110" cy="1449070"/>
                    </a:xfrm>
                    <a:prstGeom prst="rect">
                      <a:avLst/>
                    </a:prstGeom>
                    <a:noFill/>
                    <a:ln>
                      <a:noFill/>
                    </a:ln>
                  </pic:spPr>
                </pic:pic>
              </a:graphicData>
            </a:graphic>
          </wp:inline>
        </w:drawing>
      </w:r>
    </w:p>
    <w:p>
      <w:pPr>
        <w:ind w:firstLine="420" w:firstLineChars="0"/>
        <w:rPr>
          <w:rFonts w:hint="eastAsia" w:ascii="SimHei" w:hAnsi="SimHei" w:eastAsia="SimHei" w:cs="SimHei"/>
          <w:lang w:val="en-US" w:eastAsia="zh-CN"/>
        </w:rPr>
      </w:pPr>
    </w:p>
    <w:p>
      <w:pPr>
        <w:ind w:firstLine="420" w:firstLineChars="0"/>
        <w:jc w:val="center"/>
        <w:rPr>
          <w:rFonts w:hint="eastAsia" w:ascii="SimHei" w:hAnsi="SimHei" w:eastAsia="SimHei" w:cs="SimHei"/>
          <w:lang w:val="en-US" w:eastAsia="zh-CN"/>
        </w:rPr>
      </w:pPr>
      <w:r>
        <w:drawing>
          <wp:inline distT="0" distB="0" distL="114300" distR="114300">
            <wp:extent cx="2371725" cy="1740535"/>
            <wp:effectExtent l="0" t="0" r="9525" b="12065"/>
            <wp:docPr id="6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6"/>
                    <pic:cNvPicPr>
                      <a:picLocks noChangeAspect="1"/>
                    </pic:cNvPicPr>
                  </pic:nvPicPr>
                  <pic:blipFill>
                    <a:blip r:embed="rId36"/>
                    <a:stretch>
                      <a:fillRect/>
                    </a:stretch>
                  </pic:blipFill>
                  <pic:spPr>
                    <a:xfrm>
                      <a:off x="0" y="0"/>
                      <a:ext cx="2371725" cy="1740535"/>
                    </a:xfrm>
                    <a:prstGeom prst="rect">
                      <a:avLst/>
                    </a:prstGeom>
                    <a:noFill/>
                    <a:ln>
                      <a:noFill/>
                    </a:ln>
                  </pic:spPr>
                </pic:pic>
              </a:graphicData>
            </a:graphic>
          </wp:inline>
        </w:drawing>
      </w:r>
    </w:p>
    <w:p>
      <w:pPr>
        <w:rPr>
          <w:rFonts w:hint="default" w:ascii="SimHei" w:hAnsi="SimHei" w:eastAsia="SimHei" w:cs="SimHei"/>
          <w:lang w:val="en-US" w:eastAsia="zh-CN"/>
        </w:rPr>
      </w:pPr>
      <w:bookmarkStart w:id="0" w:name="_GoBack"/>
      <w:bookmarkEnd w:id="0"/>
    </w:p>
    <w:sectPr>
      <w:pgSz w:w="11906" w:h="16838"/>
      <w:pgMar w:top="720" w:right="720" w:bottom="720" w:left="720" w:header="851" w:footer="992" w:gutter="0"/>
      <w:cols w:equalWidth="0" w:num="2">
        <w:col w:w="5020" w:space="425"/>
        <w:col w:w="5020"/>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é»‘ä½“">
    <w:altName w:val="ZWSimpleStroke"/>
    <w:panose1 w:val="00000000000000000000"/>
    <w:charset w:val="00"/>
    <w:family w:val="auto"/>
    <w:pitch w:val="default"/>
    <w:sig w:usb0="00000000" w:usb1="00000000" w:usb2="00000000" w:usb3="00000000" w:csb0="00000000" w:csb1="00000000"/>
  </w:font>
  <w:font w:name="ZWSimpleStroke">
    <w:panose1 w:val="02000500000000000000"/>
    <w:charset w:val="00"/>
    <w:family w:val="auto"/>
    <w:pitch w:val="default"/>
    <w:sig w:usb0="800000A7" w:usb1="5000004A" w:usb2="00000000" w:usb3="00000000" w:csb0="20000111" w:csb1="41000000"/>
  </w:font>
  <w:font w:name="MS PGothic">
    <w:panose1 w:val="020B0600070205080204"/>
    <w:charset w:val="80"/>
    <w:family w:val="auto"/>
    <w:pitch w:val="default"/>
    <w:sig w:usb0="E00002FF" w:usb1="6AC7FDFB" w:usb2="08000012" w:usb3="00000000" w:csb0="4002009F" w:csb1="DFD7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A5023"/>
    <w:rsid w:val="04F51BF8"/>
    <w:rsid w:val="06360EA6"/>
    <w:rsid w:val="067923A1"/>
    <w:rsid w:val="06AA2FAA"/>
    <w:rsid w:val="08181408"/>
    <w:rsid w:val="08207EE7"/>
    <w:rsid w:val="08902B64"/>
    <w:rsid w:val="098242DD"/>
    <w:rsid w:val="09CD279F"/>
    <w:rsid w:val="0B5B6502"/>
    <w:rsid w:val="11156834"/>
    <w:rsid w:val="11BA4591"/>
    <w:rsid w:val="12965F34"/>
    <w:rsid w:val="129F2A0B"/>
    <w:rsid w:val="12A50B9B"/>
    <w:rsid w:val="131677D3"/>
    <w:rsid w:val="155070C6"/>
    <w:rsid w:val="155A4D7F"/>
    <w:rsid w:val="17B6674D"/>
    <w:rsid w:val="18B25DFB"/>
    <w:rsid w:val="18BD55ED"/>
    <w:rsid w:val="19047C41"/>
    <w:rsid w:val="192B0CBC"/>
    <w:rsid w:val="19332323"/>
    <w:rsid w:val="1E3C1D5E"/>
    <w:rsid w:val="1E895FC0"/>
    <w:rsid w:val="225B401D"/>
    <w:rsid w:val="24247680"/>
    <w:rsid w:val="26775AC5"/>
    <w:rsid w:val="2ADA45CF"/>
    <w:rsid w:val="2AFA05B1"/>
    <w:rsid w:val="2CED697A"/>
    <w:rsid w:val="2F65562A"/>
    <w:rsid w:val="2F6F0C1D"/>
    <w:rsid w:val="2FCC662C"/>
    <w:rsid w:val="2FE760E3"/>
    <w:rsid w:val="30E85901"/>
    <w:rsid w:val="325E3EDF"/>
    <w:rsid w:val="3469513F"/>
    <w:rsid w:val="364428F2"/>
    <w:rsid w:val="372E5F15"/>
    <w:rsid w:val="3C567838"/>
    <w:rsid w:val="3D243C8D"/>
    <w:rsid w:val="3E200BF0"/>
    <w:rsid w:val="3E91519D"/>
    <w:rsid w:val="3F5B0D87"/>
    <w:rsid w:val="40670B56"/>
    <w:rsid w:val="43951733"/>
    <w:rsid w:val="44D31B49"/>
    <w:rsid w:val="457855B9"/>
    <w:rsid w:val="485A7D4A"/>
    <w:rsid w:val="48E00133"/>
    <w:rsid w:val="494031BB"/>
    <w:rsid w:val="49500769"/>
    <w:rsid w:val="495E26C9"/>
    <w:rsid w:val="4A9B1A84"/>
    <w:rsid w:val="4AC26EF5"/>
    <w:rsid w:val="4B624629"/>
    <w:rsid w:val="4C2D57C5"/>
    <w:rsid w:val="4C73111F"/>
    <w:rsid w:val="4D7710BB"/>
    <w:rsid w:val="4ED05118"/>
    <w:rsid w:val="521616A3"/>
    <w:rsid w:val="53950688"/>
    <w:rsid w:val="551C1608"/>
    <w:rsid w:val="57075EFF"/>
    <w:rsid w:val="579217E2"/>
    <w:rsid w:val="57970F40"/>
    <w:rsid w:val="58443F08"/>
    <w:rsid w:val="5D511031"/>
    <w:rsid w:val="5F12453D"/>
    <w:rsid w:val="5F2C4B9C"/>
    <w:rsid w:val="61634554"/>
    <w:rsid w:val="621E1386"/>
    <w:rsid w:val="643225E6"/>
    <w:rsid w:val="648E519A"/>
    <w:rsid w:val="656C4F63"/>
    <w:rsid w:val="668C5E01"/>
    <w:rsid w:val="66F919F2"/>
    <w:rsid w:val="6813412C"/>
    <w:rsid w:val="68776458"/>
    <w:rsid w:val="68C44522"/>
    <w:rsid w:val="695C10AE"/>
    <w:rsid w:val="6A0E252D"/>
    <w:rsid w:val="6A725F7C"/>
    <w:rsid w:val="6AFA60C4"/>
    <w:rsid w:val="6C1137B7"/>
    <w:rsid w:val="6C5D3BC8"/>
    <w:rsid w:val="6DFD0FEF"/>
    <w:rsid w:val="704B0616"/>
    <w:rsid w:val="71434C38"/>
    <w:rsid w:val="72843082"/>
    <w:rsid w:val="732E4126"/>
    <w:rsid w:val="7587221E"/>
    <w:rsid w:val="77D66AE2"/>
    <w:rsid w:val="79C812F2"/>
    <w:rsid w:val="7BAC2AF7"/>
    <w:rsid w:val="7BB46B37"/>
    <w:rsid w:val="7BB97357"/>
    <w:rsid w:val="7C1D601C"/>
    <w:rsid w:val="7CDA6E20"/>
    <w:rsid w:val="7F7230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61</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2020-09-20T14:41:00Z</dcterms:created>
  <dc:creator>Administrator</dc:creator>
  <cp:lastModifiedBy>邵东一中_张锦程</cp:lastModifiedBy>
  <dcterms:modified xsi:type="dcterms:W3CDTF">2020-12-27T09:26:15Z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