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E5" w:rsidRPr="00C201E5" w:rsidRDefault="00C201E5" w:rsidP="00C201E5">
      <w:r w:rsidRPr="00C201E5">
        <w:t>1.</w:t>
      </w:r>
      <w:r w:rsidRPr="00C201E5">
        <w:rPr>
          <w:rFonts w:hint="eastAsia"/>
        </w:rPr>
        <w:t>化合物</w:t>
      </w:r>
      <w:r w:rsidRPr="00C201E5">
        <w:t>A</w:t>
      </w:r>
      <w:r w:rsidRPr="00C201E5">
        <w:rPr>
          <w:rFonts w:hint="eastAsia"/>
        </w:rPr>
        <w:t>的分子式为</w:t>
      </w:r>
      <w:r w:rsidRPr="00C201E5">
        <w:t>C</w:t>
      </w:r>
      <w:r w:rsidRPr="00C201E5">
        <w:rPr>
          <w:vertAlign w:val="subscript"/>
        </w:rPr>
        <w:t>10</w:t>
      </w:r>
      <w:r w:rsidRPr="00C201E5">
        <w:t>H</w:t>
      </w:r>
      <w:r w:rsidRPr="00C201E5">
        <w:rPr>
          <w:vertAlign w:val="subscript"/>
        </w:rPr>
        <w:t>12</w:t>
      </w:r>
      <w:r w:rsidRPr="00C201E5">
        <w:t>O</w:t>
      </w:r>
      <w:r w:rsidRPr="00C201E5">
        <w:rPr>
          <w:vertAlign w:val="subscript"/>
        </w:rPr>
        <w:t>2</w:t>
      </w:r>
      <w:r w:rsidRPr="00C201E5">
        <w:rPr>
          <w:rFonts w:hint="eastAsia"/>
        </w:rPr>
        <w:t>，人们用</w:t>
      </w:r>
      <w:r w:rsidRPr="00C201E5">
        <w:t>90 MHz</w:t>
      </w:r>
      <w:r w:rsidRPr="00C201E5">
        <w:rPr>
          <w:rFonts w:hint="eastAsia"/>
        </w:rPr>
        <w:t>核磁共振仪获得了它的核磁谱图（如下图所示）。请根据核磁谱图回答以下问题：</w:t>
      </w:r>
    </w:p>
    <w:p w:rsidR="00C201E5" w:rsidRPr="00C201E5" w:rsidRDefault="00C201E5" w:rsidP="00C201E5">
      <w:r w:rsidRPr="00C201E5">
        <w:rPr>
          <w:rFonts w:hint="eastAsia"/>
        </w:rPr>
        <w:t>（</w:t>
      </w:r>
      <w:r w:rsidRPr="00C201E5">
        <w:t>1</w:t>
      </w:r>
      <w:r w:rsidRPr="00C201E5">
        <w:rPr>
          <w:rFonts w:hint="eastAsia"/>
        </w:rPr>
        <w:t>）请判断</w:t>
      </w:r>
      <w:r w:rsidRPr="00C201E5">
        <w:t>A</w:t>
      </w:r>
      <w:r w:rsidRPr="00C201E5">
        <w:rPr>
          <w:rFonts w:hint="eastAsia"/>
        </w:rPr>
        <w:t>化合物中有几种不同化学环境的氢原子？</w:t>
      </w:r>
    </w:p>
    <w:p w:rsidR="00C201E5" w:rsidRPr="00C201E5" w:rsidRDefault="00C201E5" w:rsidP="00C201E5">
      <w:r w:rsidRPr="00C201E5">
        <w:rPr>
          <w:rFonts w:hint="eastAsia"/>
        </w:rPr>
        <w:t>（</w:t>
      </w:r>
      <w:r w:rsidRPr="00C201E5">
        <w:t>2</w:t>
      </w:r>
      <w:r w:rsidRPr="00C201E5">
        <w:rPr>
          <w:rFonts w:hint="eastAsia"/>
        </w:rPr>
        <w:t>）该谱图中在</w:t>
      </w:r>
      <w:r w:rsidRPr="00C201E5">
        <w:t>δ = 3.8 ppm</w:t>
      </w:r>
      <w:r w:rsidRPr="00C201E5">
        <w:rPr>
          <w:rFonts w:hint="eastAsia"/>
        </w:rPr>
        <w:t>处有一个单峰，请根据相对化学位移的定义，计算该核磁峰与内标四甲基硅（</w:t>
      </w:r>
      <w:r w:rsidRPr="00C201E5">
        <w:t>TMS</w:t>
      </w:r>
      <w:r w:rsidRPr="00C201E5">
        <w:rPr>
          <w:rFonts w:hint="eastAsia"/>
        </w:rPr>
        <w:t>）核磁共振频率相差多少赫兹？</w:t>
      </w:r>
    </w:p>
    <w:p w:rsidR="00C201E5" w:rsidRPr="00C201E5" w:rsidRDefault="00C201E5" w:rsidP="00C201E5">
      <w:r w:rsidRPr="00C201E5">
        <w:rPr>
          <w:rFonts w:hint="eastAsia"/>
        </w:rPr>
        <w:t>（</w:t>
      </w:r>
      <w:r w:rsidRPr="00C201E5">
        <w:t>3</w:t>
      </w:r>
      <w:r w:rsidRPr="00C201E5">
        <w:rPr>
          <w:rFonts w:hint="eastAsia"/>
        </w:rPr>
        <w:t>）请根据图中的积分曲线判断每一个核磁峰对应几个氢原子？</w:t>
      </w:r>
    </w:p>
    <w:p w:rsidR="00C201E5" w:rsidRPr="00C201E5" w:rsidRDefault="00C201E5" w:rsidP="00C201E5">
      <w:r w:rsidRPr="00C201E5">
        <w:rPr>
          <w:rFonts w:hint="eastAsia"/>
        </w:rPr>
        <w:t>（</w:t>
      </w:r>
      <w:r w:rsidRPr="00C201E5">
        <w:t>4</w:t>
      </w:r>
      <w:r w:rsidRPr="00C201E5">
        <w:rPr>
          <w:rFonts w:hint="eastAsia"/>
        </w:rPr>
        <w:t>）请给出化合物</w:t>
      </w:r>
      <w:r w:rsidRPr="00C201E5">
        <w:t>A</w:t>
      </w:r>
      <w:r w:rsidRPr="00C201E5">
        <w:rPr>
          <w:rFonts w:hint="eastAsia"/>
        </w:rPr>
        <w:t>的可能结构，写出</w:t>
      </w:r>
      <w:r w:rsidRPr="00C201E5">
        <w:rPr>
          <w:rFonts w:hint="eastAsia"/>
          <w:b/>
          <w:color w:val="FF0000"/>
        </w:rPr>
        <w:t>合理的推导过程</w:t>
      </w:r>
      <w:r w:rsidRPr="00C201E5">
        <w:rPr>
          <w:rFonts w:hint="eastAsia"/>
        </w:rPr>
        <w:t>。</w:t>
      </w:r>
    </w:p>
    <w:p w:rsidR="00D42351" w:rsidRDefault="00C201E5">
      <w:r w:rsidRPr="00C201E5">
        <w:drawing>
          <wp:inline distT="0" distB="0" distL="0" distR="0" wp14:anchorId="76F0E16B" wp14:editId="7A23740F">
            <wp:extent cx="5274310" cy="2611120"/>
            <wp:effectExtent l="0" t="0" r="2540" b="0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E5" w:rsidRPr="00C201E5" w:rsidRDefault="00C201E5" w:rsidP="00C201E5">
      <w:r w:rsidRPr="00C201E5">
        <w:rPr>
          <w:rFonts w:hint="eastAsia"/>
        </w:rPr>
        <w:t>2.某化合物元素分析的结果是C: H: O=64.6%: 10.8%: 24.6%, 其核磁H</w:t>
      </w:r>
      <w:proofErr w:type="gramStart"/>
      <w:r w:rsidRPr="00C201E5">
        <w:rPr>
          <w:rFonts w:hint="eastAsia"/>
        </w:rPr>
        <w:t>谱如下</w:t>
      </w:r>
      <w:proofErr w:type="gramEnd"/>
      <w:r w:rsidRPr="00C201E5">
        <w:rPr>
          <w:rFonts w:hint="eastAsia"/>
        </w:rPr>
        <w:t>所示；在红外谱图中，有一个3400cm</w:t>
      </w:r>
      <w:r w:rsidRPr="00C201E5">
        <w:rPr>
          <w:rFonts w:hint="eastAsia"/>
          <w:vertAlign w:val="superscript"/>
        </w:rPr>
        <w:t>-1</w:t>
      </w:r>
      <w:r w:rsidRPr="00C201E5">
        <w:rPr>
          <w:rFonts w:hint="eastAsia"/>
        </w:rPr>
        <w:t>的宽峰。</w:t>
      </w:r>
    </w:p>
    <w:p w:rsidR="00000000" w:rsidRPr="00C201E5" w:rsidRDefault="00C201E5" w:rsidP="00C201E5">
      <w:pPr>
        <w:numPr>
          <w:ilvl w:val="0"/>
          <w:numId w:val="1"/>
        </w:numPr>
      </w:pPr>
      <w:r w:rsidRPr="00C201E5">
        <w:rPr>
          <w:rFonts w:hint="eastAsia"/>
        </w:rPr>
        <w:t>推断该分子的分子式</w:t>
      </w:r>
    </w:p>
    <w:p w:rsidR="00000000" w:rsidRPr="00C201E5" w:rsidRDefault="00C201E5" w:rsidP="00C201E5">
      <w:pPr>
        <w:numPr>
          <w:ilvl w:val="0"/>
          <w:numId w:val="1"/>
        </w:numPr>
      </w:pPr>
      <w:r w:rsidRPr="00C201E5">
        <w:rPr>
          <w:rFonts w:hint="eastAsia"/>
        </w:rPr>
        <w:t>推断该分子的结构式，并写出</w:t>
      </w:r>
      <w:r w:rsidRPr="00C201E5">
        <w:rPr>
          <w:rFonts w:hint="eastAsia"/>
          <w:b/>
          <w:color w:val="FF0000"/>
        </w:rPr>
        <w:t>详细的推断依据</w:t>
      </w:r>
      <w:r w:rsidRPr="00C201E5">
        <w:rPr>
          <w:rFonts w:hint="eastAsia"/>
        </w:rPr>
        <w:t>。</w:t>
      </w:r>
    </w:p>
    <w:p w:rsidR="00C201E5" w:rsidRDefault="00C201E5">
      <w:r w:rsidRPr="00C201E5">
        <w:drawing>
          <wp:inline distT="0" distB="0" distL="0" distR="0" wp14:anchorId="188969D5" wp14:editId="2551622E">
            <wp:extent cx="5274310" cy="2533650"/>
            <wp:effectExtent l="0" t="0" r="254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E5" w:rsidRDefault="00C201E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写出分子所有手性中心的构型</w:t>
      </w:r>
    </w:p>
    <w:p w:rsidR="00C201E5" w:rsidRPr="00C201E5" w:rsidRDefault="00C201E5">
      <w:pPr>
        <w:rPr>
          <w:rFonts w:hint="eastAsia"/>
        </w:rPr>
      </w:pPr>
      <w:r>
        <w:rPr>
          <w:rFonts w:hint="eastAsia"/>
        </w:rPr>
        <w:t>（1）</w:t>
      </w:r>
      <w:r>
        <w:object w:dxaOrig="2268" w:dyaOrig="1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3.4pt;height:64.2pt" o:ole="">
            <v:imagedata r:id="rId7" o:title=""/>
          </v:shape>
          <o:OLEObject Type="Embed" ProgID="ChemDraw.Document.6.0" ShapeID="_x0000_i1034" DrawAspect="Content" ObjectID="_1636820253" r:id="rId8"/>
        </w:object>
      </w:r>
      <w:r>
        <w:t xml:space="preserve"> </w:t>
      </w:r>
      <w:r>
        <w:rPr>
          <w:rFonts w:hint="eastAsia"/>
        </w:rPr>
        <w:t>（2）</w:t>
      </w:r>
      <w:r>
        <w:t xml:space="preserve"> </w:t>
      </w:r>
      <w:r>
        <w:object w:dxaOrig="1970" w:dyaOrig="960">
          <v:shape id="_x0000_i1041" type="#_x0000_t75" style="width:98.4pt;height:48pt" o:ole="">
            <v:imagedata r:id="rId9" o:title=""/>
          </v:shape>
          <o:OLEObject Type="Embed" ProgID="ChemDraw.Document.6.0" ShapeID="_x0000_i1041" DrawAspect="Content" ObjectID="_1636820254" r:id="rId10"/>
        </w:object>
      </w:r>
      <w:bookmarkStart w:id="0" w:name="_GoBack"/>
      <w:bookmarkEnd w:id="0"/>
    </w:p>
    <w:sectPr w:rsidR="00C201E5" w:rsidRPr="00C20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3942"/>
    <w:multiLevelType w:val="hybridMultilevel"/>
    <w:tmpl w:val="D3C23030"/>
    <w:lvl w:ilvl="0" w:tplc="0E3C7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C28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FE6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EE3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6C8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463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A6A9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309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EC3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E5"/>
    <w:rsid w:val="00C201E5"/>
    <w:rsid w:val="00D4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DBD9"/>
  <w15:chartTrackingRefBased/>
  <w15:docId w15:val="{2D45D889-47A6-4D51-9793-C5599202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杨彪</dc:creator>
  <cp:keywords/>
  <dc:description/>
  <cp:lastModifiedBy>杨彪</cp:lastModifiedBy>
  <cp:revision>1</cp:revision>
  <dcterms:created xsi:type="dcterms:W3CDTF">2019-12-02T11:22:00Z</dcterms:created>
  <dcterms:modified xsi:type="dcterms:W3CDTF">2019-12-02T11:30:00Z</dcterms:modified>
</cp:coreProperties>
</file>