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32"/>
        </w:rPr>
      </w:pPr>
      <w:r>
        <w:rPr>
          <w:rFonts w:hint="eastAsia"/>
          <w:sz w:val="32"/>
          <w:szCs w:val="32"/>
        </w:rPr>
        <mc:AlternateContent>
          <mc:Choice Requires="wpg">
            <w:drawing>
              <wp:anchor distT="0" distB="0" distL="114300" distR="114300" simplePos="0" relativeHeight="251658240" behindDoc="0" locked="0" layoutInCell="1" allowOverlap="1">
                <wp:simplePos x="0" y="0"/>
                <wp:positionH relativeFrom="column">
                  <wp:posOffset>3771900</wp:posOffset>
                </wp:positionH>
                <wp:positionV relativeFrom="paragraph">
                  <wp:posOffset>297180</wp:posOffset>
                </wp:positionV>
                <wp:extent cx="1371600" cy="297180"/>
                <wp:effectExtent l="4445" t="4445" r="10795" b="18415"/>
                <wp:wrapNone/>
                <wp:docPr id="8" name="组合 8"/>
                <wp:cNvGraphicFramePr/>
                <a:graphic xmlns:a="http://schemas.openxmlformats.org/drawingml/2006/main">
                  <a:graphicData uri="http://schemas.microsoft.com/office/word/2010/wordprocessingGroup">
                    <wpg:wgp>
                      <wpg:cNvGrpSpPr/>
                      <wpg:grpSpPr>
                        <a:xfrm>
                          <a:off x="0" y="0"/>
                          <a:ext cx="1371600" cy="297180"/>
                          <a:chOff x="7740" y="1908"/>
                          <a:chExt cx="2160" cy="468"/>
                        </a:xfrm>
                        <a:effectLst/>
                      </wpg:grpSpPr>
                      <wps:wsp>
                        <wps:cNvPr id="6" name="文本框 6"/>
                        <wps:cNvSpPr txBox="1"/>
                        <wps:spPr>
                          <a:xfrm>
                            <a:off x="7740" y="1908"/>
                            <a:ext cx="900" cy="468"/>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pPr>
                                <w:jc w:val="center"/>
                                <w:rPr>
                                  <w:rFonts w:hint="eastAsia"/>
                                </w:rPr>
                              </w:pPr>
                              <w:r>
                                <w:rPr>
                                  <w:rFonts w:hint="eastAsia"/>
                                </w:rPr>
                                <w:t>成绩</w:t>
                              </w:r>
                            </w:p>
                          </w:txbxContent>
                        </wps:txbx>
                        <wps:bodyPr upright="1"/>
                      </wps:wsp>
                      <wps:wsp>
                        <wps:cNvPr id="7" name="文本框 7"/>
                        <wps:cNvSpPr txBox="1"/>
                        <wps:spPr>
                          <a:xfrm>
                            <a:off x="8640" y="1908"/>
                            <a:ext cx="1260" cy="468"/>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txbxContent>
                        </wps:txbx>
                        <wps:bodyPr upright="1"/>
                      </wps:wsp>
                    </wpg:wgp>
                  </a:graphicData>
                </a:graphic>
              </wp:anchor>
            </w:drawing>
          </mc:Choice>
          <mc:Fallback>
            <w:pict>
              <v:group id="_x0000_s1026" o:spid="_x0000_s1026" o:spt="203" style="position:absolute;left:0pt;margin-left:297pt;margin-top:23.4pt;height:23.4pt;width:108pt;z-index:251658240;mso-width-relative:page;mso-height-relative:page;" coordorigin="7740,1908" coordsize="2160,468" o:gfxdata="UEsDBAoAAAAAAIdO4kAAAAAAAAAAAAAAAAAEAAAAZHJzL1BLAwQUAAAACACHTuJA0coboNoAAAAJ&#10;AQAADwAAAGRycy9kb3ducmV2LnhtbE2PwW7CMAyG75P2DpEn7TaSDqigNEUT2nZCkwaTJm6hMW1F&#10;41RNaOHt5522o+1fv78vX19dKwbsQ+NJQzJRIJBKbxuqNHzt354WIEI0ZE3rCTXcMMC6uL/LTWb9&#10;SJ847GIluIRCZjTUMXaZlKGs0Zkw8R0S306+dyby2FfS9mbkctfKZ6VS6UxD/KE2HW5qLM+7i9Pw&#10;PprxZZq8DtvzaXM77Ocf39sEtX58SNQKRMRr/AvDLz6jQ8FMR38hG0SrYb6csUvUMEtZgQOLRPHi&#10;qGE5TUEWufxvUPwAUEsDBBQAAAAIAIdO4kDpfUEbjQIAAJgHAAAOAAAAZHJzL2Uyb0RvYy54bWzt&#10;Vctu1DAU3SPxD5b3NMnQziNqBgn62CCoVPgAj+MklvyS7U4yewQsWbFiw54/4Hsov8G1k0wfUyQo&#10;QmzIwrF9r+/j3HPtwyedFGjNrONaFTjbSzFiiuqSq7rAr1+dPJpj5DxRJRFasQJvmMNPlg8fHLYm&#10;ZxPdaFEyi8CIcnlrCtx4b/IkcbRhkrg9bZgCYaWtJB6Wtk5KS1qwLkUySdNp0mpbGqspcw52j3oh&#10;Xkb7VcWof1lVjnkkCgyx+TjaOK7CmCwPSV5bYhpOhzDIPaKQhCtwujV1RDxBF5bvmJKcWu105feo&#10;lomuKk5ZzAGyydJb2ZxafWFiLnXe1mYLE0B7C6d7m6Uv1mcW8bLAUChFJJTo+9c33z68R/OATWvq&#10;HFROrTk3Z3bYqPtVSLerrAx/SAR1EdXNFlXWeURhM3s8y6YpgE9BNlnMsvkAO22gNuHYbLYPYpBm&#10;izS6JTltjofjEzjcn92fRmFy5ZbFCj93HiJLQqzb0FoDfHJXkLk/g+y8IYbFSriAxwDZdITs8uO7&#10;y09fLj+/RdMetagVIEO+e6oDCOO+g807kLsDghG/xYjdbv7GOn/KtERhUmALdI8sJOsBE5KPKsGn&#10;04KXJ1yIuLD16pmwaE2gNU7iF2IEdG+oCYXaAi8OJgdQBAIdWgniYSoNcMapOvq7ccJdN5zG7y7D&#10;IbAj4po+gGghqJFccs9snDWMlMeqRH5jgJcKLhAcgpGsxEgwuG/CLGp6wsWvaEJ2QgUnt5jj8r4u&#10;gTa+W3VgNExXutxADS+M5XUDAMcqAtEit3qVv06y2S7JZiHpEAVQ8XdINp/u9NlIsmzy8y4bKfSf&#10;Zf+EZfFig+s/9ubwVIX35fo6Xn9XD+ry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NHKG6DaAAAA&#10;CQEAAA8AAAAAAAAAAQAgAAAAIgAAAGRycy9kb3ducmV2LnhtbFBLAQIUABQAAAAIAIdO4kDpfUEb&#10;jQIAAJgHAAAOAAAAAAAAAAEAIAAAACkBAABkcnMvZTJvRG9jLnhtbFBLBQYAAAAABgAGAFkBAAAo&#10;BgAAAAA=&#10;">
                <o:lock v:ext="edit" aspectratio="f"/>
                <v:shape id="_x0000_s1026" o:spid="_x0000_s1026" o:spt="202" type="#_x0000_t202" style="position:absolute;left:7740;top:1908;height:468;width:900;" fillcolor="#FFFFFF" filled="t" stroked="t" coordsize="21600,21600" o:gfxdata="UEsDBAoAAAAAAIdO4kAAAAAAAAAAAAAAAAAEAAAAZHJzL1BLAwQUAAAACACHTuJAMD7qTr0AAADa&#10;AAAADwAAAGRycy9kb3ducmV2LnhtbEWPT2sCMRTE74LfIbxCL6JZ27LqutFDocXedJX2+ti8/UM3&#10;L2uSrvbbN0LB4zAzv2Hy7dV0YiDnW8sK5rMEBHFpdcu1gtPxbboE4QOyxs4yKfglD9vNeJRjpu2F&#10;DzQUoRYRwj5DBU0IfSalLxsy6Ge2J45eZZ3BEKWrpXZ4iXDTyackSaXBluNCgz29NlR+Fz9GwfJl&#10;N3z5j+f9Z5lW3SpMFsP72Sn1+DBP1iACXcM9/N/eaQUp3K7EG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PupOvQAA&#10;ANo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hint="eastAsia"/>
                          </w:rPr>
                        </w:pPr>
                        <w:r>
                          <w:rPr>
                            <w:rFonts w:hint="eastAsia"/>
                          </w:rPr>
                          <w:t>成绩</w:t>
                        </w:r>
                      </w:p>
                    </w:txbxContent>
                  </v:textbox>
                </v:shape>
                <v:shape id="_x0000_s1026" o:spid="_x0000_s1026" o:spt="202" type="#_x0000_t202" style="position:absolute;left:8640;top:1908;height:468;width:1260;" fillcolor="#FFFFFF" filled="t" stroked="t" coordsize="21600,21600" o:gfxdata="UEsDBAoAAAAAAIdO4kAAAAAAAAAAAAAAAAAEAAAAZHJzL1BLAwQUAAAACACHTuJAX3JP1bwAAADa&#10;AAAADwAAAGRycy9kb3ducmV2LnhtbEWPT4vCMBTE74LfITzBi2iqK+p2jR4ERW/rH3avj+bZFpuX&#10;msTqfnuzIHgcZuY3zHz5MJVoyPnSsoLhIAFBnFldcq7gdFz3ZyB8QNZYWSYFf+RhuWi35phqe+c9&#10;NYeQiwhhn6KCIoQ6ldJnBRn0A1sTR+9sncEQpculdniPcFPJUZJMpMGS40KBNa0Kyi6Hm1EwG2+b&#10;X7/7+P7JJufqM/SmzebqlOp2hskXiECP8A6/2lutYAr/V+IN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yT9W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txbxContent>
                  </v:textbox>
                </v:shape>
              </v:group>
            </w:pict>
          </mc:Fallback>
        </mc:AlternateContent>
      </w: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jc w:val="center"/>
        <w:rPr>
          <w:rFonts w:hint="eastAsia"/>
          <w:b/>
          <w:sz w:val="44"/>
          <w:szCs w:val="44"/>
        </w:rPr>
      </w:pPr>
      <w:r>
        <w:rPr>
          <w:rFonts w:hint="eastAsia"/>
          <w:b/>
          <w:sz w:val="44"/>
          <w:szCs w:val="44"/>
        </w:rPr>
        <w:t>编译原理实验报告</w:t>
      </w:r>
    </w:p>
    <w:p>
      <w:pPr>
        <w:jc w:val="center"/>
        <w:rPr>
          <w:rFonts w:hint="default" w:eastAsia="宋体"/>
          <w:sz w:val="32"/>
          <w:szCs w:val="32"/>
          <w:lang w:val="en-US" w:eastAsia="zh-CN"/>
        </w:rPr>
      </w:pPr>
      <w:r>
        <w:rPr>
          <w:rFonts w:hint="eastAsia"/>
          <w:sz w:val="32"/>
          <w:szCs w:val="32"/>
          <w:lang w:val="en-US" w:eastAsia="zh-CN"/>
        </w:rPr>
        <w:t>通过计算器理解词法、语法与语法制导翻译</w:t>
      </w: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ind w:left="2100" w:leftChars="1000"/>
        <w:rPr>
          <w:rFonts w:hint="eastAsia" w:eastAsia="宋体"/>
          <w:sz w:val="32"/>
          <w:szCs w:val="32"/>
          <w:u w:val="single"/>
          <w:lang w:eastAsia="zh-CN"/>
        </w:rPr>
      </w:pPr>
      <w:r>
        <w:rPr>
          <w:rFonts w:hint="eastAsia"/>
          <w:sz w:val="32"/>
          <w:szCs w:val="32"/>
        </w:rPr>
        <w:t>学院：</w:t>
      </w:r>
      <w:r>
        <w:rPr>
          <w:rFonts w:hint="eastAsia"/>
          <w:sz w:val="32"/>
          <w:szCs w:val="32"/>
          <w:u w:val="single"/>
        </w:rPr>
        <w:t>计算机学院</w:t>
      </w:r>
    </w:p>
    <w:p>
      <w:pPr>
        <w:ind w:left="2100" w:leftChars="1000"/>
        <w:rPr>
          <w:rFonts w:hint="default" w:eastAsia="宋体"/>
          <w:sz w:val="32"/>
          <w:szCs w:val="32"/>
          <w:u w:val="single"/>
          <w:lang w:val="en-US" w:eastAsia="zh-CN"/>
        </w:rPr>
      </w:pPr>
      <w:r>
        <w:rPr>
          <w:rFonts w:hint="eastAsia"/>
          <w:sz w:val="32"/>
          <w:szCs w:val="32"/>
        </w:rPr>
        <w:t>班级：</w:t>
      </w:r>
      <w:r>
        <w:rPr>
          <w:rFonts w:hint="eastAsia"/>
          <w:sz w:val="32"/>
          <w:szCs w:val="32"/>
          <w:u w:val="single"/>
          <w:lang w:val="en-US" w:eastAsia="zh-CN"/>
        </w:rPr>
        <w:t>10012003</w:t>
      </w:r>
    </w:p>
    <w:p>
      <w:pPr>
        <w:ind w:left="2100" w:leftChars="1000"/>
        <w:rPr>
          <w:rFonts w:hint="eastAsia" w:eastAsia="宋体"/>
          <w:sz w:val="32"/>
          <w:szCs w:val="32"/>
          <w:u w:val="single"/>
          <w:lang w:eastAsia="zh-CN"/>
        </w:rPr>
      </w:pPr>
      <w:r>
        <w:rPr>
          <w:rFonts w:hint="eastAsia"/>
          <w:sz w:val="32"/>
          <w:szCs w:val="32"/>
        </w:rPr>
        <w:t>姓名：</w:t>
      </w:r>
      <w:r>
        <w:rPr>
          <w:rFonts w:hint="eastAsia"/>
          <w:sz w:val="32"/>
          <w:szCs w:val="32"/>
          <w:u w:val="single"/>
          <w:lang w:val="en-US" w:eastAsia="zh-CN"/>
        </w:rPr>
        <w:t>徐金海</w:t>
      </w:r>
    </w:p>
    <w:p>
      <w:pPr>
        <w:ind w:left="2100" w:leftChars="1000"/>
        <w:rPr>
          <w:rFonts w:hint="eastAsia" w:eastAsia="宋体"/>
          <w:sz w:val="32"/>
          <w:szCs w:val="32"/>
          <w:u w:val="single"/>
          <w:lang w:eastAsia="zh-CN"/>
        </w:rPr>
      </w:pPr>
      <w:r>
        <w:rPr>
          <w:rFonts w:hint="eastAsia"/>
          <w:sz w:val="32"/>
          <w:szCs w:val="32"/>
        </w:rPr>
        <w:t>学号：</w:t>
      </w:r>
      <w:r>
        <w:rPr>
          <w:rFonts w:hint="eastAsia"/>
          <w:sz w:val="32"/>
          <w:szCs w:val="32"/>
          <w:u w:val="single"/>
          <w:lang w:val="en-US" w:eastAsia="zh-CN"/>
        </w:rPr>
        <w:t>2020302703</w:t>
      </w:r>
    </w:p>
    <w:p>
      <w:pPr>
        <w:rPr>
          <w:rFonts w:hint="eastAsia" w:eastAsia="宋体"/>
          <w:b/>
          <w:bCs/>
          <w:sz w:val="32"/>
          <w:szCs w:val="32"/>
          <w:u w:val="single"/>
          <w:lang w:eastAsia="zh-CN"/>
        </w:rPr>
      </w:pP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日期：</w:t>
      </w:r>
      <w:r>
        <w:rPr>
          <w:rFonts w:hint="eastAsia"/>
          <w:sz w:val="32"/>
          <w:szCs w:val="32"/>
          <w:u w:val="single"/>
          <w:lang w:val="en-US" w:eastAsia="zh-CN"/>
        </w:rPr>
        <w:t>2023.05.18</w:t>
      </w:r>
    </w:p>
    <w:p>
      <w:pPr>
        <w:rPr>
          <w:rFonts w:hint="eastAsia"/>
          <w:sz w:val="32"/>
          <w:szCs w:val="32"/>
        </w:rPr>
      </w:pPr>
    </w:p>
    <w:p>
      <w:pPr>
        <w:rPr>
          <w:rFonts w:hint="eastAsia"/>
          <w:sz w:val="32"/>
          <w:szCs w:val="32"/>
        </w:rPr>
      </w:pPr>
    </w:p>
    <w:p>
      <w:pPr>
        <w:rPr>
          <w:rFonts w:hint="eastAsia"/>
          <w:sz w:val="24"/>
        </w:rPr>
      </w:pPr>
    </w:p>
    <w:p>
      <w:pPr>
        <w:rPr>
          <w:rFonts w:hint="eastAsia"/>
          <w:sz w:val="24"/>
        </w:rPr>
      </w:pPr>
    </w:p>
    <w:p>
      <w:pPr>
        <w:rPr>
          <w:rFonts w:hint="eastAsia"/>
          <w:sz w:val="24"/>
        </w:rPr>
      </w:pPr>
    </w:p>
    <w:p>
      <w:pPr>
        <w:rPr>
          <w:rFonts w:hint="eastAsia"/>
          <w:sz w:val="24"/>
        </w:rPr>
      </w:pPr>
    </w:p>
    <w:sdt>
      <w:sdtPr>
        <w:rPr>
          <w:rFonts w:ascii="宋体" w:hAnsi="宋体" w:eastAsia="宋体" w:cs="Times New Roman"/>
          <w:b/>
          <w:bCs/>
          <w:kern w:val="2"/>
          <w:sz w:val="28"/>
          <w:szCs w:val="28"/>
          <w:lang w:val="en-US" w:eastAsia="zh-CN" w:bidi="ar-SA"/>
        </w:rPr>
        <w:id w:val="147463789"/>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rPr>
              <w:b/>
              <w:bCs/>
              <w:sz w:val="28"/>
              <w:szCs w:val="28"/>
            </w:rPr>
          </w:pPr>
          <w:bookmarkStart w:id="0" w:name="_Toc134128031"/>
          <w:r>
            <w:rPr>
              <w:rFonts w:ascii="宋体" w:hAnsi="宋体" w:eastAsia="宋体"/>
              <w:b/>
              <w:bCs/>
              <w:sz w:val="28"/>
              <w:szCs w:val="28"/>
            </w:rPr>
            <w:t>目录</w:t>
          </w:r>
        </w:p>
        <w:p>
          <w:pPr>
            <w:pStyle w:val="10"/>
            <w:tabs>
              <w:tab w:val="right" w:leader="dot" w:pos="8306"/>
            </w:tabs>
            <w:rPr>
              <w:b/>
            </w:rPr>
          </w:pPr>
          <w:r>
            <w:fldChar w:fldCharType="begin"/>
          </w:r>
          <w:r>
            <w:instrText xml:space="preserve">TOC \o "1-2" \h \u </w:instrText>
          </w:r>
          <w:r>
            <w:fldChar w:fldCharType="separate"/>
          </w:r>
          <w:r>
            <w:rPr>
              <w:b/>
              <w:sz w:val="28"/>
              <w:szCs w:val="28"/>
            </w:rPr>
            <w:fldChar w:fldCharType="begin"/>
          </w:r>
          <w:r>
            <w:rPr>
              <w:b/>
              <w:sz w:val="28"/>
              <w:szCs w:val="28"/>
            </w:rPr>
            <w:instrText xml:space="preserve"> HYPERLINK \l _Toc11862 </w:instrText>
          </w:r>
          <w:r>
            <w:rPr>
              <w:b/>
              <w:sz w:val="28"/>
              <w:szCs w:val="28"/>
            </w:rPr>
            <w:fldChar w:fldCharType="separate"/>
          </w:r>
          <w:r>
            <w:rPr>
              <w:rFonts w:hint="eastAsia" w:ascii="黑体" w:hAnsi="黑体" w:eastAsia="黑体" w:cs="黑体"/>
              <w:b/>
              <w:sz w:val="28"/>
              <w:szCs w:val="28"/>
              <w:lang w:val="en-US" w:eastAsia="zh-CN"/>
            </w:rPr>
            <w:t>1</w:t>
          </w:r>
          <w:r>
            <w:rPr>
              <w:rFonts w:hint="eastAsia" w:ascii="黑体" w:hAnsi="黑体" w:eastAsia="黑体" w:cs="黑体"/>
              <w:b/>
              <w:sz w:val="28"/>
              <w:szCs w:val="28"/>
            </w:rPr>
            <w:t>实验概述</w:t>
          </w:r>
          <w:r>
            <w:rPr>
              <w:b/>
              <w:sz w:val="28"/>
              <w:szCs w:val="28"/>
            </w:rPr>
            <w:tab/>
          </w:r>
          <w:r>
            <w:rPr>
              <w:b/>
              <w:sz w:val="28"/>
              <w:szCs w:val="28"/>
            </w:rPr>
            <w:fldChar w:fldCharType="begin"/>
          </w:r>
          <w:r>
            <w:rPr>
              <w:b/>
              <w:sz w:val="28"/>
              <w:szCs w:val="28"/>
            </w:rPr>
            <w:instrText xml:space="preserve"> PAGEREF _Toc11862 </w:instrText>
          </w:r>
          <w:r>
            <w:rPr>
              <w:b/>
              <w:sz w:val="28"/>
              <w:szCs w:val="28"/>
            </w:rPr>
            <w:fldChar w:fldCharType="separate"/>
          </w:r>
          <w:r>
            <w:rPr>
              <w:b/>
              <w:sz w:val="28"/>
              <w:szCs w:val="28"/>
            </w:rPr>
            <w:t>2</w:t>
          </w:r>
          <w:r>
            <w:rPr>
              <w:b/>
              <w:sz w:val="28"/>
              <w:szCs w:val="28"/>
            </w:rPr>
            <w:fldChar w:fldCharType="end"/>
          </w:r>
          <w:r>
            <w:rPr>
              <w:b/>
              <w:sz w:val="28"/>
              <w:szCs w:val="28"/>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_Toc23418 </w:instrText>
          </w:r>
          <w:r>
            <w:rPr>
              <w:b w:val="0"/>
              <w:bCs/>
            </w:rPr>
            <w:fldChar w:fldCharType="separate"/>
          </w:r>
          <w:r>
            <w:rPr>
              <w:rFonts w:hint="eastAsia" w:ascii="黑体" w:hAnsi="黑体" w:eastAsia="黑体" w:cs="黑体"/>
              <w:b w:val="0"/>
              <w:bCs/>
              <w:szCs w:val="28"/>
              <w:lang w:val="en-US" w:eastAsia="zh-CN"/>
            </w:rPr>
            <w:t>1.1</w:t>
          </w:r>
          <w:r>
            <w:rPr>
              <w:rFonts w:hint="eastAsia" w:ascii="黑体" w:hAnsi="黑体" w:eastAsia="黑体" w:cs="黑体"/>
              <w:b w:val="0"/>
              <w:bCs/>
              <w:szCs w:val="28"/>
            </w:rPr>
            <w:t>要求与目标</w:t>
          </w:r>
          <w:r>
            <w:rPr>
              <w:b w:val="0"/>
              <w:bCs/>
            </w:rPr>
            <w:tab/>
          </w:r>
          <w:r>
            <w:rPr>
              <w:b w:val="0"/>
              <w:bCs/>
            </w:rPr>
            <w:fldChar w:fldCharType="begin"/>
          </w:r>
          <w:r>
            <w:rPr>
              <w:b w:val="0"/>
              <w:bCs/>
            </w:rPr>
            <w:instrText xml:space="preserve"> PAGEREF _Toc23418 </w:instrText>
          </w:r>
          <w:r>
            <w:rPr>
              <w:b w:val="0"/>
              <w:bCs/>
            </w:rPr>
            <w:fldChar w:fldCharType="separate"/>
          </w:r>
          <w:r>
            <w:rPr>
              <w:b w:val="0"/>
              <w:bCs/>
            </w:rPr>
            <w:t>2</w:t>
          </w:r>
          <w:r>
            <w:rPr>
              <w:b w:val="0"/>
              <w:bCs/>
            </w:rPr>
            <w:fldChar w:fldCharType="end"/>
          </w:r>
          <w:r>
            <w:rPr>
              <w:b w:val="0"/>
              <w:bCs/>
            </w:rPr>
            <w:fldChar w:fldCharType="end"/>
          </w:r>
        </w:p>
        <w:p>
          <w:pPr>
            <w:pStyle w:val="10"/>
            <w:tabs>
              <w:tab w:val="right" w:leader="dot" w:pos="8306"/>
            </w:tabs>
            <w:rPr>
              <w:b/>
            </w:rPr>
          </w:pPr>
          <w:r>
            <w:rPr>
              <w:rFonts w:hint="eastAsia"/>
              <w:b w:val="0"/>
              <w:bCs/>
              <w:lang w:val="en-US" w:eastAsia="zh-CN"/>
            </w:rPr>
            <w:t xml:space="preserve">    </w:t>
          </w:r>
          <w:r>
            <w:rPr>
              <w:b w:val="0"/>
              <w:bCs/>
            </w:rPr>
            <w:fldChar w:fldCharType="begin"/>
          </w:r>
          <w:r>
            <w:rPr>
              <w:b w:val="0"/>
              <w:bCs/>
            </w:rPr>
            <w:instrText xml:space="preserve"> HYPERLINK \l _Toc17985 </w:instrText>
          </w:r>
          <w:r>
            <w:rPr>
              <w:b w:val="0"/>
              <w:bCs/>
            </w:rPr>
            <w:fldChar w:fldCharType="separate"/>
          </w:r>
          <w:r>
            <w:rPr>
              <w:rFonts w:hint="eastAsia" w:ascii="黑体" w:hAnsi="黑体" w:eastAsia="黑体" w:cs="黑体"/>
              <w:b w:val="0"/>
              <w:bCs/>
              <w:szCs w:val="28"/>
              <w:lang w:val="en-US" w:eastAsia="zh-CN"/>
            </w:rPr>
            <w:t>1.2总体完成情况</w:t>
          </w:r>
          <w:r>
            <w:rPr>
              <w:b w:val="0"/>
              <w:bCs/>
            </w:rPr>
            <w:tab/>
          </w:r>
          <w:r>
            <w:rPr>
              <w:b w:val="0"/>
              <w:bCs/>
            </w:rPr>
            <w:fldChar w:fldCharType="begin"/>
          </w:r>
          <w:r>
            <w:rPr>
              <w:b w:val="0"/>
              <w:bCs/>
            </w:rPr>
            <w:instrText xml:space="preserve"> PAGEREF _Toc17985 </w:instrText>
          </w:r>
          <w:r>
            <w:rPr>
              <w:b w:val="0"/>
              <w:bCs/>
            </w:rPr>
            <w:fldChar w:fldCharType="separate"/>
          </w:r>
          <w:r>
            <w:rPr>
              <w:b w:val="0"/>
              <w:bCs/>
            </w:rPr>
            <w:t>3</w:t>
          </w:r>
          <w:r>
            <w:rPr>
              <w:b w:val="0"/>
              <w:bCs/>
            </w:rPr>
            <w:fldChar w:fldCharType="end"/>
          </w:r>
          <w:r>
            <w:rPr>
              <w:b w:val="0"/>
              <w:bCs/>
            </w:rPr>
            <w:fldChar w:fldCharType="end"/>
          </w:r>
        </w:p>
        <w:p>
          <w:pPr>
            <w:pStyle w:val="10"/>
            <w:tabs>
              <w:tab w:val="right" w:leader="dot" w:pos="8306"/>
            </w:tabs>
            <w:rPr>
              <w:b/>
            </w:rPr>
          </w:pPr>
          <w:r>
            <w:rPr>
              <w:b/>
              <w:sz w:val="28"/>
              <w:szCs w:val="28"/>
            </w:rPr>
            <w:fldChar w:fldCharType="begin"/>
          </w:r>
          <w:r>
            <w:rPr>
              <w:b/>
              <w:sz w:val="28"/>
              <w:szCs w:val="28"/>
            </w:rPr>
            <w:instrText xml:space="preserve"> HYPERLINK \l _Toc25864 </w:instrText>
          </w:r>
          <w:r>
            <w:rPr>
              <w:b/>
              <w:sz w:val="28"/>
              <w:szCs w:val="28"/>
            </w:rPr>
            <w:fldChar w:fldCharType="separate"/>
          </w:r>
          <w:r>
            <w:rPr>
              <w:rFonts w:hint="eastAsia" w:ascii="黑体" w:hAnsi="黑体" w:eastAsia="黑体" w:cs="黑体"/>
              <w:b/>
              <w:sz w:val="28"/>
              <w:szCs w:val="28"/>
              <w:lang w:val="en-US" w:eastAsia="zh-CN"/>
            </w:rPr>
            <w:t>2主要功能</w:t>
          </w:r>
          <w:r>
            <w:rPr>
              <w:b/>
              <w:sz w:val="28"/>
              <w:szCs w:val="28"/>
            </w:rPr>
            <w:tab/>
          </w:r>
          <w:r>
            <w:rPr>
              <w:b/>
              <w:sz w:val="28"/>
              <w:szCs w:val="28"/>
            </w:rPr>
            <w:fldChar w:fldCharType="begin"/>
          </w:r>
          <w:r>
            <w:rPr>
              <w:b/>
              <w:sz w:val="28"/>
              <w:szCs w:val="28"/>
            </w:rPr>
            <w:instrText xml:space="preserve"> PAGEREF _Toc25864 </w:instrText>
          </w:r>
          <w:r>
            <w:rPr>
              <w:b/>
              <w:sz w:val="28"/>
              <w:szCs w:val="28"/>
            </w:rPr>
            <w:fldChar w:fldCharType="separate"/>
          </w:r>
          <w:r>
            <w:rPr>
              <w:b/>
              <w:sz w:val="28"/>
              <w:szCs w:val="28"/>
            </w:rPr>
            <w:t>3</w:t>
          </w:r>
          <w:r>
            <w:rPr>
              <w:b/>
              <w:sz w:val="28"/>
              <w:szCs w:val="28"/>
            </w:rPr>
            <w:fldChar w:fldCharType="end"/>
          </w:r>
          <w:r>
            <w:rPr>
              <w:b/>
              <w:sz w:val="28"/>
              <w:szCs w:val="28"/>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_Toc2642 </w:instrText>
          </w:r>
          <w:r>
            <w:rPr>
              <w:b w:val="0"/>
              <w:bCs/>
            </w:rPr>
            <w:fldChar w:fldCharType="separate"/>
          </w:r>
          <w:r>
            <w:rPr>
              <w:rFonts w:hint="eastAsia" w:ascii="黑体" w:hAnsi="黑体" w:eastAsia="黑体" w:cs="黑体"/>
              <w:b w:val="0"/>
              <w:bCs/>
              <w:szCs w:val="28"/>
              <w:lang w:val="en-US" w:eastAsia="zh-CN"/>
            </w:rPr>
            <w:t>2.1现有计算器功能分析</w:t>
          </w:r>
          <w:r>
            <w:rPr>
              <w:b w:val="0"/>
              <w:bCs/>
            </w:rPr>
            <w:tab/>
          </w:r>
          <w:r>
            <w:rPr>
              <w:b w:val="0"/>
              <w:bCs/>
            </w:rPr>
            <w:fldChar w:fldCharType="begin"/>
          </w:r>
          <w:r>
            <w:rPr>
              <w:b w:val="0"/>
              <w:bCs/>
            </w:rPr>
            <w:instrText xml:space="preserve"> PAGEREF _Toc2642 </w:instrText>
          </w:r>
          <w:r>
            <w:rPr>
              <w:b w:val="0"/>
              <w:bCs/>
            </w:rPr>
            <w:fldChar w:fldCharType="separate"/>
          </w:r>
          <w:r>
            <w:rPr>
              <w:b w:val="0"/>
              <w:bCs/>
            </w:rPr>
            <w:t>3</w:t>
          </w:r>
          <w:r>
            <w:rPr>
              <w:b w:val="0"/>
              <w:bCs/>
            </w:rPr>
            <w:fldChar w:fldCharType="end"/>
          </w:r>
          <w:r>
            <w:rPr>
              <w:b w:val="0"/>
              <w:bCs/>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_Toc30918 </w:instrText>
          </w:r>
          <w:r>
            <w:rPr>
              <w:b w:val="0"/>
              <w:bCs/>
            </w:rPr>
            <w:fldChar w:fldCharType="separate"/>
          </w:r>
          <w:r>
            <w:rPr>
              <w:rFonts w:hint="eastAsia" w:ascii="黑体" w:hAnsi="黑体" w:eastAsia="黑体" w:cs="黑体"/>
              <w:b w:val="0"/>
              <w:bCs/>
              <w:szCs w:val="28"/>
              <w:lang w:val="en-US" w:eastAsia="zh-CN"/>
            </w:rPr>
            <w:t>2.2对实数的支持以及对新运算符的支持</w:t>
          </w:r>
          <w:r>
            <w:rPr>
              <w:b w:val="0"/>
              <w:bCs/>
            </w:rPr>
            <w:tab/>
          </w:r>
          <w:r>
            <w:rPr>
              <w:b w:val="0"/>
              <w:bCs/>
            </w:rPr>
            <w:fldChar w:fldCharType="begin"/>
          </w:r>
          <w:r>
            <w:rPr>
              <w:b w:val="0"/>
              <w:bCs/>
            </w:rPr>
            <w:instrText xml:space="preserve"> PAGEREF _Toc30918 </w:instrText>
          </w:r>
          <w:r>
            <w:rPr>
              <w:b w:val="0"/>
              <w:bCs/>
            </w:rPr>
            <w:fldChar w:fldCharType="separate"/>
          </w:r>
          <w:r>
            <w:rPr>
              <w:b w:val="0"/>
              <w:bCs/>
            </w:rPr>
            <w:t>4</w:t>
          </w:r>
          <w:r>
            <w:rPr>
              <w:b w:val="0"/>
              <w:bCs/>
            </w:rPr>
            <w:fldChar w:fldCharType="end"/>
          </w:r>
          <w:r>
            <w:rPr>
              <w:b w:val="0"/>
              <w:bCs/>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_Toc10466 </w:instrText>
          </w:r>
          <w:r>
            <w:rPr>
              <w:b w:val="0"/>
              <w:bCs/>
            </w:rPr>
            <w:fldChar w:fldCharType="separate"/>
          </w:r>
          <w:r>
            <w:rPr>
              <w:rFonts w:hint="eastAsia" w:ascii="黑体" w:hAnsi="黑体" w:eastAsia="黑体" w:cs="黑体"/>
              <w:b w:val="0"/>
              <w:bCs/>
              <w:szCs w:val="28"/>
              <w:lang w:val="en-US" w:eastAsia="zh-CN"/>
            </w:rPr>
            <w:t>2.3对实数运算的支持</w:t>
          </w:r>
          <w:r>
            <w:rPr>
              <w:b w:val="0"/>
              <w:bCs/>
            </w:rPr>
            <w:tab/>
          </w:r>
          <w:r>
            <w:rPr>
              <w:b w:val="0"/>
              <w:bCs/>
            </w:rPr>
            <w:fldChar w:fldCharType="begin"/>
          </w:r>
          <w:r>
            <w:rPr>
              <w:b w:val="0"/>
              <w:bCs/>
            </w:rPr>
            <w:instrText xml:space="preserve"> PAGEREF _Toc10466 </w:instrText>
          </w:r>
          <w:r>
            <w:rPr>
              <w:b w:val="0"/>
              <w:bCs/>
            </w:rPr>
            <w:fldChar w:fldCharType="separate"/>
          </w:r>
          <w:r>
            <w:rPr>
              <w:b w:val="0"/>
              <w:bCs/>
            </w:rPr>
            <w:t>4</w:t>
          </w:r>
          <w:r>
            <w:rPr>
              <w:b w:val="0"/>
              <w:bCs/>
            </w:rPr>
            <w:fldChar w:fldCharType="end"/>
          </w:r>
          <w:r>
            <w:rPr>
              <w:b w:val="0"/>
              <w:bCs/>
            </w:rPr>
            <w:fldChar w:fldCharType="end"/>
          </w:r>
        </w:p>
        <w:p>
          <w:pPr>
            <w:pStyle w:val="10"/>
            <w:tabs>
              <w:tab w:val="right" w:leader="dot" w:pos="8306"/>
            </w:tabs>
            <w:ind w:firstLine="400" w:firstLineChars="200"/>
            <w:rPr>
              <w:b/>
            </w:rPr>
          </w:pPr>
          <w:r>
            <w:rPr>
              <w:b w:val="0"/>
              <w:bCs/>
            </w:rPr>
            <w:fldChar w:fldCharType="begin"/>
          </w:r>
          <w:r>
            <w:rPr>
              <w:b w:val="0"/>
              <w:bCs/>
            </w:rPr>
            <w:instrText xml:space="preserve"> HYPERLINK \l _Toc8919 </w:instrText>
          </w:r>
          <w:r>
            <w:rPr>
              <w:b w:val="0"/>
              <w:bCs/>
            </w:rPr>
            <w:fldChar w:fldCharType="separate"/>
          </w:r>
          <w:r>
            <w:rPr>
              <w:rFonts w:hint="eastAsia" w:ascii="黑体" w:hAnsi="黑体" w:eastAsia="黑体" w:cs="黑体"/>
              <w:b w:val="0"/>
              <w:bCs/>
              <w:szCs w:val="28"/>
              <w:lang w:val="en-US" w:eastAsia="zh-CN"/>
            </w:rPr>
            <w:t>2.4语义分析对实数运算的支持</w:t>
          </w:r>
          <w:r>
            <w:rPr>
              <w:b w:val="0"/>
              <w:bCs/>
            </w:rPr>
            <w:tab/>
          </w:r>
          <w:r>
            <w:rPr>
              <w:b w:val="0"/>
              <w:bCs/>
            </w:rPr>
            <w:fldChar w:fldCharType="begin"/>
          </w:r>
          <w:r>
            <w:rPr>
              <w:b w:val="0"/>
              <w:bCs/>
            </w:rPr>
            <w:instrText xml:space="preserve"> PAGEREF _Toc8919 </w:instrText>
          </w:r>
          <w:r>
            <w:rPr>
              <w:b w:val="0"/>
              <w:bCs/>
            </w:rPr>
            <w:fldChar w:fldCharType="separate"/>
          </w:r>
          <w:r>
            <w:rPr>
              <w:b w:val="0"/>
              <w:bCs/>
            </w:rPr>
            <w:t>5</w:t>
          </w:r>
          <w:r>
            <w:rPr>
              <w:b w:val="0"/>
              <w:bCs/>
            </w:rPr>
            <w:fldChar w:fldCharType="end"/>
          </w:r>
          <w:r>
            <w:rPr>
              <w:b w:val="0"/>
              <w:bCs/>
            </w:rPr>
            <w:fldChar w:fldCharType="end"/>
          </w:r>
        </w:p>
        <w:p>
          <w:pPr>
            <w:pStyle w:val="10"/>
            <w:tabs>
              <w:tab w:val="right" w:leader="dot" w:pos="8306"/>
            </w:tabs>
            <w:rPr>
              <w:b/>
              <w:sz w:val="28"/>
              <w:szCs w:val="28"/>
            </w:rPr>
          </w:pPr>
          <w:r>
            <w:rPr>
              <w:b/>
              <w:sz w:val="28"/>
              <w:szCs w:val="28"/>
            </w:rPr>
            <w:fldChar w:fldCharType="begin"/>
          </w:r>
          <w:r>
            <w:rPr>
              <w:b/>
              <w:sz w:val="28"/>
              <w:szCs w:val="28"/>
            </w:rPr>
            <w:instrText xml:space="preserve"> HYPERLINK \l _Toc24586 </w:instrText>
          </w:r>
          <w:r>
            <w:rPr>
              <w:b/>
              <w:sz w:val="28"/>
              <w:szCs w:val="28"/>
            </w:rPr>
            <w:fldChar w:fldCharType="separate"/>
          </w:r>
          <w:r>
            <w:rPr>
              <w:rFonts w:hint="eastAsia" w:ascii="黑体" w:hAnsi="黑体" w:eastAsia="黑体" w:cs="黑体"/>
              <w:b/>
              <w:sz w:val="28"/>
              <w:szCs w:val="28"/>
              <w:lang w:val="en-US" w:eastAsia="zh-CN"/>
            </w:rPr>
            <w:t>3软件总体结构</w:t>
          </w:r>
          <w:r>
            <w:rPr>
              <w:b/>
              <w:sz w:val="28"/>
              <w:szCs w:val="28"/>
            </w:rPr>
            <w:tab/>
          </w:r>
          <w:r>
            <w:rPr>
              <w:b/>
              <w:sz w:val="28"/>
              <w:szCs w:val="28"/>
            </w:rPr>
            <w:fldChar w:fldCharType="begin"/>
          </w:r>
          <w:r>
            <w:rPr>
              <w:b/>
              <w:sz w:val="28"/>
              <w:szCs w:val="28"/>
            </w:rPr>
            <w:instrText xml:space="preserve"> PAGEREF _Toc24586 </w:instrText>
          </w:r>
          <w:r>
            <w:rPr>
              <w:b/>
              <w:sz w:val="28"/>
              <w:szCs w:val="28"/>
            </w:rPr>
            <w:fldChar w:fldCharType="separate"/>
          </w:r>
          <w:r>
            <w:rPr>
              <w:b/>
              <w:sz w:val="28"/>
              <w:szCs w:val="28"/>
            </w:rPr>
            <w:t>6</w:t>
          </w:r>
          <w:r>
            <w:rPr>
              <w:b/>
              <w:sz w:val="28"/>
              <w:szCs w:val="28"/>
            </w:rPr>
            <w:fldChar w:fldCharType="end"/>
          </w:r>
          <w:r>
            <w:rPr>
              <w:b/>
              <w:sz w:val="28"/>
              <w:szCs w:val="28"/>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_Toc2408 </w:instrText>
          </w:r>
          <w:r>
            <w:rPr>
              <w:b w:val="0"/>
              <w:bCs/>
            </w:rPr>
            <w:fldChar w:fldCharType="separate"/>
          </w:r>
          <w:r>
            <w:rPr>
              <w:rFonts w:hint="eastAsia" w:ascii="黑体" w:hAnsi="黑体" w:eastAsia="黑体" w:cs="黑体"/>
              <w:b w:val="0"/>
              <w:bCs/>
              <w:szCs w:val="28"/>
              <w:lang w:val="en-US" w:eastAsia="zh-CN"/>
            </w:rPr>
            <w:t>3.1软件开发环境</w:t>
          </w:r>
          <w:r>
            <w:rPr>
              <w:b w:val="0"/>
              <w:bCs/>
            </w:rPr>
            <w:tab/>
          </w:r>
          <w:r>
            <w:rPr>
              <w:b w:val="0"/>
              <w:bCs/>
            </w:rPr>
            <w:fldChar w:fldCharType="begin"/>
          </w:r>
          <w:r>
            <w:rPr>
              <w:b w:val="0"/>
              <w:bCs/>
            </w:rPr>
            <w:instrText xml:space="preserve"> PAGEREF _Toc2408 </w:instrText>
          </w:r>
          <w:r>
            <w:rPr>
              <w:b w:val="0"/>
              <w:bCs/>
            </w:rPr>
            <w:fldChar w:fldCharType="separate"/>
          </w:r>
          <w:r>
            <w:rPr>
              <w:b w:val="0"/>
              <w:bCs/>
            </w:rPr>
            <w:t>6</w:t>
          </w:r>
          <w:r>
            <w:rPr>
              <w:b w:val="0"/>
              <w:bCs/>
            </w:rPr>
            <w:fldChar w:fldCharType="end"/>
          </w:r>
          <w:r>
            <w:rPr>
              <w:b w:val="0"/>
              <w:bCs/>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_Toc984 </w:instrText>
          </w:r>
          <w:r>
            <w:rPr>
              <w:b w:val="0"/>
              <w:bCs/>
            </w:rPr>
            <w:fldChar w:fldCharType="separate"/>
          </w:r>
          <w:r>
            <w:rPr>
              <w:rFonts w:hint="eastAsia" w:ascii="黑体" w:hAnsi="黑体" w:eastAsia="黑体" w:cs="黑体"/>
              <w:b w:val="0"/>
              <w:bCs/>
              <w:szCs w:val="28"/>
              <w:lang w:val="en-US" w:eastAsia="zh-CN"/>
            </w:rPr>
            <w:t>3.2软件运行环境</w:t>
          </w:r>
          <w:r>
            <w:rPr>
              <w:b w:val="0"/>
              <w:bCs/>
            </w:rPr>
            <w:tab/>
          </w:r>
          <w:r>
            <w:rPr>
              <w:b w:val="0"/>
              <w:bCs/>
            </w:rPr>
            <w:fldChar w:fldCharType="begin"/>
          </w:r>
          <w:r>
            <w:rPr>
              <w:b w:val="0"/>
              <w:bCs/>
            </w:rPr>
            <w:instrText xml:space="preserve"> PAGEREF _Toc984 </w:instrText>
          </w:r>
          <w:r>
            <w:rPr>
              <w:b w:val="0"/>
              <w:bCs/>
            </w:rPr>
            <w:fldChar w:fldCharType="separate"/>
          </w:r>
          <w:r>
            <w:rPr>
              <w:b w:val="0"/>
              <w:bCs/>
            </w:rPr>
            <w:t>6</w:t>
          </w:r>
          <w:r>
            <w:rPr>
              <w:b w:val="0"/>
              <w:bCs/>
            </w:rPr>
            <w:fldChar w:fldCharType="end"/>
          </w:r>
          <w:r>
            <w:rPr>
              <w:b w:val="0"/>
              <w:bCs/>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_Toc9373 </w:instrText>
          </w:r>
          <w:r>
            <w:rPr>
              <w:b w:val="0"/>
              <w:bCs/>
            </w:rPr>
            <w:fldChar w:fldCharType="separate"/>
          </w:r>
          <w:r>
            <w:rPr>
              <w:rFonts w:hint="eastAsia" w:ascii="黑体" w:hAnsi="黑体" w:eastAsia="黑体" w:cs="黑体"/>
              <w:b w:val="0"/>
              <w:bCs/>
              <w:szCs w:val="28"/>
              <w:lang w:val="en-US" w:eastAsia="zh-CN"/>
            </w:rPr>
            <w:t>3.3软件组成架构</w:t>
          </w:r>
          <w:r>
            <w:rPr>
              <w:b w:val="0"/>
              <w:bCs/>
            </w:rPr>
            <w:tab/>
          </w:r>
          <w:r>
            <w:rPr>
              <w:b w:val="0"/>
              <w:bCs/>
            </w:rPr>
            <w:fldChar w:fldCharType="begin"/>
          </w:r>
          <w:r>
            <w:rPr>
              <w:b w:val="0"/>
              <w:bCs/>
            </w:rPr>
            <w:instrText xml:space="preserve"> PAGEREF _Toc9373 </w:instrText>
          </w:r>
          <w:r>
            <w:rPr>
              <w:b w:val="0"/>
              <w:bCs/>
            </w:rPr>
            <w:fldChar w:fldCharType="separate"/>
          </w:r>
          <w:r>
            <w:rPr>
              <w:b w:val="0"/>
              <w:bCs/>
            </w:rPr>
            <w:t>6</w:t>
          </w:r>
          <w:r>
            <w:rPr>
              <w:b w:val="0"/>
              <w:bCs/>
            </w:rPr>
            <w:fldChar w:fldCharType="end"/>
          </w:r>
          <w:r>
            <w:rPr>
              <w:b w:val="0"/>
              <w:bCs/>
            </w:rPr>
            <w:fldChar w:fldCharType="end"/>
          </w:r>
        </w:p>
        <w:p>
          <w:pPr>
            <w:pStyle w:val="10"/>
            <w:tabs>
              <w:tab w:val="right" w:leader="dot" w:pos="8306"/>
            </w:tabs>
            <w:ind w:firstLine="400" w:firstLineChars="200"/>
            <w:rPr>
              <w:b/>
            </w:rPr>
          </w:pPr>
          <w:r>
            <w:rPr>
              <w:b w:val="0"/>
              <w:bCs/>
            </w:rPr>
            <w:fldChar w:fldCharType="begin"/>
          </w:r>
          <w:r>
            <w:rPr>
              <w:b w:val="0"/>
              <w:bCs/>
            </w:rPr>
            <w:instrText xml:space="preserve"> HYPERLINK \l _Toc30463 </w:instrText>
          </w:r>
          <w:r>
            <w:rPr>
              <w:b w:val="0"/>
              <w:bCs/>
            </w:rPr>
            <w:fldChar w:fldCharType="separate"/>
          </w:r>
          <w:r>
            <w:rPr>
              <w:rFonts w:hint="eastAsia" w:ascii="黑体" w:hAnsi="黑体" w:eastAsia="黑体" w:cs="黑体"/>
              <w:b w:val="0"/>
              <w:bCs/>
              <w:szCs w:val="28"/>
              <w:lang w:val="en-US" w:eastAsia="zh-CN"/>
            </w:rPr>
            <w:t>3.4源代码组织与构建</w:t>
          </w:r>
          <w:r>
            <w:rPr>
              <w:b w:val="0"/>
              <w:bCs/>
            </w:rPr>
            <w:tab/>
          </w:r>
          <w:r>
            <w:rPr>
              <w:b w:val="0"/>
              <w:bCs/>
            </w:rPr>
            <w:fldChar w:fldCharType="begin"/>
          </w:r>
          <w:r>
            <w:rPr>
              <w:b w:val="0"/>
              <w:bCs/>
            </w:rPr>
            <w:instrText xml:space="preserve"> PAGEREF _Toc30463 </w:instrText>
          </w:r>
          <w:r>
            <w:rPr>
              <w:b w:val="0"/>
              <w:bCs/>
            </w:rPr>
            <w:fldChar w:fldCharType="separate"/>
          </w:r>
          <w:r>
            <w:rPr>
              <w:b w:val="0"/>
              <w:bCs/>
            </w:rPr>
            <w:t>8</w:t>
          </w:r>
          <w:r>
            <w:rPr>
              <w:b w:val="0"/>
              <w:bCs/>
            </w:rPr>
            <w:fldChar w:fldCharType="end"/>
          </w:r>
          <w:r>
            <w:rPr>
              <w:b w:val="0"/>
              <w:bCs/>
            </w:rPr>
            <w:fldChar w:fldCharType="end"/>
          </w:r>
        </w:p>
        <w:p>
          <w:pPr>
            <w:pStyle w:val="10"/>
            <w:tabs>
              <w:tab w:val="right" w:leader="dot" w:pos="8306"/>
            </w:tabs>
            <w:rPr>
              <w:b/>
            </w:rPr>
          </w:pPr>
          <w:r>
            <w:rPr>
              <w:b/>
              <w:sz w:val="28"/>
              <w:szCs w:val="28"/>
            </w:rPr>
            <w:fldChar w:fldCharType="begin"/>
          </w:r>
          <w:r>
            <w:rPr>
              <w:b/>
              <w:sz w:val="28"/>
              <w:szCs w:val="28"/>
            </w:rPr>
            <w:instrText xml:space="preserve"> HYPERLINK \l _Toc29426 </w:instrText>
          </w:r>
          <w:r>
            <w:rPr>
              <w:b/>
              <w:sz w:val="28"/>
              <w:szCs w:val="28"/>
            </w:rPr>
            <w:fldChar w:fldCharType="separate"/>
          </w:r>
          <w:r>
            <w:rPr>
              <w:rFonts w:hint="eastAsia" w:ascii="黑体" w:hAnsi="黑体" w:eastAsia="黑体" w:cs="黑体"/>
              <w:b/>
              <w:sz w:val="28"/>
              <w:szCs w:val="28"/>
              <w:lang w:val="en-US" w:eastAsia="zh-CN"/>
            </w:rPr>
            <w:t>4详细设计</w:t>
          </w:r>
          <w:r>
            <w:rPr>
              <w:b/>
              <w:sz w:val="28"/>
              <w:szCs w:val="28"/>
            </w:rPr>
            <w:tab/>
          </w:r>
          <w:r>
            <w:rPr>
              <w:b/>
              <w:sz w:val="28"/>
              <w:szCs w:val="28"/>
            </w:rPr>
            <w:fldChar w:fldCharType="begin"/>
          </w:r>
          <w:r>
            <w:rPr>
              <w:b/>
              <w:sz w:val="28"/>
              <w:szCs w:val="28"/>
            </w:rPr>
            <w:instrText xml:space="preserve"> PAGEREF _Toc29426 </w:instrText>
          </w:r>
          <w:r>
            <w:rPr>
              <w:b/>
              <w:sz w:val="28"/>
              <w:szCs w:val="28"/>
            </w:rPr>
            <w:fldChar w:fldCharType="separate"/>
          </w:r>
          <w:r>
            <w:rPr>
              <w:b/>
              <w:sz w:val="28"/>
              <w:szCs w:val="28"/>
            </w:rPr>
            <w:t>8</w:t>
          </w:r>
          <w:r>
            <w:rPr>
              <w:b/>
              <w:sz w:val="28"/>
              <w:szCs w:val="28"/>
            </w:rPr>
            <w:fldChar w:fldCharType="end"/>
          </w:r>
          <w:r>
            <w:rPr>
              <w:b/>
              <w:sz w:val="28"/>
              <w:szCs w:val="28"/>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_Toc12864 </w:instrText>
          </w:r>
          <w:r>
            <w:rPr>
              <w:b w:val="0"/>
              <w:bCs/>
            </w:rPr>
            <w:fldChar w:fldCharType="separate"/>
          </w:r>
          <w:r>
            <w:rPr>
              <w:rFonts w:hint="eastAsia" w:ascii="黑体" w:hAnsi="黑体" w:eastAsia="黑体" w:cs="黑体"/>
              <w:b w:val="0"/>
              <w:bCs/>
              <w:szCs w:val="28"/>
              <w:lang w:val="en-US" w:eastAsia="zh-CN"/>
            </w:rPr>
            <w:t>4.1变量、整数和实数的表示</w:t>
          </w:r>
          <w:r>
            <w:rPr>
              <w:b w:val="0"/>
              <w:bCs/>
            </w:rPr>
            <w:tab/>
          </w:r>
          <w:r>
            <w:rPr>
              <w:b w:val="0"/>
              <w:bCs/>
            </w:rPr>
            <w:fldChar w:fldCharType="begin"/>
          </w:r>
          <w:r>
            <w:rPr>
              <w:b w:val="0"/>
              <w:bCs/>
            </w:rPr>
            <w:instrText xml:space="preserve"> PAGEREF _Toc12864 </w:instrText>
          </w:r>
          <w:r>
            <w:rPr>
              <w:b w:val="0"/>
              <w:bCs/>
            </w:rPr>
            <w:fldChar w:fldCharType="separate"/>
          </w:r>
          <w:r>
            <w:rPr>
              <w:b w:val="0"/>
              <w:bCs/>
            </w:rPr>
            <w:t>8</w:t>
          </w:r>
          <w:r>
            <w:rPr>
              <w:b w:val="0"/>
              <w:bCs/>
            </w:rPr>
            <w:fldChar w:fldCharType="end"/>
          </w:r>
          <w:r>
            <w:rPr>
              <w:b w:val="0"/>
              <w:bCs/>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_Toc30097 </w:instrText>
          </w:r>
          <w:r>
            <w:rPr>
              <w:b w:val="0"/>
              <w:bCs/>
            </w:rPr>
            <w:fldChar w:fldCharType="separate"/>
          </w:r>
          <w:r>
            <w:rPr>
              <w:rFonts w:hint="eastAsia" w:ascii="黑体" w:hAnsi="黑体" w:eastAsia="黑体" w:cs="黑体"/>
              <w:b w:val="0"/>
              <w:bCs/>
              <w:szCs w:val="28"/>
              <w:lang w:val="en-US" w:eastAsia="zh-CN"/>
            </w:rPr>
            <w:t>4.2加减乘除运算及整数取模运算的实现</w:t>
          </w:r>
          <w:r>
            <w:rPr>
              <w:b w:val="0"/>
              <w:bCs/>
            </w:rPr>
            <w:tab/>
          </w:r>
          <w:r>
            <w:rPr>
              <w:b w:val="0"/>
              <w:bCs/>
            </w:rPr>
            <w:fldChar w:fldCharType="begin"/>
          </w:r>
          <w:r>
            <w:rPr>
              <w:b w:val="0"/>
              <w:bCs/>
            </w:rPr>
            <w:instrText xml:space="preserve"> PAGEREF _Toc30097 </w:instrText>
          </w:r>
          <w:r>
            <w:rPr>
              <w:b w:val="0"/>
              <w:bCs/>
            </w:rPr>
            <w:fldChar w:fldCharType="separate"/>
          </w:r>
          <w:r>
            <w:rPr>
              <w:b w:val="0"/>
              <w:bCs/>
            </w:rPr>
            <w:t>12</w:t>
          </w:r>
          <w:r>
            <w:rPr>
              <w:b w:val="0"/>
              <w:bCs/>
            </w:rPr>
            <w:fldChar w:fldCharType="end"/>
          </w:r>
          <w:r>
            <w:rPr>
              <w:b w:val="0"/>
              <w:bCs/>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_Toc6110 </w:instrText>
          </w:r>
          <w:r>
            <w:rPr>
              <w:b w:val="0"/>
              <w:bCs/>
            </w:rPr>
            <w:fldChar w:fldCharType="separate"/>
          </w:r>
          <w:r>
            <w:rPr>
              <w:rFonts w:hint="eastAsia" w:ascii="黑体" w:hAnsi="黑体" w:eastAsia="黑体" w:cs="黑体"/>
              <w:b w:val="0"/>
              <w:bCs/>
              <w:szCs w:val="28"/>
              <w:lang w:val="en-US" w:eastAsia="zh-CN"/>
            </w:rPr>
            <w:t>4.3对负数表示和负数运算的支持</w:t>
          </w:r>
          <w:r>
            <w:rPr>
              <w:b w:val="0"/>
              <w:bCs/>
            </w:rPr>
            <w:tab/>
          </w:r>
          <w:r>
            <w:rPr>
              <w:b w:val="0"/>
              <w:bCs/>
            </w:rPr>
            <w:fldChar w:fldCharType="begin"/>
          </w:r>
          <w:r>
            <w:rPr>
              <w:b w:val="0"/>
              <w:bCs/>
            </w:rPr>
            <w:instrText xml:space="preserve"> PAGEREF _Toc6110 </w:instrText>
          </w:r>
          <w:r>
            <w:rPr>
              <w:b w:val="0"/>
              <w:bCs/>
            </w:rPr>
            <w:fldChar w:fldCharType="separate"/>
          </w:r>
          <w:r>
            <w:rPr>
              <w:b w:val="0"/>
              <w:bCs/>
            </w:rPr>
            <w:t>20</w:t>
          </w:r>
          <w:r>
            <w:rPr>
              <w:b w:val="0"/>
              <w:bCs/>
            </w:rPr>
            <w:fldChar w:fldCharType="end"/>
          </w:r>
          <w:r>
            <w:rPr>
              <w:b w:val="0"/>
              <w:bCs/>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_Toc23661 </w:instrText>
          </w:r>
          <w:r>
            <w:rPr>
              <w:b w:val="0"/>
              <w:bCs/>
            </w:rPr>
            <w:fldChar w:fldCharType="separate"/>
          </w:r>
          <w:r>
            <w:rPr>
              <w:rFonts w:hint="eastAsia" w:ascii="黑体" w:hAnsi="黑体" w:eastAsia="黑体" w:cs="黑体"/>
              <w:b w:val="0"/>
              <w:bCs/>
              <w:szCs w:val="28"/>
              <w:lang w:val="en-US" w:eastAsia="zh-CN"/>
            </w:rPr>
            <w:t>4.4生成抽象语法树时对实数的支持</w:t>
          </w:r>
          <w:r>
            <w:rPr>
              <w:b w:val="0"/>
              <w:bCs/>
            </w:rPr>
            <w:tab/>
          </w:r>
          <w:r>
            <w:rPr>
              <w:b w:val="0"/>
              <w:bCs/>
            </w:rPr>
            <w:fldChar w:fldCharType="begin"/>
          </w:r>
          <w:r>
            <w:rPr>
              <w:b w:val="0"/>
              <w:bCs/>
            </w:rPr>
            <w:instrText xml:space="preserve"> PAGEREF _Toc23661 </w:instrText>
          </w:r>
          <w:r>
            <w:rPr>
              <w:b w:val="0"/>
              <w:bCs/>
            </w:rPr>
            <w:fldChar w:fldCharType="separate"/>
          </w:r>
          <w:r>
            <w:rPr>
              <w:b w:val="0"/>
              <w:bCs/>
            </w:rPr>
            <w:t>21</w:t>
          </w:r>
          <w:r>
            <w:rPr>
              <w:b w:val="0"/>
              <w:bCs/>
            </w:rPr>
            <w:fldChar w:fldCharType="end"/>
          </w:r>
          <w:r>
            <w:rPr>
              <w:b w:val="0"/>
              <w:bCs/>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_Toc31697 </w:instrText>
          </w:r>
          <w:r>
            <w:rPr>
              <w:b w:val="0"/>
              <w:bCs/>
            </w:rPr>
            <w:fldChar w:fldCharType="separate"/>
          </w:r>
          <w:r>
            <w:rPr>
              <w:rFonts w:hint="eastAsia" w:ascii="黑体" w:hAnsi="黑体" w:eastAsia="黑体" w:cs="黑体"/>
              <w:b w:val="0"/>
              <w:bCs/>
              <w:szCs w:val="28"/>
              <w:lang w:val="en-US" w:eastAsia="zh-CN"/>
            </w:rPr>
            <w:t>4.5线性IR生成的实现</w:t>
          </w:r>
          <w:r>
            <w:rPr>
              <w:b w:val="0"/>
              <w:bCs/>
            </w:rPr>
            <w:tab/>
          </w:r>
          <w:r>
            <w:rPr>
              <w:b w:val="0"/>
              <w:bCs/>
            </w:rPr>
            <w:fldChar w:fldCharType="begin"/>
          </w:r>
          <w:r>
            <w:rPr>
              <w:b w:val="0"/>
              <w:bCs/>
            </w:rPr>
            <w:instrText xml:space="preserve"> PAGEREF _Toc31697 </w:instrText>
          </w:r>
          <w:r>
            <w:rPr>
              <w:b w:val="0"/>
              <w:bCs/>
            </w:rPr>
            <w:fldChar w:fldCharType="separate"/>
          </w:r>
          <w:r>
            <w:rPr>
              <w:b w:val="0"/>
              <w:bCs/>
            </w:rPr>
            <w:t>22</w:t>
          </w:r>
          <w:r>
            <w:rPr>
              <w:b w:val="0"/>
              <w:bCs/>
            </w:rPr>
            <w:fldChar w:fldCharType="end"/>
          </w:r>
          <w:r>
            <w:rPr>
              <w:b w:val="0"/>
              <w:bCs/>
            </w:rPr>
            <w:fldChar w:fldCharType="end"/>
          </w:r>
        </w:p>
        <w:p>
          <w:pPr>
            <w:pStyle w:val="10"/>
            <w:tabs>
              <w:tab w:val="right" w:leader="dot" w:pos="8306"/>
            </w:tabs>
            <w:ind w:firstLine="400" w:firstLineChars="200"/>
            <w:rPr>
              <w:b/>
            </w:rPr>
          </w:pPr>
          <w:r>
            <w:rPr>
              <w:b w:val="0"/>
              <w:bCs/>
            </w:rPr>
            <w:fldChar w:fldCharType="begin"/>
          </w:r>
          <w:r>
            <w:rPr>
              <w:b w:val="0"/>
              <w:bCs/>
            </w:rPr>
            <w:instrText xml:space="preserve"> HYPERLINK \l _Toc18466 </w:instrText>
          </w:r>
          <w:r>
            <w:rPr>
              <w:b w:val="0"/>
              <w:bCs/>
            </w:rPr>
            <w:fldChar w:fldCharType="separate"/>
          </w:r>
          <w:r>
            <w:rPr>
              <w:rFonts w:hint="eastAsia" w:ascii="黑体" w:hAnsi="黑体" w:eastAsia="黑体" w:cs="黑体"/>
              <w:b w:val="0"/>
              <w:bCs/>
              <w:szCs w:val="28"/>
              <w:lang w:val="en-US" w:eastAsia="zh-CN"/>
            </w:rPr>
            <w:t>4.6问题：现有计算器代码的优缺点评价</w:t>
          </w:r>
          <w:r>
            <w:rPr>
              <w:b w:val="0"/>
              <w:bCs/>
            </w:rPr>
            <w:tab/>
          </w:r>
          <w:r>
            <w:rPr>
              <w:b w:val="0"/>
              <w:bCs/>
            </w:rPr>
            <w:fldChar w:fldCharType="begin"/>
          </w:r>
          <w:r>
            <w:rPr>
              <w:b w:val="0"/>
              <w:bCs/>
            </w:rPr>
            <w:instrText xml:space="preserve"> PAGEREF _Toc18466 </w:instrText>
          </w:r>
          <w:r>
            <w:rPr>
              <w:b w:val="0"/>
              <w:bCs/>
            </w:rPr>
            <w:fldChar w:fldCharType="separate"/>
          </w:r>
          <w:r>
            <w:rPr>
              <w:b w:val="0"/>
              <w:bCs/>
            </w:rPr>
            <w:t>24</w:t>
          </w:r>
          <w:r>
            <w:rPr>
              <w:b w:val="0"/>
              <w:bCs/>
            </w:rPr>
            <w:fldChar w:fldCharType="end"/>
          </w:r>
          <w:r>
            <w:rPr>
              <w:b w:val="0"/>
              <w:bCs/>
            </w:rPr>
            <w:fldChar w:fldCharType="end"/>
          </w:r>
        </w:p>
        <w:p>
          <w:pPr>
            <w:pStyle w:val="10"/>
            <w:tabs>
              <w:tab w:val="right" w:leader="dot" w:pos="8306"/>
            </w:tabs>
            <w:rPr>
              <w:b/>
              <w:sz w:val="28"/>
              <w:szCs w:val="28"/>
            </w:rPr>
          </w:pPr>
          <w:r>
            <w:rPr>
              <w:b/>
              <w:sz w:val="28"/>
              <w:szCs w:val="28"/>
            </w:rPr>
            <w:fldChar w:fldCharType="begin"/>
          </w:r>
          <w:r>
            <w:rPr>
              <w:b/>
              <w:sz w:val="28"/>
              <w:szCs w:val="28"/>
            </w:rPr>
            <w:instrText xml:space="preserve"> HYPERLINK \l _Toc2073 </w:instrText>
          </w:r>
          <w:r>
            <w:rPr>
              <w:b/>
              <w:sz w:val="28"/>
              <w:szCs w:val="28"/>
            </w:rPr>
            <w:fldChar w:fldCharType="separate"/>
          </w:r>
          <w:r>
            <w:rPr>
              <w:rFonts w:hint="eastAsia" w:ascii="黑体" w:hAnsi="黑体" w:eastAsia="黑体" w:cs="黑体"/>
              <w:b/>
              <w:sz w:val="28"/>
              <w:szCs w:val="28"/>
              <w:lang w:val="en-US" w:eastAsia="zh-CN"/>
            </w:rPr>
            <w:t>5测试与结果</w:t>
          </w:r>
          <w:r>
            <w:rPr>
              <w:b/>
              <w:sz w:val="28"/>
              <w:szCs w:val="28"/>
            </w:rPr>
            <w:tab/>
          </w:r>
          <w:r>
            <w:rPr>
              <w:b/>
              <w:sz w:val="28"/>
              <w:szCs w:val="28"/>
            </w:rPr>
            <w:fldChar w:fldCharType="begin"/>
          </w:r>
          <w:r>
            <w:rPr>
              <w:b/>
              <w:sz w:val="28"/>
              <w:szCs w:val="28"/>
            </w:rPr>
            <w:instrText xml:space="preserve"> PAGEREF _Toc2073 </w:instrText>
          </w:r>
          <w:r>
            <w:rPr>
              <w:b/>
              <w:sz w:val="28"/>
              <w:szCs w:val="28"/>
            </w:rPr>
            <w:fldChar w:fldCharType="separate"/>
          </w:r>
          <w:r>
            <w:rPr>
              <w:b/>
              <w:sz w:val="28"/>
              <w:szCs w:val="28"/>
            </w:rPr>
            <w:t>24</w:t>
          </w:r>
          <w:r>
            <w:rPr>
              <w:b/>
              <w:sz w:val="28"/>
              <w:szCs w:val="28"/>
            </w:rPr>
            <w:fldChar w:fldCharType="end"/>
          </w:r>
          <w:r>
            <w:rPr>
              <w:b/>
              <w:sz w:val="28"/>
              <w:szCs w:val="28"/>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_Toc11312 </w:instrText>
          </w:r>
          <w:r>
            <w:rPr>
              <w:b w:val="0"/>
              <w:bCs/>
            </w:rPr>
            <w:fldChar w:fldCharType="separate"/>
          </w:r>
          <w:r>
            <w:rPr>
              <w:rFonts w:hint="eastAsia" w:ascii="黑体" w:hAnsi="黑体" w:eastAsia="黑体" w:cs="黑体"/>
              <w:b w:val="0"/>
              <w:bCs/>
              <w:szCs w:val="28"/>
              <w:lang w:val="en-US" w:eastAsia="zh-CN"/>
            </w:rPr>
            <w:t>5.1现有计算器的测试</w:t>
          </w:r>
          <w:r>
            <w:rPr>
              <w:b w:val="0"/>
              <w:bCs/>
            </w:rPr>
            <w:tab/>
          </w:r>
          <w:r>
            <w:rPr>
              <w:b w:val="0"/>
              <w:bCs/>
            </w:rPr>
            <w:fldChar w:fldCharType="begin"/>
          </w:r>
          <w:r>
            <w:rPr>
              <w:b w:val="0"/>
              <w:bCs/>
            </w:rPr>
            <w:instrText xml:space="preserve"> PAGEREF _Toc11312 </w:instrText>
          </w:r>
          <w:r>
            <w:rPr>
              <w:b w:val="0"/>
              <w:bCs/>
            </w:rPr>
            <w:fldChar w:fldCharType="separate"/>
          </w:r>
          <w:r>
            <w:rPr>
              <w:b w:val="0"/>
              <w:bCs/>
            </w:rPr>
            <w:t>25</w:t>
          </w:r>
          <w:r>
            <w:rPr>
              <w:b w:val="0"/>
              <w:bCs/>
            </w:rPr>
            <w:fldChar w:fldCharType="end"/>
          </w:r>
          <w:r>
            <w:rPr>
              <w:b w:val="0"/>
              <w:bCs/>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_Toc6149 </w:instrText>
          </w:r>
          <w:r>
            <w:rPr>
              <w:b w:val="0"/>
              <w:bCs/>
            </w:rPr>
            <w:fldChar w:fldCharType="separate"/>
          </w:r>
          <w:r>
            <w:rPr>
              <w:rFonts w:hint="eastAsia" w:ascii="黑体" w:hAnsi="黑体" w:eastAsia="黑体" w:cs="黑体"/>
              <w:b w:val="0"/>
              <w:bCs/>
              <w:szCs w:val="28"/>
              <w:lang w:val="en-US" w:eastAsia="zh-CN"/>
            </w:rPr>
            <w:t>5.2强化计算器整数类型数据完整功能测试</w:t>
          </w:r>
          <w:r>
            <w:rPr>
              <w:b w:val="0"/>
              <w:bCs/>
            </w:rPr>
            <w:tab/>
          </w:r>
          <w:r>
            <w:rPr>
              <w:b w:val="0"/>
              <w:bCs/>
            </w:rPr>
            <w:fldChar w:fldCharType="begin"/>
          </w:r>
          <w:r>
            <w:rPr>
              <w:b w:val="0"/>
              <w:bCs/>
            </w:rPr>
            <w:instrText xml:space="preserve"> PAGEREF _Toc6149 </w:instrText>
          </w:r>
          <w:r>
            <w:rPr>
              <w:b w:val="0"/>
              <w:bCs/>
            </w:rPr>
            <w:fldChar w:fldCharType="separate"/>
          </w:r>
          <w:r>
            <w:rPr>
              <w:b w:val="0"/>
              <w:bCs/>
            </w:rPr>
            <w:t>26</w:t>
          </w:r>
          <w:r>
            <w:rPr>
              <w:b w:val="0"/>
              <w:bCs/>
            </w:rPr>
            <w:fldChar w:fldCharType="end"/>
          </w:r>
          <w:r>
            <w:rPr>
              <w:b w:val="0"/>
              <w:bCs/>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_Toc2664 </w:instrText>
          </w:r>
          <w:r>
            <w:rPr>
              <w:b w:val="0"/>
              <w:bCs/>
            </w:rPr>
            <w:fldChar w:fldCharType="separate"/>
          </w:r>
          <w:r>
            <w:rPr>
              <w:rFonts w:hint="eastAsia" w:ascii="黑体" w:hAnsi="黑体" w:eastAsia="黑体" w:cs="黑体"/>
              <w:b w:val="0"/>
              <w:bCs/>
              <w:szCs w:val="28"/>
              <w:lang w:val="en-US" w:eastAsia="zh-CN"/>
            </w:rPr>
            <w:t>5.3小数点表示的实数测试</w:t>
          </w:r>
          <w:r>
            <w:rPr>
              <w:b w:val="0"/>
              <w:bCs/>
            </w:rPr>
            <w:tab/>
          </w:r>
          <w:r>
            <w:rPr>
              <w:b w:val="0"/>
              <w:bCs/>
            </w:rPr>
            <w:fldChar w:fldCharType="begin"/>
          </w:r>
          <w:r>
            <w:rPr>
              <w:b w:val="0"/>
              <w:bCs/>
            </w:rPr>
            <w:instrText xml:space="preserve"> PAGEREF _Toc2664 </w:instrText>
          </w:r>
          <w:r>
            <w:rPr>
              <w:b w:val="0"/>
              <w:bCs/>
            </w:rPr>
            <w:fldChar w:fldCharType="separate"/>
          </w:r>
          <w:r>
            <w:rPr>
              <w:b w:val="0"/>
              <w:bCs/>
            </w:rPr>
            <w:t>27</w:t>
          </w:r>
          <w:r>
            <w:rPr>
              <w:b w:val="0"/>
              <w:bCs/>
            </w:rPr>
            <w:fldChar w:fldCharType="end"/>
          </w:r>
          <w:r>
            <w:rPr>
              <w:b w:val="0"/>
              <w:bCs/>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_Toc5897 </w:instrText>
          </w:r>
          <w:r>
            <w:rPr>
              <w:b w:val="0"/>
              <w:bCs/>
            </w:rPr>
            <w:fldChar w:fldCharType="separate"/>
          </w:r>
          <w:r>
            <w:rPr>
              <w:rFonts w:hint="eastAsia" w:ascii="黑体" w:hAnsi="黑体" w:eastAsia="黑体" w:cs="黑体"/>
              <w:b w:val="0"/>
              <w:bCs/>
              <w:szCs w:val="28"/>
              <w:lang w:val="en-US" w:eastAsia="zh-CN"/>
            </w:rPr>
            <w:t>5.4科学计数法表示的实数测试</w:t>
          </w:r>
          <w:r>
            <w:rPr>
              <w:b w:val="0"/>
              <w:bCs/>
            </w:rPr>
            <w:tab/>
          </w:r>
          <w:r>
            <w:rPr>
              <w:b w:val="0"/>
              <w:bCs/>
            </w:rPr>
            <w:fldChar w:fldCharType="begin"/>
          </w:r>
          <w:r>
            <w:rPr>
              <w:b w:val="0"/>
              <w:bCs/>
            </w:rPr>
            <w:instrText xml:space="preserve"> PAGEREF _Toc5897 </w:instrText>
          </w:r>
          <w:r>
            <w:rPr>
              <w:b w:val="0"/>
              <w:bCs/>
            </w:rPr>
            <w:fldChar w:fldCharType="separate"/>
          </w:r>
          <w:r>
            <w:rPr>
              <w:b w:val="0"/>
              <w:bCs/>
            </w:rPr>
            <w:t>29</w:t>
          </w:r>
          <w:r>
            <w:rPr>
              <w:b w:val="0"/>
              <w:bCs/>
            </w:rPr>
            <w:fldChar w:fldCharType="end"/>
          </w:r>
          <w:r>
            <w:rPr>
              <w:b w:val="0"/>
              <w:bCs/>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_Toc30075 </w:instrText>
          </w:r>
          <w:r>
            <w:rPr>
              <w:b w:val="0"/>
              <w:bCs/>
            </w:rPr>
            <w:fldChar w:fldCharType="separate"/>
          </w:r>
          <w:r>
            <w:rPr>
              <w:rFonts w:hint="eastAsia" w:ascii="黑体" w:hAnsi="黑体" w:eastAsia="黑体" w:cs="黑体"/>
              <w:b w:val="0"/>
              <w:bCs/>
              <w:szCs w:val="28"/>
              <w:lang w:val="en-US" w:eastAsia="zh-CN"/>
            </w:rPr>
            <w:t>5.5求负运算测试</w:t>
          </w:r>
          <w:r>
            <w:rPr>
              <w:b w:val="0"/>
              <w:bCs/>
            </w:rPr>
            <w:tab/>
          </w:r>
          <w:r>
            <w:rPr>
              <w:b w:val="0"/>
              <w:bCs/>
            </w:rPr>
            <w:fldChar w:fldCharType="begin"/>
          </w:r>
          <w:r>
            <w:rPr>
              <w:b w:val="0"/>
              <w:bCs/>
            </w:rPr>
            <w:instrText xml:space="preserve"> PAGEREF _Toc30075 </w:instrText>
          </w:r>
          <w:r>
            <w:rPr>
              <w:b w:val="0"/>
              <w:bCs/>
            </w:rPr>
            <w:fldChar w:fldCharType="separate"/>
          </w:r>
          <w:r>
            <w:rPr>
              <w:b w:val="0"/>
              <w:bCs/>
            </w:rPr>
            <w:t>30</w:t>
          </w:r>
          <w:r>
            <w:rPr>
              <w:b w:val="0"/>
              <w:bCs/>
            </w:rPr>
            <w:fldChar w:fldCharType="end"/>
          </w:r>
          <w:r>
            <w:rPr>
              <w:b w:val="0"/>
              <w:bCs/>
            </w:rPr>
            <w:fldChar w:fldCharType="end"/>
          </w:r>
        </w:p>
        <w:p>
          <w:pPr>
            <w:pStyle w:val="10"/>
            <w:tabs>
              <w:tab w:val="right" w:leader="dot" w:pos="8306"/>
            </w:tabs>
            <w:ind w:firstLine="400" w:firstLineChars="200"/>
            <w:rPr>
              <w:b/>
            </w:rPr>
          </w:pPr>
          <w:r>
            <w:rPr>
              <w:b w:val="0"/>
              <w:bCs/>
            </w:rPr>
            <w:fldChar w:fldCharType="begin"/>
          </w:r>
          <w:r>
            <w:rPr>
              <w:b w:val="0"/>
              <w:bCs/>
            </w:rPr>
            <w:instrText xml:space="preserve"> HYPERLINK \l _Toc9671 </w:instrText>
          </w:r>
          <w:r>
            <w:rPr>
              <w:b w:val="0"/>
              <w:bCs/>
            </w:rPr>
            <w:fldChar w:fldCharType="separate"/>
          </w:r>
          <w:r>
            <w:rPr>
              <w:rFonts w:hint="eastAsia" w:ascii="黑体" w:hAnsi="黑体" w:eastAsia="黑体" w:cs="黑体"/>
              <w:b w:val="0"/>
              <w:bCs/>
              <w:szCs w:val="28"/>
              <w:lang w:val="en-US" w:eastAsia="zh-CN"/>
            </w:rPr>
            <w:t>5.6整数和实数混合运算测试</w:t>
          </w:r>
          <w:r>
            <w:rPr>
              <w:b w:val="0"/>
              <w:bCs/>
            </w:rPr>
            <w:tab/>
          </w:r>
          <w:r>
            <w:rPr>
              <w:b w:val="0"/>
              <w:bCs/>
            </w:rPr>
            <w:fldChar w:fldCharType="begin"/>
          </w:r>
          <w:r>
            <w:rPr>
              <w:b w:val="0"/>
              <w:bCs/>
            </w:rPr>
            <w:instrText xml:space="preserve"> PAGEREF _Toc9671 </w:instrText>
          </w:r>
          <w:r>
            <w:rPr>
              <w:b w:val="0"/>
              <w:bCs/>
            </w:rPr>
            <w:fldChar w:fldCharType="separate"/>
          </w:r>
          <w:r>
            <w:rPr>
              <w:b w:val="0"/>
              <w:bCs/>
            </w:rPr>
            <w:t>31</w:t>
          </w:r>
          <w:r>
            <w:rPr>
              <w:b w:val="0"/>
              <w:bCs/>
            </w:rPr>
            <w:fldChar w:fldCharType="end"/>
          </w:r>
          <w:r>
            <w:rPr>
              <w:b w:val="0"/>
              <w:bCs/>
            </w:rPr>
            <w:fldChar w:fldCharType="end"/>
          </w:r>
        </w:p>
        <w:p>
          <w:pPr>
            <w:pStyle w:val="10"/>
            <w:tabs>
              <w:tab w:val="right" w:leader="dot" w:pos="8306"/>
            </w:tabs>
            <w:rPr>
              <w:b/>
              <w:sz w:val="28"/>
              <w:szCs w:val="28"/>
            </w:rPr>
          </w:pPr>
          <w:r>
            <w:rPr>
              <w:b/>
              <w:sz w:val="28"/>
              <w:szCs w:val="28"/>
            </w:rPr>
            <w:fldChar w:fldCharType="begin"/>
          </w:r>
          <w:r>
            <w:rPr>
              <w:b/>
              <w:sz w:val="28"/>
              <w:szCs w:val="28"/>
            </w:rPr>
            <w:instrText xml:space="preserve"> HYPERLINK \l _Toc8884 </w:instrText>
          </w:r>
          <w:r>
            <w:rPr>
              <w:b/>
              <w:sz w:val="28"/>
              <w:szCs w:val="28"/>
            </w:rPr>
            <w:fldChar w:fldCharType="separate"/>
          </w:r>
          <w:r>
            <w:rPr>
              <w:rFonts w:hint="eastAsia" w:ascii="黑体" w:hAnsi="黑体" w:eastAsia="黑体" w:cs="黑体"/>
              <w:b/>
              <w:sz w:val="28"/>
              <w:szCs w:val="28"/>
              <w:lang w:val="en-US" w:eastAsia="zh-CN"/>
            </w:rPr>
            <w:t>6实验总结</w:t>
          </w:r>
          <w:r>
            <w:rPr>
              <w:b/>
              <w:sz w:val="28"/>
              <w:szCs w:val="28"/>
            </w:rPr>
            <w:tab/>
          </w:r>
          <w:r>
            <w:rPr>
              <w:b/>
              <w:sz w:val="28"/>
              <w:szCs w:val="28"/>
            </w:rPr>
            <w:fldChar w:fldCharType="begin"/>
          </w:r>
          <w:r>
            <w:rPr>
              <w:b/>
              <w:sz w:val="28"/>
              <w:szCs w:val="28"/>
            </w:rPr>
            <w:instrText xml:space="preserve"> PAGEREF _Toc8884 </w:instrText>
          </w:r>
          <w:r>
            <w:rPr>
              <w:b/>
              <w:sz w:val="28"/>
              <w:szCs w:val="28"/>
            </w:rPr>
            <w:fldChar w:fldCharType="separate"/>
          </w:r>
          <w:r>
            <w:rPr>
              <w:b/>
              <w:sz w:val="28"/>
              <w:szCs w:val="28"/>
            </w:rPr>
            <w:t>32</w:t>
          </w:r>
          <w:r>
            <w:rPr>
              <w:b/>
              <w:sz w:val="28"/>
              <w:szCs w:val="28"/>
            </w:rPr>
            <w:fldChar w:fldCharType="end"/>
          </w:r>
          <w:r>
            <w:rPr>
              <w:b/>
              <w:sz w:val="28"/>
              <w:szCs w:val="28"/>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_Toc26204 </w:instrText>
          </w:r>
          <w:r>
            <w:rPr>
              <w:b w:val="0"/>
              <w:bCs/>
            </w:rPr>
            <w:fldChar w:fldCharType="separate"/>
          </w:r>
          <w:r>
            <w:rPr>
              <w:rFonts w:hint="eastAsia" w:ascii="黑体" w:hAnsi="黑体" w:eastAsia="黑体" w:cs="黑体"/>
              <w:b w:val="0"/>
              <w:bCs/>
              <w:szCs w:val="28"/>
              <w:lang w:val="en-US" w:eastAsia="zh-CN"/>
            </w:rPr>
            <w:t>6.1调试和问题修改总结</w:t>
          </w:r>
          <w:r>
            <w:rPr>
              <w:b w:val="0"/>
              <w:bCs/>
            </w:rPr>
            <w:tab/>
          </w:r>
          <w:r>
            <w:rPr>
              <w:b w:val="0"/>
              <w:bCs/>
            </w:rPr>
            <w:fldChar w:fldCharType="begin"/>
          </w:r>
          <w:r>
            <w:rPr>
              <w:b w:val="0"/>
              <w:bCs/>
            </w:rPr>
            <w:instrText xml:space="preserve"> PAGEREF _Toc26204 </w:instrText>
          </w:r>
          <w:r>
            <w:rPr>
              <w:b w:val="0"/>
              <w:bCs/>
            </w:rPr>
            <w:fldChar w:fldCharType="separate"/>
          </w:r>
          <w:r>
            <w:rPr>
              <w:b w:val="0"/>
              <w:bCs/>
            </w:rPr>
            <w:t>32</w:t>
          </w:r>
          <w:r>
            <w:rPr>
              <w:b w:val="0"/>
              <w:bCs/>
            </w:rPr>
            <w:fldChar w:fldCharType="end"/>
          </w:r>
          <w:r>
            <w:rPr>
              <w:b w:val="0"/>
              <w:bCs/>
            </w:rPr>
            <w:fldChar w:fldCharType="end"/>
          </w:r>
        </w:p>
        <w:p>
          <w:pPr>
            <w:pStyle w:val="10"/>
            <w:tabs>
              <w:tab w:val="right" w:leader="dot" w:pos="8306"/>
            </w:tabs>
            <w:ind w:firstLine="400" w:firstLineChars="200"/>
            <w:rPr>
              <w:b w:val="0"/>
              <w:bCs/>
            </w:rPr>
          </w:pPr>
          <w:r>
            <w:rPr>
              <w:b w:val="0"/>
              <w:bCs/>
            </w:rPr>
            <w:fldChar w:fldCharType="begin"/>
          </w:r>
          <w:r>
            <w:rPr>
              <w:b w:val="0"/>
              <w:bCs/>
            </w:rPr>
            <w:instrText xml:space="preserve"> HYPERLINK \l _Toc26635 </w:instrText>
          </w:r>
          <w:r>
            <w:rPr>
              <w:b w:val="0"/>
              <w:bCs/>
            </w:rPr>
            <w:fldChar w:fldCharType="separate"/>
          </w:r>
          <w:r>
            <w:rPr>
              <w:rFonts w:hint="eastAsia" w:ascii="黑体" w:hAnsi="黑体" w:eastAsia="黑体" w:cs="黑体"/>
              <w:b w:val="0"/>
              <w:bCs/>
              <w:szCs w:val="28"/>
              <w:lang w:val="en-US" w:eastAsia="zh-CN"/>
            </w:rPr>
            <w:t>6.2实验小结</w:t>
          </w:r>
          <w:r>
            <w:rPr>
              <w:b w:val="0"/>
              <w:bCs/>
            </w:rPr>
            <w:tab/>
          </w:r>
          <w:r>
            <w:rPr>
              <w:b w:val="0"/>
              <w:bCs/>
            </w:rPr>
            <w:fldChar w:fldCharType="begin"/>
          </w:r>
          <w:r>
            <w:rPr>
              <w:b w:val="0"/>
              <w:bCs/>
            </w:rPr>
            <w:instrText xml:space="preserve"> PAGEREF _Toc26635 </w:instrText>
          </w:r>
          <w:r>
            <w:rPr>
              <w:b w:val="0"/>
              <w:bCs/>
            </w:rPr>
            <w:fldChar w:fldCharType="separate"/>
          </w:r>
          <w:r>
            <w:rPr>
              <w:b w:val="0"/>
              <w:bCs/>
            </w:rPr>
            <w:t>32</w:t>
          </w:r>
          <w:r>
            <w:rPr>
              <w:b w:val="0"/>
              <w:bCs/>
            </w:rPr>
            <w:fldChar w:fldCharType="end"/>
          </w:r>
          <w:r>
            <w:rPr>
              <w:b w:val="0"/>
              <w:bCs/>
            </w:rPr>
            <w:fldChar w:fldCharType="end"/>
          </w:r>
        </w:p>
        <w:p>
          <w:pPr>
            <w:pStyle w:val="10"/>
            <w:tabs>
              <w:tab w:val="right" w:leader="dot" w:pos="8306"/>
            </w:tabs>
            <w:rPr>
              <w:b/>
            </w:rPr>
          </w:pPr>
          <w:r>
            <w:rPr>
              <w:b/>
              <w:sz w:val="28"/>
              <w:szCs w:val="28"/>
            </w:rPr>
            <w:fldChar w:fldCharType="begin"/>
          </w:r>
          <w:r>
            <w:rPr>
              <w:b/>
              <w:sz w:val="28"/>
              <w:szCs w:val="28"/>
            </w:rPr>
            <w:instrText xml:space="preserve"> HYPERLINK \l _Toc18750 </w:instrText>
          </w:r>
          <w:r>
            <w:rPr>
              <w:b/>
              <w:sz w:val="28"/>
              <w:szCs w:val="28"/>
            </w:rPr>
            <w:fldChar w:fldCharType="separate"/>
          </w:r>
          <w:r>
            <w:rPr>
              <w:rFonts w:hint="eastAsia" w:ascii="黑体" w:hAnsi="黑体" w:eastAsia="黑体" w:cs="黑体"/>
              <w:b/>
              <w:bCs w:val="0"/>
              <w:kern w:val="2"/>
              <w:sz w:val="28"/>
              <w:szCs w:val="28"/>
              <w:lang w:val="en-US" w:eastAsia="zh-CN" w:bidi="ar-SA"/>
            </w:rPr>
            <w:t>7实验建议</w:t>
          </w:r>
          <w:r>
            <w:rPr>
              <w:b/>
              <w:sz w:val="28"/>
              <w:szCs w:val="28"/>
            </w:rPr>
            <w:tab/>
          </w:r>
          <w:r>
            <w:rPr>
              <w:b/>
              <w:sz w:val="28"/>
              <w:szCs w:val="28"/>
            </w:rPr>
            <w:fldChar w:fldCharType="begin"/>
          </w:r>
          <w:r>
            <w:rPr>
              <w:b/>
              <w:sz w:val="28"/>
              <w:szCs w:val="28"/>
            </w:rPr>
            <w:instrText xml:space="preserve"> PAGEREF _Toc18750 </w:instrText>
          </w:r>
          <w:r>
            <w:rPr>
              <w:b/>
              <w:sz w:val="28"/>
              <w:szCs w:val="28"/>
            </w:rPr>
            <w:fldChar w:fldCharType="separate"/>
          </w:r>
          <w:r>
            <w:rPr>
              <w:b/>
              <w:sz w:val="28"/>
              <w:szCs w:val="28"/>
            </w:rPr>
            <w:t>33</w:t>
          </w:r>
          <w:r>
            <w:rPr>
              <w:b/>
              <w:sz w:val="28"/>
              <w:szCs w:val="28"/>
            </w:rPr>
            <w:fldChar w:fldCharType="end"/>
          </w:r>
          <w:r>
            <w:rPr>
              <w:b/>
              <w:sz w:val="28"/>
              <w:szCs w:val="28"/>
            </w:rPr>
            <w:fldChar w:fldCharType="end"/>
          </w:r>
        </w:p>
        <w:p>
          <w:r>
            <w:rPr>
              <w:b/>
            </w:rPr>
            <w:fldChar w:fldCharType="end"/>
          </w:r>
        </w:p>
      </w:sdtContent>
    </w:sdt>
    <w:p>
      <w:pPr>
        <w:pStyle w:val="10"/>
        <w:tabs>
          <w:tab w:val="right" w:leader="dot" w:pos="8306"/>
        </w:tabs>
        <w:outlineLvl w:val="0"/>
        <w:rPr>
          <w:rFonts w:hint="eastAsia" w:ascii="黑体" w:hAnsi="黑体" w:eastAsia="黑体" w:cs="黑体"/>
          <w:sz w:val="32"/>
          <w:szCs w:val="32"/>
          <w:lang w:val="en-US" w:eastAsia="zh-CN"/>
        </w:rPr>
      </w:pPr>
      <w:bookmarkStart w:id="55" w:name="_GoBack"/>
      <w:bookmarkEnd w:id="55"/>
      <w:bookmarkStart w:id="1" w:name="_Toc11862"/>
    </w:p>
    <w:p>
      <w:pPr>
        <w:pStyle w:val="10"/>
        <w:tabs>
          <w:tab w:val="right" w:leader="dot" w:pos="8306"/>
        </w:tabs>
        <w:outlineLvl w:val="0"/>
        <w:rPr>
          <w:rFonts w:hint="eastAsia" w:ascii="黑体" w:hAnsi="黑体" w:eastAsia="黑体" w:cs="黑体"/>
          <w:sz w:val="32"/>
          <w:szCs w:val="32"/>
          <w:lang w:val="en-US" w:eastAsia="zh-CN"/>
        </w:rPr>
      </w:pPr>
    </w:p>
    <w:p>
      <w:pPr>
        <w:pStyle w:val="10"/>
        <w:tabs>
          <w:tab w:val="right" w:leader="dot" w:pos="8306"/>
        </w:tabs>
        <w:outlineLvl w:val="0"/>
        <w:rPr>
          <w:rFonts w:hint="eastAsia" w:ascii="黑体" w:hAnsi="黑体" w:eastAsia="黑体" w:cs="黑体"/>
          <w:sz w:val="32"/>
          <w:szCs w:val="32"/>
        </w:rPr>
      </w:pPr>
      <w:r>
        <w:rPr>
          <w:rFonts w:hint="eastAsia" w:ascii="黑体" w:hAnsi="黑体" w:eastAsia="黑体" w:cs="黑体"/>
          <w:sz w:val="32"/>
          <w:szCs w:val="32"/>
          <w:lang w:val="en-US" w:eastAsia="zh-CN"/>
        </w:rPr>
        <w:t>1</w:t>
      </w:r>
      <w:r>
        <w:rPr>
          <w:rFonts w:hint="eastAsia" w:ascii="黑体" w:hAnsi="黑体" w:eastAsia="黑体" w:cs="黑体"/>
          <w:sz w:val="32"/>
          <w:szCs w:val="32"/>
        </w:rPr>
        <w:t>实验概述</w:t>
      </w:r>
      <w:bookmarkEnd w:id="0"/>
      <w:bookmarkEnd w:id="1"/>
    </w:p>
    <w:p>
      <w:pPr>
        <w:outlineLvl w:val="0"/>
        <w:rPr>
          <w:rFonts w:hint="eastAsia" w:ascii="黑体" w:hAnsi="黑体" w:eastAsia="黑体" w:cs="黑体"/>
          <w:sz w:val="28"/>
          <w:szCs w:val="28"/>
        </w:rPr>
      </w:pPr>
      <w:bookmarkStart w:id="2" w:name="_Toc134128032"/>
      <w:bookmarkStart w:id="3" w:name="_Toc23418"/>
      <w:r>
        <w:rPr>
          <w:rFonts w:hint="eastAsia" w:ascii="黑体" w:hAnsi="黑体" w:eastAsia="黑体" w:cs="黑体"/>
          <w:sz w:val="28"/>
          <w:szCs w:val="28"/>
          <w:lang w:val="en-US" w:eastAsia="zh-CN"/>
        </w:rPr>
        <w:t>1.1</w:t>
      </w:r>
      <w:r>
        <w:rPr>
          <w:rFonts w:hint="eastAsia" w:ascii="黑体" w:hAnsi="黑体" w:eastAsia="黑体" w:cs="黑体"/>
          <w:sz w:val="28"/>
          <w:szCs w:val="28"/>
        </w:rPr>
        <w:t>要求与目标</w:t>
      </w:r>
      <w:bookmarkEnd w:id="2"/>
      <w:bookmarkEnd w:id="3"/>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实验要求：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（1）</w:t>
      </w:r>
      <w:r>
        <w:rPr>
          <w:rFonts w:hint="default"/>
          <w:sz w:val="24"/>
          <w:szCs w:val="24"/>
          <w:lang w:val="en-US" w:eastAsia="zh-CN"/>
        </w:rPr>
        <w:t>以计算器为例，理解与掌握Flex如何进行词法分析</w:t>
      </w:r>
      <w:r>
        <w:rPr>
          <w:rFonts w:hint="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以计算器为例，理解与掌握Bison如何进行语法制导翻译</w:t>
      </w:r>
      <w:r>
        <w:rPr>
          <w:rFonts w:hint="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以计算器为例，理解与掌握递归下降分析法实现语法制导翻译</w:t>
      </w:r>
      <w:r>
        <w:rPr>
          <w:rFonts w:hint="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以计算器为例，掌握如何生成抽象语法树，以及深度优先遍历抽象语法树进行算术表达式的运算和产生线性IR</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掌握用Graphviz工具输出抽象语法树</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（6）</w:t>
      </w:r>
      <w:r>
        <w:rPr>
          <w:rFonts w:hint="default"/>
          <w:sz w:val="24"/>
          <w:szCs w:val="24"/>
          <w:lang w:val="en-US" w:eastAsia="zh-CN"/>
        </w:rPr>
        <w:t>通过增加实数常量的支持强化计算器，可进行加减乘除求余数求负等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运算。</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实验目标：</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eastAsia"/>
          <w:sz w:val="24"/>
          <w:szCs w:val="24"/>
          <w:lang w:eastAsia="zh-CN"/>
        </w:rPr>
      </w:pPr>
      <w:r>
        <w:rPr>
          <w:rFonts w:hint="eastAsia"/>
          <w:sz w:val="24"/>
          <w:szCs w:val="24"/>
        </w:rPr>
        <w:t>熟悉使用词法分析程序自动构造工具Flex</w:t>
      </w:r>
      <w:r>
        <w:rPr>
          <w:rFonts w:hint="eastAsia"/>
          <w:sz w:val="24"/>
          <w:szCs w:val="24"/>
          <w:lang w:eastAsia="zh-CN"/>
        </w:rPr>
        <w:t>；</w:t>
      </w:r>
      <w:r>
        <w:rPr>
          <w:rFonts w:hint="eastAsia"/>
          <w:sz w:val="24"/>
          <w:szCs w:val="24"/>
        </w:rPr>
        <w:t>熟悉使用语法分析程序自动构造工具Bison</w:t>
      </w:r>
      <w:r>
        <w:rPr>
          <w:rFonts w:hint="eastAsia"/>
          <w:sz w:val="24"/>
          <w:szCs w:val="24"/>
          <w:lang w:eastAsia="zh-CN"/>
        </w:rPr>
        <w:t>；</w:t>
      </w:r>
      <w:r>
        <w:rPr>
          <w:rFonts w:hint="eastAsia"/>
          <w:sz w:val="24"/>
          <w:szCs w:val="24"/>
        </w:rPr>
        <w:t>熟悉使用递归下降分析法进行语法分析</w:t>
      </w:r>
      <w:r>
        <w:rPr>
          <w:rFonts w:hint="eastAsia"/>
          <w:sz w:val="24"/>
          <w:szCs w:val="24"/>
          <w:lang w:eastAsia="zh-CN"/>
        </w:rPr>
        <w:t>；</w:t>
      </w:r>
      <w:r>
        <w:rPr>
          <w:rFonts w:hint="eastAsia"/>
          <w:sz w:val="24"/>
          <w:szCs w:val="24"/>
        </w:rPr>
        <w:t>理解语法制导翻译生成抽象语法树</w:t>
      </w:r>
      <w:r>
        <w:rPr>
          <w:rFonts w:hint="eastAsia"/>
          <w:sz w:val="24"/>
          <w:szCs w:val="24"/>
          <w:lang w:eastAsia="zh-CN"/>
        </w:rPr>
        <w:t>；</w:t>
      </w:r>
      <w:r>
        <w:rPr>
          <w:rFonts w:hint="eastAsia"/>
          <w:sz w:val="24"/>
          <w:szCs w:val="24"/>
        </w:rPr>
        <w:t>理解遍历抽象语法树生成线性IR</w:t>
      </w:r>
      <w:r>
        <w:rPr>
          <w:rFonts w:hint="eastAsia"/>
          <w:sz w:val="24"/>
          <w:szCs w:val="24"/>
          <w:lang w:eastAsia="zh-CN"/>
        </w:rPr>
        <w:t>；</w:t>
      </w:r>
      <w:r>
        <w:rPr>
          <w:rFonts w:hint="eastAsia"/>
          <w:sz w:val="24"/>
          <w:szCs w:val="24"/>
        </w:rPr>
        <w:t>理解遍历抽象语法树进行计算器的运算</w:t>
      </w:r>
      <w:r>
        <w:rPr>
          <w:rFonts w:hint="eastAsia"/>
          <w:sz w:val="24"/>
          <w:szCs w:val="24"/>
          <w:lang w:eastAsia="zh-CN"/>
        </w:rPr>
        <w:t>；</w:t>
      </w:r>
      <w:r>
        <w:rPr>
          <w:rFonts w:hint="eastAsia"/>
          <w:sz w:val="24"/>
          <w:szCs w:val="24"/>
        </w:rPr>
        <w:t>能够使用Graphviz工具编程实现抽象语法树的图形化显示</w:t>
      </w:r>
      <w:r>
        <w:rPr>
          <w:rFonts w:hint="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sz w:val="24"/>
          <w:szCs w:val="24"/>
          <w:lang w:val="en-US" w:eastAsia="zh-CN"/>
        </w:rPr>
      </w:pPr>
      <w:r>
        <w:rPr>
          <w:rFonts w:hint="eastAsia"/>
          <w:sz w:val="24"/>
          <w:szCs w:val="24"/>
          <w:lang w:val="en-US" w:eastAsia="zh-CN"/>
        </w:rPr>
        <w:t>在实验过程中，需要对老师提供的现有计算器的代码进行阅读，并进行优缺点分析。同时，需要在其基础上，完成强化计算器（追加对实数的支持，如小数、科学计数法表示的实数等，以及新运算符的支持等；修改或增加对实数的加减乘除求余以及求负运算的支持；在语法制导中生成抽象语法树时扩展整数到实数的支持；实现整数和实数的混合运算）的设计与实现，同时编写多个测试用例对其加以验证。</w:t>
      </w:r>
    </w:p>
    <w:p>
      <w:pPr>
        <w:outlineLvl w:val="0"/>
        <w:rPr>
          <w:rFonts w:hint="eastAsia" w:ascii="黑体" w:hAnsi="黑体" w:eastAsia="黑体" w:cs="黑体"/>
          <w:sz w:val="28"/>
          <w:szCs w:val="28"/>
          <w:lang w:val="en-US" w:eastAsia="zh-CN"/>
        </w:rPr>
      </w:pPr>
      <w:bookmarkStart w:id="4" w:name="_Toc134128033"/>
      <w:bookmarkStart w:id="5" w:name="_Toc17985"/>
      <w:r>
        <w:rPr>
          <w:rFonts w:hint="eastAsia" w:ascii="黑体" w:hAnsi="黑体" w:eastAsia="黑体" w:cs="黑体"/>
          <w:sz w:val="28"/>
          <w:szCs w:val="28"/>
          <w:lang w:val="en-US" w:eastAsia="zh-CN"/>
        </w:rPr>
        <w:t>1.2总体完成情况</w:t>
      </w:r>
      <w:bookmarkEnd w:id="4"/>
      <w:bookmarkEnd w:id="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（要定量与定性相结合描述总体完成情况，给出本次实验的自我评价）</w:t>
      </w:r>
    </w:p>
    <w:p>
      <w:pPr>
        <w:pStyle w:val="10"/>
        <w:tabs>
          <w:tab w:val="right" w:leader="dot" w:pos="8306"/>
        </w:tabs>
        <w:outlineLvl w:val="0"/>
        <w:rPr>
          <w:rFonts w:hint="eastAsia" w:ascii="黑体" w:hAnsi="黑体" w:eastAsia="黑体" w:cs="黑体"/>
          <w:sz w:val="32"/>
          <w:szCs w:val="32"/>
          <w:lang w:val="en-US" w:eastAsia="zh-CN"/>
        </w:rPr>
      </w:pPr>
      <w:bookmarkStart w:id="6" w:name="_Toc134128035"/>
      <w:bookmarkStart w:id="7" w:name="_Toc25864"/>
      <w:r>
        <w:rPr>
          <w:rFonts w:hint="eastAsia" w:ascii="黑体" w:hAnsi="黑体" w:eastAsia="黑体" w:cs="黑体"/>
          <w:sz w:val="32"/>
          <w:szCs w:val="32"/>
          <w:lang w:val="en-US" w:eastAsia="zh-CN"/>
        </w:rPr>
        <w:t>2主要功能</w:t>
      </w:r>
      <w:bookmarkEnd w:id="6"/>
      <w:bookmarkEnd w:id="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下面是对老师提供的现有计算器的功能分析和在实验过程中完成的强化计算器的功能说明。</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0"/>
        <w:rPr>
          <w:rFonts w:hint="default"/>
          <w:lang w:val="en-US"/>
        </w:rPr>
      </w:pPr>
      <w:bookmarkStart w:id="8" w:name="_Toc134128036"/>
      <w:bookmarkStart w:id="9" w:name="_Toc2642"/>
      <w:r>
        <w:rPr>
          <w:rFonts w:hint="eastAsia" w:ascii="黑体" w:hAnsi="黑体" w:eastAsia="黑体" w:cs="黑体"/>
          <w:sz w:val="28"/>
          <w:szCs w:val="28"/>
          <w:lang w:val="en-US" w:eastAsia="zh-CN"/>
        </w:rPr>
        <w:t>2.1</w:t>
      </w:r>
      <w:bookmarkEnd w:id="8"/>
      <w:r>
        <w:rPr>
          <w:rFonts w:hint="eastAsia" w:ascii="黑体" w:hAnsi="黑体" w:eastAsia="黑体" w:cs="黑体"/>
          <w:sz w:val="28"/>
          <w:szCs w:val="28"/>
          <w:lang w:val="en-US" w:eastAsia="zh-CN"/>
        </w:rPr>
        <w:t>现有计算器功能分析</w:t>
      </w:r>
      <w:bookmarkEnd w:id="9"/>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eastAsia"/>
          <w:sz w:val="24"/>
          <w:szCs w:val="24"/>
          <w:lang w:val="en-US" w:eastAsia="zh-CN"/>
        </w:rPr>
      </w:pPr>
      <w:bookmarkStart w:id="10" w:name="_Toc134128037"/>
      <w:r>
        <w:rPr>
          <w:rFonts w:hint="eastAsia"/>
          <w:sz w:val="24"/>
          <w:szCs w:val="24"/>
          <w:lang w:val="en-US" w:eastAsia="zh-CN"/>
        </w:rPr>
        <w:t>现有计算器的源程序是一个基于Flex和Bison的简易计算器程序，可以执行基本的算术运算和赋值操作，并支持变量和常量的定义。程序首先将输入的表达式转化为抽象语法树，然后再通过语义分析将其转为中间代码，在最终执行前完成优化。</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eastAsia"/>
          <w:sz w:val="24"/>
          <w:szCs w:val="24"/>
          <w:lang w:val="en-US" w:eastAsia="zh-CN"/>
        </w:rPr>
      </w:pPr>
      <w:r>
        <w:rPr>
          <w:rFonts w:hint="eastAsia"/>
          <w:sz w:val="24"/>
          <w:szCs w:val="24"/>
          <w:lang w:val="en-US" w:eastAsia="zh-CN"/>
        </w:rPr>
        <w:t>现有计算器代码文件calculator.l是Flex语法描述文件，主要实现基于正则表达式的词法分析器，用于将输入的代码流分解成对应的token，被作为后续语法分析器的输入。在这个文件中，每个正则表达式对应一个符号，并且每个符号都有对应的token值，都被定义为枚举类型的值（如T_ASSIGN），用于后续语法分析器进行调用。这个文件同时还实现了注释和行注释的识别，忽略空格符等和代码相关的字符，对不符合的字符报错。其中还有一些语句用于将正则表达式的识别与对应的token值进行关联，比如"(",")","*"和"+"等。</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eastAsia"/>
          <w:sz w:val="24"/>
          <w:szCs w:val="24"/>
          <w:lang w:val="en-US" w:eastAsia="zh-CN"/>
        </w:rPr>
      </w:pPr>
      <w:r>
        <w:rPr>
          <w:rFonts w:hint="eastAsia"/>
          <w:sz w:val="24"/>
          <w:szCs w:val="24"/>
          <w:lang w:val="en-US" w:eastAsia="zh-CN"/>
        </w:rPr>
        <w:t>而代码文件calculator.y中使用了Lex和Yacc工具实现简单计算器的程序。它可以分析输入的表达式并生成AST（抽象语法树）表示该表达式，同时执行语义动作以便计算该表达式的值。程序定义了五种语法规则，分别对应于语句块、语句、表达式、项和因子，将输入的表达式递归地拆分为语法单元并构造AST。其中，递归下降的语法规则类似于传统的文法定义。程序同时定义了终结符和非终结符的属性，以便在AST构造时进行类型检查和语义分析。例如，标识符被赋值时，程序将其取值赋给对应的AST节点，方便用户后续引用和修改。另外，该程序支持语法错误检查和提示，当输入的表达式不符合语法规则时，程序可以输出相关的错误信息。</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eastAsia"/>
          <w:sz w:val="24"/>
          <w:szCs w:val="24"/>
          <w:lang w:val="en-US" w:eastAsia="zh-CN"/>
        </w:rPr>
      </w:pPr>
      <w:r>
        <w:rPr>
          <w:rFonts w:hint="eastAsia"/>
          <w:sz w:val="24"/>
          <w:szCs w:val="24"/>
          <w:lang w:val="en-US" w:eastAsia="zh-CN"/>
        </w:rPr>
        <w:t>同时，现有计算器已经实现了变量定义和整型数据的</w:t>
      </w:r>
      <w:r>
        <w:rPr>
          <w:rFonts w:hint="eastAsia"/>
          <w:color w:val="0000FF"/>
          <w:sz w:val="24"/>
          <w:szCs w:val="24"/>
          <w:lang w:val="en-US" w:eastAsia="zh-CN"/>
        </w:rPr>
        <w:t>加法</w:t>
      </w:r>
      <w:r>
        <w:rPr>
          <w:rFonts w:hint="eastAsia"/>
          <w:sz w:val="24"/>
          <w:szCs w:val="24"/>
          <w:lang w:val="en-US" w:eastAsia="zh-CN"/>
        </w:rPr>
        <w:t>和</w:t>
      </w:r>
      <w:r>
        <w:rPr>
          <w:rFonts w:hint="eastAsia"/>
          <w:color w:val="0000FF"/>
          <w:sz w:val="24"/>
          <w:szCs w:val="24"/>
          <w:lang w:val="en-US" w:eastAsia="zh-CN"/>
        </w:rPr>
        <w:t>乘法</w:t>
      </w:r>
      <w:r>
        <w:rPr>
          <w:rFonts w:hint="eastAsia"/>
          <w:sz w:val="24"/>
          <w:szCs w:val="24"/>
          <w:lang w:val="en-US" w:eastAsia="zh-CN"/>
        </w:rPr>
        <w:t>运算操作，同时也实现了</w:t>
      </w:r>
      <w:r>
        <w:rPr>
          <w:rFonts w:hint="eastAsia"/>
          <w:color w:val="0000FF"/>
          <w:sz w:val="24"/>
          <w:szCs w:val="24"/>
          <w:lang w:val="en-US" w:eastAsia="zh-CN"/>
        </w:rPr>
        <w:t>单行和多行注释</w:t>
      </w:r>
      <w:r>
        <w:rPr>
          <w:rFonts w:hint="eastAsia"/>
          <w:sz w:val="24"/>
          <w:szCs w:val="24"/>
          <w:lang w:val="en-US" w:eastAsia="zh-CN"/>
        </w:rPr>
        <w:t>的识别，以及含</w:t>
      </w:r>
      <w:r>
        <w:rPr>
          <w:rFonts w:hint="eastAsia"/>
          <w:color w:val="0000FF"/>
          <w:sz w:val="24"/>
          <w:szCs w:val="24"/>
          <w:lang w:val="en-US" w:eastAsia="zh-CN"/>
        </w:rPr>
        <w:t>括号运算的识别与匹配，</w:t>
      </w:r>
      <w:r>
        <w:rPr>
          <w:rFonts w:hint="eastAsia"/>
          <w:sz w:val="24"/>
          <w:szCs w:val="24"/>
          <w:lang w:val="en-US" w:eastAsia="zh-CN"/>
        </w:rPr>
        <w:t>后续会加以验证。</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sz w:val="24"/>
          <w:szCs w:val="24"/>
          <w:lang w:val="en-US" w:eastAsia="zh-CN"/>
        </w:rPr>
      </w:pPr>
      <w:r>
        <w:rPr>
          <w:rFonts w:hint="eastAsia"/>
          <w:sz w:val="24"/>
          <w:szCs w:val="24"/>
          <w:lang w:val="en-US" w:eastAsia="zh-CN"/>
        </w:rPr>
        <w:t>其中，flex源文件中给出的变量标识符的正则表达式为</w:t>
      </w:r>
      <w:r>
        <w:rPr>
          <w:rFonts w:hint="eastAsia"/>
          <w:color w:val="0000FF"/>
          <w:sz w:val="24"/>
          <w:szCs w:val="24"/>
          <w:lang w:val="en-US" w:eastAsia="zh-CN"/>
        </w:rPr>
        <w:t>{l}+({d}|{l})*</w:t>
      </w:r>
      <w:r>
        <w:rPr>
          <w:rFonts w:hint="eastAsia"/>
          <w:sz w:val="24"/>
          <w:szCs w:val="24"/>
          <w:lang w:val="en-US" w:eastAsia="zh-CN"/>
        </w:rPr>
        <w:t>，整型数据的正则表达式为</w:t>
      </w:r>
      <w:r>
        <w:rPr>
          <w:rFonts w:hint="eastAsia"/>
          <w:color w:val="0000FF"/>
          <w:sz w:val="24"/>
          <w:szCs w:val="24"/>
          <w:lang w:val="en-US" w:eastAsia="zh-CN"/>
        </w:rPr>
        <w:t>{d}+</w:t>
      </w:r>
      <w:r>
        <w:rPr>
          <w:rFonts w:hint="eastAsia"/>
          <w:sz w:val="24"/>
          <w:szCs w:val="24"/>
          <w:lang w:val="en-US" w:eastAsia="zh-CN"/>
        </w:rPr>
        <w:t>，加法运算符+和乘法运算符*返回的语法分析器可识别的token分别为</w:t>
      </w:r>
      <w:r>
        <w:rPr>
          <w:rFonts w:hint="eastAsia"/>
          <w:color w:val="0000FF"/>
          <w:sz w:val="24"/>
          <w:szCs w:val="24"/>
          <w:lang w:val="en-US" w:eastAsia="zh-CN"/>
        </w:rPr>
        <w:t>（</w:t>
      </w:r>
      <w:r>
        <w:rPr>
          <w:rFonts w:hint="eastAsia"/>
          <w:color w:val="0000FF"/>
          <w:sz w:val="24"/>
          <w:szCs w:val="24"/>
          <w:lang w:val="en-US" w:eastAsia="zh-CN"/>
        </w:rPr>
        <w:t>T_ADD）</w:t>
      </w:r>
      <w:r>
        <w:rPr>
          <w:rFonts w:hint="eastAsia"/>
          <w:sz w:val="24"/>
          <w:szCs w:val="24"/>
          <w:lang w:val="en-US" w:eastAsia="zh-CN"/>
        </w:rPr>
        <w:t>和</w:t>
      </w:r>
      <w:r>
        <w:rPr>
          <w:rFonts w:hint="eastAsia"/>
          <w:color w:val="0000FF"/>
          <w:sz w:val="24"/>
          <w:szCs w:val="24"/>
          <w:lang w:val="en-US" w:eastAsia="zh-CN"/>
        </w:rPr>
        <w:t>（</w:t>
      </w:r>
      <w:r>
        <w:rPr>
          <w:rFonts w:hint="eastAsia"/>
          <w:color w:val="0000FF"/>
          <w:sz w:val="24"/>
          <w:szCs w:val="24"/>
          <w:lang w:val="en-US" w:eastAsia="zh-CN"/>
        </w:rPr>
        <w:t>T_MUL）</w:t>
      </w:r>
      <w:r>
        <w:rPr>
          <w:rFonts w:hint="eastAsia"/>
          <w:sz w:val="24"/>
          <w:szCs w:val="24"/>
          <w:lang w:val="en-US" w:eastAsia="zh-CN"/>
        </w:rPr>
        <w:t>，单行注释的正则表达式为</w:t>
      </w:r>
      <w:r>
        <w:rPr>
          <w:rFonts w:hint="eastAsia"/>
          <w:color w:val="0000FF"/>
          <w:sz w:val="24"/>
          <w:szCs w:val="24"/>
          <w:lang w:val="en-US" w:eastAsia="zh-CN"/>
        </w:rPr>
        <w:t>"//".*\n</w:t>
      </w:r>
      <w:r>
        <w:rPr>
          <w:rFonts w:hint="eastAsia"/>
          <w:sz w:val="24"/>
          <w:szCs w:val="24"/>
          <w:lang w:val="en-US" w:eastAsia="zh-CN"/>
        </w:rPr>
        <w:t>，而多行注释使用了LEX中的多重入口机制，当遇到</w:t>
      </w:r>
      <w:r>
        <w:rPr>
          <w:rFonts w:hint="eastAsia"/>
          <w:color w:val="0000FF"/>
          <w:sz w:val="24"/>
          <w:szCs w:val="24"/>
          <w:lang w:val="en-US" w:eastAsia="zh-CN"/>
        </w:rPr>
        <w:t>/*</w:t>
      </w:r>
      <w:r>
        <w:rPr>
          <w:rFonts w:hint="eastAsia"/>
          <w:sz w:val="24"/>
          <w:szCs w:val="24"/>
          <w:lang w:val="en-US" w:eastAsia="zh-CN"/>
        </w:rPr>
        <w:t>时，使程序进入条件，当条件中出现</w:t>
      </w:r>
      <w:r>
        <w:rPr>
          <w:rFonts w:hint="eastAsia"/>
          <w:color w:val="0000FF"/>
          <w:sz w:val="24"/>
          <w:szCs w:val="24"/>
          <w:lang w:val="en-US" w:eastAsia="zh-CN"/>
        </w:rPr>
        <w:t>\n</w:t>
      </w:r>
      <w:r>
        <w:rPr>
          <w:rFonts w:hint="eastAsia"/>
          <w:sz w:val="24"/>
          <w:szCs w:val="24"/>
          <w:lang w:val="en-US" w:eastAsia="zh-CN"/>
        </w:rPr>
        <w:t>时，不进行任何操作，当出现*/时，将条件重新设置为初始，退出此条件。如果一直没有/*的出现，则输出错误信息，并返回一个错误代码。左右括号</w:t>
      </w:r>
      <w:r>
        <w:rPr>
          <w:rFonts w:hint="eastAsia"/>
          <w:color w:val="0000FF"/>
          <w:sz w:val="24"/>
          <w:szCs w:val="24"/>
          <w:lang w:val="en-US" w:eastAsia="zh-CN"/>
        </w:rPr>
        <w:t>()</w:t>
      </w:r>
      <w:r>
        <w:rPr>
          <w:rFonts w:hint="eastAsia"/>
          <w:sz w:val="24"/>
          <w:szCs w:val="24"/>
          <w:lang w:val="en-US" w:eastAsia="zh-CN"/>
        </w:rPr>
        <w:t>返回的token分别为</w:t>
      </w:r>
      <w:r>
        <w:rPr>
          <w:rFonts w:hint="eastAsia"/>
          <w:color w:val="0000FF"/>
          <w:sz w:val="24"/>
          <w:szCs w:val="24"/>
          <w:lang w:val="en-US" w:eastAsia="zh-CN"/>
        </w:rPr>
        <w:t>T_LPAREN</w:t>
      </w:r>
      <w:r>
        <w:rPr>
          <w:rFonts w:hint="eastAsia"/>
          <w:sz w:val="24"/>
          <w:szCs w:val="24"/>
          <w:lang w:val="en-US" w:eastAsia="zh-CN"/>
        </w:rPr>
        <w:t>和</w:t>
      </w:r>
      <w:r>
        <w:rPr>
          <w:rFonts w:hint="eastAsia"/>
          <w:color w:val="0000FF"/>
          <w:sz w:val="24"/>
          <w:szCs w:val="24"/>
          <w:lang w:val="en-US" w:eastAsia="zh-CN"/>
        </w:rPr>
        <w:t>T_RPAREN</w:t>
      </w:r>
      <w:r>
        <w:rPr>
          <w:rFonts w:hint="eastAsia"/>
          <w:sz w:val="24"/>
          <w:szCs w:val="24"/>
          <w:lang w:val="en-US" w:eastAsia="zh-CN"/>
        </w:rPr>
        <w:t>。</w:t>
      </w:r>
    </w:p>
    <w:p>
      <w:pPr>
        <w:outlineLvl w:val="0"/>
        <w:rPr>
          <w:rFonts w:hint="default" w:ascii="黑体" w:hAnsi="黑体" w:eastAsia="黑体" w:cs="黑体"/>
          <w:sz w:val="28"/>
          <w:szCs w:val="28"/>
          <w:lang w:val="en-US" w:eastAsia="zh-CN"/>
        </w:rPr>
      </w:pPr>
      <w:bookmarkStart w:id="11" w:name="_Toc30918"/>
      <w:r>
        <w:rPr>
          <w:rFonts w:hint="eastAsia" w:ascii="黑体" w:hAnsi="黑体" w:eastAsia="黑体" w:cs="黑体"/>
          <w:sz w:val="28"/>
          <w:szCs w:val="28"/>
          <w:lang w:val="en-US" w:eastAsia="zh-CN"/>
        </w:rPr>
        <w:t>2.2</w:t>
      </w:r>
      <w:bookmarkEnd w:id="10"/>
      <w:r>
        <w:rPr>
          <w:rFonts w:hint="eastAsia" w:ascii="黑体" w:hAnsi="黑体" w:eastAsia="黑体" w:cs="黑体"/>
          <w:sz w:val="28"/>
          <w:szCs w:val="28"/>
          <w:lang w:val="en-US" w:eastAsia="zh-CN"/>
        </w:rPr>
        <w:t>对实数的支持以及对新运算符的支持</w:t>
      </w:r>
      <w:bookmarkEnd w:id="11"/>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eastAsia"/>
          <w:sz w:val="24"/>
          <w:szCs w:val="24"/>
          <w:lang w:val="en-US" w:eastAsia="zh-CN"/>
        </w:rPr>
      </w:pPr>
      <w:r>
        <w:rPr>
          <w:rFonts w:hint="eastAsia"/>
          <w:sz w:val="24"/>
          <w:szCs w:val="24"/>
          <w:lang w:val="en-US" w:eastAsia="zh-CN"/>
        </w:rPr>
        <w:t>现有计算器仅支持整型数据和其乘法和加法计算，在强化计算器中，我实现了实数数据（DOUBLE）的表示，包括小数、科学计数法表示的实数。</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color w:val="0000FF"/>
          <w:sz w:val="24"/>
          <w:szCs w:val="24"/>
          <w:lang w:val="en-US" w:eastAsia="zh-CN"/>
        </w:rPr>
      </w:pPr>
      <w:r>
        <w:rPr>
          <w:rFonts w:hint="eastAsia"/>
          <w:sz w:val="24"/>
          <w:szCs w:val="24"/>
          <w:lang w:val="en-US" w:eastAsia="zh-CN"/>
        </w:rPr>
        <w:t>flex源文件中定义了小数表示实数的正则表达式为</w:t>
      </w:r>
      <w:r>
        <w:rPr>
          <w:rFonts w:hint="eastAsia"/>
          <w:color w:val="0000FF"/>
          <w:sz w:val="24"/>
          <w:szCs w:val="24"/>
          <w:lang w:val="en-US" w:eastAsia="zh-CN"/>
        </w:rPr>
        <w:t>{d}*\.{d}+</w:t>
      </w:r>
      <w:r>
        <w:rPr>
          <w:rFonts w:hint="eastAsia"/>
          <w:sz w:val="24"/>
          <w:szCs w:val="24"/>
          <w:lang w:val="en-US" w:eastAsia="zh-CN"/>
        </w:rPr>
        <w:t>，科学计数法表示的实数的正则表达式为</w:t>
      </w:r>
      <w:r>
        <w:rPr>
          <w:rFonts w:hint="eastAsia"/>
          <w:color w:val="0000FF"/>
          <w:sz w:val="24"/>
          <w:szCs w:val="24"/>
          <w:lang w:val="en-US" w:eastAsia="zh-CN"/>
        </w:rPr>
        <w:t>{d}+(\.{d}+)?([eE][-+]?{d}+)</w:t>
      </w:r>
      <w:r>
        <w:rPr>
          <w:rFonts w:hint="eastAsia"/>
          <w:sz w:val="24"/>
          <w:szCs w:val="24"/>
          <w:lang w:val="en-US" w:eastAsia="zh-CN"/>
        </w:rPr>
        <w:t>，其中分别讨论了正指数和负指数幂的计算，两者返回的token均为</w:t>
      </w:r>
      <w:r>
        <w:rPr>
          <w:rFonts w:hint="eastAsia"/>
          <w:color w:val="0000FF"/>
          <w:sz w:val="24"/>
          <w:szCs w:val="24"/>
          <w:lang w:val="en-US" w:eastAsia="zh-CN"/>
        </w:rPr>
        <w:t>DOUBLE</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eastAsia"/>
          <w:sz w:val="24"/>
          <w:szCs w:val="24"/>
          <w:lang w:val="en-US" w:eastAsia="zh-CN"/>
        </w:rPr>
      </w:pPr>
      <w:r>
        <w:rPr>
          <w:rFonts w:hint="eastAsia"/>
          <w:sz w:val="24"/>
          <w:szCs w:val="24"/>
          <w:lang w:val="en-US" w:eastAsia="zh-CN"/>
        </w:rPr>
        <w:t>同时，在原有的</w:t>
      </w:r>
      <w:r>
        <w:rPr>
          <w:rFonts w:hint="eastAsia"/>
          <w:color w:val="0000FF"/>
          <w:sz w:val="24"/>
          <w:szCs w:val="24"/>
          <w:lang w:val="en-US" w:eastAsia="zh-CN"/>
        </w:rPr>
        <w:t>+（T_ADD）</w:t>
      </w:r>
      <w:r>
        <w:rPr>
          <w:rFonts w:hint="eastAsia"/>
          <w:sz w:val="24"/>
          <w:szCs w:val="24"/>
          <w:lang w:val="en-US" w:eastAsia="zh-CN"/>
        </w:rPr>
        <w:t>和</w:t>
      </w:r>
      <w:r>
        <w:rPr>
          <w:rFonts w:hint="eastAsia"/>
          <w:color w:val="0000FF"/>
          <w:sz w:val="24"/>
          <w:szCs w:val="24"/>
          <w:lang w:val="en-US" w:eastAsia="zh-CN"/>
        </w:rPr>
        <w:t>*（T_MUL）</w:t>
      </w:r>
      <w:r>
        <w:rPr>
          <w:rFonts w:hint="eastAsia"/>
          <w:sz w:val="24"/>
          <w:szCs w:val="24"/>
          <w:lang w:val="en-US" w:eastAsia="zh-CN"/>
        </w:rPr>
        <w:t>两个运算符的基础上，在flex源程序中又实现了除法</w:t>
      </w:r>
      <w:r>
        <w:rPr>
          <w:rFonts w:hint="eastAsia"/>
          <w:color w:val="0000FF"/>
          <w:sz w:val="24"/>
          <w:szCs w:val="24"/>
          <w:lang w:val="en-US" w:eastAsia="zh-CN"/>
        </w:rPr>
        <w:t>/（T_DIV）</w:t>
      </w:r>
      <w:r>
        <w:rPr>
          <w:rFonts w:hint="eastAsia"/>
          <w:sz w:val="24"/>
          <w:szCs w:val="24"/>
          <w:lang w:val="en-US" w:eastAsia="zh-CN"/>
        </w:rPr>
        <w:t>，减法</w:t>
      </w:r>
      <w:r>
        <w:rPr>
          <w:rFonts w:hint="eastAsia"/>
          <w:color w:val="0000FF"/>
          <w:sz w:val="24"/>
          <w:szCs w:val="24"/>
          <w:lang w:val="en-US" w:eastAsia="zh-CN"/>
        </w:rPr>
        <w:t>-（T_SUB）</w:t>
      </w:r>
      <w:r>
        <w:rPr>
          <w:rFonts w:hint="eastAsia"/>
          <w:sz w:val="24"/>
          <w:szCs w:val="24"/>
          <w:lang w:val="en-US" w:eastAsia="zh-CN"/>
        </w:rPr>
        <w:t>，取模</w:t>
      </w:r>
      <w:r>
        <w:rPr>
          <w:rFonts w:hint="eastAsia"/>
          <w:color w:val="0000FF"/>
          <w:sz w:val="24"/>
          <w:szCs w:val="24"/>
          <w:lang w:val="en-US" w:eastAsia="zh-CN"/>
        </w:rPr>
        <w:t>%（T_MOD）</w:t>
      </w:r>
      <w:r>
        <w:rPr>
          <w:rFonts w:hint="eastAsia"/>
          <w:sz w:val="24"/>
          <w:szCs w:val="24"/>
          <w:lang w:val="en-US" w:eastAsia="zh-CN"/>
        </w:rPr>
        <w:t>三个运算符符号的定义，返回一个语法分析器可识别的token。</w:t>
      </w:r>
    </w:p>
    <w:p>
      <w:pPr>
        <w:outlineLvl w:val="0"/>
        <w:rPr>
          <w:rFonts w:hint="eastAsia" w:ascii="黑体" w:hAnsi="黑体" w:eastAsia="黑体" w:cs="黑体"/>
          <w:sz w:val="28"/>
          <w:szCs w:val="28"/>
          <w:lang w:val="en-US" w:eastAsia="zh-CN"/>
        </w:rPr>
      </w:pPr>
      <w:bookmarkStart w:id="12" w:name="_Toc10466"/>
      <w:r>
        <w:rPr>
          <w:rFonts w:hint="eastAsia" w:ascii="黑体" w:hAnsi="黑体" w:eastAsia="黑体" w:cs="黑体"/>
          <w:sz w:val="28"/>
          <w:szCs w:val="28"/>
          <w:lang w:val="en-US" w:eastAsia="zh-CN"/>
        </w:rPr>
        <w:t>2.3对实数运算的支持</w:t>
      </w:r>
      <w:bookmarkEnd w:id="12"/>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eastAsia"/>
          <w:sz w:val="24"/>
          <w:szCs w:val="24"/>
          <w:lang w:val="en-US" w:eastAsia="zh-CN"/>
        </w:rPr>
      </w:pPr>
      <w:r>
        <w:rPr>
          <w:rFonts w:hint="eastAsia"/>
          <w:sz w:val="24"/>
          <w:szCs w:val="24"/>
          <w:lang w:val="en-US" w:eastAsia="zh-CN"/>
        </w:rPr>
        <w:t>在原有的计算器代码中，仅支持对整型数据的加法和乘法操作，而经过上面的强化，计算器便可以实现整数和实数的加减乘除运算以及其混合运算，同时也支持整型数据的取模运算。总的来说，强化计算器最终实现了如下的文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Statement-&gt;IDASSIGNExpression;|Expression;|Expression</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Expression-&gt;Expression+Term|Expression-Term|Term</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Term-&gt;Term*Factor|Term/Factor|Term%Factor|-|Factor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--&gt;-Factor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color w:val="0000FF"/>
          <w:sz w:val="24"/>
          <w:szCs w:val="24"/>
          <w:lang w:val="en-US" w:eastAsia="zh-CN"/>
        </w:rPr>
        <w:t>Factor-&gt;(Expression)|DIGIT|DOUBLE|ID</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default"/>
          <w:sz w:val="24"/>
          <w:szCs w:val="24"/>
          <w:lang w:val="en-US" w:eastAsia="zh-CN"/>
        </w:rPr>
      </w:pPr>
      <w:r>
        <w:rPr>
          <w:rFonts w:hint="eastAsia"/>
          <w:sz w:val="24"/>
          <w:szCs w:val="24"/>
          <w:lang w:val="en-US" w:eastAsia="zh-CN"/>
        </w:rPr>
        <w:t>显然，</w:t>
      </w:r>
      <w:r>
        <w:rPr>
          <w:rFonts w:hint="default"/>
          <w:sz w:val="24"/>
          <w:szCs w:val="24"/>
          <w:lang w:val="en-US" w:eastAsia="zh-CN"/>
        </w:rPr>
        <w:t>这是一个针对表达式语句的上下文无关文法，共有五个非终结符和四个终结符。</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default"/>
          <w:sz w:val="24"/>
          <w:szCs w:val="24"/>
          <w:lang w:val="en-US" w:eastAsia="zh-CN"/>
        </w:rPr>
      </w:pPr>
      <w:r>
        <w:rPr>
          <w:rFonts w:hint="default"/>
          <w:sz w:val="24"/>
          <w:szCs w:val="24"/>
          <w:lang w:val="en-US" w:eastAsia="zh-CN"/>
        </w:rPr>
        <w:t>其中，Statement代表一个语句，可以分为三种情况：1.以标识符（ID）为左值的赋值语句，形式为IDASSIGNExpression;2.非赋值的表达式语句，形式为Expression;3.只有一个Expression的语句。</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default"/>
          <w:sz w:val="24"/>
          <w:szCs w:val="24"/>
          <w:lang w:val="en-US" w:eastAsia="zh-CN"/>
        </w:rPr>
      </w:pPr>
      <w:r>
        <w:rPr>
          <w:rFonts w:hint="default"/>
          <w:sz w:val="24"/>
          <w:szCs w:val="24"/>
          <w:lang w:val="en-US" w:eastAsia="zh-CN"/>
        </w:rPr>
        <w:t>Expression代表一个表达式，可以由下列三种情况递归定义：1.两个Expression的加法或减法运算，形式为Expression+Term或Expression-Term；2.一个Term；3.一个负号(-)，形式为-Expression。</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default"/>
          <w:sz w:val="24"/>
          <w:szCs w:val="24"/>
          <w:lang w:val="en-US" w:eastAsia="zh-CN"/>
        </w:rPr>
      </w:pPr>
      <w:r>
        <w:rPr>
          <w:rFonts w:hint="default"/>
          <w:sz w:val="24"/>
          <w:szCs w:val="24"/>
          <w:lang w:val="en-US" w:eastAsia="zh-CN"/>
        </w:rPr>
        <w:t>Term代表一个项，可以由下列四种情况递归定义：1.两个Term的乘法、除法或取余运算，分别以Term*Factor、Term/Factor和Term%Factor形式表示；2.一个负号(-)，形式为-；3.一个因子(Factor)。</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default"/>
          <w:sz w:val="24"/>
          <w:szCs w:val="24"/>
          <w:lang w:val="en-US" w:eastAsia="zh-CN"/>
        </w:rPr>
      </w:pPr>
      <w:r>
        <w:rPr>
          <w:rFonts w:hint="default"/>
          <w:sz w:val="24"/>
          <w:szCs w:val="24"/>
          <w:lang w:val="en-US" w:eastAsia="zh-CN"/>
        </w:rPr>
        <w:t>负号(-)只能作为Term或Expression的一部分，表示取负操作。</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default"/>
          <w:sz w:val="24"/>
          <w:szCs w:val="24"/>
          <w:lang w:val="en-US" w:eastAsia="zh-CN"/>
        </w:rPr>
      </w:pPr>
      <w:r>
        <w:rPr>
          <w:rFonts w:hint="default"/>
          <w:sz w:val="24"/>
          <w:szCs w:val="24"/>
          <w:lang w:val="en-US" w:eastAsia="zh-CN"/>
        </w:rPr>
        <w:t>Factor代表一个因子，可以由下列三种情况递归定义：1.用括号括起来的一个Expression，形式为(Expression)；2.一个数字(DIGIT)，形式为一个整数；3.一个浮点数(DOUBLE)；4.一个标识符(ID)。</w:t>
      </w:r>
    </w:p>
    <w:p>
      <w:pPr>
        <w:outlineLvl w:val="0"/>
        <w:rPr>
          <w:rFonts w:hint="default" w:ascii="黑体" w:hAnsi="黑体" w:eastAsia="黑体" w:cs="黑体"/>
          <w:sz w:val="28"/>
          <w:szCs w:val="28"/>
          <w:lang w:val="en-US" w:eastAsia="zh-CN"/>
        </w:rPr>
      </w:pPr>
      <w:bookmarkStart w:id="13" w:name="_Toc8919"/>
      <w:r>
        <w:rPr>
          <w:rFonts w:hint="eastAsia" w:ascii="黑体" w:hAnsi="黑体" w:eastAsia="黑体" w:cs="黑体"/>
          <w:sz w:val="28"/>
          <w:szCs w:val="28"/>
          <w:lang w:val="en-US" w:eastAsia="zh-CN"/>
        </w:rPr>
        <w:t>2.4语义分析对实数运算的支持</w:t>
      </w:r>
      <w:bookmarkEnd w:id="13"/>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eastAsia"/>
          <w:sz w:val="24"/>
          <w:szCs w:val="24"/>
          <w:lang w:val="en-US" w:eastAsia="zh-CN"/>
        </w:rPr>
      </w:pPr>
      <w:r>
        <w:rPr>
          <w:rFonts w:hint="eastAsia"/>
          <w:sz w:val="24"/>
          <w:szCs w:val="24"/>
          <w:lang w:val="en-US" w:eastAsia="zh-CN"/>
        </w:rPr>
        <w:t>在本次实验中采用Graphviz工具生成抽象语法树图片。原理为先遍历左侧已经生成的抽象语法树，再遍历右侧已经生成的抽象语法树，使用Graphviz工具为每个节点创建图形，遍历方法采用深度优先遍历。AST的遍历顺序是从父节点到子节点，在清理AST资源时采用了递归的方式进行清除。在ast.cpp文件中的free_ast_node()函数中，首先对节点的所有子节点进行递归清理（因为子节点是嵌套在节点中的，需要先清理子节点资源才能清理节点资源），然后清理所有子节点，将已被删除的子节点从节点的子节点列表中删除，最后再清理节点的资源，从而确保不会出现资源泄漏情况。在递归调用清理子节点的各个节点时，也是从父节点到子节点的进行遍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default"/>
          <w:sz w:val="24"/>
          <w:szCs w:val="24"/>
          <w:lang w:val="en-US" w:eastAsia="zh-CN"/>
        </w:rPr>
      </w:pPr>
      <w:r>
        <w:rPr>
          <w:rFonts w:hint="eastAsia"/>
          <w:sz w:val="24"/>
          <w:szCs w:val="24"/>
          <w:lang w:val="en-US" w:eastAsia="zh-CN"/>
        </w:rPr>
        <w:t>生成线性IR的方法同生成抽象语法树图片的方法类似，通过遍历抽象语法树，生成相应的中间IR，并输出到相应的txt文件。</w:t>
      </w:r>
    </w:p>
    <w:p>
      <w:pPr>
        <w:pStyle w:val="10"/>
        <w:tabs>
          <w:tab w:val="right" w:leader="dot" w:pos="8306"/>
        </w:tabs>
        <w:outlineLvl w:val="0"/>
        <w:rPr>
          <w:rFonts w:hint="eastAsia" w:ascii="黑体" w:hAnsi="黑体" w:eastAsia="黑体" w:cs="黑体"/>
          <w:sz w:val="32"/>
          <w:szCs w:val="32"/>
          <w:lang w:val="en-US" w:eastAsia="zh-CN"/>
        </w:rPr>
      </w:pPr>
      <w:bookmarkStart w:id="14" w:name="_Toc134128038"/>
      <w:bookmarkStart w:id="15" w:name="_Toc24586"/>
      <w:r>
        <w:rPr>
          <w:rFonts w:hint="eastAsia" w:ascii="黑体" w:hAnsi="黑体" w:eastAsia="黑体" w:cs="黑体"/>
          <w:sz w:val="32"/>
          <w:szCs w:val="32"/>
          <w:lang w:val="en-US" w:eastAsia="zh-CN"/>
        </w:rPr>
        <w:t>3软件总体结构</w:t>
      </w:r>
      <w:bookmarkEnd w:id="14"/>
      <w:bookmarkEnd w:id="15"/>
    </w:p>
    <w:p>
      <w:pPr>
        <w:outlineLvl w:val="0"/>
        <w:rPr>
          <w:rFonts w:hint="eastAsia" w:ascii="黑体" w:hAnsi="黑体" w:eastAsia="黑体" w:cs="黑体"/>
          <w:sz w:val="28"/>
          <w:szCs w:val="28"/>
          <w:lang w:val="en-US" w:eastAsia="zh-CN"/>
        </w:rPr>
      </w:pPr>
      <w:bookmarkStart w:id="16" w:name="_Toc134128039"/>
      <w:bookmarkStart w:id="17" w:name="_Toc2408"/>
      <w:r>
        <w:rPr>
          <w:rFonts w:hint="eastAsia" w:ascii="黑体" w:hAnsi="黑体" w:eastAsia="黑体" w:cs="黑体"/>
          <w:sz w:val="28"/>
          <w:szCs w:val="28"/>
          <w:lang w:val="en-US" w:eastAsia="zh-CN"/>
        </w:rPr>
        <w:t>3.1软件开发环境</w:t>
      </w:r>
      <w:bookmarkEnd w:id="16"/>
      <w:bookmarkEnd w:id="1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Windows10+Flex+Bison+YACC，IDE使用的是老师提供的CompileTools中的64为的VScode。</w:t>
      </w:r>
    </w:p>
    <w:p>
      <w:pPr>
        <w:outlineLvl w:val="0"/>
        <w:rPr>
          <w:rFonts w:hint="eastAsia" w:ascii="黑体" w:hAnsi="黑体" w:eastAsia="黑体" w:cs="黑体"/>
          <w:sz w:val="28"/>
          <w:szCs w:val="28"/>
          <w:lang w:val="en-US" w:eastAsia="zh-CN"/>
        </w:rPr>
      </w:pPr>
      <w:bookmarkStart w:id="18" w:name="_Toc134128040"/>
      <w:bookmarkStart w:id="19" w:name="_Toc984"/>
      <w:r>
        <w:rPr>
          <w:rFonts w:hint="eastAsia" w:ascii="黑体" w:hAnsi="黑体" w:eastAsia="黑体" w:cs="黑体"/>
          <w:sz w:val="28"/>
          <w:szCs w:val="28"/>
          <w:lang w:val="en-US" w:eastAsia="zh-CN"/>
        </w:rPr>
        <w:t>3.2软件运行环境</w:t>
      </w:r>
      <w:bookmarkEnd w:id="18"/>
      <w:bookmarkEnd w:id="1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eastAsia="宋体" w:cs="Times New Roman"/>
          <w:sz w:val="24"/>
          <w:szCs w:val="24"/>
          <w:lang w:eastAsia="zh-CN"/>
        </w:rPr>
      </w:pPr>
      <w:r>
        <w:rPr>
          <w:rFonts w:hint="eastAsia" w:cs="Times New Roman"/>
          <w:sz w:val="24"/>
          <w:szCs w:val="24"/>
          <w:lang w:val="en-US" w:eastAsia="zh-CN"/>
        </w:rPr>
        <w:t>本次实验的C++项目的运行依赖库为Graphviz。</w:t>
      </w:r>
    </w:p>
    <w:p>
      <w:pPr>
        <w:outlineLvl w:val="0"/>
        <w:rPr>
          <w:rFonts w:hint="eastAsia" w:ascii="黑体" w:hAnsi="黑体" w:eastAsia="黑体" w:cs="黑体"/>
          <w:sz w:val="28"/>
          <w:szCs w:val="28"/>
          <w:lang w:val="en-US" w:eastAsia="zh-CN"/>
        </w:rPr>
      </w:pPr>
      <w:bookmarkStart w:id="20" w:name="_Toc134128041"/>
      <w:bookmarkStart w:id="21" w:name="_Toc9373"/>
      <w:r>
        <w:rPr>
          <w:rFonts w:hint="eastAsia" w:ascii="黑体" w:hAnsi="黑体" w:eastAsia="黑体" w:cs="黑体"/>
          <w:sz w:val="28"/>
          <w:szCs w:val="28"/>
          <w:lang w:val="en-US" w:eastAsia="zh-CN"/>
        </w:rPr>
        <w:t>3.3软件组成架构</w:t>
      </w:r>
      <w:bookmarkEnd w:id="20"/>
      <w:bookmarkEnd w:id="21"/>
    </w:p>
    <w:p>
      <w:pPr>
        <w:keepNext w:val="0"/>
        <w:keepLines w:val="0"/>
        <w:pageBreakBefore w:val="0"/>
        <w:widowControl w:val="0"/>
        <w:kinsoku/>
        <w:wordWrap/>
        <w:overflowPunct/>
        <w:topLinePunct w:val="0"/>
        <w:autoSpaceDE/>
        <w:autoSpaceDN/>
        <w:bidi w:val="0"/>
        <w:adjustRightInd/>
        <w:snapToGrid/>
        <w:spacing w:before="95" w:beforeLines="30" w:after="157" w:afterLines="50" w:line="400" w:lineRule="exact"/>
        <w:ind w:firstLine="420" w:firstLineChars="0"/>
        <w:textAlignment w:val="auto"/>
        <w:rPr>
          <w:rFonts w:hint="default"/>
          <w:sz w:val="24"/>
          <w:szCs w:val="24"/>
          <w:lang w:val="en-US" w:eastAsia="zh-CN"/>
        </w:rPr>
      </w:pPr>
      <w:r>
        <w:rPr>
          <w:rFonts w:hint="eastAsia"/>
          <w:sz w:val="24"/>
          <w:szCs w:val="24"/>
          <w:lang w:val="en-US" w:eastAsia="zh-CN"/>
        </w:rPr>
        <w:t>以下是对现有计算器程序头文件功能的相关说明，便于对整个计算器代码的逻辑进行理解：</w:t>
      </w:r>
    </w:p>
    <w:tbl>
      <w:tblPr>
        <w:tblStyle w:val="6"/>
        <w:tblW w:w="8299" w:type="dxa"/>
        <w:jc w:val="center"/>
        <w:tblBorders>
          <w:top w:val="single" w:color="000000" w:themeColor="text1" w:sz="12" w:space="0"/>
          <w:left w:val="single" w:color="DFE2E5" w:sz="4" w:space="0"/>
          <w:bottom w:val="single" w:color="000000" w:themeColor="text1" w:sz="12" w:space="0"/>
          <w:right w:val="single" w:color="DFE2E5" w:sz="4"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998"/>
        <w:gridCol w:w="6301"/>
      </w:tblGrid>
      <w:tr>
        <w:tblPrEx>
          <w:tblBorders>
            <w:top w:val="single" w:color="000000" w:themeColor="text1" w:sz="12" w:space="0"/>
            <w:left w:val="single" w:color="DFE2E5" w:sz="4" w:space="0"/>
            <w:bottom w:val="single" w:color="000000" w:themeColor="text1" w:sz="12" w:space="0"/>
            <w:right w:val="single" w:color="DFE2E5" w:sz="4" w:space="0"/>
            <w:insideH w:val="none" w:color="auto" w:sz="0" w:space="0"/>
            <w:insideV w:val="none" w:color="auto" w:sz="0" w:space="0"/>
          </w:tblBorders>
          <w:shd w:val="clear" w:color="auto" w:fill="FFFFFF"/>
          <w:tblCellMar>
            <w:top w:w="0" w:type="dxa"/>
            <w:left w:w="0" w:type="dxa"/>
            <w:bottom w:w="0" w:type="dxa"/>
            <w:right w:w="0" w:type="dxa"/>
          </w:tblCellMar>
        </w:tblPrEx>
        <w:trPr>
          <w:trHeight w:val="568" w:hRule="atLeast"/>
          <w:tblHeader/>
          <w:jc w:val="center"/>
        </w:trPr>
        <w:tc>
          <w:tcPr>
            <w:tcW w:w="0" w:type="auto"/>
            <w:tcBorders>
              <w:bottom w:val="single" w:color="000000" w:themeColor="text1" w:sz="12" w:space="0"/>
            </w:tcBorders>
            <w:shd w:val="clear" w:color="auto" w:fill="CFCECE" w:themeFill="background2" w:themeFillShade="E5"/>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333333"/>
                <w:spacing w:val="0"/>
                <w:sz w:val="24"/>
                <w:szCs w:val="24"/>
              </w:rPr>
            </w:pPr>
            <w:r>
              <w:rPr>
                <w:rFonts w:hint="eastAsia" w:ascii="宋体" w:hAnsi="宋体" w:eastAsia="宋体" w:cs="宋体"/>
                <w:b/>
                <w:i w:val="0"/>
                <w:caps w:val="0"/>
                <w:color w:val="333333"/>
                <w:spacing w:val="0"/>
                <w:kern w:val="0"/>
                <w:sz w:val="24"/>
                <w:szCs w:val="24"/>
                <w:lang w:val="en-US" w:eastAsia="zh-CN" w:bidi="ar"/>
              </w:rPr>
              <w:t>文件名</w:t>
            </w:r>
          </w:p>
        </w:tc>
        <w:tc>
          <w:tcPr>
            <w:tcW w:w="0" w:type="auto"/>
            <w:tcBorders>
              <w:bottom w:val="single" w:color="000000" w:themeColor="text1" w:sz="12" w:space="0"/>
            </w:tcBorders>
            <w:shd w:val="clear" w:color="auto" w:fill="CFCECE" w:themeFill="background2" w:themeFillShade="E5"/>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b/>
                <w:i w:val="0"/>
                <w:caps w:val="0"/>
                <w:color w:val="333333"/>
                <w:spacing w:val="0"/>
                <w:sz w:val="24"/>
                <w:szCs w:val="24"/>
              </w:rPr>
            </w:pPr>
            <w:r>
              <w:rPr>
                <w:rFonts w:hint="eastAsia" w:ascii="宋体" w:hAnsi="宋体" w:eastAsia="宋体" w:cs="宋体"/>
                <w:b/>
                <w:i w:val="0"/>
                <w:caps w:val="0"/>
                <w:color w:val="333333"/>
                <w:spacing w:val="0"/>
                <w:kern w:val="0"/>
                <w:sz w:val="24"/>
                <w:szCs w:val="24"/>
                <w:lang w:val="en-US" w:eastAsia="zh-CN" w:bidi="ar"/>
              </w:rPr>
              <w:t>功能</w:t>
            </w:r>
          </w:p>
        </w:tc>
      </w:tr>
      <w:tr>
        <w:tblPrEx>
          <w:tblBorders>
            <w:top w:val="single" w:color="000000" w:themeColor="text1" w:sz="12" w:space="0"/>
            <w:left w:val="single" w:color="DFE2E5" w:sz="4" w:space="0"/>
            <w:bottom w:val="single" w:color="000000" w:themeColor="text1" w:sz="12" w:space="0"/>
            <w:right w:val="single" w:color="DFE2E5" w:sz="4" w:space="0"/>
            <w:insideH w:val="none" w:color="auto" w:sz="0" w:space="0"/>
            <w:insideV w:val="none" w:color="auto" w:sz="0" w:space="0"/>
          </w:tblBorders>
          <w:shd w:val="clear" w:color="auto" w:fill="FFFFFF"/>
          <w:tblCellMar>
            <w:top w:w="0" w:type="dxa"/>
            <w:left w:w="0" w:type="dxa"/>
            <w:bottom w:w="0" w:type="dxa"/>
            <w:right w:w="0" w:type="dxa"/>
          </w:tblCellMar>
        </w:tblPrEx>
        <w:trPr>
          <w:trHeight w:val="734" w:hRule="atLeast"/>
          <w:jc w:val="center"/>
        </w:trPr>
        <w:tc>
          <w:tcPr>
            <w:tcW w:w="0" w:type="auto"/>
            <w:tcBorders>
              <w:top w:val="single" w:color="000000" w:themeColor="text1" w:sz="12" w:space="0"/>
              <w:tl2br w:val="nil"/>
              <w:tr2bl w:val="nil"/>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IRCode.h</w:t>
            </w:r>
          </w:p>
        </w:tc>
        <w:tc>
          <w:tcPr>
            <w:tcW w:w="0" w:type="auto"/>
            <w:tcBorders>
              <w:top w:val="single" w:color="000000" w:themeColor="text1" w:sz="12" w:space="0"/>
              <w:tl2br w:val="nil"/>
              <w:tr2bl w:val="nil"/>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中间代码生成部分，定义了一个描述中间代码的类InterCode，以及与其相关的函数和变量。</w:t>
            </w:r>
          </w:p>
        </w:tc>
      </w:tr>
      <w:tr>
        <w:tblPrEx>
          <w:tblBorders>
            <w:top w:val="single" w:color="000000" w:themeColor="text1" w:sz="12" w:space="0"/>
            <w:left w:val="single" w:color="DFE2E5" w:sz="4" w:space="0"/>
            <w:bottom w:val="single" w:color="000000" w:themeColor="text1" w:sz="12" w:space="0"/>
            <w:right w:val="single" w:color="DFE2E5" w:sz="4" w:space="0"/>
            <w:insideH w:val="none" w:color="auto" w:sz="0" w:space="0"/>
            <w:insideV w:val="none" w:color="auto" w:sz="0" w:space="0"/>
          </w:tblBorders>
          <w:tblCellMar>
            <w:top w:w="0" w:type="dxa"/>
            <w:left w:w="0" w:type="dxa"/>
            <w:bottom w:w="0" w:type="dxa"/>
            <w:right w:w="0" w:type="dxa"/>
          </w:tblCellMar>
        </w:tblPrEx>
        <w:trPr>
          <w:trHeight w:val="734" w:hRule="atLeast"/>
          <w:jc w:val="center"/>
        </w:trPr>
        <w:tc>
          <w:tcPr>
            <w:tcW w:w="0" w:type="auto"/>
            <w:tcBorders>
              <w:tl2br w:val="nil"/>
              <w:tr2bl w:val="nil"/>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IRInst.h</w:t>
            </w:r>
          </w:p>
        </w:tc>
        <w:tc>
          <w:tcPr>
            <w:tcW w:w="0" w:type="auto"/>
            <w:tcBorders>
              <w:tl2br w:val="nil"/>
              <w:tr2bl w:val="nil"/>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中间代码指令部分，定义了在中间代码中可以使用的各种指令和操作符，以及与其相关的函数和变量。</w:t>
            </w:r>
          </w:p>
        </w:tc>
      </w:tr>
      <w:tr>
        <w:tblPrEx>
          <w:tblBorders>
            <w:top w:val="single" w:color="000000" w:themeColor="text1" w:sz="12" w:space="0"/>
            <w:left w:val="single" w:color="DFE2E5" w:sz="4" w:space="0"/>
            <w:bottom w:val="single" w:color="000000" w:themeColor="text1" w:sz="12" w:space="0"/>
            <w:right w:val="single" w:color="DFE2E5" w:sz="4" w:space="0"/>
            <w:insideH w:val="none" w:color="auto" w:sz="0" w:space="0"/>
            <w:insideV w:val="none" w:color="auto" w:sz="0" w:space="0"/>
          </w:tblBorders>
          <w:tblCellMar>
            <w:top w:w="0" w:type="dxa"/>
            <w:left w:w="0" w:type="dxa"/>
            <w:bottom w:w="0" w:type="dxa"/>
            <w:right w:w="0" w:type="dxa"/>
          </w:tblCellMar>
        </w:tblPrEx>
        <w:trPr>
          <w:trHeight w:val="734" w:hRule="atLeast"/>
          <w:jc w:val="center"/>
        </w:trPr>
        <w:tc>
          <w:tcPr>
            <w:tcW w:w="0" w:type="auto"/>
            <w:tcBorders>
              <w:tl2br w:val="nil"/>
              <w:tr2bl w:val="nil"/>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ast.h</w:t>
            </w:r>
          </w:p>
        </w:tc>
        <w:tc>
          <w:tcPr>
            <w:tcW w:w="0" w:type="auto"/>
            <w:tcBorders>
              <w:tl2br w:val="nil"/>
              <w:tr2bl w:val="nil"/>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抽象语法树部分，定义了处理抽象语法树的各种结构体和函数，以及与其相关的变量和宏定义。</w:t>
            </w:r>
          </w:p>
        </w:tc>
      </w:tr>
      <w:tr>
        <w:tblPrEx>
          <w:tblBorders>
            <w:top w:val="single" w:color="000000" w:themeColor="text1" w:sz="12" w:space="0"/>
            <w:left w:val="single" w:color="DFE2E5" w:sz="4" w:space="0"/>
            <w:bottom w:val="single" w:color="000000" w:themeColor="text1" w:sz="12" w:space="0"/>
            <w:right w:val="single" w:color="DFE2E5" w:sz="4" w:space="0"/>
            <w:insideH w:val="none" w:color="auto" w:sz="0" w:space="0"/>
            <w:insideV w:val="none" w:color="auto" w:sz="0" w:space="0"/>
          </w:tblBorders>
          <w:shd w:val="clear" w:color="auto" w:fill="FFFFFF"/>
          <w:tblCellMar>
            <w:top w:w="0" w:type="dxa"/>
            <w:left w:w="0" w:type="dxa"/>
            <w:bottom w:w="0" w:type="dxa"/>
            <w:right w:w="0" w:type="dxa"/>
          </w:tblCellMar>
        </w:tblPrEx>
        <w:trPr>
          <w:trHeight w:val="568" w:hRule="atLeast"/>
          <w:jc w:val="center"/>
        </w:trPr>
        <w:tc>
          <w:tcPr>
            <w:tcW w:w="0" w:type="auto"/>
            <w:tcBorders>
              <w:tl2br w:val="nil"/>
              <w:tr2bl w:val="nil"/>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calculator_lex.h</w:t>
            </w:r>
          </w:p>
        </w:tc>
        <w:tc>
          <w:tcPr>
            <w:tcW w:w="0" w:type="auto"/>
            <w:tcBorders>
              <w:tl2br w:val="nil"/>
              <w:tr2bl w:val="nil"/>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词法分析器部分，用于声明识别和处理表达式中的单词；</w:t>
            </w:r>
          </w:p>
        </w:tc>
      </w:tr>
      <w:tr>
        <w:tblPrEx>
          <w:tblBorders>
            <w:top w:val="single" w:color="000000" w:themeColor="text1" w:sz="12" w:space="0"/>
            <w:left w:val="single" w:color="DFE2E5" w:sz="4" w:space="0"/>
            <w:bottom w:val="single" w:color="000000" w:themeColor="text1" w:sz="12" w:space="0"/>
            <w:right w:val="single" w:color="DFE2E5" w:sz="4" w:space="0"/>
            <w:insideH w:val="none" w:color="auto" w:sz="0" w:space="0"/>
            <w:insideV w:val="none" w:color="auto" w:sz="0" w:space="0"/>
          </w:tblBorders>
          <w:tblCellMar>
            <w:top w:w="0" w:type="dxa"/>
            <w:left w:w="0" w:type="dxa"/>
            <w:bottom w:w="0" w:type="dxa"/>
            <w:right w:w="0" w:type="dxa"/>
          </w:tblCellMar>
        </w:tblPrEx>
        <w:trPr>
          <w:trHeight w:val="734" w:hRule="atLeast"/>
          <w:jc w:val="center"/>
        </w:trPr>
        <w:tc>
          <w:tcPr>
            <w:tcW w:w="0" w:type="auto"/>
            <w:tcBorders>
              <w:tl2br w:val="nil"/>
              <w:tr2bl w:val="nil"/>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calculator_yacc.h</w:t>
            </w:r>
          </w:p>
        </w:tc>
        <w:tc>
          <w:tcPr>
            <w:tcW w:w="0" w:type="auto"/>
            <w:tcBorders>
              <w:tl2br w:val="nil"/>
              <w:tr2bl w:val="nil"/>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语法解析器部分，用于定义对输入表达式进行解析和树构建的函数及相关数据类型的初始化等；</w:t>
            </w:r>
          </w:p>
        </w:tc>
      </w:tr>
      <w:tr>
        <w:tblPrEx>
          <w:tblBorders>
            <w:top w:val="single" w:color="000000" w:themeColor="text1" w:sz="12" w:space="0"/>
            <w:left w:val="single" w:color="DFE2E5" w:sz="4" w:space="0"/>
            <w:bottom w:val="single" w:color="000000" w:themeColor="text1" w:sz="12" w:space="0"/>
            <w:right w:val="single" w:color="DFE2E5" w:sz="4" w:space="0"/>
            <w:insideH w:val="none" w:color="auto" w:sz="0" w:space="0"/>
            <w:insideV w:val="none" w:color="auto" w:sz="0" w:space="0"/>
          </w:tblBorders>
          <w:shd w:val="clear" w:color="auto" w:fill="FFFFFF"/>
          <w:tblCellMar>
            <w:top w:w="0" w:type="dxa"/>
            <w:left w:w="0" w:type="dxa"/>
            <w:bottom w:w="0" w:type="dxa"/>
            <w:right w:w="0" w:type="dxa"/>
          </w:tblCellMar>
        </w:tblPrEx>
        <w:trPr>
          <w:trHeight w:val="734" w:hRule="atLeast"/>
          <w:jc w:val="center"/>
        </w:trPr>
        <w:tc>
          <w:tcPr>
            <w:tcW w:w="0" w:type="auto"/>
            <w:tcBorders>
              <w:tl2br w:val="nil"/>
              <w:tr2bl w:val="nil"/>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common.h</w:t>
            </w:r>
          </w:p>
        </w:tc>
        <w:tc>
          <w:tcPr>
            <w:tcW w:w="0" w:type="auto"/>
            <w:tcBorders>
              <w:tl2br w:val="nil"/>
              <w:tr2bl w:val="nil"/>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通用函数部分，包含了对抽象语法树和单词进行操作的函数的定义。</w:t>
            </w:r>
          </w:p>
        </w:tc>
      </w:tr>
      <w:tr>
        <w:tblPrEx>
          <w:tblBorders>
            <w:top w:val="single" w:color="000000" w:themeColor="text1" w:sz="12" w:space="0"/>
            <w:left w:val="single" w:color="DFE2E5" w:sz="4" w:space="0"/>
            <w:bottom w:val="single" w:color="000000" w:themeColor="text1" w:sz="12" w:space="0"/>
            <w:right w:val="single" w:color="DFE2E5" w:sz="4" w:space="0"/>
            <w:insideH w:val="none" w:color="auto" w:sz="0" w:space="0"/>
            <w:insideV w:val="none" w:color="auto" w:sz="0" w:space="0"/>
          </w:tblBorders>
          <w:tblCellMar>
            <w:top w:w="0" w:type="dxa"/>
            <w:left w:w="0" w:type="dxa"/>
            <w:bottom w:w="0" w:type="dxa"/>
            <w:right w:w="0" w:type="dxa"/>
          </w:tblCellMar>
        </w:tblPrEx>
        <w:trPr>
          <w:trHeight w:val="568" w:hRule="atLeast"/>
          <w:jc w:val="center"/>
        </w:trPr>
        <w:tc>
          <w:tcPr>
            <w:tcW w:w="0" w:type="auto"/>
            <w:tcBorders>
              <w:tl2br w:val="nil"/>
              <w:tr2bl w:val="nil"/>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expr.h</w:t>
            </w:r>
          </w:p>
        </w:tc>
        <w:tc>
          <w:tcPr>
            <w:tcW w:w="0" w:type="auto"/>
            <w:tcBorders>
              <w:tl2br w:val="nil"/>
              <w:tr2bl w:val="nil"/>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AST树表达式计算部分。</w:t>
            </w:r>
          </w:p>
        </w:tc>
      </w:tr>
      <w:tr>
        <w:tblPrEx>
          <w:tblBorders>
            <w:top w:val="single" w:color="000000" w:themeColor="text1" w:sz="12" w:space="0"/>
            <w:left w:val="single" w:color="DFE2E5" w:sz="4" w:space="0"/>
            <w:bottom w:val="single" w:color="000000" w:themeColor="text1" w:sz="12" w:space="0"/>
            <w:right w:val="single" w:color="DFE2E5" w:sz="4" w:space="0"/>
            <w:insideH w:val="none" w:color="auto" w:sz="0" w:space="0"/>
            <w:insideV w:val="none" w:color="auto" w:sz="0" w:space="0"/>
          </w:tblBorders>
          <w:tblCellMar>
            <w:top w:w="0" w:type="dxa"/>
            <w:left w:w="0" w:type="dxa"/>
            <w:bottom w:w="0" w:type="dxa"/>
            <w:right w:w="0" w:type="dxa"/>
          </w:tblCellMar>
        </w:tblPrEx>
        <w:trPr>
          <w:trHeight w:val="734" w:hRule="atLeast"/>
          <w:jc w:val="center"/>
        </w:trPr>
        <w:tc>
          <w:tcPr>
            <w:tcW w:w="0" w:type="auto"/>
            <w:tcBorders>
              <w:tl2br w:val="nil"/>
              <w:tr2bl w:val="nil"/>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graph.h</w:t>
            </w:r>
          </w:p>
        </w:tc>
        <w:tc>
          <w:tcPr>
            <w:tcW w:w="0" w:type="auto"/>
            <w:tcBorders>
              <w:tl2br w:val="nil"/>
              <w:tr2bl w:val="nil"/>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输出AST树部分，实现了将抽象语法树以文本格式输出到文件中的函数。</w:t>
            </w:r>
          </w:p>
        </w:tc>
      </w:tr>
      <w:tr>
        <w:tblPrEx>
          <w:tblBorders>
            <w:top w:val="single" w:color="000000" w:themeColor="text1" w:sz="12" w:space="0"/>
            <w:left w:val="single" w:color="DFE2E5" w:sz="4" w:space="0"/>
            <w:bottom w:val="single" w:color="000000" w:themeColor="text1" w:sz="12" w:space="0"/>
            <w:right w:val="single" w:color="DFE2E5" w:sz="4" w:space="0"/>
            <w:insideH w:val="none" w:color="auto" w:sz="0" w:space="0"/>
            <w:insideV w:val="none" w:color="auto" w:sz="0" w:space="0"/>
          </w:tblBorders>
          <w:tblCellMar>
            <w:top w:w="0" w:type="dxa"/>
            <w:left w:w="0" w:type="dxa"/>
            <w:bottom w:w="0" w:type="dxa"/>
            <w:right w:w="0" w:type="dxa"/>
          </w:tblCellMar>
        </w:tblPrEx>
        <w:trPr>
          <w:trHeight w:val="568" w:hRule="atLeast"/>
          <w:jc w:val="center"/>
        </w:trPr>
        <w:tc>
          <w:tcPr>
            <w:tcW w:w="0" w:type="auto"/>
            <w:tcBorders>
              <w:tl2br w:val="nil"/>
              <w:tr2bl w:val="nil"/>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lexer.h</w:t>
            </w:r>
          </w:p>
        </w:tc>
        <w:tc>
          <w:tcPr>
            <w:tcW w:w="0" w:type="auto"/>
            <w:tcBorders>
              <w:tl2br w:val="nil"/>
              <w:tr2bl w:val="nil"/>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词法分析程序的头文件，包括一些宏定义和函数声明。</w:t>
            </w:r>
          </w:p>
        </w:tc>
      </w:tr>
      <w:tr>
        <w:tblPrEx>
          <w:tblBorders>
            <w:top w:val="single" w:color="000000" w:themeColor="text1" w:sz="12" w:space="0"/>
            <w:left w:val="single" w:color="DFE2E5" w:sz="4" w:space="0"/>
            <w:bottom w:val="single" w:color="000000" w:themeColor="text1" w:sz="12" w:space="0"/>
            <w:right w:val="single" w:color="DFE2E5" w:sz="4" w:space="0"/>
            <w:insideH w:val="none" w:color="auto" w:sz="0" w:space="0"/>
            <w:insideV w:val="none" w:color="auto" w:sz="0" w:space="0"/>
          </w:tblBorders>
          <w:tblCellMar>
            <w:top w:w="0" w:type="dxa"/>
            <w:left w:w="0" w:type="dxa"/>
            <w:bottom w:w="0" w:type="dxa"/>
            <w:right w:w="0" w:type="dxa"/>
          </w:tblCellMar>
        </w:tblPrEx>
        <w:trPr>
          <w:trHeight w:val="734" w:hRule="atLeast"/>
          <w:jc w:val="center"/>
        </w:trPr>
        <w:tc>
          <w:tcPr>
            <w:tcW w:w="0" w:type="auto"/>
            <w:tcBorders>
              <w:tl2br w:val="nil"/>
              <w:tr2bl w:val="nil"/>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parser.h</w:t>
            </w:r>
          </w:p>
        </w:tc>
        <w:tc>
          <w:tcPr>
            <w:tcW w:w="0" w:type="auto"/>
            <w:tcBorders>
              <w:tl2br w:val="nil"/>
              <w:tr2bl w:val="nil"/>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语法分析程序的头文件，定义了语法分析器相关的数据结构和函数。</w:t>
            </w:r>
          </w:p>
        </w:tc>
      </w:tr>
      <w:tr>
        <w:tblPrEx>
          <w:tblBorders>
            <w:top w:val="single" w:color="000000" w:themeColor="text1" w:sz="12" w:space="0"/>
            <w:left w:val="single" w:color="DFE2E5" w:sz="4" w:space="0"/>
            <w:bottom w:val="single" w:color="000000" w:themeColor="text1" w:sz="12" w:space="0"/>
            <w:right w:val="single" w:color="DFE2E5" w:sz="4" w:space="0"/>
            <w:insideH w:val="none" w:color="auto" w:sz="0" w:space="0"/>
            <w:insideV w:val="none" w:color="auto" w:sz="0" w:space="0"/>
          </w:tblBorders>
          <w:shd w:val="clear" w:color="auto" w:fill="FFFFFF"/>
          <w:tblCellMar>
            <w:top w:w="0" w:type="dxa"/>
            <w:left w:w="0" w:type="dxa"/>
            <w:bottom w:w="0" w:type="dxa"/>
            <w:right w:w="0" w:type="dxa"/>
          </w:tblCellMar>
        </w:tblPrEx>
        <w:trPr>
          <w:trHeight w:val="1038" w:hRule="atLeast"/>
          <w:jc w:val="center"/>
        </w:trPr>
        <w:tc>
          <w:tcPr>
            <w:tcW w:w="0" w:type="auto"/>
            <w:tcBorders>
              <w:tl2br w:val="nil"/>
              <w:tr2bl w:val="nil"/>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symbol.h</w:t>
            </w:r>
          </w:p>
        </w:tc>
        <w:tc>
          <w:tcPr>
            <w:tcW w:w="0" w:type="auto"/>
            <w:tcBorders>
              <w:tl2br w:val="nil"/>
              <w:tr2bl w:val="nil"/>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i w:val="0"/>
                <w:caps w:val="0"/>
                <w:color w:val="333333"/>
                <w:spacing w:val="0"/>
                <w:sz w:val="24"/>
                <w:szCs w:val="24"/>
              </w:rPr>
            </w:pPr>
            <w:r>
              <w:rPr>
                <w:rFonts w:hint="default" w:ascii="Times New Roman" w:hAnsi="Times New Roman" w:eastAsia="宋体" w:cs="Times New Roman"/>
                <w:i w:val="0"/>
                <w:caps w:val="0"/>
                <w:color w:val="333333"/>
                <w:spacing w:val="0"/>
                <w:kern w:val="0"/>
                <w:sz w:val="24"/>
                <w:szCs w:val="24"/>
                <w:lang w:val="en-US" w:eastAsia="zh-CN" w:bidi="ar"/>
              </w:rPr>
              <w:t>符号表部分，定义了在编译过程中会用到的数据结构和函数，包括临时数值、常量和变量型的数值，以及数值的查找和创建等操作。</w:t>
            </w:r>
          </w:p>
        </w:tc>
      </w:tr>
    </w:tbl>
    <w:p>
      <w:pPr>
        <w:keepNext w:val="0"/>
        <w:keepLines w:val="0"/>
        <w:pageBreakBefore w:val="0"/>
        <w:widowControl w:val="0"/>
        <w:kinsoku/>
        <w:wordWrap/>
        <w:overflowPunct/>
        <w:topLinePunct w:val="0"/>
        <w:autoSpaceDE/>
        <w:autoSpaceDN/>
        <w:bidi w:val="0"/>
        <w:adjustRightInd/>
        <w:snapToGrid/>
        <w:spacing w:before="95" w:beforeLines="30" w:after="157" w:afterLines="50" w:line="400" w:lineRule="exact"/>
        <w:ind w:firstLine="420" w:firstLineChars="0"/>
        <w:textAlignment w:val="auto"/>
        <w:rPr>
          <w:rFonts w:hint="eastAsia"/>
          <w:sz w:val="24"/>
          <w:szCs w:val="24"/>
          <w:lang w:val="en-US" w:eastAsia="zh-CN"/>
        </w:rPr>
      </w:pPr>
      <w:r>
        <w:rPr>
          <w:rFonts w:hint="eastAsia"/>
          <w:sz w:val="24"/>
          <w:szCs w:val="24"/>
          <w:lang w:val="en-US" w:eastAsia="zh-CN"/>
        </w:rPr>
        <w:t>该C++项目的模块层次结构可以概括为下图：</w:t>
      </w:r>
    </w:p>
    <w:p>
      <w:pPr>
        <w:keepNext w:val="0"/>
        <w:keepLines w:val="0"/>
        <w:pageBreakBefore w:val="0"/>
        <w:widowControl w:val="0"/>
        <w:kinsoku/>
        <w:wordWrap/>
        <w:overflowPunct/>
        <w:topLinePunct w:val="0"/>
        <w:autoSpaceDE/>
        <w:autoSpaceDN/>
        <w:bidi w:val="0"/>
        <w:adjustRightInd/>
        <w:snapToGrid/>
        <w:spacing w:before="95" w:beforeLines="30" w:after="157" w:afterLines="50" w:line="24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5256530" cy="2258695"/>
            <wp:effectExtent l="0" t="0" r="1270" b="12065"/>
            <wp:docPr id="1" name="图片 1" descr="New Flow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 Flowchart (1)"/>
                    <pic:cNvPicPr>
                      <a:picLocks noChangeAspect="1"/>
                    </pic:cNvPicPr>
                  </pic:nvPicPr>
                  <pic:blipFill>
                    <a:blip r:embed="rId5"/>
                    <a:stretch>
                      <a:fillRect/>
                    </a:stretch>
                  </pic:blipFill>
                  <pic:spPr>
                    <a:xfrm>
                      <a:off x="0" y="0"/>
                      <a:ext cx="5256530" cy="22586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词法分析模块：包括calculator_lex.l和calculator_lex.h两个文件，以及lexer.h头文件，包括对应的cpp文件，用于将输入的字符流转换为符号流。</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语法分析模块：包括calculator_yacc.y和calculator_yacc.h两个文件，以及parser.h头文件，包括对应的cpp文件，用于将符号流转换为抽象语法树。</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中间代码模块：包括IRCode和IRInst文件，用于生成和管理中间代码。</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符号表模块：包括symbol文件，用于存储和管理变量、临时变量和常量等符号的信息。</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AST模块：包括ast文件，用于构建和管理抽象语法树。</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输出模块：包括graph文件，用于将AST树输出到文件。</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计算模块：包括expr文件，用于对表达式树求值。</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这些模块之间存在着相互引用和依赖的关系：</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词法分析模块和语法分析模块通过Flex和Bison生成的词法分析器和语法分析器文件相互引用。语法分析模块和中间代码模块之间通过Bison生成的语法分析器和IRCode中声明的中间代码指令类相互交互。符号表模块和中间代码模块之间通过TEMP和VAR指令使用符号表中对应的数据信息。抽象语法树模块和语法分析模块之间通过Bison生成的语法分析器和ast.h中定义的抽象语法树节点类相互交互。输出模块和抽象语法树模块之间通过graph中声明的输出AST树函数相互交互。计算模块和语法分析模块和符号表模块之间通过expr.h中声明的表达式计算函数和symbol中定义的Value类及其子类相互交互。</w:t>
      </w:r>
    </w:p>
    <w:p>
      <w:pPr>
        <w:outlineLvl w:val="0"/>
        <w:rPr>
          <w:rFonts w:hint="eastAsia" w:ascii="黑体" w:hAnsi="黑体" w:eastAsia="黑体" w:cs="黑体"/>
          <w:sz w:val="28"/>
          <w:szCs w:val="28"/>
          <w:lang w:val="en-US" w:eastAsia="zh-CN"/>
        </w:rPr>
      </w:pPr>
      <w:bookmarkStart w:id="22" w:name="_Toc134128042"/>
      <w:bookmarkStart w:id="23" w:name="_Toc30463"/>
      <w:r>
        <w:rPr>
          <w:rFonts w:hint="eastAsia" w:ascii="黑体" w:hAnsi="黑体" w:eastAsia="黑体" w:cs="黑体"/>
          <w:sz w:val="28"/>
          <w:szCs w:val="28"/>
          <w:lang w:val="en-US" w:eastAsia="zh-CN"/>
        </w:rPr>
        <w:t>3.4源代码组织与构建</w:t>
      </w:r>
      <w:bookmarkEnd w:id="22"/>
      <w:bookmarkEnd w:id="23"/>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源代码整体构架为使用Flex工具生成词法分析器，将输入的表达式字符串转化为词法单元（Token）序列。使用Bison工具生成语法分析器，根据词法单元序列分析语法结构并生成抽象语法树。再基于语法分析器生成的语法树，将表达式解析为一个可以进行计算的内部表示形式，为代码生成器（即IR生成器）提供支持。然后将抽象语法树转换为中间代码，也就是具体的计算过程。If语句和Loop语句也可以通过中间代码实现。</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在计算表达式时符号表中存储和管理变量和函数信息，可执行计算器程序提供对工程中各种实现的功能的调用入口。</w:t>
      </w:r>
    </w:p>
    <w:p>
      <w:pPr>
        <w:pStyle w:val="10"/>
        <w:tabs>
          <w:tab w:val="right" w:leader="dot" w:pos="8306"/>
        </w:tabs>
        <w:outlineLvl w:val="0"/>
        <w:rPr>
          <w:rFonts w:hint="eastAsia" w:ascii="黑体" w:hAnsi="黑体" w:eastAsia="黑体" w:cs="黑体"/>
          <w:sz w:val="32"/>
          <w:szCs w:val="32"/>
          <w:lang w:val="en-US" w:eastAsia="zh-CN"/>
        </w:rPr>
      </w:pPr>
      <w:bookmarkStart w:id="24" w:name="_Toc134128043"/>
      <w:bookmarkStart w:id="25" w:name="_Toc29426"/>
      <w:r>
        <w:rPr>
          <w:rFonts w:hint="eastAsia" w:ascii="黑体" w:hAnsi="黑体" w:eastAsia="黑体" w:cs="黑体"/>
          <w:sz w:val="32"/>
          <w:szCs w:val="32"/>
          <w:lang w:val="en-US" w:eastAsia="zh-CN"/>
        </w:rPr>
        <w:t>4详细设计</w:t>
      </w:r>
      <w:bookmarkEnd w:id="24"/>
      <w:bookmarkEnd w:id="2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下面将从以下几个方面对整个计算器的实现设计进行分析。</w:t>
      </w:r>
    </w:p>
    <w:p>
      <w:pPr>
        <w:outlineLvl w:val="0"/>
        <w:rPr>
          <w:rFonts w:hint="default" w:ascii="黑体" w:hAnsi="黑体" w:eastAsia="黑体" w:cs="黑体"/>
          <w:sz w:val="24"/>
          <w:szCs w:val="24"/>
          <w:lang w:val="en-US" w:eastAsia="zh-CN"/>
        </w:rPr>
      </w:pPr>
      <w:bookmarkStart w:id="26" w:name="_Toc134128044"/>
      <w:bookmarkStart w:id="27" w:name="_Toc12864"/>
      <w:r>
        <w:rPr>
          <w:rFonts w:hint="eastAsia" w:ascii="黑体" w:hAnsi="黑体" w:eastAsia="黑体" w:cs="黑体"/>
          <w:sz w:val="28"/>
          <w:szCs w:val="28"/>
          <w:lang w:val="en-US" w:eastAsia="zh-CN"/>
        </w:rPr>
        <w:t>4.1</w:t>
      </w:r>
      <w:bookmarkEnd w:id="26"/>
      <w:r>
        <w:rPr>
          <w:rFonts w:hint="eastAsia" w:ascii="黑体" w:hAnsi="黑体" w:eastAsia="黑体" w:cs="黑体"/>
          <w:sz w:val="28"/>
          <w:szCs w:val="28"/>
          <w:lang w:val="en-US" w:eastAsia="zh-CN"/>
        </w:rPr>
        <w:t>变量、整数和实数的表示</w:t>
      </w:r>
      <w:bookmarkEnd w:id="2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首先是变量、整数、小数点表示的实数、科学计数法表示的实数的正则表达式定义。可以根据正则表达式画出其有限自动图，以便于理解正则式。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在这之前，我们定义了一些数字和字符的宏定义。我在下面通过注释的方式解释其含义：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w:t>
      </w:r>
      <w:r>
        <w:rPr>
          <w:rFonts w:hint="default"/>
          <w:color w:val="0000FF"/>
          <w:sz w:val="24"/>
          <w:szCs w:val="24"/>
          <w:lang w:val="en-US" w:eastAsia="zh-CN"/>
        </w:rPr>
        <w:tab/>
      </w:r>
      <w:r>
        <w:rPr>
          <w:rFonts w:hint="default"/>
          <w:color w:val="0000FF"/>
          <w:sz w:val="24"/>
          <w:szCs w:val="24"/>
          <w:lang w:val="en-US" w:eastAsia="zh-CN"/>
        </w:rPr>
        <w:t>[0-9]</w:t>
      </w:r>
      <w:r>
        <w:rPr>
          <w:rFonts w:hint="eastAsia"/>
          <w:color w:val="0000FF"/>
          <w:sz w:val="24"/>
          <w:szCs w:val="24"/>
          <w:lang w:val="en-US" w:eastAsia="zh-CN"/>
        </w:rPr>
        <w:tab/>
        <w:t>//匹配0到9之间的任意数字</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l   [a-zA-Z]</w:t>
      </w:r>
      <w:r>
        <w:rPr>
          <w:rFonts w:hint="eastAsia"/>
          <w:color w:val="0000FF"/>
          <w:sz w:val="24"/>
          <w:szCs w:val="24"/>
          <w:lang w:val="en-US" w:eastAsia="zh-CN"/>
        </w:rPr>
        <w:tab/>
        <w:t>//匹配从大写字母A到Z和小写字母a到z之间的任意字母</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white</w:t>
      </w:r>
      <w:r>
        <w:rPr>
          <w:rFonts w:hint="default"/>
          <w:color w:val="0000FF"/>
          <w:sz w:val="24"/>
          <w:szCs w:val="24"/>
          <w:lang w:val="en-US" w:eastAsia="zh-CN"/>
        </w:rPr>
        <w:tab/>
      </w:r>
      <w:r>
        <w:rPr>
          <w:rFonts w:hint="default"/>
          <w:color w:val="0000FF"/>
          <w:sz w:val="24"/>
          <w:szCs w:val="24"/>
          <w:lang w:val="en-US" w:eastAsia="zh-CN"/>
        </w:rPr>
        <w:t>[\t\040]</w:t>
      </w:r>
      <w:r>
        <w:rPr>
          <w:rFonts w:hint="eastAsia"/>
          <w:color w:val="0000FF"/>
          <w:sz w:val="24"/>
          <w:szCs w:val="24"/>
          <w:lang w:val="en-US" w:eastAsia="zh-CN"/>
        </w:rPr>
        <w:tab/>
        <w:t>//\t为Tab，\040为空格（对应的ASCII码为40）</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white_line  [\r\n]</w:t>
      </w:r>
      <w:r>
        <w:rPr>
          <w:rFonts w:hint="eastAsia"/>
          <w:color w:val="0000FF"/>
          <w:sz w:val="24"/>
          <w:szCs w:val="24"/>
          <w:lang w:val="en-US" w:eastAsia="zh-CN"/>
        </w:rPr>
        <w:tab/>
        <w:t>//分别对应回车和换行符</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4.1.1变量：{l}+({d}|{l})*：</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3400425" cy="1184275"/>
            <wp:effectExtent l="0" t="0" r="1333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rcRect t="19284" b="10471"/>
                    <a:stretch>
                      <a:fillRect/>
                    </a:stretch>
                  </pic:blipFill>
                  <pic:spPr>
                    <a:xfrm>
                      <a:off x="0" y="0"/>
                      <a:ext cx="3400425" cy="11842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olor w:val="0000FF"/>
          <w:sz w:val="24"/>
          <w:szCs w:val="24"/>
          <w:lang w:val="en-US" w:eastAsia="zh-CN"/>
        </w:rPr>
      </w:pPr>
      <w:r>
        <w:rPr>
          <w:rFonts w:hint="eastAsia" w:cs="Times New Roman"/>
          <w:sz w:val="24"/>
          <w:szCs w:val="24"/>
          <w:lang w:val="en-US" w:eastAsia="zh-CN"/>
        </w:rPr>
        <w:t>定义其的flex词法规则为：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strncpy(yylval.var_id.id, yytext, sizeof(yylval.var_id.id));</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yylval.var_id.lineno = yylineno;</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return T_ID;</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这段代码的作用是在词法分析器中识别输入中的标识符（变量名），将其复制到yylval结构体变量中，</w:t>
      </w:r>
      <w:r>
        <w:rPr>
          <w:rFonts w:hint="eastAsia" w:cs="Times New Roman"/>
          <w:sz w:val="24"/>
          <w:szCs w:val="24"/>
          <w:lang w:val="en-US" w:eastAsia="zh-CN"/>
        </w:rPr>
        <w:t>其通过strncpy函数用于将匹配到的标识符（yytext）复制到yylval.var_id.id字段中，</w:t>
      </w:r>
      <w:r>
        <w:rPr>
          <w:rFonts w:hint="default" w:cs="Times New Roman"/>
          <w:sz w:val="24"/>
          <w:szCs w:val="24"/>
          <w:lang w:val="en-US" w:eastAsia="zh-CN"/>
        </w:rPr>
        <w:t>并存储行号信息，然后返回</w:t>
      </w:r>
      <w:r>
        <w:rPr>
          <w:rFonts w:hint="eastAsia" w:cs="Times New Roman"/>
          <w:sz w:val="24"/>
          <w:szCs w:val="24"/>
          <w:lang w:val="en-US" w:eastAsia="zh-CN"/>
        </w:rPr>
        <w:t xml:space="preserve">token </w:t>
      </w:r>
      <w:r>
        <w:rPr>
          <w:rFonts w:hint="default" w:cs="Times New Roman"/>
          <w:sz w:val="24"/>
          <w:szCs w:val="24"/>
          <w:lang w:val="en-US" w:eastAsia="zh-CN"/>
        </w:rPr>
        <w:t>T_ID给语法分析器。</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4.1.2整数：{d}+：</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3502660" cy="1402715"/>
            <wp:effectExtent l="0" t="0" r="2540" b="146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rcRect t="6627" r="4978" b="5714"/>
                    <a:stretch>
                      <a:fillRect/>
                    </a:stretch>
                  </pic:blipFill>
                  <pic:spPr>
                    <a:xfrm>
                      <a:off x="0" y="0"/>
                      <a:ext cx="3502660" cy="14027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olor w:val="0000FF"/>
          <w:sz w:val="24"/>
          <w:szCs w:val="24"/>
          <w:lang w:val="en-US" w:eastAsia="zh-CN"/>
        </w:rPr>
      </w:pPr>
      <w:r>
        <w:rPr>
          <w:rFonts w:hint="eastAsia" w:cs="Times New Roman"/>
          <w:sz w:val="24"/>
          <w:szCs w:val="24"/>
          <w:lang w:val="en-US" w:eastAsia="zh-CN"/>
        </w:rPr>
        <w:t>定义其的flex词法规则为：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yylval.integer_num.val = (int)strtol(yytext, (char **)NULL, 10);</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yylval.integer_num.lineno = yylineno;</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return T_DIGIT;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这段代码的作用是在词法分析器中识别输入中的数字，并将其转换为整数类型，这是通过strtol函数实现，通过强制转换为int将其转换为整数。并将结果存储在yylval结构体变量中，同时返回标记token T_DIGIT给语法分析器。</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4.1.3小数点表示的实数：{d}+\.{d}+（注意此处的\为转义符）：</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9865" cy="1178560"/>
            <wp:effectExtent l="0" t="0" r="3175"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
                    <a:srcRect t="19513" b="23274"/>
                    <a:stretch>
                      <a:fillRect/>
                    </a:stretch>
                  </pic:blipFill>
                  <pic:spPr>
                    <a:xfrm>
                      <a:off x="0" y="0"/>
                      <a:ext cx="5269865" cy="11785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olor w:val="0000FF"/>
          <w:sz w:val="24"/>
          <w:szCs w:val="24"/>
          <w:lang w:val="en-US" w:eastAsia="zh-CN"/>
        </w:rPr>
      </w:pPr>
      <w:r>
        <w:rPr>
          <w:rFonts w:hint="eastAsia" w:cs="Times New Roman"/>
          <w:sz w:val="24"/>
          <w:szCs w:val="24"/>
          <w:lang w:val="en-US" w:eastAsia="zh-CN"/>
        </w:rPr>
        <w:t>定义其的flex词法规则为：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yylval.float_num.val = atof(yytext);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yylval.float_num.lineno = yylineno;</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return T_DOUBLE;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这段代码的作用是在词法分析器中识别输入中的浮点数，将其转换为浮点数类型，其是通过atof函数将字符串转换为浮点数，并将结果存储在yylval结构体变量中，同时返回token T_DOUBLE给语法分析器。</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4.1.4科学计数法表示的实数：{d}+(\.{d}+)?([eE][-+]?{d}+)：</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5270500" cy="2505075"/>
            <wp:effectExtent l="0" t="0" r="2540"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5270500" cy="25050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注意，上图中的转换边标识为λ为空串。</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olor w:val="0000FF"/>
          <w:sz w:val="24"/>
          <w:szCs w:val="24"/>
          <w:lang w:val="en-US" w:eastAsia="zh-CN"/>
        </w:rPr>
      </w:pPr>
      <w:r>
        <w:rPr>
          <w:rFonts w:hint="eastAsia" w:cs="Times New Roman"/>
          <w:sz w:val="24"/>
          <w:szCs w:val="24"/>
          <w:lang w:val="en-US" w:eastAsia="zh-CN"/>
        </w:rPr>
        <w:t>定义其的flex词法规则为：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int n = strlen(yytext);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 result = 0;  //临时变量，暂时转换后的保存结果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char base[n];   //基数部分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char exp[n];    //指数部分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int i = 0;      //用于指示输入串的当前位置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int j = 0;</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//当碰到e或E时，说明基数部分已经处理完毕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for (i = 0; yytext[i] != 'e' &amp;&amp; yytext[i] != 'E'; i++)</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base[i] = yytext[i];</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//进入指数部分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i++;</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result = atof(base);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//若指数为负</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if (yytext[i] ==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i++;</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for (j = 0; i &lt; n; j++, i++)</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exp[j] = yytext[i];</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int exponent = atof(exp);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for (j = 0; j &lt; exponent; j++)</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result = result / 10;</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//若指数为正</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else if (yytext[i] ==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r>
        <w:rPr>
          <w:rFonts w:hint="eastAsia"/>
          <w:color w:val="0000FF"/>
          <w:sz w:val="24"/>
          <w:szCs w:val="24"/>
          <w:lang w:val="en-US" w:eastAsia="zh-CN"/>
        </w:rPr>
        <w:t xml:space="preserve"> i</w:t>
      </w:r>
      <w:r>
        <w:rPr>
          <w:rFonts w:hint="default"/>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for (j = 0; i &lt; n; j++, i++)</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exp[j] = yytext[i];</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int exponent = atof(exp);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for (j = 0; j &lt; exponent; j++)</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result = result * 10;</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//没有+号，默认为正</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for (j = 0; i &lt; n; j++, i++)</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exp[j] = yytext[i];</w:t>
      </w:r>
    </w:p>
    <w:p>
      <w:pPr>
        <w:keepNext w:val="0"/>
        <w:keepLines w:val="0"/>
        <w:pageBreakBefore w:val="0"/>
        <w:widowControl w:val="0"/>
        <w:kinsoku/>
        <w:wordWrap/>
        <w:overflowPunct/>
        <w:topLinePunct w:val="0"/>
        <w:autoSpaceDE/>
        <w:autoSpaceDN/>
        <w:bidi w:val="0"/>
        <w:adjustRightInd/>
        <w:snapToGrid/>
        <w:spacing w:line="400" w:lineRule="exact"/>
        <w:ind w:left="420" w:leftChars="0" w:firstLine="420" w:firstLineChars="0"/>
        <w:textAlignment w:val="auto"/>
        <w:rPr>
          <w:rFonts w:hint="default"/>
          <w:color w:val="0000FF"/>
          <w:sz w:val="24"/>
          <w:szCs w:val="24"/>
          <w:lang w:val="en-US" w:eastAsia="zh-CN"/>
        </w:rPr>
      </w:pPr>
      <w:r>
        <w:rPr>
          <w:rFonts w:hint="default"/>
          <w:color w:val="0000FF"/>
          <w:sz w:val="24"/>
          <w:szCs w:val="24"/>
          <w:lang w:val="en-US" w:eastAsia="zh-CN"/>
        </w:rPr>
        <w:t>int exponent = atof(exp);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for (j = 0; j &lt; exponent; j++)</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result = result * 10;</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yylval.float_num.val = result;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yylval.var_id.lineno = yylineno;</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return T_DOUBLE;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这段代码的作用是在词法分析器中识别以科学计数法格式输入的浮点数，其技术部分与之前的处理类似，便不再赘述，重点是e或E之后的指数部分的处理。在上述代码中，根据指数部分的正负情况，进行不同的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（1）如果指数部分以'-'开始，跳过符号字符，将剩余的字符存储到exp数组中，并将其转换为整数类型（指数部分的值）。循环将result除以10的绝对值次方，用于计算科学计数法中的指数部分。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（2）如果指数部分以'+'开始，跳过符号字符，将剩余的字符存储到exp数组中，并将其转换为整数类型（指数部分的值）。循环将result乘以10的绝对值次方，用于计算科学计数法中的指数部分。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（3）如果指数部分没有正负符号，则默认为正指数将剩余的字符存储到exp数组中，并将其转换为整数类型（指数部分的值）。循环将result乘以10的绝对值次方，用于计算科学计数法中的指数部分。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都转化完成后，再将转换后的浮点数值result赋值给yylval.float_num.val，用同时返回token T_DOUBLE给语法分析器。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最终的变量和数据类型的词法定义可用以下流程图表示：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261610" cy="3206115"/>
            <wp:effectExtent l="0" t="0" r="0" b="0"/>
            <wp:docPr id="12" name="图片 12" descr="变量和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变量和数据类型"/>
                    <pic:cNvPicPr>
                      <a:picLocks noChangeAspect="1"/>
                    </pic:cNvPicPr>
                  </pic:nvPicPr>
                  <pic:blipFill>
                    <a:blip r:embed="rId10"/>
                    <a:stretch>
                      <a:fillRect/>
                    </a:stretch>
                  </pic:blipFill>
                  <pic:spPr>
                    <a:xfrm>
                      <a:off x="0" y="0"/>
                      <a:ext cx="5261610" cy="3206115"/>
                    </a:xfrm>
                    <a:prstGeom prst="rect">
                      <a:avLst/>
                    </a:prstGeom>
                  </pic:spPr>
                </pic:pic>
              </a:graphicData>
            </a:graphic>
          </wp:inline>
        </w:drawing>
      </w:r>
    </w:p>
    <w:p>
      <w:pPr>
        <w:outlineLvl w:val="0"/>
        <w:rPr>
          <w:rFonts w:hint="default" w:ascii="黑体" w:hAnsi="黑体" w:eastAsia="黑体" w:cs="黑体"/>
          <w:sz w:val="28"/>
          <w:szCs w:val="28"/>
          <w:lang w:val="en-US" w:eastAsia="zh-CN"/>
        </w:rPr>
      </w:pPr>
      <w:bookmarkStart w:id="28" w:name="_Toc134128045"/>
      <w:bookmarkStart w:id="29" w:name="_Toc30097"/>
      <w:r>
        <w:rPr>
          <w:rFonts w:hint="eastAsia" w:ascii="黑体" w:hAnsi="黑体" w:eastAsia="黑体" w:cs="黑体"/>
          <w:sz w:val="28"/>
          <w:szCs w:val="28"/>
          <w:lang w:val="en-US" w:eastAsia="zh-CN"/>
        </w:rPr>
        <w:t>4.2</w:t>
      </w:r>
      <w:bookmarkEnd w:id="28"/>
      <w:r>
        <w:rPr>
          <w:rFonts w:hint="eastAsia" w:ascii="黑体" w:hAnsi="黑体" w:eastAsia="黑体" w:cs="黑体"/>
          <w:sz w:val="28"/>
          <w:szCs w:val="28"/>
          <w:lang w:val="en-US" w:eastAsia="zh-CN"/>
        </w:rPr>
        <w:t>加减乘除运算及整数取模运算的实现</w:t>
      </w:r>
      <w:bookmarkEnd w:id="2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为了实现加减乘除以及整数取模的运算，我们首先要在calcuulator.l文件中给出个运算符的token定义，以便后续的文法分析识别到这些运算符。运算符的定义如下：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{return T_MUL;}</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{return T_ADD;}</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{return T_DIV;}</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{return T_SUB;}</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ab/>
      </w:r>
      <w:r>
        <w:rPr>
          <w:rFonts w:hint="default"/>
          <w:color w:val="0000FF"/>
          <w:sz w:val="24"/>
          <w:szCs w:val="24"/>
          <w:lang w:val="en-US" w:eastAsia="zh-CN"/>
        </w:rPr>
        <w:t>{return T_MOD;}</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接下来我们来分别说明以上几种运算的文法以及计算。</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4.2.1 AST的构建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编译器中，抽象语法树用于表示源代码的语法结构和语义信息。所以在说明具体的计算器文法之前，我们先需要对AST的构建进行定义，以便将文法规则翻译为对应的抽象语法树结构，实现将源代码转换为更高级别的语法结构的过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关于AST的构建体现在ast.h和ast.cpp两个源代码文件中，其中ast.h中定义了以下内容（此处不展示代码细节，具体可见src目录下的源代码文件）：</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789170" cy="3802380"/>
            <wp:effectExtent l="0" t="0" r="0" b="0"/>
            <wp:docPr id="13" name="图片 13" descr="as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sth"/>
                    <pic:cNvPicPr>
                      <a:picLocks noChangeAspect="1"/>
                    </pic:cNvPicPr>
                  </pic:nvPicPr>
                  <pic:blipFill>
                    <a:blip r:embed="rId11"/>
                    <a:stretch>
                      <a:fillRect/>
                    </a:stretch>
                  </pic:blipFill>
                  <pic:spPr>
                    <a:xfrm>
                      <a:off x="0" y="0"/>
                      <a:ext cx="4789170" cy="3802380"/>
                    </a:xfrm>
                    <a:prstGeom prst="rect">
                      <a:avLst/>
                    </a:prstGeom>
                  </pic:spPr>
                </pic:pic>
              </a:graphicData>
            </a:graphic>
          </wp:inline>
        </w:drawing>
      </w:r>
      <w:r>
        <w:rPr>
          <w:rFonts w:hint="eastAsia" w:cs="Times New Roman"/>
          <w:sz w:val="24"/>
          <w:szCs w:val="24"/>
          <w:lang w:val="en-US" w:eastAsia="zh-CN"/>
        </w:rPr>
        <w:br w:type="textWrapping"/>
      </w:r>
      <w:r>
        <w:rPr>
          <w:rFonts w:hint="eastAsia" w:cs="Times New Roman"/>
          <w:sz w:val="24"/>
          <w:szCs w:val="24"/>
          <w:lang w:val="en-US" w:eastAsia="zh-CN"/>
        </w:rPr>
        <w:tab/>
      </w:r>
      <w:r>
        <w:rPr>
          <w:rFonts w:hint="eastAsia" w:cs="Times New Roman"/>
          <w:color w:val="0000FF"/>
          <w:sz w:val="24"/>
          <w:szCs w:val="24"/>
          <w:lang w:val="en-US" w:eastAsia="zh-CN"/>
        </w:rPr>
        <w:t>ast_operator_type：</w:t>
      </w:r>
      <w:r>
        <w:rPr>
          <w:rFonts w:hint="eastAsia" w:cs="Times New Roman"/>
          <w:sz w:val="24"/>
          <w:szCs w:val="24"/>
          <w:lang w:val="en-US" w:eastAsia="zh-CN"/>
        </w:rPr>
        <w:t>枚举类型，定义了不同的AST节点类型，包括终结符节点和各种运算符节点。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digitnum_kind</w:t>
      </w:r>
      <w:r>
        <w:rPr>
          <w:rFonts w:hint="eastAsia" w:cs="Times New Roman"/>
          <w:sz w:val="24"/>
          <w:szCs w:val="24"/>
          <w:lang w:val="en-US" w:eastAsia="zh-CN"/>
        </w:rPr>
        <w:t>：枚举类型，定义了不同的数字类型，包括整型字面量、实数字面量和变量名称。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ast_node_attr</w:t>
      </w:r>
      <w:r>
        <w:rPr>
          <w:rFonts w:hint="eastAsia" w:cs="Times New Roman"/>
          <w:sz w:val="24"/>
          <w:szCs w:val="24"/>
          <w:lang w:val="en-US" w:eastAsia="zh-CN"/>
        </w:rPr>
        <w:t>：结构体，表示叶子节点的属性值，包括数字类型、行号信息和具体的值。</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ast_node</w:t>
      </w:r>
      <w:r>
        <w:rPr>
          <w:rFonts w:hint="eastAsia" w:cs="Times New Roman"/>
          <w:sz w:val="24"/>
          <w:szCs w:val="24"/>
          <w:lang w:val="en-US" w:eastAsia="zh-CN"/>
        </w:rPr>
        <w:t>：结构体，表示AST中的一个节点，包含父节点指针、孩子节点指针列表、节点类型、属性值、线性IR指令块和值。</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new_ast_node</w:t>
      </w:r>
      <w:r>
        <w:rPr>
          <w:rFonts w:hint="eastAsia" w:cs="Times New Roman"/>
          <w:sz w:val="24"/>
          <w:szCs w:val="24"/>
          <w:lang w:val="en-US" w:eastAsia="zh-CN"/>
        </w:rPr>
        <w:t>：函数，用于创建一个最多有三个孩子节点的AST节点，根据提供的参数创建节点并将孩子节点添加到节点的孩子列表中。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new_ast_leaf_node</w:t>
      </w:r>
      <w:r>
        <w:rPr>
          <w:rFonts w:hint="eastAsia" w:cs="Times New Roman"/>
          <w:sz w:val="24"/>
          <w:szCs w:val="24"/>
          <w:lang w:val="en-US" w:eastAsia="zh-CN"/>
        </w:rPr>
        <w:t>：函数，用于创建叶子节点或终结符节点，根据提供的属性值创建节点。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free_ast</w:t>
      </w:r>
      <w:r>
        <w:rPr>
          <w:rFonts w:hint="eastAsia" w:cs="Times New Roman"/>
          <w:sz w:val="24"/>
          <w:szCs w:val="24"/>
          <w:lang w:val="en-US" w:eastAsia="zh-CN"/>
        </w:rPr>
        <w:t>：函数，用于释放整个抽象语法树的资源，递归地释放节点及其子节点的资源。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ast_root</w:t>
      </w:r>
      <w:r>
        <w:rPr>
          <w:rFonts w:hint="eastAsia" w:cs="Times New Roman"/>
          <w:sz w:val="24"/>
          <w:szCs w:val="24"/>
          <w:lang w:val="en-US" w:eastAsia="zh-CN"/>
        </w:rPr>
        <w:t>：指向抽象语法树根节点的全局指针。</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而ast.cpp源代码文件中则给出了ast.h中定义的一些函数的具体定义，函数定义的具体内容如下：</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5011420" cy="2447290"/>
            <wp:effectExtent l="0" t="0" r="0" b="0"/>
            <wp:docPr id="14" name="图片 14" descr="astc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stcpp"/>
                    <pic:cNvPicPr>
                      <a:picLocks noChangeAspect="1"/>
                    </pic:cNvPicPr>
                  </pic:nvPicPr>
                  <pic:blipFill>
                    <a:blip r:embed="rId12"/>
                    <a:srcRect t="9108" b="10197"/>
                    <a:stretch>
                      <a:fillRect/>
                    </a:stretch>
                  </pic:blipFill>
                  <pic:spPr>
                    <a:xfrm>
                      <a:off x="0" y="0"/>
                      <a:ext cx="5011420" cy="2447290"/>
                    </a:xfrm>
                    <a:prstGeom prst="rect">
                      <a:avLst/>
                    </a:prstGeom>
                  </pic:spPr>
                </pic:pic>
              </a:graphicData>
            </a:graphic>
          </wp:inline>
        </w:drawing>
      </w:r>
      <w:r>
        <w:rPr>
          <w:rFonts w:hint="eastAsia" w:cs="Times New Roman"/>
          <w:sz w:val="24"/>
          <w:szCs w:val="24"/>
          <w:lang w:val="en-US" w:eastAsia="zh-CN"/>
        </w:rPr>
        <w:br w:type="textWrapping"/>
      </w:r>
      <w:r>
        <w:rPr>
          <w:rFonts w:hint="eastAsia" w:cs="Times New Roman"/>
          <w:sz w:val="24"/>
          <w:szCs w:val="24"/>
          <w:lang w:val="en-US" w:eastAsia="zh-CN"/>
        </w:rPr>
        <w:tab/>
      </w:r>
      <w:r>
        <w:rPr>
          <w:rFonts w:hint="eastAsia" w:cs="Times New Roman"/>
          <w:color w:val="0000FF"/>
          <w:sz w:val="24"/>
          <w:szCs w:val="24"/>
          <w:lang w:val="en-US" w:eastAsia="zh-CN"/>
        </w:rPr>
        <w:t>new_ast_node</w:t>
      </w:r>
      <w:r>
        <w:rPr>
          <w:rFonts w:hint="eastAsia" w:cs="Times New Roman"/>
          <w:sz w:val="24"/>
          <w:szCs w:val="24"/>
          <w:lang w:val="en-US" w:eastAsia="zh-CN"/>
        </w:rPr>
        <w:t>：具体实现，根据提供的参数创建一个新的AST节点，并将孩子节点添加到节点的孩子列表中。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new_ast_leaf_node</w:t>
      </w:r>
      <w:r>
        <w:rPr>
          <w:rFonts w:hint="eastAsia" w:cs="Times New Roman"/>
          <w:sz w:val="24"/>
          <w:szCs w:val="24"/>
          <w:lang w:val="en-US" w:eastAsia="zh-CN"/>
        </w:rPr>
        <w:t>：具体实现，根据提供的属性值创建一个新的叶子节点或终结符节点。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free_ast_node</w:t>
      </w:r>
      <w:r>
        <w:rPr>
          <w:rFonts w:hint="eastAsia" w:cs="Times New Roman"/>
          <w:sz w:val="24"/>
          <w:szCs w:val="24"/>
          <w:lang w:val="en-US" w:eastAsia="zh-CN"/>
        </w:rPr>
        <w:t>：递归地释放给定节点及其子节点的资源。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free_ast</w:t>
      </w:r>
      <w:r>
        <w:rPr>
          <w:rFonts w:hint="eastAsia" w:cs="Times New Roman"/>
          <w:sz w:val="24"/>
          <w:szCs w:val="24"/>
          <w:lang w:val="en-US" w:eastAsia="zh-CN"/>
        </w:rPr>
        <w:t>：具体实现，释放整个抽象语法树的资源，包括根节点及其所有子节点。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ast_root</w:t>
      </w:r>
      <w:r>
        <w:rPr>
          <w:rFonts w:hint="eastAsia" w:cs="Times New Roman"/>
          <w:sz w:val="24"/>
          <w:szCs w:val="24"/>
          <w:lang w:val="en-US" w:eastAsia="zh-CN"/>
        </w:rPr>
        <w:t>：对抽象语法树根节点的全局指针，在ast.cpp中进行定义。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这两个源代码文件</w:t>
      </w:r>
      <w:r>
        <w:rPr>
          <w:rFonts w:hint="default" w:cs="Times New Roman"/>
          <w:sz w:val="24"/>
          <w:szCs w:val="24"/>
          <w:lang w:val="en-US" w:eastAsia="zh-CN"/>
        </w:rPr>
        <w:t>提供了创建和操作抽象语法树的基本功能，以及释放资源的函数。</w:t>
      </w:r>
      <w:r>
        <w:rPr>
          <w:rFonts w:hint="eastAsia" w:cs="Times New Roman"/>
          <w:sz w:val="24"/>
          <w:szCs w:val="24"/>
          <w:lang w:val="en-US" w:eastAsia="zh-CN"/>
        </w:rPr>
        <w:t>便于</w:t>
      </w:r>
      <w:r>
        <w:rPr>
          <w:rFonts w:hint="default" w:cs="Times New Roman"/>
          <w:sz w:val="24"/>
          <w:szCs w:val="24"/>
          <w:lang w:val="en-US" w:eastAsia="zh-CN"/>
        </w:rPr>
        <w:t>表示源代码的结构和语义，以便进行后续的语义分析、</w:t>
      </w:r>
      <w:r>
        <w:rPr>
          <w:rFonts w:hint="eastAsia" w:cs="Times New Roman"/>
          <w:sz w:val="24"/>
          <w:szCs w:val="24"/>
          <w:lang w:val="en-US" w:eastAsia="zh-CN"/>
        </w:rPr>
        <w:t>IR</w:t>
      </w:r>
      <w:r>
        <w:rPr>
          <w:rFonts w:hint="default" w:cs="Times New Roman"/>
          <w:sz w:val="24"/>
          <w:szCs w:val="24"/>
          <w:lang w:val="en-US" w:eastAsia="zh-CN"/>
        </w:rPr>
        <w:t>生成等处理。</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4.2.2 各运算文法定义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在完成抽象语法树的定义后，我们便可以对计算器实现的文法进行定义，这部分代码位于calculator.y源文件中，该代码是一个Bison（GNU Parser Generator）的输入文件，用于定义一个基本的语法规则，以及对应的语义动作。Bison根据这些规则生成语法分析器（parser）代码，用于解析输入的源代码。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在计算器功能介绍部分已经提到了相关的文法，具体内容如下：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Statement-&gt;IDASSIGNExpression;|Expression;|Expression</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Expression-&gt;Expression+Term|Expression-Term|Term</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Term-&gt;Term*Factor|Term/Factor|Term%Factor|-|Factor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0000FF"/>
          <w:sz w:val="24"/>
          <w:szCs w:val="24"/>
          <w:lang w:val="en-US" w:eastAsia="zh-CN"/>
        </w:rPr>
      </w:pPr>
      <w:r>
        <w:rPr>
          <w:rFonts w:hint="eastAsia"/>
          <w:color w:val="0000FF"/>
          <w:sz w:val="24"/>
          <w:szCs w:val="24"/>
          <w:lang w:val="en-US" w:eastAsia="zh-CN"/>
        </w:rPr>
        <w:t>--&gt;-Factor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eastAsia"/>
          <w:color w:val="0000FF"/>
          <w:sz w:val="24"/>
          <w:szCs w:val="24"/>
          <w:lang w:val="en-US" w:eastAsia="zh-CN"/>
        </w:rPr>
        <w:t>Factor-&gt;(Expression)|DIGIT|DOUBLE|ID</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calculator.y文件中定义了计算器语法的文法规则以及语义动作程序的执行过程，用于构建抽象语法树（AST）来表示计算器输入的语法结构。，该文件含以下内容：</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2785110" cy="4838700"/>
            <wp:effectExtent l="0" t="0" r="0" b="0"/>
            <wp:docPr id="36" name="图片 36" descr="未命名文件(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未命名文件(26)"/>
                    <pic:cNvPicPr>
                      <a:picLocks noChangeAspect="1"/>
                    </pic:cNvPicPr>
                  </pic:nvPicPr>
                  <pic:blipFill>
                    <a:blip r:embed="rId13"/>
                    <a:stretch>
                      <a:fillRect/>
                    </a:stretch>
                  </pic:blipFill>
                  <pic:spPr>
                    <a:xfrm>
                      <a:off x="0" y="0"/>
                      <a:ext cx="2785110" cy="4838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 ... %}</w:t>
      </w:r>
      <w:r>
        <w:rPr>
          <w:rFonts w:hint="eastAsia" w:cs="Times New Roman"/>
          <w:sz w:val="24"/>
          <w:szCs w:val="24"/>
          <w:lang w:val="en-US" w:eastAsia="zh-CN"/>
        </w:rPr>
        <w:t>：这是一个声明部分，其中包含了一些必要的C头文件和函数声明。</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%union { ... }</w:t>
      </w:r>
      <w:r>
        <w:rPr>
          <w:rFonts w:hint="eastAsia" w:cs="Times New Roman"/>
          <w:sz w:val="24"/>
          <w:szCs w:val="24"/>
          <w:lang w:val="en-US" w:eastAsia="zh-CN"/>
        </w:rPr>
        <w:t>：这是一个联合体声明，用于指定终结符和非终结符的属性类型。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%start Input</w:t>
      </w:r>
      <w:r>
        <w:rPr>
          <w:rFonts w:hint="eastAsia" w:cs="Times New Roman"/>
          <w:sz w:val="24"/>
          <w:szCs w:val="24"/>
          <w:lang w:val="en-US" w:eastAsia="zh-CN"/>
        </w:rPr>
        <w:t>：指定文法的开始符号是Input。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%token ...</w:t>
      </w:r>
      <w:r>
        <w:rPr>
          <w:rFonts w:hint="eastAsia" w:cs="Times New Roman"/>
          <w:sz w:val="24"/>
          <w:szCs w:val="24"/>
          <w:lang w:val="en-US" w:eastAsia="zh-CN"/>
        </w:rPr>
        <w:t>：指定文法的终结符号，可以指定终结符的属性类型。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%type ...</w:t>
      </w:r>
      <w:r>
        <w:rPr>
          <w:rFonts w:hint="eastAsia" w:cs="Times New Roman"/>
          <w:sz w:val="24"/>
          <w:szCs w:val="24"/>
          <w:lang w:val="en-US" w:eastAsia="zh-CN"/>
        </w:rPr>
        <w:t>：指定文法的非终结符号，可以指定非终结符的属性类型。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Input: Block { ... }</w:t>
      </w:r>
      <w:r>
        <w:rPr>
          <w:rFonts w:hint="eastAsia" w:cs="Times New Roman"/>
          <w:sz w:val="24"/>
          <w:szCs w:val="24"/>
          <w:lang w:val="en-US" w:eastAsia="zh-CN"/>
        </w:rPr>
        <w:t>：定义了语法规则Input，表示整个输入。</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Block: Statement { ... }</w:t>
      </w:r>
      <w:r>
        <w:rPr>
          <w:rFonts w:hint="eastAsia" w:cs="Times New Roman"/>
          <w:sz w:val="24"/>
          <w:szCs w:val="24"/>
          <w:lang w:val="en-US" w:eastAsia="zh-CN"/>
        </w:rPr>
        <w:t>：定义了语法规则Block，表示一个语句块。</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Statement: ...</w:t>
      </w:r>
      <w:r>
        <w:rPr>
          <w:rFonts w:hint="eastAsia" w:cs="Times New Roman"/>
          <w:sz w:val="24"/>
          <w:szCs w:val="24"/>
          <w:lang w:val="en-US" w:eastAsia="zh-CN"/>
        </w:rPr>
        <w:t>：定义了语法规则Statement，表示一个语句。</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Expr: ...</w:t>
      </w:r>
      <w:r>
        <w:rPr>
          <w:rFonts w:hint="eastAsia" w:cs="Times New Roman"/>
          <w:sz w:val="24"/>
          <w:szCs w:val="24"/>
          <w:lang w:val="en-US" w:eastAsia="zh-CN"/>
        </w:rPr>
        <w:t>：定义了语法规则Expr，表示一个表达式。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Term: ...</w:t>
      </w:r>
      <w:r>
        <w:rPr>
          <w:rFonts w:hint="eastAsia" w:cs="Times New Roman"/>
          <w:sz w:val="24"/>
          <w:szCs w:val="24"/>
          <w:lang w:val="en-US" w:eastAsia="zh-CN"/>
        </w:rPr>
        <w:t>：定义了语法规则Term，表示一个项。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Factor: ...</w:t>
      </w:r>
      <w:r>
        <w:rPr>
          <w:rFonts w:hint="eastAsia" w:cs="Times New Roman"/>
          <w:sz w:val="24"/>
          <w:szCs w:val="24"/>
          <w:lang w:val="en-US" w:eastAsia="zh-CN"/>
        </w:rPr>
        <w:t>：定义了语法规则Factor，表示一个因子。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Neg: ...</w:t>
      </w:r>
      <w:r>
        <w:rPr>
          <w:rFonts w:hint="eastAsia" w:cs="Times New Roman"/>
          <w:sz w:val="24"/>
          <w:szCs w:val="24"/>
          <w:lang w:val="en-US" w:eastAsia="zh-CN"/>
        </w:rPr>
        <w:t>：定义了语法规则Neg，表示一个负号。</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yyerror</w:t>
      </w:r>
      <w:r>
        <w:rPr>
          <w:rFonts w:hint="eastAsia" w:cs="Times New Roman"/>
          <w:sz w:val="24"/>
          <w:szCs w:val="24"/>
          <w:lang w:val="en-US" w:eastAsia="zh-CN"/>
        </w:rPr>
        <w:t>函数：定义了语法识别错误时的错误处理函数。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eastAsia" w:cs="Times New Roman"/>
          <w:sz w:val="24"/>
          <w:szCs w:val="24"/>
          <w:lang w:val="en-US" w:eastAsia="zh-CN"/>
        </w:rPr>
        <w:t>下面以</w:t>
      </w:r>
      <w:r>
        <w:rPr>
          <w:rFonts w:hint="eastAsia"/>
          <w:color w:val="0000FF"/>
          <w:sz w:val="24"/>
          <w:szCs w:val="24"/>
          <w:lang w:val="en-US" w:eastAsia="zh-CN"/>
        </w:rPr>
        <w:t>Expression-&gt;Expression+Term|Expression-Term|Term</w:t>
      </w:r>
      <w:r>
        <w:rPr>
          <w:rFonts w:hint="eastAsia" w:cs="Times New Roman"/>
          <w:sz w:val="24"/>
          <w:szCs w:val="24"/>
          <w:lang w:val="en-US" w:eastAsia="zh-CN"/>
        </w:rPr>
        <w:t>这句文法的定义为例进行分析，其代码为：</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Expr   :  Expr T_ADD Term</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Expr = Expr + Term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 new_ast_node(AST_OP_ADD, $1, $3);</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Expr T_SUB Term</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Expr = Expr - Term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 new_ast_node(AST_OP_SUB, $1, $3);</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Term</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Expr = Term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 $1;</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上述代码的内容包含三个产生式规则，用于表示不同的表达式形式。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Expr : Expr T_ADD Term：这个产生式表示表达式由两个表达式和一个加法运算符组成。语义动作程序将创建一个新的抽象语法树节点，类型为AST_OP_ADD，它的孩子节点是前一个表达式$1和后面的项$3。$$表示产生式的结果，即新创建的抽象语法树节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Expr : Expr T_SUB Term：这个产生式表示表达式由两个表达式和一个减法运算符组成。语义动作程序将创建一个新的抽象语法树节点，类型为AST_OP_SUB，它的孩子节点是前一个表达式$1和后面的项$3。$$表示产生式的结果，即新创建的抽象语法树节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Expr : Term：这个产生式表示表达式只有一个项。在这种情况下，不需要创建新的节点，直接将项$1作为结果返回。$$表示产生式的结果，即项本身。</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这些产生式规则定义了表达式的不同形式，包括加法运算、减法运算和单个项的情况。根据输入的语法结构，相应的语义动作程序将构建相应的抽象语法树节点，用于表示表达式的结构和含义。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其余正则式的分析与其类似，此处不再赘述。</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4.2.3 各运算计算实现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这部分功能主要通过表达式解析器实现，这部分代码主要定义在eper.cpp文件中，其中定义了处理表达式的程序。其中包含了一系列函数，每个函数处理不同类型的表达式节点，并返回一个布尔值表示处理是否成功。</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以下是代码中定义的函数及其功能，其可以用于遍历AST：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262880" cy="4934585"/>
            <wp:effectExtent l="0" t="0" r="0" b="0"/>
            <wp:docPr id="38" name="图片 38" descr="ex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xpr"/>
                    <pic:cNvPicPr>
                      <a:picLocks noChangeAspect="1"/>
                    </pic:cNvPicPr>
                  </pic:nvPicPr>
                  <pic:blipFill>
                    <a:blip r:embed="rId14"/>
                    <a:stretch>
                      <a:fillRect/>
                    </a:stretch>
                  </pic:blipFill>
                  <pic:spPr>
                    <a:xfrm>
                      <a:off x="0" y="0"/>
                      <a:ext cx="5262880" cy="49345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expr_visit_ast_node</w:t>
      </w:r>
      <w:r>
        <w:rPr>
          <w:rFonts w:hint="eastAsia" w:cs="Times New Roman"/>
          <w:sz w:val="24"/>
          <w:szCs w:val="24"/>
          <w:lang w:val="en-US" w:eastAsia="zh-CN"/>
        </w:rPr>
        <w:t>函数：用于遍历抽象语法树的节点，并根据节点类型调用相应的处理函数。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expr_noaction</w:t>
      </w:r>
      <w:r>
        <w:rPr>
          <w:rFonts w:hint="eastAsia" w:cs="Times New Roman"/>
          <w:sz w:val="24"/>
          <w:szCs w:val="24"/>
          <w:lang w:val="en-US" w:eastAsia="zh-CN"/>
        </w:rPr>
        <w:t>函数：空操作函数，无需执行任何动作，始终返回true。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expr_default</w:t>
      </w:r>
      <w:r>
        <w:rPr>
          <w:rFonts w:hint="eastAsia" w:cs="Times New Roman"/>
          <w:sz w:val="24"/>
          <w:szCs w:val="24"/>
          <w:lang w:val="en-US" w:eastAsia="zh-CN"/>
        </w:rPr>
        <w:t>函数：默认操作函数，用于处理不认识的节点操作符，打印未知节点类型并返回false。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expr_block</w:t>
      </w:r>
      <w:r>
        <w:rPr>
          <w:rFonts w:hint="eastAsia" w:cs="Times New Roman"/>
          <w:sz w:val="24"/>
          <w:szCs w:val="24"/>
          <w:lang w:val="en-US" w:eastAsia="zh-CN"/>
        </w:rPr>
        <w:t>函数：处理代码块（Block）节点，遍历块中的每个语句，并调用expr_visit_ast_node函数进行处理。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expr_show</w:t>
      </w:r>
      <w:r>
        <w:rPr>
          <w:rFonts w:hint="eastAsia" w:cs="Times New Roman"/>
          <w:sz w:val="24"/>
          <w:szCs w:val="24"/>
          <w:lang w:val="en-US" w:eastAsia="zh-CN"/>
        </w:rPr>
        <w:t>函数：处理表达式打印节点，根据节点的值类型打印对应的结果。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expr_add</w:t>
      </w:r>
      <w:r>
        <w:rPr>
          <w:rFonts w:hint="eastAsia" w:cs="Times New Roman"/>
          <w:sz w:val="24"/>
          <w:szCs w:val="24"/>
          <w:lang w:val="en-US" w:eastAsia="zh-CN"/>
        </w:rPr>
        <w:t>函数：处理加法节点，根据操作数的类型执行加法操作，并将结果存储在节点的值中。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expr_sub</w:t>
      </w:r>
      <w:r>
        <w:rPr>
          <w:rFonts w:hint="eastAsia" w:cs="Times New Roman"/>
          <w:sz w:val="24"/>
          <w:szCs w:val="24"/>
          <w:lang w:val="en-US" w:eastAsia="zh-CN"/>
        </w:rPr>
        <w:t>函数：处理减法节点，根据操作数的类型执行减法操作，并将结果存储在节点的值中。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expr_mul</w:t>
      </w:r>
      <w:r>
        <w:rPr>
          <w:rFonts w:hint="eastAsia" w:cs="Times New Roman"/>
          <w:sz w:val="24"/>
          <w:szCs w:val="24"/>
          <w:lang w:val="en-US" w:eastAsia="zh-CN"/>
        </w:rPr>
        <w:t>函数：处理乘法节点，根据操作数的类型执行乘法操作，并将结果存储在节点的值中。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expr_div</w:t>
      </w:r>
      <w:r>
        <w:rPr>
          <w:rFonts w:hint="eastAsia" w:cs="Times New Roman"/>
          <w:sz w:val="24"/>
          <w:szCs w:val="24"/>
          <w:lang w:val="en-US" w:eastAsia="zh-CN"/>
        </w:rPr>
        <w:t>函数：处理除法节点，根据操作数的类型执行除法操作，并将结果存储在节点的值中。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w:t>
      </w:r>
      <w:r>
        <w:rPr>
          <w:rFonts w:hint="eastAsia" w:cs="Times New Roman"/>
          <w:color w:val="0000FF"/>
          <w:sz w:val="24"/>
          <w:szCs w:val="24"/>
          <w:lang w:val="en-US" w:eastAsia="zh-CN"/>
        </w:rPr>
        <w:t>xpr_mod</w:t>
      </w:r>
      <w:r>
        <w:rPr>
          <w:rFonts w:hint="eastAsia" w:cs="Times New Roman"/>
          <w:sz w:val="24"/>
          <w:szCs w:val="24"/>
          <w:lang w:val="en-US" w:eastAsia="zh-CN"/>
        </w:rPr>
        <w:t>函数：处理取模运算节点，执行取模运算，并将结果存储在节点的值中。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expr_assign</w:t>
      </w:r>
      <w:r>
        <w:rPr>
          <w:rFonts w:hint="eastAsia" w:cs="Times New Roman"/>
          <w:sz w:val="24"/>
          <w:szCs w:val="24"/>
          <w:lang w:val="en-US" w:eastAsia="zh-CN"/>
        </w:rPr>
        <w:t>函数：处理赋值节点，根据赋值语句的右侧值和左侧变量的类型进行赋值操作，并将结果存储在节点的值中。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expr_neg</w:t>
      </w:r>
      <w:r>
        <w:rPr>
          <w:rFonts w:hint="eastAsia" w:cs="Times New Roman"/>
          <w:sz w:val="24"/>
          <w:szCs w:val="24"/>
          <w:lang w:val="en-US" w:eastAsia="zh-CN"/>
        </w:rPr>
        <w:t>函数：处理取负节点，对操作数执行取负操作，并将结果存储在节点的值中。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color w:val="0000FF"/>
          <w:sz w:val="24"/>
          <w:szCs w:val="24"/>
          <w:lang w:val="en-US" w:eastAsia="zh-CN"/>
        </w:rPr>
        <w:t>expr_leaf_node</w:t>
      </w:r>
      <w:r>
        <w:rPr>
          <w:rFonts w:hint="eastAsia" w:cs="Times New Roman"/>
          <w:sz w:val="24"/>
          <w:szCs w:val="24"/>
          <w:lang w:val="en-US" w:eastAsia="zh-CN"/>
        </w:rPr>
        <w:t>函数：处理叶子节点，根据节点的类型创建对应类型的值，并将其存储在节点的值中。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以上函数的具体代码实现此处便不一一说明，此处以除法的函数expr_div的代码为例进行详细说明，其余函数实现与其类似：</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static bool expr_div(struct ast_node *node)</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TODO real number mul</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struct ast_node *son1_node = node-&gt;sons[0];</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struct ast_node *son2_node = node-&gt;sons[1];</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struct ast_node *left = expr_visit_ast_node(son1_node);</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if (!left)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return false;</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乘法的右边操作数</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struct ast_node *right = expr_visit_ast_node(son2_node);</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if (!right)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某个变量没有定值</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return false;</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Value *leftValue = left-&gt;val;</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Value *rightValue = right-&gt;val;</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if (leftValue-&gt;type == ValueType::ValueType_Int &amp;&amp; rightValue-&gt;type == ValueType::ValueType_Int)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if (rightValue-&gt;intVal == 0)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printf("Dividend can't be 0");</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else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整数/整数</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node-&gt;val = newConstValue(leftValue-&gt;intVal / rightValue-&gt;intVal);</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else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if (leftValue-&gt;type == ValueType::ValueType_Int)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左整型，右实数</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leftValue-&gt;type = ValueType::ValueType_Real;</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leftValue-&gt;realVal = leftValue-&gt;intVal;</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if (rightValue-&gt;type == ValueType::ValueType_Int)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左实数，右整型</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rightValue-&gt;type = ValueType::ValueType_Real;</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rightValue-&gt;realVal = rightValue-&gt;intVal;</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if (rightValue-&gt;realVal == 0)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printf("Dividend can't be 0");</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else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node-&gt;val = newConstValue(leftValue-&gt;realVal / rightValue-&gt;realVal);</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sz w:val="24"/>
          <w:szCs w:val="24"/>
          <w:lang w:val="en-US" w:eastAsia="zh-CN"/>
        </w:rPr>
      </w:pPr>
      <w:r>
        <w:rPr>
          <w:rFonts w:hint="eastAsia" w:cs="Times New Roman"/>
          <w:sz w:val="24"/>
          <w:szCs w:val="24"/>
          <w:lang w:val="en-US" w:eastAsia="zh-CN"/>
        </w:rPr>
        <w:t>函数的具体解释如下：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color w:val="auto"/>
          <w:sz w:val="24"/>
          <w:szCs w:val="24"/>
          <w:lang w:val="en-US" w:eastAsia="zh-CN"/>
        </w:rPr>
      </w:pPr>
      <w:r>
        <w:rPr>
          <w:rFonts w:hint="eastAsia" w:cs="Times New Roman"/>
          <w:color w:val="auto"/>
          <w:sz w:val="24"/>
          <w:szCs w:val="24"/>
          <w:lang w:val="en-US" w:eastAsia="zh-CN"/>
        </w:rPr>
        <w:t>（1）</w:t>
      </w:r>
      <w:r>
        <w:rPr>
          <w:rFonts w:hint="default" w:cs="Times New Roman"/>
          <w:color w:val="auto"/>
          <w:sz w:val="24"/>
          <w:szCs w:val="24"/>
          <w:lang w:val="en-US" w:eastAsia="zh-CN"/>
        </w:rPr>
        <w:t>函数</w:t>
      </w:r>
      <w:r>
        <w:rPr>
          <w:rFonts w:hint="eastAsia" w:cs="Times New Roman"/>
          <w:color w:val="auto"/>
          <w:sz w:val="24"/>
          <w:szCs w:val="24"/>
          <w:lang w:val="en-US" w:eastAsia="zh-CN"/>
        </w:rPr>
        <w:t>定义</w:t>
      </w:r>
      <w:r>
        <w:rPr>
          <w:rFonts w:hint="default" w:cs="Times New Roman"/>
          <w:color w:val="auto"/>
          <w:sz w:val="24"/>
          <w:szCs w:val="24"/>
          <w:lang w:val="en-US" w:eastAsia="zh-CN"/>
        </w:rPr>
        <w:t>：static bool expr_div(struct ast_node *node)</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color w:val="auto"/>
          <w:sz w:val="24"/>
          <w:szCs w:val="24"/>
          <w:lang w:val="en-US" w:eastAsia="zh-CN"/>
        </w:rPr>
      </w:pPr>
      <w:r>
        <w:rPr>
          <w:rFonts w:hint="default" w:cs="Times New Roman"/>
          <w:color w:val="auto"/>
          <w:sz w:val="24"/>
          <w:szCs w:val="24"/>
          <w:lang w:val="en-US" w:eastAsia="zh-CN"/>
        </w:rPr>
        <w:t>这是一个静态函数，只在当前文件中可见，用于处理除法表达式。函数接受一个指向struct ast_node类型的指针作为参数，并返回一个布尔值。</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color w:val="auto"/>
          <w:sz w:val="24"/>
          <w:szCs w:val="24"/>
          <w:lang w:val="en-US" w:eastAsia="zh-CN"/>
        </w:rPr>
      </w:pPr>
      <w:r>
        <w:rPr>
          <w:rFonts w:hint="eastAsia" w:cs="Times New Roman"/>
          <w:color w:val="auto"/>
          <w:sz w:val="24"/>
          <w:szCs w:val="24"/>
          <w:lang w:val="en-US" w:eastAsia="zh-CN"/>
        </w:rPr>
        <w:t>（2）</w:t>
      </w:r>
      <w:r>
        <w:rPr>
          <w:rFonts w:hint="default" w:cs="Times New Roman"/>
          <w:color w:val="auto"/>
          <w:sz w:val="24"/>
          <w:szCs w:val="24"/>
          <w:lang w:val="en-US" w:eastAsia="zh-CN"/>
        </w:rPr>
        <w:t>变量定义：</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color w:val="auto"/>
          <w:sz w:val="24"/>
          <w:szCs w:val="24"/>
          <w:lang w:val="en-US" w:eastAsia="zh-CN"/>
        </w:rPr>
      </w:pPr>
      <w:r>
        <w:rPr>
          <w:rFonts w:hint="default" w:cs="Times New Roman"/>
          <w:color w:val="auto"/>
          <w:sz w:val="24"/>
          <w:szCs w:val="24"/>
          <w:lang w:val="en-US" w:eastAsia="zh-CN"/>
        </w:rPr>
        <w:t>struct ast_node *son1_node = node-&gt;sons[0];定义了一个指向struct ast_node类型的指针son1_node，并将其初始化为node的第一个子节点。struct ast_node *son2_node = node-&gt;sons[1];定义了一个指向struct ast_node类型的指针son2_node，并将其初始化为node的第二个子节点。struct ast_node *left = expr_visit_ast_node(son1_node);定义了一个指向struct ast_node类型的指针left，并将其初始化为调用expr_visit_ast_node函数处理son1_node的结果。expr_visit_ast_node函数的作用是访问和处理AST节点，返回处理后的结果。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color w:val="auto"/>
          <w:sz w:val="24"/>
          <w:szCs w:val="24"/>
          <w:lang w:val="en-US" w:eastAsia="zh-CN"/>
        </w:rPr>
      </w:pPr>
      <w:r>
        <w:rPr>
          <w:rFonts w:hint="eastAsia" w:cs="Times New Roman"/>
          <w:color w:val="auto"/>
          <w:sz w:val="24"/>
          <w:szCs w:val="24"/>
          <w:lang w:val="en-US" w:eastAsia="zh-CN"/>
        </w:rPr>
        <w:t>（3）</w:t>
      </w:r>
      <w:r>
        <w:rPr>
          <w:rFonts w:hint="default" w:cs="Times New Roman"/>
          <w:color w:val="auto"/>
          <w:sz w:val="24"/>
          <w:szCs w:val="24"/>
          <w:lang w:val="en-US" w:eastAsia="zh-CN"/>
        </w:rPr>
        <w:t>判断左操作数是否有效：</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color w:val="auto"/>
          <w:sz w:val="24"/>
          <w:szCs w:val="24"/>
          <w:lang w:val="en-US" w:eastAsia="zh-CN"/>
        </w:rPr>
      </w:pPr>
      <w:r>
        <w:rPr>
          <w:rFonts w:hint="default" w:cs="Times New Roman"/>
          <w:color w:val="auto"/>
          <w:sz w:val="24"/>
          <w:szCs w:val="24"/>
          <w:lang w:val="en-US" w:eastAsia="zh-CN"/>
        </w:rPr>
        <w:t>if (!left) { return false; }如果左操作数无效（即left为空指针），则返回false，表示除法表达式无法计算。</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color w:val="auto"/>
          <w:sz w:val="24"/>
          <w:szCs w:val="24"/>
          <w:lang w:val="en-US" w:eastAsia="zh-CN"/>
        </w:rPr>
      </w:pPr>
      <w:r>
        <w:rPr>
          <w:rFonts w:hint="eastAsia" w:cs="Times New Roman"/>
          <w:color w:val="auto"/>
          <w:sz w:val="24"/>
          <w:szCs w:val="24"/>
          <w:lang w:val="en-US" w:eastAsia="zh-CN"/>
        </w:rPr>
        <w:t>（4）</w:t>
      </w:r>
      <w:r>
        <w:rPr>
          <w:rFonts w:hint="default" w:cs="Times New Roman"/>
          <w:color w:val="auto"/>
          <w:sz w:val="24"/>
          <w:szCs w:val="24"/>
          <w:lang w:val="en-US" w:eastAsia="zh-CN"/>
        </w:rPr>
        <w:t>处理右操作数：</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color w:val="auto"/>
          <w:sz w:val="24"/>
          <w:szCs w:val="24"/>
          <w:lang w:val="en-US" w:eastAsia="zh-CN"/>
        </w:rPr>
      </w:pPr>
      <w:r>
        <w:rPr>
          <w:rFonts w:hint="default" w:cs="Times New Roman"/>
          <w:color w:val="auto"/>
          <w:sz w:val="24"/>
          <w:szCs w:val="24"/>
          <w:lang w:val="en-US" w:eastAsia="zh-CN"/>
        </w:rPr>
        <w:t>struct ast_node *right = expr_visit_ast_node(son2_node);定义了一个指向struct ast_node类型的指针right，并将其初始化为调用expr_visit_ast_node函数处理son2_node的结果。同样，这里处理了除法表达式的右操作数。</w:t>
      </w:r>
    </w:p>
    <w:p>
      <w:pPr>
        <w:keepNext w:val="0"/>
        <w:keepLines w:val="0"/>
        <w:pageBreakBefore w:val="0"/>
        <w:widowControl w:val="0"/>
        <w:kinsoku/>
        <w:wordWrap w:val="0"/>
        <w:overflowPunct/>
        <w:topLinePunct w:val="0"/>
        <w:autoSpaceDE/>
        <w:autoSpaceDN/>
        <w:bidi w:val="0"/>
        <w:adjustRightInd/>
        <w:snapToGrid/>
        <w:spacing w:after="63" w:afterLines="20" w:line="400" w:lineRule="exact"/>
        <w:ind w:firstLine="420" w:firstLineChars="0"/>
        <w:textAlignment w:val="auto"/>
        <w:rPr>
          <w:rFonts w:hint="default" w:cs="Times New Roman"/>
          <w:color w:val="auto"/>
          <w:sz w:val="24"/>
          <w:szCs w:val="24"/>
          <w:lang w:val="en-US" w:eastAsia="zh-CN"/>
        </w:rPr>
      </w:pPr>
      <w:r>
        <w:rPr>
          <w:rFonts w:hint="eastAsia" w:cs="Times New Roman"/>
          <w:color w:val="auto"/>
          <w:sz w:val="24"/>
          <w:szCs w:val="24"/>
          <w:lang w:val="en-US" w:eastAsia="zh-CN"/>
        </w:rPr>
        <w:t>（5）</w:t>
      </w:r>
      <w:r>
        <w:rPr>
          <w:rFonts w:hint="default" w:cs="Times New Roman"/>
          <w:color w:val="auto"/>
          <w:sz w:val="24"/>
          <w:szCs w:val="24"/>
          <w:lang w:val="en-US" w:eastAsia="zh-CN"/>
        </w:rPr>
        <w:t>判断右操作数是否有效：</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color w:val="auto"/>
          <w:sz w:val="24"/>
          <w:szCs w:val="24"/>
          <w:lang w:val="en-US" w:eastAsia="zh-CN"/>
        </w:rPr>
      </w:pPr>
      <w:r>
        <w:rPr>
          <w:rFonts w:hint="default" w:cs="Times New Roman"/>
          <w:color w:val="auto"/>
          <w:sz w:val="24"/>
          <w:szCs w:val="24"/>
          <w:lang w:val="en-US" w:eastAsia="zh-CN"/>
        </w:rPr>
        <w:t>if (!right) { return false; }如果右操作数无效（即right为空指针），则返回false，表示除法表达式无法计算。</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color w:val="auto"/>
          <w:sz w:val="24"/>
          <w:szCs w:val="24"/>
          <w:lang w:val="en-US" w:eastAsia="zh-CN"/>
        </w:rPr>
      </w:pPr>
      <w:r>
        <w:rPr>
          <w:rFonts w:hint="eastAsia" w:cs="Times New Roman"/>
          <w:color w:val="auto"/>
          <w:sz w:val="24"/>
          <w:szCs w:val="24"/>
          <w:lang w:val="en-US" w:eastAsia="zh-CN"/>
        </w:rPr>
        <w:t>（6）</w:t>
      </w:r>
      <w:r>
        <w:rPr>
          <w:rFonts w:hint="default" w:cs="Times New Roman"/>
          <w:color w:val="auto"/>
          <w:sz w:val="24"/>
          <w:szCs w:val="24"/>
          <w:lang w:val="en-US" w:eastAsia="zh-CN"/>
        </w:rPr>
        <w:t>获取操作数的值：</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color w:val="auto"/>
          <w:sz w:val="24"/>
          <w:szCs w:val="24"/>
          <w:lang w:val="en-US" w:eastAsia="zh-CN"/>
        </w:rPr>
      </w:pPr>
      <w:r>
        <w:rPr>
          <w:rFonts w:hint="default" w:cs="Times New Roman"/>
          <w:color w:val="auto"/>
          <w:sz w:val="24"/>
          <w:szCs w:val="24"/>
          <w:lang w:val="en-US" w:eastAsia="zh-CN"/>
        </w:rPr>
        <w:t>Value *leftValue = left-&gt;val;将左操作数的值存储在leftValue中。Value *rightValue = right-&gt;val;将右操作数的值存储在rightValue中。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color w:val="auto"/>
          <w:sz w:val="24"/>
          <w:szCs w:val="24"/>
          <w:lang w:val="en-US" w:eastAsia="zh-CN"/>
        </w:rPr>
      </w:pPr>
      <w:r>
        <w:rPr>
          <w:rFonts w:hint="eastAsia" w:cs="Times New Roman"/>
          <w:color w:val="auto"/>
          <w:sz w:val="24"/>
          <w:szCs w:val="24"/>
          <w:lang w:val="en-US" w:eastAsia="zh-CN"/>
        </w:rPr>
        <w:t>（7）</w:t>
      </w:r>
      <w:r>
        <w:rPr>
          <w:rFonts w:hint="default" w:cs="Times New Roman"/>
          <w:color w:val="auto"/>
          <w:sz w:val="24"/>
          <w:szCs w:val="24"/>
          <w:lang w:val="en-US" w:eastAsia="zh-CN"/>
        </w:rPr>
        <w:t>根据操作数类型进行除法计算：</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default" w:cs="Times New Roman"/>
          <w:b/>
          <w:bCs/>
          <w:color w:val="auto"/>
          <w:sz w:val="24"/>
          <w:szCs w:val="24"/>
          <w:lang w:val="en-US" w:eastAsia="zh-CN"/>
        </w:rPr>
      </w:pPr>
      <w:r>
        <w:rPr>
          <w:rFonts w:hint="default" w:cs="Times New Roman"/>
          <w:b/>
          <w:bCs/>
          <w:color w:val="auto"/>
          <w:sz w:val="24"/>
          <w:szCs w:val="24"/>
          <w:lang w:val="en-US" w:eastAsia="zh-CN"/>
        </w:rPr>
        <w:t>如果左右操作数都是整数类型：</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color w:val="auto"/>
          <w:sz w:val="24"/>
          <w:szCs w:val="24"/>
          <w:lang w:val="en-US" w:eastAsia="zh-CN"/>
        </w:rPr>
      </w:pPr>
      <w:r>
        <w:rPr>
          <w:rFonts w:hint="default" w:cs="Times New Roman"/>
          <w:color w:val="auto"/>
          <w:sz w:val="24"/>
          <w:szCs w:val="24"/>
          <w:lang w:val="en-US" w:eastAsia="zh-CN"/>
        </w:rPr>
        <w:t>if (rightValue-&gt;intVal == 0) { printf("Dividend can't be 0"); }如果除数为0，则打印错误信息"Dividend can't be 0"。else { node-&gt;val = newConstValue(leftValue-&gt;intVal / rightValue-&gt;intVal); }否则，计算两个整数的商，并将结果存储在node-&gt;val中。</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b/>
          <w:bCs/>
          <w:color w:val="auto"/>
          <w:sz w:val="24"/>
          <w:szCs w:val="24"/>
          <w:lang w:val="en-US" w:eastAsia="zh-CN"/>
        </w:rPr>
      </w:pPr>
      <w:r>
        <w:rPr>
          <w:rFonts w:hint="default" w:cs="Times New Roman"/>
          <w:b/>
          <w:bCs/>
          <w:color w:val="auto"/>
          <w:sz w:val="24"/>
          <w:szCs w:val="24"/>
          <w:lang w:val="en-US" w:eastAsia="zh-CN"/>
        </w:rPr>
        <w:t>如果操作数类型不全是整数：</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color w:val="auto"/>
          <w:sz w:val="24"/>
          <w:szCs w:val="24"/>
          <w:lang w:val="en-US" w:eastAsia="zh-CN"/>
        </w:rPr>
      </w:pPr>
      <w:r>
        <w:rPr>
          <w:rFonts w:hint="eastAsia" w:cs="Times New Roman"/>
          <w:color w:val="auto"/>
          <w:sz w:val="24"/>
          <w:szCs w:val="24"/>
          <w:lang w:val="en-US" w:eastAsia="zh-CN"/>
        </w:rPr>
        <w:t>1、</w:t>
      </w:r>
      <w:r>
        <w:rPr>
          <w:rFonts w:hint="default" w:cs="Times New Roman"/>
          <w:color w:val="auto"/>
          <w:sz w:val="24"/>
          <w:szCs w:val="24"/>
          <w:lang w:val="en-US" w:eastAsia="zh-CN"/>
        </w:rPr>
        <w:t>如果左操作数是整数类型：</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color w:val="auto"/>
          <w:sz w:val="24"/>
          <w:szCs w:val="24"/>
          <w:lang w:val="en-US" w:eastAsia="zh-CN"/>
        </w:rPr>
      </w:pPr>
      <w:r>
        <w:rPr>
          <w:rFonts w:hint="default" w:cs="Times New Roman"/>
          <w:color w:val="auto"/>
          <w:sz w:val="24"/>
          <w:szCs w:val="24"/>
          <w:lang w:val="en-US" w:eastAsia="zh-CN"/>
        </w:rPr>
        <w:t>leftValue-&gt;type = ValueType::ValueType_Real;将左操作数的类型更改为实数类型。leftValue-&gt;realVal = leftValue-&gt;intVal;将左操作数的实数值设为原整数值。</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color w:val="auto"/>
          <w:sz w:val="24"/>
          <w:szCs w:val="24"/>
          <w:lang w:val="en-US" w:eastAsia="zh-CN"/>
        </w:rPr>
      </w:pPr>
      <w:r>
        <w:rPr>
          <w:rFonts w:hint="eastAsia" w:cs="Times New Roman"/>
          <w:color w:val="auto"/>
          <w:sz w:val="24"/>
          <w:szCs w:val="24"/>
          <w:lang w:val="en-US" w:eastAsia="zh-CN"/>
        </w:rPr>
        <w:t>2、</w:t>
      </w:r>
      <w:r>
        <w:rPr>
          <w:rFonts w:hint="default" w:cs="Times New Roman"/>
          <w:color w:val="auto"/>
          <w:sz w:val="24"/>
          <w:szCs w:val="24"/>
          <w:lang w:val="en-US" w:eastAsia="zh-CN"/>
        </w:rPr>
        <w:t>如果右操作数是整数类型：</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color w:val="auto"/>
          <w:sz w:val="24"/>
          <w:szCs w:val="24"/>
          <w:lang w:val="en-US" w:eastAsia="zh-CN"/>
        </w:rPr>
      </w:pPr>
      <w:r>
        <w:rPr>
          <w:rFonts w:hint="default" w:cs="Times New Roman"/>
          <w:color w:val="auto"/>
          <w:sz w:val="24"/>
          <w:szCs w:val="24"/>
          <w:lang w:val="en-US" w:eastAsia="zh-CN"/>
        </w:rPr>
        <w:t>rightValue-&gt;type = ValueType::ValueType_Real;将右操作数的类型更改为实数类型。rightValue-&gt;realVal = rightValue-&gt;intVal;将右操作数的实数值设为原整数值。</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color w:val="auto"/>
          <w:sz w:val="24"/>
          <w:szCs w:val="24"/>
          <w:lang w:val="en-US" w:eastAsia="zh-CN"/>
        </w:rPr>
      </w:pPr>
      <w:r>
        <w:rPr>
          <w:rFonts w:hint="default" w:cs="Times New Roman"/>
          <w:color w:val="auto"/>
          <w:sz w:val="24"/>
          <w:szCs w:val="24"/>
          <w:lang w:val="en-US" w:eastAsia="zh-CN"/>
        </w:rPr>
        <w:t>if (rightValue-&gt;realVal == 0) { printf("Dividend can't be 0"); }如果除数为0，则打印错误信息"Dividend can't be 0"。else { node-&gt;val = newConstValue(leftValue-&gt;realVal / rightValue-&gt;realVal); }否则，计算两个实数的商，并将结果存储在node-&gt;val中。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color w:val="auto"/>
          <w:sz w:val="24"/>
          <w:szCs w:val="24"/>
          <w:lang w:val="en-US" w:eastAsia="zh-CN"/>
        </w:rPr>
      </w:pPr>
      <w:r>
        <w:rPr>
          <w:rFonts w:hint="eastAsia" w:cs="Times New Roman"/>
          <w:color w:val="auto"/>
          <w:sz w:val="24"/>
          <w:szCs w:val="24"/>
          <w:lang w:val="en-US" w:eastAsia="zh-CN"/>
        </w:rPr>
        <w:t>（8）</w:t>
      </w:r>
      <w:r>
        <w:rPr>
          <w:rFonts w:hint="default" w:cs="Times New Roman"/>
          <w:color w:val="auto"/>
          <w:sz w:val="24"/>
          <w:szCs w:val="24"/>
          <w:lang w:val="en-US" w:eastAsia="zh-CN"/>
        </w:rPr>
        <w:t>返回处理结果：</w:t>
      </w:r>
    </w:p>
    <w:p>
      <w:pPr>
        <w:keepNext w:val="0"/>
        <w:keepLines w:val="0"/>
        <w:pageBreakBefore w:val="0"/>
        <w:widowControl w:val="0"/>
        <w:kinsoku/>
        <w:wordWrap w:val="0"/>
        <w:overflowPunct/>
        <w:topLinePunct w:val="0"/>
        <w:autoSpaceDE/>
        <w:autoSpaceDN/>
        <w:bidi w:val="0"/>
        <w:adjustRightInd/>
        <w:snapToGrid/>
        <w:spacing w:after="126" w:afterLines="40" w:line="400" w:lineRule="exact"/>
        <w:ind w:firstLine="420" w:firstLineChars="0"/>
        <w:textAlignment w:val="auto"/>
        <w:rPr>
          <w:rFonts w:hint="default" w:cs="Times New Roman"/>
          <w:color w:val="auto"/>
          <w:sz w:val="24"/>
          <w:szCs w:val="24"/>
          <w:lang w:val="en-US" w:eastAsia="zh-CN"/>
        </w:rPr>
      </w:pPr>
      <w:r>
        <w:rPr>
          <w:rFonts w:hint="default" w:cs="Times New Roman"/>
          <w:color w:val="auto"/>
          <w:sz w:val="24"/>
          <w:szCs w:val="24"/>
          <w:lang w:val="en-US" w:eastAsia="zh-CN"/>
        </w:rPr>
        <w:t>return true;表示除法表达式已成功计算。</w:t>
      </w:r>
    </w:p>
    <w:p>
      <w:pPr>
        <w:outlineLvl w:val="0"/>
        <w:rPr>
          <w:rFonts w:hint="default" w:ascii="黑体" w:hAnsi="黑体" w:eastAsia="黑体" w:cs="黑体"/>
          <w:sz w:val="24"/>
          <w:szCs w:val="24"/>
          <w:lang w:val="en-US" w:eastAsia="zh-CN"/>
        </w:rPr>
      </w:pPr>
      <w:bookmarkStart w:id="30" w:name="_Toc6110"/>
      <w:r>
        <w:rPr>
          <w:rFonts w:hint="eastAsia" w:ascii="黑体" w:hAnsi="黑体" w:eastAsia="黑体" w:cs="黑体"/>
          <w:sz w:val="28"/>
          <w:szCs w:val="28"/>
          <w:lang w:val="en-US" w:eastAsia="zh-CN"/>
        </w:rPr>
        <w:t>4.3对负数表示和负数运算的支持</w:t>
      </w:r>
      <w:bookmarkEnd w:id="3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关于这部分在calculator.y文件中的文法定义已经在上面提到过，此处便不再说明，此处我将说明其计算表达式的实现：</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static bool expr_neg(struct ast_node *node)</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struct ast_node *son_node = node-&gt;sons[0];</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操作数</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struct ast_node *right = expr_visit_ast_node(son_node);</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if (!right)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 某个变量没有定值</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return false;</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Value *rightValue = right-&gt;val;</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if (rightValue-&gt;type == ValueType::ValueType_Int)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node-&gt;val = newConstValue(0 - rightValue-&gt;intVal);</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if (rightValue-&gt;type == ValueType::ValueType_Real)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node-&gt;val = newConstValue(0 - rightValue-&gt;realVal);</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spacing w:line="32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从上面代码可以看出，实现求负计算的核心是将左操作数置为0，再与右操作数（被求负的数）做减法操作，然后将其值赋给对应的根节点。</w:t>
      </w:r>
    </w:p>
    <w:p>
      <w:pPr>
        <w:outlineLvl w:val="0"/>
        <w:rPr>
          <w:rFonts w:hint="default" w:ascii="黑体" w:hAnsi="黑体" w:eastAsia="黑体" w:cs="黑体"/>
          <w:sz w:val="28"/>
          <w:szCs w:val="28"/>
          <w:lang w:val="en-US" w:eastAsia="zh-CN"/>
        </w:rPr>
      </w:pPr>
      <w:bookmarkStart w:id="31" w:name="_Toc23661"/>
      <w:r>
        <w:rPr>
          <w:rFonts w:hint="eastAsia" w:ascii="黑体" w:hAnsi="黑体" w:eastAsia="黑体" w:cs="黑体"/>
          <w:sz w:val="28"/>
          <w:szCs w:val="28"/>
          <w:lang w:val="en-US" w:eastAsia="zh-CN"/>
        </w:rPr>
        <w:t>4.4生成抽象语法树时对实数的支持</w:t>
      </w:r>
      <w:bookmarkEnd w:id="3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生成抽象语法树的代码主要是通过调用Graphviz库来实现的，其具体实现定义在graph.cpp中。下图展示其函数调用关系：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5259070" cy="3663950"/>
            <wp:effectExtent l="0" t="0" r="0" b="0"/>
            <wp:docPr id="39" name="图片 39" desc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ast"/>
                    <pic:cNvPicPr>
                      <a:picLocks noChangeAspect="1"/>
                    </pic:cNvPicPr>
                  </pic:nvPicPr>
                  <pic:blipFill>
                    <a:blip r:embed="rId15"/>
                    <a:stretch>
                      <a:fillRect/>
                    </a:stretch>
                  </pic:blipFill>
                  <pic:spPr>
                    <a:xfrm>
                      <a:off x="0" y="0"/>
                      <a:ext cx="5259070" cy="3663950"/>
                    </a:xfrm>
                    <a:prstGeom prst="rect">
                      <a:avLst/>
                    </a:prstGeom>
                  </pic:spPr>
                </pic:pic>
              </a:graphicData>
            </a:graphic>
          </wp:inline>
        </w:drawing>
      </w:r>
      <w:r>
        <w:rPr>
          <w:rFonts w:hint="eastAsia" w:cs="Times New Roman"/>
          <w:sz w:val="24"/>
          <w:szCs w:val="24"/>
          <w:lang w:val="en-US" w:eastAsia="zh-CN"/>
        </w:rPr>
        <w:tab/>
        <w:t>该代码文件的结构如下：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引用和头文件包含：代码开始部分包含了一些引用和头文件的包含，其中包括&lt;gvc.h&gt;、&lt;iostream&gt;、&lt;string&gt;、&lt;vector&gt;以及自定义的头文件 "ast.h" 和 "common.h"。</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全局函数：代码中定义了一些全局函数，如getNodeLabelName()和getEdgeLabelName()。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函数实现：接下来是一系列函数的实现，包括生成不同类型图形节点的函数genExpressStatementGraphNode()、genTwoGraphNode()、genOneGraphNode()、genLeafGraphNode()和genBlockGraphNode()，以及用于遍历抽象语法树节点的函数graph_visit_ast_nod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OutputAST()函数：该函数是整个程序的入口函数。它接受抽象语法树的根节点和输出文件路径作为参数。函数内部首先创建了Graphviz的上下文和一个图形对象，然后调用graph_visit_ast_node()函数遍历抽象语法树并生成图形表示。接着设置图形的布局为"dot"，并将图形渲染为指定格式的文件，最后清理图形上下文和释放资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综上，这个代码文件通过调用不同的函数来生成抽象语法树的图形表示。它利用Graphviz库创建和布局图形，并将图形保存为文件。代码结构清晰，将不同的功能模块化，使得代码的可读性和可维护性都比较高。</w:t>
      </w:r>
    </w:p>
    <w:p>
      <w:pPr>
        <w:outlineLvl w:val="0"/>
        <w:rPr>
          <w:rFonts w:hint="eastAsia" w:ascii="黑体" w:hAnsi="黑体" w:eastAsia="黑体" w:cs="黑体"/>
          <w:sz w:val="28"/>
          <w:szCs w:val="28"/>
          <w:lang w:val="en-US" w:eastAsia="zh-CN"/>
        </w:rPr>
      </w:pPr>
      <w:bookmarkStart w:id="32" w:name="_Toc31697"/>
      <w:r>
        <w:rPr>
          <w:rFonts w:hint="eastAsia" w:ascii="黑体" w:hAnsi="黑体" w:eastAsia="黑体" w:cs="黑体"/>
          <w:sz w:val="28"/>
          <w:szCs w:val="28"/>
          <w:lang w:val="en-US" w:eastAsia="zh-CN"/>
        </w:rPr>
        <w:t>4.5线性IR生成的实现</w:t>
      </w:r>
      <w:bookmarkEnd w:id="3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genIR.cpp是用于生成中间代码（Intermediate Code）的代码。它接受一个AST作为输入，并通过遍历抽象语法树生成相应的中间代码。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函数genIR是生成中间代码的入口函数，它接受一个抽象语法树和一个用于保存中间代码的对象（IRCode）。它首先调用ir_visit_ast_node函数对抽象语法树进行遍历，然后将生成的中间代码添加到IRCode中。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函数ir_visit_ast_node是一个递归函数，用于遍历抽象语法树的节点并生成中间代码。它根据节点的类型执行不同的操作。以下是每个节点类型对应的操作：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AST_OP_NULL: 叶子节点，根据节点的属性生成相应的值（变量或常量）。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AST_OP_MUL: 乘法节点，根据左右子节点生成乘法的中间代码。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AST_OP_DIV: 除法节点，根据左右子节点生成除法的中间代码。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AST_OP_ADD: 加法节点，根据左右子节点生成加法的中间代码。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AST_OP_SUB: 减法节点，根据左右子节点生成减法的中间代码。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AST_OP_EXPR: 表达式节点，不显示表达式的值，生成相应的中间代码。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AST_OP_EXPR_SHOW: 表达式节点，显示表达式的值，生成相应的中间代码。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AST_OP_ASSIGN: 赋值语句节点，根据左右子节点生成赋值的中间代码。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AST_OP_BLOCK: 块节点，遍历块中的每个语句节点并生成相应的中间代码。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在生成中间代码过程中，会涉及一些操作数的处理，例如根据节点的属性生成变量或常量的值，并将生成的中间代码添加到节点的blockInsts属性中。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上面内容的是实现是基于IRInst.cpp中定义的4个类实现的，（代码冗长，报告内不便展示）下面我将介绍这些类：</w:t>
      </w:r>
    </w:p>
    <w:p>
      <w:pPr>
        <w:keepNext w:val="0"/>
        <w:keepLines w:val="0"/>
        <w:pageBreakBefore w:val="0"/>
        <w:widowControl w:val="0"/>
        <w:kinsoku/>
        <w:wordWrap/>
        <w:overflowPunct/>
        <w:topLinePunct w:val="0"/>
        <w:autoSpaceDE/>
        <w:autoSpaceDN/>
        <w:bidi w:val="0"/>
        <w:adjustRightInd/>
        <w:snapToGrid/>
        <w:spacing w:before="157" w:beforeLines="50" w:line="320" w:lineRule="exact"/>
        <w:textAlignment w:val="auto"/>
        <w:rPr>
          <w:rFonts w:hint="default"/>
          <w:color w:val="0000FF"/>
          <w:sz w:val="24"/>
          <w:szCs w:val="24"/>
          <w:lang w:val="en-US" w:eastAsia="zh-CN"/>
        </w:rPr>
      </w:pPr>
      <w:r>
        <w:rPr>
          <w:rFonts w:hint="default"/>
          <w:color w:val="0000FF"/>
          <w:sz w:val="24"/>
          <w:szCs w:val="24"/>
          <w:lang w:val="en-US" w:eastAsia="zh-CN"/>
        </w:rPr>
        <w:t>IRInst类：</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IRInst类是IR指令的基类，它表示一个通用的IR指令。</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构造函数IRInst::IRInst()用于初始化IR指令的操作码（op）为最大值。另一个构造函数IRInst::IRInst(IRInstOperator _op, Value *_result)用于初始化IR指令的操作码（op）和目标操作数（dstValue）。析构函数IRInst::~IRInst()为空，没有特定的实现。IRInst::getOp()函数用于获取指令的操作码。IRInst::getSrc()函数用于获取源操作数列表。IRInst::getDst()函数用于获取目标操作数或结果操作数。</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s="Times New Roman"/>
          <w:sz w:val="24"/>
          <w:szCs w:val="24"/>
          <w:lang w:val="en-US" w:eastAsia="zh-CN"/>
        </w:rPr>
      </w:pPr>
      <w:r>
        <w:rPr>
          <w:rFonts w:hint="default" w:cs="Times New Roman"/>
          <w:sz w:val="24"/>
          <w:szCs w:val="24"/>
          <w:lang w:val="en-US" w:eastAsia="zh-CN"/>
        </w:rPr>
        <w:t>IRInst::toString()函数用于将IR指令转换为字符串表示。</w:t>
      </w:r>
    </w:p>
    <w:p>
      <w:pPr>
        <w:keepNext w:val="0"/>
        <w:keepLines w:val="0"/>
        <w:pageBreakBefore w:val="0"/>
        <w:widowControl w:val="0"/>
        <w:kinsoku/>
        <w:wordWrap/>
        <w:overflowPunct/>
        <w:topLinePunct w:val="0"/>
        <w:autoSpaceDE/>
        <w:autoSpaceDN/>
        <w:bidi w:val="0"/>
        <w:adjustRightInd/>
        <w:snapToGrid/>
        <w:spacing w:before="157" w:beforeLines="50" w:line="320" w:lineRule="exact"/>
        <w:textAlignment w:val="auto"/>
        <w:rPr>
          <w:rFonts w:hint="default"/>
          <w:color w:val="0000FF"/>
          <w:sz w:val="24"/>
          <w:szCs w:val="24"/>
          <w:lang w:val="en-US" w:eastAsia="zh-CN"/>
        </w:rPr>
      </w:pPr>
      <w:r>
        <w:rPr>
          <w:rFonts w:hint="default"/>
          <w:color w:val="0000FF"/>
          <w:sz w:val="24"/>
          <w:szCs w:val="24"/>
          <w:lang w:val="en-US" w:eastAsia="zh-CN"/>
        </w:rPr>
        <w:t>BinaryIRInst类：</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BinaryIRInst类继承自IRInst类，表示二元运算的IR指令。</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构造函数BinaryIRInst::BinaryIRInst(IRInstOperator _op, Value *_result, Value *_srcVal1, Value *_srcVal2)用于初始化二元运算指令的操作码、目标操作数和源操作数。析构函数BinaryIRInst::~BinaryIRInst()为空，没有特定的实现。BinaryIRInst::toString()函数根据操作码将二元运算指令转换为对应的字符串表示。</w:t>
      </w:r>
    </w:p>
    <w:p>
      <w:pPr>
        <w:keepNext w:val="0"/>
        <w:keepLines w:val="0"/>
        <w:pageBreakBefore w:val="0"/>
        <w:widowControl w:val="0"/>
        <w:kinsoku/>
        <w:wordWrap/>
        <w:overflowPunct/>
        <w:topLinePunct w:val="0"/>
        <w:autoSpaceDE/>
        <w:autoSpaceDN/>
        <w:bidi w:val="0"/>
        <w:adjustRightInd/>
        <w:snapToGrid/>
        <w:spacing w:before="157" w:beforeLines="50" w:line="320" w:lineRule="exact"/>
        <w:textAlignment w:val="auto"/>
        <w:rPr>
          <w:rFonts w:hint="default"/>
          <w:color w:val="0000FF"/>
          <w:sz w:val="24"/>
          <w:szCs w:val="24"/>
          <w:lang w:val="en-US" w:eastAsia="zh-CN"/>
        </w:rPr>
      </w:pPr>
      <w:r>
        <w:rPr>
          <w:rFonts w:hint="default"/>
          <w:color w:val="0000FF"/>
          <w:sz w:val="24"/>
          <w:szCs w:val="24"/>
          <w:lang w:val="en-US" w:eastAsia="zh-CN"/>
        </w:rPr>
        <w:t>FuncCallIRInst类：</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FuncCallIRInst类继承自IRInst类，表示函数调用的IR指令。</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构造函数FuncCallIRInst::FuncCallIRInst(std::string _name)用于初始化函数调用指令的函数名。另一个构造函数FuncCallIRInst::FuncCallIRInst(std::string _name, Value *_srcVal1, Value *_result)用于初始化函数调用指令的函数名、源操作数和目标操作数。还有一个构造函数FuncCallIRInst::FuncCallIRInst(std::string _name, std::vector&lt;Value *&gt; &amp;_srcVal, Value *_result)用于初始化函数调用指令的函数名、源操作数列表和目标操作数。析构函数FuncCallIRInst::~FuncCallIRInst()为空，没有特定的实现。FuncCallIRInst::toString()函数将函数调用指令转换为对应的字符串表示。</w:t>
      </w:r>
    </w:p>
    <w:p>
      <w:pPr>
        <w:keepNext w:val="0"/>
        <w:keepLines w:val="0"/>
        <w:pageBreakBefore w:val="0"/>
        <w:widowControl w:val="0"/>
        <w:kinsoku/>
        <w:wordWrap/>
        <w:overflowPunct/>
        <w:topLinePunct w:val="0"/>
        <w:autoSpaceDE/>
        <w:autoSpaceDN/>
        <w:bidi w:val="0"/>
        <w:adjustRightInd/>
        <w:snapToGrid/>
        <w:spacing w:before="157" w:beforeLines="50" w:line="320" w:lineRule="exact"/>
        <w:textAlignment w:val="auto"/>
        <w:rPr>
          <w:rFonts w:hint="default"/>
          <w:color w:val="0000FF"/>
          <w:sz w:val="24"/>
          <w:szCs w:val="24"/>
          <w:lang w:val="en-US" w:eastAsia="zh-CN"/>
        </w:rPr>
      </w:pPr>
      <w:r>
        <w:rPr>
          <w:rFonts w:hint="default"/>
          <w:color w:val="0000FF"/>
          <w:sz w:val="24"/>
          <w:szCs w:val="24"/>
          <w:lang w:val="en-US" w:eastAsia="zh-CN"/>
        </w:rPr>
        <w:t>AssignIRInst类：</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AssignIRInst类继承自IRInst类，表示赋值操作的IR指令。</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构造函数AssignIRInst::AssignIRInst(Value *_result, Value *_srcVal1)用于初始化赋值指令的目标操作数和源操作数。函数AssignIRInst::~AssignIRInst()为空，没有特定的实现。AssignIRInst::toString()函数将赋值指令转换为对应的字符串表示。</w:t>
      </w:r>
    </w:p>
    <w:p>
      <w:pPr>
        <w:outlineLvl w:val="0"/>
        <w:rPr>
          <w:rFonts w:hint="default" w:ascii="黑体" w:hAnsi="黑体" w:eastAsia="黑体" w:cs="黑体"/>
          <w:sz w:val="28"/>
          <w:szCs w:val="28"/>
          <w:lang w:val="en-US" w:eastAsia="zh-CN"/>
        </w:rPr>
      </w:pPr>
      <w:bookmarkStart w:id="33" w:name="_Toc18466"/>
      <w:r>
        <w:rPr>
          <w:rFonts w:hint="eastAsia" w:ascii="黑体" w:hAnsi="黑体" w:eastAsia="黑体" w:cs="黑体"/>
          <w:sz w:val="28"/>
          <w:szCs w:val="28"/>
          <w:lang w:val="en-US" w:eastAsia="zh-CN"/>
        </w:rPr>
        <w:t>4.6问题：现有计算器代码的优缺点评价</w:t>
      </w:r>
      <w:bookmarkEnd w:id="3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代码解读和细节分析在上面介绍计算器的内容中已经提到，此处便不再继续说明，此处总结一下现有计算器代码的优缺点：</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1"/>
        <w:rPr>
          <w:rFonts w:hint="default" w:cs="Times New Roman"/>
          <w:b/>
          <w:bCs/>
          <w:sz w:val="24"/>
          <w:szCs w:val="24"/>
          <w:lang w:val="en-US" w:eastAsia="zh-CN"/>
        </w:rPr>
      </w:pPr>
      <w:bookmarkStart w:id="34" w:name="_Toc20132"/>
      <w:r>
        <w:rPr>
          <w:rFonts w:hint="default" w:cs="Times New Roman"/>
          <w:b/>
          <w:bCs/>
          <w:sz w:val="24"/>
          <w:szCs w:val="24"/>
          <w:lang w:val="en-US" w:eastAsia="zh-CN"/>
        </w:rPr>
        <w:t>优点：</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自动化：使用Flex和Bison工具可以自动生成对应的词法分析器和语法分析器，减少手动编写编译器所需的工作量，提高开发效率。</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可维护性：模块化结构及自动生成的代码结构使得程序易于维护和修改。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灵活性高：使用Flex和Bison不仅可以方便地添加新的功能，同时还可以灵活地改变语法规则。这使我们可以很容易地创建自定义编程语言、模板库以及代码生成器等工具。</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可读性：由于使用了模块化结构以及自动生成的代码结构，Flex和Bison生成的代码都比较规范，易于阅读和理解。</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可靠性：由于这些工具经过良好的测试和成熟的改进，因此它们通常是相对稳定的，也拥有大量的开发社区支持，有各种示例和教程，在使用过程中可以快速得到帮助。</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1"/>
        <w:rPr>
          <w:rFonts w:hint="default" w:cs="Times New Roman"/>
          <w:b/>
          <w:bCs/>
          <w:sz w:val="24"/>
          <w:szCs w:val="24"/>
          <w:lang w:val="en-US" w:eastAsia="zh-CN"/>
        </w:rPr>
      </w:pPr>
      <w:bookmarkStart w:id="35" w:name="_Toc30700"/>
      <w:r>
        <w:rPr>
          <w:rFonts w:hint="default" w:cs="Times New Roman"/>
          <w:b/>
          <w:bCs/>
          <w:sz w:val="24"/>
          <w:szCs w:val="24"/>
          <w:lang w:val="en-US" w:eastAsia="zh-CN"/>
        </w:rPr>
        <w:t>缺点：</w:t>
      </w:r>
      <w:bookmarkEnd w:id="3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在编写语法规则时，需要</w:t>
      </w:r>
      <w:r>
        <w:rPr>
          <w:rFonts w:hint="eastAsia" w:cs="Times New Roman"/>
          <w:sz w:val="24"/>
          <w:szCs w:val="24"/>
          <w:lang w:val="en-US" w:eastAsia="zh-CN"/>
        </w:rPr>
        <w:t>了解工具的相关</w:t>
      </w:r>
      <w:r>
        <w:rPr>
          <w:rFonts w:hint="default" w:cs="Times New Roman"/>
          <w:sz w:val="24"/>
          <w:szCs w:val="24"/>
          <w:lang w:val="en-US" w:eastAsia="zh-CN"/>
        </w:rPr>
        <w:t>知识，这可能成为使用这些工具的门槛。</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系统错误提示不一定友好，需要花费时间编写适当的错误提示规则，以便更好地调试程序。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可能出现编译时间过长的问题，由于自动生成代码方式会产生很多代码，可能导致编译时间过长。</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生成的代码结构可能相对复杂，在开发人员不熟悉代码的情况下，可能会增加调试和维护的难度。</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default" w:cs="Times New Roman"/>
          <w:sz w:val="24"/>
          <w:szCs w:val="24"/>
          <w:lang w:val="en-US" w:eastAsia="zh-CN"/>
        </w:rPr>
        <w:t>可能出现性能问题，语法分析器可能会面临一些性能问题，因为词法分析和语法分析可能非常繁重，而生成的代码可能不够高效。</w:t>
      </w:r>
    </w:p>
    <w:p>
      <w:pPr>
        <w:pStyle w:val="10"/>
        <w:tabs>
          <w:tab w:val="right" w:leader="dot" w:pos="8306"/>
        </w:tabs>
        <w:outlineLvl w:val="0"/>
        <w:rPr>
          <w:rFonts w:hint="eastAsia" w:ascii="黑体" w:hAnsi="黑体" w:eastAsia="黑体" w:cs="黑体"/>
          <w:sz w:val="32"/>
          <w:szCs w:val="32"/>
          <w:lang w:val="en-US" w:eastAsia="zh-CN"/>
        </w:rPr>
      </w:pPr>
      <w:bookmarkStart w:id="36" w:name="_Toc134128046"/>
      <w:bookmarkStart w:id="37" w:name="_Toc2073"/>
      <w:r>
        <w:rPr>
          <w:rFonts w:hint="eastAsia" w:ascii="黑体" w:hAnsi="黑体" w:eastAsia="黑体" w:cs="黑体"/>
          <w:sz w:val="32"/>
          <w:szCs w:val="32"/>
          <w:lang w:val="en-US" w:eastAsia="zh-CN"/>
        </w:rPr>
        <w:t>5测试与结果</w:t>
      </w:r>
      <w:bookmarkEnd w:id="36"/>
      <w:bookmarkEnd w:id="37"/>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eastAsia"/>
          <w:sz w:val="24"/>
          <w:szCs w:val="24"/>
          <w:lang w:val="en-US" w:eastAsia="zh-CN"/>
        </w:rPr>
      </w:pPr>
      <w:bookmarkStart w:id="38" w:name="_Toc134128047"/>
      <w:r>
        <w:rPr>
          <w:rFonts w:hint="eastAsia"/>
          <w:sz w:val="24"/>
          <w:szCs w:val="24"/>
          <w:lang w:val="en-US" w:eastAsia="zh-CN"/>
        </w:rPr>
        <w:t>在分析具体测试之前，我们可以先对readme.md中的5条测试指令的功能进行分析。</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.\cmake-build-debug\calculator-flex-bison.exe-atest.txt</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sz w:val="24"/>
          <w:szCs w:val="24"/>
          <w:lang w:val="en-US" w:eastAsia="zh-CN"/>
        </w:rPr>
      </w:pPr>
      <w:r>
        <w:rPr>
          <w:rFonts w:hint="default"/>
          <w:sz w:val="24"/>
          <w:szCs w:val="24"/>
          <w:lang w:val="en-US" w:eastAsia="zh-CN"/>
        </w:rPr>
        <w:t>在执行该指令时，程序calculator-flex-bison.exe将会针对输入文件test.txt进行词法分析和语法分析，然后输出生成的抽象语法树。</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.\cmake-build-debug\calculator-flex-bison.exe-a-otest.pdftest.txt</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sz w:val="24"/>
          <w:szCs w:val="24"/>
          <w:lang w:val="en-US" w:eastAsia="zh-CN"/>
        </w:rPr>
      </w:pPr>
      <w:r>
        <w:rPr>
          <w:rFonts w:hint="default"/>
          <w:sz w:val="24"/>
          <w:szCs w:val="24"/>
          <w:lang w:val="en-US" w:eastAsia="zh-CN"/>
        </w:rPr>
        <w:t>该指令与第一个指令的功能一致，不同之处在于它额外指定了输出文件的文件名为test.pdf。因此，在执行该指令时，程序将会在生成的抽象语法树的基础上，将其输出到指定的文件中。</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.\cmake-build-debug\calculator-flex-bison.exe-rtest.txt</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sz w:val="24"/>
          <w:szCs w:val="24"/>
          <w:lang w:val="en-US" w:eastAsia="zh-CN"/>
        </w:rPr>
      </w:pPr>
      <w:r>
        <w:rPr>
          <w:rFonts w:hint="default"/>
          <w:sz w:val="24"/>
          <w:szCs w:val="24"/>
          <w:lang w:val="en-US" w:eastAsia="zh-CN"/>
        </w:rPr>
        <w:t>该指令表明程序将会对输入文件test.txt进行词法分析和语法分析，并输出生成的语法树。不同于第一个指令，该指令输出语法树而不是抽象语法树。语法树比抽象语法树更详细，同时也更为复杂。</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.\cmake-build-debug\calculator-flex-bison.exe-r-oir.txttest.txt</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sz w:val="24"/>
          <w:szCs w:val="24"/>
          <w:lang w:val="en-US" w:eastAsia="zh-CN"/>
        </w:rPr>
      </w:pPr>
      <w:r>
        <w:rPr>
          <w:rFonts w:hint="default"/>
          <w:sz w:val="24"/>
          <w:szCs w:val="24"/>
          <w:lang w:val="en-US" w:eastAsia="zh-CN"/>
        </w:rPr>
        <w:t>该指令表明程序将会对输入文件test.txt进行词法分析和语法分析，并输出生成的中间代码。不同于前两个指令，该指令生成的不再是语法树，而是中间代码。该指令还额外指定</w:t>
      </w:r>
      <w:r>
        <w:rPr>
          <w:rFonts w:hint="eastAsia"/>
          <w:sz w:val="24"/>
          <w:szCs w:val="24"/>
          <w:lang w:val="en-US" w:eastAsia="zh-CN"/>
        </w:rPr>
        <w:t>将中间代码输出到</w:t>
      </w:r>
      <w:r>
        <w:rPr>
          <w:rFonts w:hint="default"/>
          <w:sz w:val="24"/>
          <w:szCs w:val="24"/>
          <w:lang w:val="en-US" w:eastAsia="zh-CN"/>
        </w:rPr>
        <w:t>ir.txt。</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.\cmake-build-debug\calculator-flex-bison.exe-Rtest.txt</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sz w:val="24"/>
          <w:szCs w:val="24"/>
          <w:lang w:val="en-US" w:eastAsia="zh-CN"/>
        </w:rPr>
      </w:pPr>
      <w:r>
        <w:rPr>
          <w:rFonts w:hint="default"/>
          <w:sz w:val="24"/>
          <w:szCs w:val="24"/>
          <w:lang w:val="en-US" w:eastAsia="zh-CN"/>
        </w:rPr>
        <w:t>该指令与第四个指令类似，不过它生成的不是中间代码，而是汇编代码。在执行该指令时，程序将会对输入文件test.txt进行完整的语法分析，并将</w:t>
      </w:r>
      <w:r>
        <w:rPr>
          <w:rFonts w:hint="eastAsia"/>
          <w:sz w:val="24"/>
          <w:szCs w:val="24"/>
          <w:lang w:val="en-US" w:eastAsia="zh-CN"/>
        </w:rPr>
        <w:t>运行结果</w:t>
      </w:r>
      <w:r>
        <w:rPr>
          <w:rFonts w:hint="default"/>
          <w:sz w:val="24"/>
          <w:szCs w:val="24"/>
          <w:lang w:val="en-US" w:eastAsia="zh-CN"/>
        </w:rPr>
        <w:t>输出到屏幕上。</w:t>
      </w:r>
    </w:p>
    <w:p>
      <w:pPr>
        <w:outlineLvl w:val="0"/>
        <w:rPr>
          <w:rFonts w:hint="default" w:ascii="黑体" w:hAnsi="黑体" w:eastAsia="黑体" w:cs="黑体"/>
          <w:sz w:val="28"/>
          <w:szCs w:val="28"/>
          <w:lang w:val="en-US" w:eastAsia="zh-CN"/>
        </w:rPr>
      </w:pPr>
      <w:bookmarkStart w:id="39" w:name="_Toc11312"/>
      <w:r>
        <w:rPr>
          <w:rFonts w:hint="eastAsia" w:ascii="黑体" w:hAnsi="黑体" w:eastAsia="黑体" w:cs="黑体"/>
          <w:sz w:val="28"/>
          <w:szCs w:val="28"/>
          <w:lang w:val="en-US" w:eastAsia="zh-CN"/>
        </w:rPr>
        <w:t>5.1</w:t>
      </w:r>
      <w:bookmarkEnd w:id="38"/>
      <w:r>
        <w:rPr>
          <w:rFonts w:hint="eastAsia" w:ascii="黑体" w:hAnsi="黑体" w:eastAsia="黑体" w:cs="黑体"/>
          <w:sz w:val="28"/>
          <w:szCs w:val="28"/>
          <w:lang w:val="en-US" w:eastAsia="zh-CN"/>
        </w:rPr>
        <w:t>现有计算器的测试</w:t>
      </w:r>
      <w:bookmarkEnd w:id="39"/>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eastAsia"/>
          <w:sz w:val="24"/>
          <w:szCs w:val="24"/>
          <w:lang w:val="en-US" w:eastAsia="zh-CN"/>
        </w:rPr>
      </w:pPr>
      <w:bookmarkStart w:id="40" w:name="_Toc134128048"/>
      <w:r>
        <w:rPr>
          <w:rFonts w:hint="eastAsia"/>
          <w:sz w:val="24"/>
          <w:szCs w:val="24"/>
          <w:lang w:val="en-US" w:eastAsia="zh-CN"/>
        </w:rPr>
        <w:t>在实验中，编写了一个测试文件integerTest.txt文件对现有计算器的整型数据的加法和乘法运算进行了测试。其中测试文件为：</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a=5;</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b=3*a+7;</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//显示a的值</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a</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//显示b的值</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b</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*显示a+b的值</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a+b</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//显示a*b的值</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a*b</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//验证括号</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a+b*a</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jc w:val="center"/>
        <w:textAlignment w:val="auto"/>
        <w:rPr>
          <w:rFonts w:hint="default"/>
          <w:sz w:val="24"/>
          <w:szCs w:val="24"/>
          <w:lang w:val="en-US" w:eastAsia="zh-CN"/>
        </w:rPr>
      </w:pPr>
      <w:r>
        <w:rPr>
          <w:rFonts w:hint="default"/>
          <w:color w:val="0000FF"/>
          <w:sz w:val="24"/>
          <w:szCs w:val="24"/>
          <w:lang w:val="en-US" w:eastAsia="zh-CN"/>
        </w:rPr>
        <w:t>(a+b)*a</w:t>
      </w:r>
      <w:r>
        <w:drawing>
          <wp:inline distT="0" distB="0" distL="114300" distR="114300">
            <wp:extent cx="5332095" cy="1259205"/>
            <wp:effectExtent l="0" t="0" r="1905"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5332095" cy="12592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sz w:val="24"/>
          <w:szCs w:val="24"/>
          <w:lang w:val="en-US" w:eastAsia="zh-CN"/>
        </w:rPr>
      </w:pPr>
      <w:r>
        <w:rPr>
          <w:rFonts w:hint="eastAsia"/>
          <w:sz w:val="24"/>
          <w:szCs w:val="24"/>
          <w:lang w:val="en-US" w:eastAsia="zh-CN"/>
        </w:rPr>
        <w:t>测试文件中包含了多行和单行注释，整数的定义，实现了两个整型数据的加法和乘法计算，同时含有乘法和加法优先级的验证以及含括号的表达式计算。理论上程序应该依次输出5，22，27，110，115，135这6个数，上图是测试结果，与预期值一致，成功通过测试。</w:t>
      </w:r>
    </w:p>
    <w:p>
      <w:pPr>
        <w:keepNext w:val="0"/>
        <w:keepLines w:val="0"/>
        <w:pageBreakBefore w:val="0"/>
        <w:widowControl w:val="0"/>
        <w:kinsoku/>
        <w:wordWrap/>
        <w:overflowPunct/>
        <w:topLinePunct w:val="0"/>
        <w:autoSpaceDE/>
        <w:autoSpaceDN/>
        <w:bidi w:val="0"/>
        <w:adjustRightInd/>
        <w:snapToGrid/>
        <w:spacing w:before="95" w:beforeLines="30" w:line="24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398135" cy="2068195"/>
            <wp:effectExtent l="0" t="0" r="12065" b="4445"/>
            <wp:docPr id="4" name="图片 4" descr="integerTes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ntegerTest_00"/>
                    <pic:cNvPicPr>
                      <a:picLocks noChangeAspect="1"/>
                    </pic:cNvPicPr>
                  </pic:nvPicPr>
                  <pic:blipFill>
                    <a:blip r:embed="rId17"/>
                    <a:stretch>
                      <a:fillRect/>
                    </a:stretch>
                  </pic:blipFill>
                  <pic:spPr>
                    <a:xfrm>
                      <a:off x="0" y="0"/>
                      <a:ext cx="5398135" cy="20681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sz w:val="24"/>
          <w:szCs w:val="24"/>
          <w:lang w:val="en-US" w:eastAsia="zh-CN"/>
        </w:rPr>
      </w:pPr>
      <w:r>
        <w:rPr>
          <w:rFonts w:hint="eastAsia"/>
          <w:sz w:val="24"/>
          <w:szCs w:val="24"/>
          <w:lang w:val="en-US" w:eastAsia="zh-CN"/>
        </w:rPr>
        <w:t>同时，在测试过程中，产生了上图所示的AST，与测试文件integerTest.txt中的测试内容完全一致。尤其是倒数的两个子树，正确地展示了乘法和加法的优先级，同时也展示了括号在表达式中的绝对优先级。</w:t>
      </w:r>
    </w:p>
    <w:p>
      <w:pPr>
        <w:outlineLvl w:val="0"/>
        <w:rPr>
          <w:rFonts w:hint="default" w:ascii="黑体" w:hAnsi="黑体" w:eastAsia="黑体" w:cs="黑体"/>
          <w:sz w:val="28"/>
          <w:szCs w:val="28"/>
          <w:lang w:val="en-US" w:eastAsia="zh-CN"/>
        </w:rPr>
      </w:pPr>
      <w:bookmarkStart w:id="41" w:name="_Toc6149"/>
      <w:r>
        <w:rPr>
          <w:rFonts w:hint="eastAsia" w:ascii="黑体" w:hAnsi="黑体" w:eastAsia="黑体" w:cs="黑体"/>
          <w:sz w:val="28"/>
          <w:szCs w:val="28"/>
          <w:lang w:val="en-US" w:eastAsia="zh-CN"/>
        </w:rPr>
        <w:t>5.2</w:t>
      </w:r>
      <w:bookmarkEnd w:id="40"/>
      <w:r>
        <w:rPr>
          <w:rFonts w:hint="eastAsia" w:ascii="黑体" w:hAnsi="黑体" w:eastAsia="黑体" w:cs="黑体"/>
          <w:sz w:val="28"/>
          <w:szCs w:val="28"/>
          <w:lang w:val="en-US" w:eastAsia="zh-CN"/>
        </w:rPr>
        <w:t>强化计算器整数类型数据完整功能测试</w:t>
      </w:r>
      <w:bookmarkEnd w:id="41"/>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eastAsia"/>
          <w:sz w:val="24"/>
          <w:szCs w:val="24"/>
          <w:lang w:val="en-US" w:eastAsia="zh-CN"/>
        </w:rPr>
      </w:pPr>
      <w:r>
        <w:rPr>
          <w:rFonts w:hint="eastAsia"/>
          <w:sz w:val="24"/>
          <w:szCs w:val="24"/>
          <w:lang w:val="en-US" w:eastAsia="zh-CN"/>
        </w:rPr>
        <w:t>在这部分测试中，使用了已经设计好的强化计算器程序进行测试，测试内容包含了整数的加减乘除，以及取模运算，同时包含含括号的表达式计算，测试文件为integerAllFuncTest.txt。</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//定义4个初始测试值</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integer1 = 123;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integer2 = 456;</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integer3 = 45;</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integer4 = 9;</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//加减乘除测试</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//理论值依次为:168,447,0,405</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integer1 + integer3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integer2 - integer4</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integer1 / integer2</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integer3 * integer4</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//取模运算以及含括号的表达式的计算</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//理论值依次为:123,0,20643,26055,133,12</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integer1 % integer2</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integer3 % integer4</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integer1 + integer2 * integer3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(integer1 + integer2) * integer3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integer1 + integer2 / integer3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(integer1 + integer2) / integer3</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运行程序测试的结果如下图：</w:t>
      </w:r>
    </w:p>
    <w:p>
      <w:pPr>
        <w:keepNext w:val="0"/>
        <w:keepLines w:val="0"/>
        <w:pageBreakBefore w:val="0"/>
        <w:widowControl w:val="0"/>
        <w:kinsoku/>
        <w:wordWrap/>
        <w:overflowPunct/>
        <w:topLinePunct w:val="0"/>
        <w:autoSpaceDE/>
        <w:autoSpaceDN/>
        <w:bidi w:val="0"/>
        <w:adjustRightInd/>
        <w:snapToGrid/>
        <w:spacing w:before="95" w:beforeLines="30" w:line="240" w:lineRule="auto"/>
        <w:textAlignment w:val="auto"/>
      </w:pPr>
      <w:r>
        <w:drawing>
          <wp:inline distT="0" distB="0" distL="114300" distR="114300">
            <wp:extent cx="5272405" cy="1162685"/>
            <wp:effectExtent l="0" t="0" r="635" b="1079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5272405" cy="1162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cs="Times New Roman"/>
          <w:sz w:val="24"/>
          <w:szCs w:val="24"/>
          <w:lang w:val="en-US" w:eastAsia="zh-CN"/>
        </w:rPr>
      </w:pPr>
      <w:r>
        <w:rPr>
          <w:rFonts w:hint="eastAsia" w:ascii="Times New Roman" w:hAnsi="Times New Roman" w:eastAsia="宋体" w:cs="Times New Roman"/>
          <w:sz w:val="24"/>
          <w:szCs w:val="24"/>
          <w:lang w:val="en-US" w:eastAsia="zh-CN"/>
        </w:rPr>
        <w:t>很显然，测试</w:t>
      </w:r>
      <w:r>
        <w:rPr>
          <w:rFonts w:hint="eastAsia" w:cs="Times New Roman"/>
          <w:sz w:val="24"/>
          <w:szCs w:val="24"/>
          <w:lang w:val="en-US" w:eastAsia="zh-CN"/>
        </w:rPr>
        <w:t>的</w:t>
      </w:r>
      <w:r>
        <w:rPr>
          <w:rFonts w:hint="eastAsia" w:ascii="Times New Roman" w:hAnsi="Times New Roman" w:eastAsia="宋体" w:cs="Times New Roman"/>
          <w:sz w:val="24"/>
          <w:szCs w:val="24"/>
          <w:lang w:val="en-US" w:eastAsia="zh-CN"/>
        </w:rPr>
        <w:t>结果与</w:t>
      </w:r>
      <w:r>
        <w:rPr>
          <w:rFonts w:hint="eastAsia" w:cs="Times New Roman"/>
          <w:sz w:val="24"/>
          <w:szCs w:val="24"/>
          <w:lang w:val="en-US" w:eastAsia="zh-CN"/>
        </w:rPr>
        <w:t>测试文件中的理论值</w:t>
      </w:r>
      <w:r>
        <w:rPr>
          <w:rFonts w:hint="eastAsia" w:ascii="Times New Roman" w:hAnsi="Times New Roman" w:eastAsia="宋体" w:cs="Times New Roman"/>
          <w:sz w:val="24"/>
          <w:szCs w:val="24"/>
          <w:lang w:val="en-US" w:eastAsia="zh-CN"/>
        </w:rPr>
        <w:t>结果完全一致</w:t>
      </w:r>
      <w:r>
        <w:rPr>
          <w:rFonts w:hint="eastAsia" w:cs="Times New Roman"/>
          <w:sz w:val="24"/>
          <w:szCs w:val="24"/>
          <w:lang w:val="en-US" w:eastAsia="zh-CN"/>
        </w:rPr>
        <w:t>。同时，我生成了对应测试程序的抽象语法树，其如下图所示：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334000" cy="987425"/>
            <wp:effectExtent l="0" t="0" r="0" b="3175"/>
            <wp:docPr id="16" name="图片 16" descr="integerAllFuncTes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ntegerAllFuncTest_00"/>
                    <pic:cNvPicPr>
                      <a:picLocks noChangeAspect="1"/>
                    </pic:cNvPicPr>
                  </pic:nvPicPr>
                  <pic:blipFill>
                    <a:blip r:embed="rId19"/>
                    <a:stretch>
                      <a:fillRect/>
                    </a:stretch>
                  </pic:blipFill>
                  <pic:spPr>
                    <a:xfrm>
                      <a:off x="0" y="0"/>
                      <a:ext cx="5334000" cy="9874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cs="Times New Roman"/>
          <w:sz w:val="24"/>
          <w:szCs w:val="24"/>
          <w:lang w:val="en-US" w:eastAsia="zh-CN"/>
        </w:rPr>
      </w:pPr>
      <w:r>
        <w:rPr>
          <w:rFonts w:hint="eastAsia" w:cs="Times New Roman"/>
          <w:sz w:val="24"/>
          <w:szCs w:val="24"/>
          <w:lang w:val="en-US" w:eastAsia="zh-CN"/>
        </w:rPr>
        <w:t>抽象语法数展示的内容也与上面的测试文件完全吻合，通过测试。</w:t>
      </w:r>
    </w:p>
    <w:p>
      <w:pPr>
        <w:outlineLvl w:val="0"/>
        <w:rPr>
          <w:rFonts w:hint="eastAsia" w:ascii="黑体" w:hAnsi="黑体" w:eastAsia="黑体" w:cs="黑体"/>
          <w:sz w:val="28"/>
          <w:szCs w:val="28"/>
          <w:lang w:val="en-US" w:eastAsia="zh-CN"/>
        </w:rPr>
      </w:pPr>
      <w:bookmarkStart w:id="42" w:name="_Toc2664"/>
      <w:r>
        <w:rPr>
          <w:rFonts w:hint="eastAsia" w:ascii="黑体" w:hAnsi="黑体" w:eastAsia="黑体" w:cs="黑体"/>
          <w:sz w:val="28"/>
          <w:szCs w:val="28"/>
          <w:lang w:val="en-US" w:eastAsia="zh-CN"/>
        </w:rPr>
        <w:t>5.3小数点表示的实数测试</w:t>
      </w:r>
      <w:bookmarkEnd w:id="4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在这部分测试中，使用了已经设计好的强化计算器程序进行测试，测试内容包含了小数点表示的小数的加减乘除运算，同时包含含括号的表达式计算，测试文件为doubleTest.txt。其内容如下：</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double1 = 3.14;</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double2 = -1.23;</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double3 = -5.34;</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double4 = 2.56;</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//初始值检查</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double1</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double2</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double3</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double4</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//理论值依次为1.910000,-4.370000,-3.862200,-0.391720</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double1 + double2</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double2 - double1</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double1 * double2</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double2 / double1</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//理论值依次为-2.780000,7.900000,-13.670400,-0.4794001</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double3 + double4</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double4 - double3</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double3 * double4</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double4 / double3</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//理论值依次为9.708200,10.199400,3.370337,-0.357678</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double1 + double2 * double3</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(double1 + double2) * double3</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double1 + double2 / double3</w:t>
      </w:r>
    </w:p>
    <w:p>
      <w:pPr>
        <w:keepNext w:val="0"/>
        <w:keepLines w:val="0"/>
        <w:pageBreakBefore w:val="0"/>
        <w:widowControl w:val="0"/>
        <w:kinsoku/>
        <w:wordWrap/>
        <w:overflowPunct/>
        <w:topLinePunct w:val="0"/>
        <w:autoSpaceDE/>
        <w:autoSpaceDN/>
        <w:bidi w:val="0"/>
        <w:adjustRightInd/>
        <w:snapToGrid/>
        <w:spacing w:before="95" w:beforeLines="30" w:line="36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(double1 + double2) / double3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jc w:val="both"/>
        <w:textAlignment w:val="auto"/>
      </w:pPr>
      <w:r>
        <w:rPr>
          <w:rFonts w:hint="eastAsia" w:ascii="Times New Roman" w:hAnsi="Times New Roman" w:eastAsia="宋体" w:cs="Times New Roman"/>
          <w:sz w:val="24"/>
          <w:szCs w:val="24"/>
          <w:lang w:val="en-US" w:eastAsia="zh-CN"/>
        </w:rPr>
        <w:t>运行计算器程序进行测试，得到的结果如下所示：</w:t>
      </w:r>
      <w:r>
        <w:rPr>
          <w:rFonts w:hint="eastAsia"/>
          <w:color w:val="0000FF"/>
          <w:sz w:val="24"/>
          <w:szCs w:val="24"/>
          <w:lang w:val="en-US" w:eastAsia="zh-CN"/>
        </w:rPr>
        <w:br w:type="textWrapping"/>
      </w:r>
      <w:r>
        <w:drawing>
          <wp:inline distT="0" distB="0" distL="114300" distR="114300">
            <wp:extent cx="5272405" cy="1708785"/>
            <wp:effectExtent l="0" t="0" r="635" b="1333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5272405" cy="17087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很显然，测试的</w:t>
      </w:r>
      <w:r>
        <w:rPr>
          <w:rFonts w:hint="eastAsia" w:ascii="Times New Roman" w:hAnsi="Times New Roman" w:eastAsia="宋体" w:cs="Times New Roman"/>
          <w:sz w:val="24"/>
          <w:szCs w:val="24"/>
          <w:lang w:val="en-US" w:eastAsia="zh-CN"/>
        </w:rPr>
        <w:t>结果与测试文件中的理论值</w:t>
      </w:r>
      <w:r>
        <w:rPr>
          <w:rFonts w:hint="eastAsia" w:ascii="Times New Roman" w:hAnsi="Times New Roman" w:eastAsia="宋体" w:cs="Times New Roman"/>
          <w:sz w:val="24"/>
          <w:szCs w:val="24"/>
          <w:lang w:val="en-US" w:eastAsia="zh-CN"/>
        </w:rPr>
        <w:t>结果完全一致。计算器程序功能正常、正确。同时，我生成了对应测试程序的抽象语法树，其如下图所示：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170805" cy="757555"/>
            <wp:effectExtent l="0" t="0" r="10795" b="4445"/>
            <wp:docPr id="28" name="图片 28" descr="doubleTes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oubleTest_00"/>
                    <pic:cNvPicPr>
                      <a:picLocks noChangeAspect="1"/>
                    </pic:cNvPicPr>
                  </pic:nvPicPr>
                  <pic:blipFill>
                    <a:blip r:embed="rId21"/>
                    <a:stretch>
                      <a:fillRect/>
                    </a:stretch>
                  </pic:blipFill>
                  <pic:spPr>
                    <a:xfrm>
                      <a:off x="0" y="0"/>
                      <a:ext cx="5170805" cy="7575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抽象语法数展示的内容也与上面的测试文件完全吻合，通过测试。</w:t>
      </w:r>
    </w:p>
    <w:p>
      <w:pPr>
        <w:outlineLvl w:val="0"/>
        <w:rPr>
          <w:rFonts w:hint="eastAsia" w:ascii="黑体" w:hAnsi="黑体" w:eastAsia="黑体" w:cs="黑体"/>
          <w:sz w:val="28"/>
          <w:szCs w:val="28"/>
          <w:lang w:val="en-US" w:eastAsia="zh-CN"/>
        </w:rPr>
      </w:pPr>
      <w:bookmarkStart w:id="43" w:name="_Toc5897"/>
      <w:r>
        <w:rPr>
          <w:rFonts w:hint="eastAsia" w:ascii="黑体" w:hAnsi="黑体" w:eastAsia="黑体" w:cs="黑体"/>
          <w:sz w:val="28"/>
          <w:szCs w:val="28"/>
          <w:lang w:val="en-US" w:eastAsia="zh-CN"/>
        </w:rPr>
        <w:t>5.4科学计数法表示的实数测试</w:t>
      </w:r>
      <w:bookmarkEnd w:id="4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在这部分测试中，使用了已经设计好的强化计算器程序进行测试，测试内容包含了小数点表示的小数的加减乘除运算，同时包含含括号的表达式计算，测试文件为doubleTest.txt。其内容如下：</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//定义4个初始测试值</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scidouble1 = 2e-4;</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scidouble2 = 3e+3;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scidouble3 = 2.1e-3;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scidouble4 = 6.3e+3;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//初始值检查</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scidouble1</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scidouble2</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scidouble4</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//理论值依次为3000.000200,-2999.999800,0.600000,15000000.000000</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scidouble1 + scidouble2</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scidouble2 - scidouble1</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scidouble1 * scidouble2</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scidouble2 / scidouble1</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//理论值依次为6300.002100,6299.997900,13.230000,3000000.000000</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scidouble3 + scidouble4</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scidouble4 - scidouble3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scidouble3 * scidouble4</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scidouble4 / scidouble3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//理论值依次为6.300200,6.300000,1428571.428771,1428571.523810</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scidouble1 + scidouble2 * scidouble3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(scidouble1 + scidouble2) * scidouble3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scidouble1 + scidouble2 / scidouble3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default"/>
          <w:color w:val="0000FF"/>
          <w:sz w:val="24"/>
          <w:szCs w:val="24"/>
          <w:lang w:val="en-US" w:eastAsia="zh-CN"/>
        </w:rPr>
        <w:t>(scidouble1 + scidouble2) / scidouble3</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运行程序测试的结果如下图：</w:t>
      </w:r>
    </w:p>
    <w:p>
      <w:pPr>
        <w:keepNext w:val="0"/>
        <w:keepLines w:val="0"/>
        <w:pageBreakBefore w:val="0"/>
        <w:widowControl w:val="0"/>
        <w:kinsoku/>
        <w:wordWrap/>
        <w:overflowPunct/>
        <w:topLinePunct w:val="0"/>
        <w:autoSpaceDE/>
        <w:autoSpaceDN/>
        <w:bidi w:val="0"/>
        <w:adjustRightInd/>
        <w:snapToGrid/>
        <w:spacing w:before="95" w:beforeLines="30" w:line="240" w:lineRule="auto"/>
        <w:textAlignment w:val="auto"/>
      </w:pPr>
      <w:r>
        <w:drawing>
          <wp:inline distT="0" distB="0" distL="114300" distR="114300">
            <wp:extent cx="5262880" cy="1634490"/>
            <wp:effectExtent l="0" t="0" r="10160" b="1143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2"/>
                    <a:stretch>
                      <a:fillRect/>
                    </a:stretch>
                  </pic:blipFill>
                  <pic:spPr>
                    <a:xfrm>
                      <a:off x="0" y="0"/>
                      <a:ext cx="5262880" cy="16344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ascii="Times New Roman" w:hAnsi="Times New Roman" w:eastAsia="宋体" w:cs="Times New Roman"/>
          <w:sz w:val="24"/>
          <w:szCs w:val="24"/>
          <w:lang w:val="en-US" w:eastAsia="zh-CN"/>
        </w:rPr>
        <w:t>很显然，测试</w:t>
      </w:r>
      <w:r>
        <w:rPr>
          <w:rFonts w:hint="eastAsia" w:cs="Times New Roman"/>
          <w:sz w:val="24"/>
          <w:szCs w:val="24"/>
          <w:lang w:val="en-US" w:eastAsia="zh-CN"/>
        </w:rPr>
        <w:t>的</w:t>
      </w:r>
      <w:r>
        <w:rPr>
          <w:rFonts w:hint="eastAsia" w:ascii="Times New Roman" w:hAnsi="Times New Roman" w:eastAsia="宋体" w:cs="Times New Roman"/>
          <w:sz w:val="24"/>
          <w:szCs w:val="24"/>
          <w:lang w:val="en-US" w:eastAsia="zh-CN"/>
        </w:rPr>
        <w:t>结果与</w:t>
      </w:r>
      <w:r>
        <w:rPr>
          <w:rFonts w:hint="eastAsia" w:cs="Times New Roman"/>
          <w:sz w:val="24"/>
          <w:szCs w:val="24"/>
          <w:lang w:val="en-US" w:eastAsia="zh-CN"/>
        </w:rPr>
        <w:t>测试文件中的理论值</w:t>
      </w:r>
      <w:r>
        <w:rPr>
          <w:rFonts w:hint="eastAsia" w:ascii="Times New Roman" w:hAnsi="Times New Roman" w:eastAsia="宋体" w:cs="Times New Roman"/>
          <w:sz w:val="24"/>
          <w:szCs w:val="24"/>
          <w:lang w:val="en-US" w:eastAsia="zh-CN"/>
        </w:rPr>
        <w:t>结果完全一致</w:t>
      </w:r>
      <w:r>
        <w:rPr>
          <w:rFonts w:hint="eastAsia" w:cs="Times New Roman"/>
          <w:sz w:val="24"/>
          <w:szCs w:val="24"/>
          <w:lang w:val="en-US" w:eastAsia="zh-CN"/>
        </w:rPr>
        <w:t>。同时，我生成了对应测试程序的抽象语法树，其如下图所示：</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1610" cy="675005"/>
            <wp:effectExtent l="0" t="0" r="11430" b="1079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3"/>
                    <a:srcRect t="1847"/>
                    <a:stretch>
                      <a:fillRect/>
                    </a:stretch>
                  </pic:blipFill>
                  <pic:spPr>
                    <a:xfrm>
                      <a:off x="0" y="0"/>
                      <a:ext cx="5261610" cy="6750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抽象语法数展示的内容也与上面的测试文件完全吻合，通过测试。</w:t>
      </w:r>
    </w:p>
    <w:p>
      <w:pPr>
        <w:outlineLvl w:val="0"/>
        <w:rPr>
          <w:rFonts w:hint="eastAsia" w:ascii="黑体" w:hAnsi="黑体" w:eastAsia="黑体" w:cs="黑体"/>
          <w:sz w:val="28"/>
          <w:szCs w:val="28"/>
          <w:lang w:val="en-US" w:eastAsia="zh-CN"/>
        </w:rPr>
      </w:pPr>
      <w:bookmarkStart w:id="44" w:name="_Toc30075"/>
      <w:r>
        <w:rPr>
          <w:rFonts w:hint="eastAsia" w:ascii="黑体" w:hAnsi="黑体" w:eastAsia="黑体" w:cs="黑体"/>
          <w:sz w:val="28"/>
          <w:szCs w:val="28"/>
          <w:lang w:val="en-US" w:eastAsia="zh-CN"/>
        </w:rPr>
        <w:t>5.5求负运算测试</w:t>
      </w:r>
      <w:bookmarkEnd w:id="4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在这部分测试中，使用了已经设计好的强化计算器程序进行测试，测试内容包含了对各种数据类型的数据的求负运算，测试文件为negNumTest.txt。其内容如下：</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//初始化3个类型的测试数据</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integertest = 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doubletest = 3.14;</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scidoubletest = 5e3;</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//检查测试值是否与初始化的一致</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integertest</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doubletest</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scidoubletest</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//求负运算</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integertest  -integertest;</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doubletest = -doubletest;</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scidoubletest = -scidoubletest;</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default"/>
          <w:color w:val="0000FF"/>
          <w:sz w:val="24"/>
          <w:szCs w:val="24"/>
          <w:lang w:val="en-US" w:eastAsia="zh-CN"/>
        </w:rPr>
      </w:pPr>
      <w:r>
        <w:rPr>
          <w:rFonts w:hint="eastAsia"/>
          <w:color w:val="0000FF"/>
          <w:sz w:val="24"/>
          <w:szCs w:val="24"/>
          <w:lang w:val="en-US" w:eastAsia="zh-CN"/>
        </w:rPr>
        <w:t>//求负结果 理论值为：3，-3.140000，-5000.000000</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integertest</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doubletest</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scidoubletest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运行程序测试的结果如下图：</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5304790" cy="818515"/>
            <wp:effectExtent l="0" t="0" r="13970" b="444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4"/>
                    <a:stretch>
                      <a:fillRect/>
                    </a:stretch>
                  </pic:blipFill>
                  <pic:spPr>
                    <a:xfrm>
                      <a:off x="0" y="0"/>
                      <a:ext cx="5304790" cy="818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outlineLvl w:val="1"/>
        <w:rPr>
          <w:rFonts w:hint="eastAsia" w:ascii="Times New Roman" w:hAnsi="Times New Roman" w:eastAsia="宋体" w:cs="Times New Roman"/>
          <w:sz w:val="24"/>
          <w:szCs w:val="24"/>
          <w:lang w:val="en-US" w:eastAsia="zh-CN"/>
        </w:rPr>
      </w:pPr>
      <w:bookmarkStart w:id="45" w:name="_Toc32271"/>
      <w:r>
        <w:rPr>
          <w:rFonts w:hint="eastAsia" w:ascii="Times New Roman" w:hAnsi="Times New Roman" w:eastAsia="宋体" w:cs="Times New Roman"/>
          <w:sz w:val="24"/>
          <w:szCs w:val="24"/>
          <w:lang w:val="en-US" w:eastAsia="zh-CN"/>
        </w:rPr>
        <w:t>通过上面结果，可以清楚看到定义的各种类型的数据被正确地打印在终端，且经过求负运算后，对应的数值也变成了其相应的负数。然后，生成了测试文件得到的抽象语法树：</w:t>
      </w:r>
      <w:bookmarkEnd w:id="45"/>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257800" cy="1021080"/>
            <wp:effectExtent l="0" t="0" r="0" b="0"/>
            <wp:docPr id="32" name="图片 32" descr="nagNumTes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nagNumTest_00"/>
                    <pic:cNvPicPr>
                      <a:picLocks noChangeAspect="1"/>
                    </pic:cNvPicPr>
                  </pic:nvPicPr>
                  <pic:blipFill>
                    <a:blip r:embed="rId25"/>
                    <a:stretch>
                      <a:fillRect/>
                    </a:stretch>
                  </pic:blipFill>
                  <pic:spPr>
                    <a:xfrm>
                      <a:off x="0" y="0"/>
                      <a:ext cx="5257800" cy="10210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cs="Times New Roman"/>
          <w:sz w:val="24"/>
          <w:szCs w:val="24"/>
          <w:lang w:val="en-US" w:eastAsia="zh-CN"/>
        </w:rPr>
      </w:pPr>
      <w:r>
        <w:rPr>
          <w:rFonts w:hint="eastAsia" w:cs="Times New Roman"/>
          <w:sz w:val="24"/>
          <w:szCs w:val="24"/>
          <w:lang w:val="en-US" w:eastAsia="zh-CN"/>
        </w:rPr>
        <w:t>生成的抽象语法树也与测试文件完全对应，求负值功能也通过了测试。</w:t>
      </w:r>
    </w:p>
    <w:p>
      <w:pPr>
        <w:outlineLvl w:val="0"/>
        <w:rPr>
          <w:rFonts w:hint="default" w:ascii="黑体" w:hAnsi="黑体" w:eastAsia="黑体" w:cs="黑体"/>
          <w:sz w:val="28"/>
          <w:szCs w:val="28"/>
          <w:lang w:val="en-US" w:eastAsia="zh-CN"/>
        </w:rPr>
      </w:pPr>
      <w:bookmarkStart w:id="46" w:name="_Toc9671"/>
      <w:r>
        <w:rPr>
          <w:rFonts w:hint="eastAsia" w:ascii="黑体" w:hAnsi="黑体" w:eastAsia="黑体" w:cs="黑体"/>
          <w:sz w:val="28"/>
          <w:szCs w:val="28"/>
          <w:lang w:val="en-US" w:eastAsia="zh-CN"/>
        </w:rPr>
        <w:t>5.6整数和实数混合运算测试</w:t>
      </w:r>
      <w:bookmarkEnd w:id="46"/>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cs="Times New Roman"/>
          <w:sz w:val="24"/>
          <w:szCs w:val="24"/>
          <w:lang w:val="en-US" w:eastAsia="zh-CN"/>
        </w:rPr>
      </w:pPr>
      <w:bookmarkStart w:id="47" w:name="_Toc134128049"/>
      <w:r>
        <w:rPr>
          <w:rFonts w:hint="eastAsia" w:cs="Times New Roman"/>
          <w:sz w:val="24"/>
          <w:szCs w:val="24"/>
          <w:lang w:val="en-US" w:eastAsia="zh-CN"/>
        </w:rPr>
        <w:t>强化计算器还要求支持整数与实数的混合计算，故编写了以下测试文件combineTest.txt文件来进行测试：</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//初始化一些测试数据</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int1 = 2;</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int2 = 7;</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double1 = 2.0;</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double2 = 7.0;</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//混合计算测试,理论值依次为3，14，3.500000，3.500000，14.000000，14.000000</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int2 / int1</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int1 * int2</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double2 / double1</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double1 * double2</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double2 /int1</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int1 * double2</w:t>
      </w:r>
    </w:p>
    <w:p>
      <w:pPr>
        <w:keepNext w:val="0"/>
        <w:keepLines w:val="0"/>
        <w:pageBreakBefore w:val="0"/>
        <w:widowControl w:val="0"/>
        <w:kinsoku/>
        <w:wordWrap/>
        <w:overflowPunct/>
        <w:topLinePunct w:val="0"/>
        <w:autoSpaceDE/>
        <w:autoSpaceDN/>
        <w:bidi w:val="0"/>
        <w:adjustRightInd/>
        <w:snapToGrid/>
        <w:spacing w:before="95" w:beforeLines="30" w:line="240" w:lineRule="auto"/>
        <w:jc w:val="center"/>
        <w:textAlignment w:val="auto"/>
        <w:rPr>
          <w:rFonts w:hint="eastAsia"/>
          <w:color w:val="0000FF"/>
          <w:sz w:val="24"/>
          <w:szCs w:val="24"/>
          <w:lang w:val="en-US" w:eastAsia="zh-CN"/>
        </w:rPr>
      </w:pPr>
      <w:r>
        <w:drawing>
          <wp:inline distT="0" distB="0" distL="114300" distR="114300">
            <wp:extent cx="5266690" cy="868680"/>
            <wp:effectExtent l="0" t="0" r="6350" b="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26"/>
                    <a:stretch>
                      <a:fillRect/>
                    </a:stretch>
                  </pic:blipFill>
                  <pic:spPr>
                    <a:xfrm>
                      <a:off x="0" y="0"/>
                      <a:ext cx="5266690" cy="8686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显然，我们可以分析7 / 2=3，7.0 / 2 = 3.5，得到的计算结果与理论值一致，同时，计算的结果也与理论值一致， 计算结果正确可靠。下图为对应的抽象语法树：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5457825" cy="1248410"/>
            <wp:effectExtent l="0" t="0" r="13335" b="1270"/>
            <wp:docPr id="33" name="图片 33" descr="combineTes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ombineTest_00"/>
                    <pic:cNvPicPr>
                      <a:picLocks noChangeAspect="1"/>
                    </pic:cNvPicPr>
                  </pic:nvPicPr>
                  <pic:blipFill>
                    <a:blip r:embed="rId27"/>
                    <a:stretch>
                      <a:fillRect/>
                    </a:stretch>
                  </pic:blipFill>
                  <pic:spPr>
                    <a:xfrm>
                      <a:off x="0" y="0"/>
                      <a:ext cx="5457825" cy="12484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生成的语法树与测试程序一致，通过测试。</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0"/>
        <w:rPr>
          <w:rFonts w:hint="eastAsia" w:ascii="黑体" w:hAnsi="黑体" w:eastAsia="黑体" w:cs="黑体"/>
          <w:sz w:val="32"/>
          <w:szCs w:val="32"/>
          <w:lang w:val="en-US" w:eastAsia="zh-CN"/>
        </w:rPr>
      </w:pPr>
      <w:bookmarkStart w:id="48" w:name="_Toc8884"/>
      <w:r>
        <w:rPr>
          <w:rFonts w:hint="eastAsia" w:ascii="黑体" w:hAnsi="黑体" w:eastAsia="黑体" w:cs="黑体"/>
          <w:sz w:val="32"/>
          <w:szCs w:val="32"/>
          <w:lang w:val="en-US" w:eastAsia="zh-CN"/>
        </w:rPr>
        <w:t>6实验总结</w:t>
      </w:r>
      <w:bookmarkEnd w:id="47"/>
      <w:bookmarkEnd w:id="48"/>
    </w:p>
    <w:p>
      <w:pPr>
        <w:outlineLvl w:val="0"/>
        <w:rPr>
          <w:rFonts w:hint="eastAsia" w:ascii="黑体" w:hAnsi="黑体" w:eastAsia="黑体" w:cs="黑体"/>
          <w:sz w:val="28"/>
          <w:szCs w:val="28"/>
          <w:lang w:val="en-US" w:eastAsia="zh-CN"/>
        </w:rPr>
      </w:pPr>
      <w:bookmarkStart w:id="49" w:name="_Toc134128050"/>
      <w:bookmarkStart w:id="50" w:name="_Toc26204"/>
      <w:r>
        <w:rPr>
          <w:rFonts w:hint="eastAsia" w:ascii="黑体" w:hAnsi="黑体" w:eastAsia="黑体" w:cs="黑体"/>
          <w:sz w:val="28"/>
          <w:szCs w:val="28"/>
          <w:lang w:val="en-US" w:eastAsia="zh-CN"/>
        </w:rPr>
        <w:t>6.1调试和问题修改总结</w:t>
      </w:r>
      <w:bookmarkEnd w:id="49"/>
      <w:bookmarkEnd w:id="5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问题：在进行用科学计数法表示的实数的匹配定义时，出现了问题：形如3e5的串无法被识别，而必须用3e+5来识别，这显然不满足我们对用科学计数法表示的实数的要求。</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eastAsia"/>
          <w:color w:val="0000FF"/>
          <w:sz w:val="24"/>
          <w:szCs w:val="24"/>
          <w:lang w:val="en-US" w:eastAsia="zh-CN"/>
        </w:rPr>
      </w:pPr>
      <w:r>
        <w:rPr>
          <w:rFonts w:hint="eastAsia" w:cs="Times New Roman"/>
          <w:sz w:val="24"/>
          <w:szCs w:val="24"/>
          <w:lang w:val="en-US" w:eastAsia="zh-CN"/>
        </w:rPr>
        <w:t>解决办法：在calculator.l中对于用科学计数法表示的实数的正则式原有匹配规则之后，又添加了以下匹配规则：</w:t>
      </w:r>
      <w:r>
        <w:rPr>
          <w:rFonts w:hint="eastAsia" w:cs="Times New Roman"/>
          <w:sz w:val="24"/>
          <w:szCs w:val="24"/>
          <w:lang w:val="en-US" w:eastAsia="zh-CN"/>
        </w:rPr>
        <w:br w:type="textWrapping"/>
      </w:r>
      <w:r>
        <w:rPr>
          <w:rFonts w:hint="eastAsia"/>
          <w:color w:val="0000FF"/>
          <w:sz w:val="24"/>
          <w:szCs w:val="24"/>
          <w:lang w:val="en-US" w:eastAsia="zh-CN"/>
        </w:rPr>
        <w:tab/>
        <w:t>else{</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for (j = 0; i &lt; n; j++, i++)</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exp[j] = yytext[i];</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ab/>
      </w:r>
      <w:r>
        <w:rPr>
          <w:rFonts w:hint="eastAsia"/>
          <w:color w:val="0000FF"/>
          <w:sz w:val="24"/>
          <w:szCs w:val="24"/>
          <w:lang w:val="en-US" w:eastAsia="zh-CN"/>
        </w:rPr>
        <w:t>int exponent = atof(exp);</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ab/>
      </w:r>
      <w:r>
        <w:rPr>
          <w:rFonts w:hint="eastAsia"/>
          <w:color w:val="0000FF"/>
          <w:sz w:val="24"/>
          <w:szCs w:val="24"/>
          <w:lang w:val="en-US" w:eastAsia="zh-CN"/>
        </w:rPr>
        <w:t>for (j = 0; j &lt; exponent; j++)</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ab/>
      </w:r>
      <w:r>
        <w:rPr>
          <w:rFonts w:hint="eastAsia"/>
          <w:color w:val="0000FF"/>
          <w:sz w:val="24"/>
          <w:szCs w:val="24"/>
          <w:lang w:val="en-US" w:eastAsia="zh-CN"/>
        </w:rPr>
        <w:tab/>
      </w:r>
      <w:r>
        <w:rPr>
          <w:rFonts w:hint="eastAsia"/>
          <w:color w:val="0000FF"/>
          <w:sz w:val="24"/>
          <w:szCs w:val="24"/>
          <w:lang w:val="en-US" w:eastAsia="zh-CN"/>
        </w:rPr>
        <w:t>result = result * 10;</w:t>
      </w:r>
    </w:p>
    <w:p>
      <w:pPr>
        <w:keepNext w:val="0"/>
        <w:keepLines w:val="0"/>
        <w:pageBreakBefore w:val="0"/>
        <w:widowControl w:val="0"/>
        <w:kinsoku/>
        <w:wordWrap/>
        <w:overflowPunct/>
        <w:topLinePunct w:val="0"/>
        <w:autoSpaceDE/>
        <w:autoSpaceDN/>
        <w:bidi w:val="0"/>
        <w:adjustRightInd/>
        <w:snapToGrid/>
        <w:spacing w:before="95" w:beforeLines="30" w:line="240" w:lineRule="auto"/>
        <w:ind w:firstLine="420" w:firstLineChars="0"/>
        <w:textAlignment w:val="auto"/>
        <w:rPr>
          <w:rFonts w:hint="eastAsia"/>
          <w:color w:val="0000FF"/>
          <w:sz w:val="24"/>
          <w:szCs w:val="24"/>
          <w:lang w:val="en-US" w:eastAsia="zh-CN"/>
        </w:rPr>
      </w:pPr>
      <w:r>
        <w:rPr>
          <w:rFonts w:hint="eastAsia"/>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eastAsia" w:cs="Times New Roman"/>
          <w:sz w:val="24"/>
          <w:szCs w:val="24"/>
          <w:lang w:val="en-US" w:eastAsia="zh-CN"/>
        </w:rPr>
      </w:pPr>
      <w:r>
        <w:rPr>
          <w:rFonts w:hint="eastAsia" w:cs="Times New Roman"/>
          <w:sz w:val="24"/>
          <w:szCs w:val="24"/>
          <w:lang w:val="en-US" w:eastAsia="zh-CN"/>
        </w:rPr>
        <w:t>这样便直接默认了指数部分没有符号时，默认指数部分为正数。</w:t>
      </w:r>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cs="Times New Roman"/>
          <w:sz w:val="24"/>
          <w:szCs w:val="24"/>
          <w:lang w:val="en-US" w:eastAsia="zh-CN"/>
        </w:rPr>
      </w:pPr>
      <w:r>
        <w:rPr>
          <w:rFonts w:hint="eastAsia" w:cs="Times New Roman"/>
          <w:sz w:val="24"/>
          <w:szCs w:val="24"/>
          <w:lang w:val="en-US" w:eastAsia="zh-CN"/>
        </w:rPr>
        <w:t>其余还有一些小问题都是由于对项目结构和代码逻辑不熟悉导致，经过慢慢调试之后便一一解决了。</w:t>
      </w:r>
    </w:p>
    <w:p>
      <w:pPr>
        <w:outlineLvl w:val="0"/>
        <w:rPr>
          <w:rFonts w:hint="eastAsia" w:ascii="黑体" w:hAnsi="黑体" w:eastAsia="黑体" w:cs="黑体"/>
          <w:sz w:val="28"/>
          <w:szCs w:val="28"/>
          <w:lang w:val="en-US" w:eastAsia="zh-CN"/>
        </w:rPr>
      </w:pPr>
      <w:bookmarkStart w:id="51" w:name="_Toc134128051"/>
      <w:bookmarkStart w:id="52" w:name="_Toc26635"/>
      <w:r>
        <w:rPr>
          <w:rFonts w:hint="eastAsia" w:ascii="黑体" w:hAnsi="黑体" w:eastAsia="黑体" w:cs="黑体"/>
          <w:sz w:val="28"/>
          <w:szCs w:val="28"/>
          <w:lang w:val="en-US" w:eastAsia="zh-CN"/>
        </w:rPr>
        <w:t>6.2实验小结</w:t>
      </w:r>
      <w:bookmarkEnd w:id="51"/>
      <w:bookmarkEnd w:id="5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lang w:val="en-US" w:eastAsia="zh-CN"/>
        </w:rPr>
      </w:pPr>
      <w:r>
        <w:rPr>
          <w:rFonts w:hint="eastAsia" w:cs="Times New Roman"/>
          <w:sz w:val="24"/>
          <w:szCs w:val="24"/>
          <w:lang w:val="en-US" w:eastAsia="zh-CN"/>
        </w:rPr>
        <w:t>在本次实验中，最难解决的部分是对项目结构和代码逻辑不熟悉，多亏在</w:t>
      </w:r>
      <w:r>
        <w:rPr>
          <w:rFonts w:hint="eastAsia"/>
          <w:sz w:val="24"/>
          <w:lang w:val="en-US" w:eastAsia="zh-CN"/>
        </w:rPr>
        <w:t>实验中参考了《Flex &amp; Bison》一书，里面也有类似的强化计算器的设计内容，给了我很大的指导作用。本次实验让我对flex和bison有了一定的了解：</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olor w:val="0070C0"/>
          <w:sz w:val="24"/>
          <w:lang w:val="en-US" w:eastAsia="zh-CN"/>
        </w:rPr>
      </w:pPr>
      <w:r>
        <w:rPr>
          <w:rFonts w:hint="eastAsia"/>
          <w:color w:val="0070C0"/>
          <w:sz w:val="24"/>
          <w:lang w:val="en-US" w:eastAsia="zh-CN"/>
        </w:rPr>
        <w:t>Flex:</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rPr>
      </w:pPr>
      <w:r>
        <w:rPr>
          <w:rFonts w:hint="eastAsia"/>
          <w:sz w:val="24"/>
        </w:rPr>
        <w:t>Flex是一个生成词法分析器的工具。它根据用户提供的正则表达式规则，生成C/C++代码，用于将输入文本流划分为一系列的记号（Tokens）。Flex能够高效地处理大量的输入，并生成高性能的词法分析器。词法分析器负责识别和提取源代码中的关键字、标识符、运算符和常量等词法单元。</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olor w:val="0070C0"/>
          <w:sz w:val="24"/>
          <w:lang w:val="en-US" w:eastAsia="zh-CN"/>
        </w:rPr>
      </w:pPr>
      <w:r>
        <w:rPr>
          <w:rFonts w:hint="eastAsia"/>
          <w:color w:val="0070C0"/>
          <w:sz w:val="24"/>
          <w:lang w:val="en-US" w:eastAsia="zh-CN"/>
        </w:rPr>
        <w:t>Bison:</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rPr>
      </w:pPr>
      <w:r>
        <w:rPr>
          <w:rFonts w:hint="eastAsia"/>
          <w:sz w:val="24"/>
        </w:rPr>
        <w:t>Bison是一个生成语法分析器的工具。它根据用户提供的上下文无关文法规则，生成C/C++代码，用于分析和解析输入的记号流。Bison使用LALR(1)语法分析算法，可以处理大部分上下文无关文法，并生成解析树或抽象语法树。语法分析器负责根据语法规则检查输入的记号流是否符合语法规范，并构建语法结构，如抽象语法树，用于后续的语义分析和代码生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olor w:val="0070C0"/>
          <w:sz w:val="24"/>
          <w:lang w:val="en-US" w:eastAsia="zh-CN"/>
        </w:rPr>
      </w:pPr>
      <w:r>
        <w:rPr>
          <w:rFonts w:hint="eastAsia"/>
          <w:color w:val="0070C0"/>
          <w:sz w:val="24"/>
          <w:lang w:val="en-US" w:eastAsia="zh-CN"/>
        </w:rPr>
        <w:t>Flex &amp; Bison:</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rPr>
      </w:pPr>
      <w:r>
        <w:rPr>
          <w:rFonts w:hint="eastAsia"/>
          <w:sz w:val="24"/>
        </w:rPr>
        <w:t>使用Flex编写词法分析器规则文件（通常以.l或.lex为后缀），其中定义了正则表达式模式和对应的动作。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rPr>
      </w:pPr>
      <w:r>
        <w:rPr>
          <w:rFonts w:hint="eastAsia"/>
          <w:sz w:val="24"/>
        </w:rPr>
        <w:t>使用Bison编写语法分析器规则文件（通常以.y或.yy为后缀），其中定义了上下文无关文法规则和对应的语义动作。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rPr>
      </w:pPr>
      <w:r>
        <w:rPr>
          <w:rFonts w:hint="eastAsia"/>
          <w:sz w:val="24"/>
        </w:rPr>
        <w:t>使用Flex将词法分析器规则文件生成C/C++代码，编译生成词法分析器。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rPr>
      </w:pPr>
      <w:r>
        <w:rPr>
          <w:rFonts w:hint="eastAsia"/>
          <w:sz w:val="24"/>
        </w:rPr>
        <w:t>使用Bison将语法分析器规则文件生成C/C++代码，编译生成语法分析器。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rPr>
      </w:pPr>
      <w:r>
        <w:rPr>
          <w:rFonts w:hint="eastAsia"/>
          <w:sz w:val="24"/>
        </w:rPr>
        <w:t>将词法分析器和语法分析器结合起来，用于解析和处理源代码。</w:t>
      </w:r>
      <w:bookmarkStart w:id="53" w:name="_Toc134128052"/>
    </w:p>
    <w:p>
      <w:pPr>
        <w:keepNext w:val="0"/>
        <w:keepLines w:val="0"/>
        <w:pageBreakBefore w:val="0"/>
        <w:widowControl w:val="0"/>
        <w:kinsoku/>
        <w:wordWrap/>
        <w:overflowPunct/>
        <w:topLinePunct w:val="0"/>
        <w:autoSpaceDE/>
        <w:autoSpaceDN/>
        <w:bidi w:val="0"/>
        <w:adjustRightInd/>
        <w:snapToGrid/>
        <w:spacing w:before="313" w:beforeLines="100" w:line="400" w:lineRule="exact"/>
        <w:textAlignment w:val="auto"/>
        <w:outlineLvl w:val="0"/>
      </w:pPr>
      <w:bookmarkStart w:id="54" w:name="_Toc18750"/>
      <w:r>
        <w:rPr>
          <w:rFonts w:hint="eastAsia" w:ascii="黑体" w:hAnsi="黑体" w:eastAsia="黑体" w:cs="黑体"/>
          <w:b w:val="0"/>
          <w:bCs w:val="0"/>
          <w:kern w:val="2"/>
          <w:sz w:val="32"/>
          <w:szCs w:val="32"/>
          <w:lang w:val="en-US" w:eastAsia="zh-CN" w:bidi="ar-SA"/>
        </w:rPr>
        <w:t>7实验建议</w:t>
      </w:r>
      <w:bookmarkEnd w:id="53"/>
      <w:bookmarkEnd w:id="54"/>
    </w:p>
    <w:p>
      <w:pPr>
        <w:keepNext w:val="0"/>
        <w:keepLines w:val="0"/>
        <w:pageBreakBefore w:val="0"/>
        <w:widowControl w:val="0"/>
        <w:kinsoku/>
        <w:wordWrap/>
        <w:overflowPunct/>
        <w:topLinePunct w:val="0"/>
        <w:autoSpaceDE/>
        <w:autoSpaceDN/>
        <w:bidi w:val="0"/>
        <w:adjustRightInd/>
        <w:snapToGrid/>
        <w:spacing w:before="95" w:beforeLines="30" w:line="400" w:lineRule="exact"/>
        <w:ind w:firstLine="420" w:firstLineChars="0"/>
        <w:textAlignment w:val="auto"/>
        <w:rPr>
          <w:rFonts w:hint="default"/>
          <w:sz w:val="24"/>
          <w:szCs w:val="24"/>
          <w:lang w:val="en-US" w:eastAsia="zh-CN"/>
        </w:rPr>
      </w:pPr>
      <w:r>
        <w:rPr>
          <w:rFonts w:hint="eastAsia"/>
          <w:sz w:val="24"/>
          <w:szCs w:val="24"/>
          <w:lang w:val="en-US" w:eastAsia="zh-CN"/>
        </w:rPr>
        <w:t>建议将实验与理论课结合得更加密切一点，总感觉理论课与实验课有些脱节。具体来说，可以将实验课与理论课一体化，将实验内容更加细化，比如将实验课与理论课同时开课，每周总课时固定，再由老师根据两者协同进度自由调整理论与实践课程的时间，做到让实践贯穿理论。</w:t>
      </w:r>
    </w:p>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iraCode NFM">
    <w:panose1 w:val="02000009000000000000"/>
    <w:charset w:val="00"/>
    <w:family w:val="auto"/>
    <w:pitch w:val="default"/>
    <w:sig w:usb0="E00002EF" w:usb1="1201F9FB" w:usb2="02002038" w:usb3="00000000" w:csb0="600000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monospace">
    <w:altName w:val="FiraCode Nerd Font Mono"/>
    <w:panose1 w:val="00000000000000000000"/>
    <w:charset w:val="00"/>
    <w:family w:val="auto"/>
    <w:pitch w:val="default"/>
    <w:sig w:usb0="00000000" w:usb1="00000000" w:usb2="00000000" w:usb3="00000000" w:csb0="00000000" w:csb1="00000000"/>
  </w:font>
  <w:font w:name="FiraCode Nerd Font Mono">
    <w:panose1 w:val="02000009000000000000"/>
    <w:charset w:val="00"/>
    <w:family w:val="auto"/>
    <w:pitch w:val="default"/>
    <w:sig w:usb0="E00002EF" w:usb1="1201F9FB" w:usb2="02002038" w:usb3="00000000" w:csb0="6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8"/>
      </w:rPr>
    </w:pPr>
    <w:r>
      <w:fldChar w:fldCharType="begin"/>
    </w:r>
    <w:r>
      <w:rPr>
        <w:rStyle w:val="8"/>
      </w:rPr>
      <w:instrText xml:space="preserve">PAGE  </w:instrText>
    </w:r>
    <w:r>
      <w:fldChar w:fldCharType="separate"/>
    </w:r>
    <w:r>
      <w:rPr>
        <w:rStyle w:val="8"/>
      </w:rPr>
      <w:t>5</w:t>
    </w:r>
    <w:r>
      <w:fldChar w:fldCharType="end"/>
    </w:r>
  </w:p>
  <w:p>
    <w:pPr>
      <w:pStyle w:val="3"/>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55D5"/>
    <w:rsid w:val="00591D7F"/>
    <w:rsid w:val="00CC607F"/>
    <w:rsid w:val="00E47797"/>
    <w:rsid w:val="01011082"/>
    <w:rsid w:val="01211584"/>
    <w:rsid w:val="01C34E03"/>
    <w:rsid w:val="01E74595"/>
    <w:rsid w:val="02E15C9E"/>
    <w:rsid w:val="02E728DF"/>
    <w:rsid w:val="02E93265"/>
    <w:rsid w:val="031742A6"/>
    <w:rsid w:val="03747147"/>
    <w:rsid w:val="0382043C"/>
    <w:rsid w:val="038C7FB1"/>
    <w:rsid w:val="03D21C57"/>
    <w:rsid w:val="03F14E2B"/>
    <w:rsid w:val="03F84A8D"/>
    <w:rsid w:val="044B7C61"/>
    <w:rsid w:val="04DE772D"/>
    <w:rsid w:val="05061F13"/>
    <w:rsid w:val="051F70DF"/>
    <w:rsid w:val="0529509D"/>
    <w:rsid w:val="05297C2F"/>
    <w:rsid w:val="05363A76"/>
    <w:rsid w:val="058564B8"/>
    <w:rsid w:val="05C07605"/>
    <w:rsid w:val="067315D6"/>
    <w:rsid w:val="067B7D30"/>
    <w:rsid w:val="071A549B"/>
    <w:rsid w:val="07DB450B"/>
    <w:rsid w:val="07E27BF1"/>
    <w:rsid w:val="0868760C"/>
    <w:rsid w:val="08BA4432"/>
    <w:rsid w:val="08D345B3"/>
    <w:rsid w:val="092C1965"/>
    <w:rsid w:val="09D07AEB"/>
    <w:rsid w:val="09FF66BF"/>
    <w:rsid w:val="0A21685B"/>
    <w:rsid w:val="0A9033BE"/>
    <w:rsid w:val="0BC63125"/>
    <w:rsid w:val="0C0270CB"/>
    <w:rsid w:val="0C210E4C"/>
    <w:rsid w:val="0D0767E7"/>
    <w:rsid w:val="0D5A486C"/>
    <w:rsid w:val="0D7414CE"/>
    <w:rsid w:val="0D7C0117"/>
    <w:rsid w:val="0DC634CF"/>
    <w:rsid w:val="0E824543"/>
    <w:rsid w:val="0E8B76A0"/>
    <w:rsid w:val="0E943B17"/>
    <w:rsid w:val="0EAF62B5"/>
    <w:rsid w:val="0F234CF9"/>
    <w:rsid w:val="0F9B70FA"/>
    <w:rsid w:val="1020764F"/>
    <w:rsid w:val="1056046A"/>
    <w:rsid w:val="10950AFF"/>
    <w:rsid w:val="10D9629D"/>
    <w:rsid w:val="11AD1BD1"/>
    <w:rsid w:val="124508F0"/>
    <w:rsid w:val="12472382"/>
    <w:rsid w:val="12666AF8"/>
    <w:rsid w:val="1291060D"/>
    <w:rsid w:val="12D15237"/>
    <w:rsid w:val="13605422"/>
    <w:rsid w:val="13A877A3"/>
    <w:rsid w:val="13C823BE"/>
    <w:rsid w:val="13CB5361"/>
    <w:rsid w:val="15406E7A"/>
    <w:rsid w:val="15665278"/>
    <w:rsid w:val="15F06790"/>
    <w:rsid w:val="165B4F2F"/>
    <w:rsid w:val="17311925"/>
    <w:rsid w:val="179F5509"/>
    <w:rsid w:val="18246CF6"/>
    <w:rsid w:val="1872772C"/>
    <w:rsid w:val="18873596"/>
    <w:rsid w:val="18B64EBC"/>
    <w:rsid w:val="19272E05"/>
    <w:rsid w:val="1947605E"/>
    <w:rsid w:val="19693B7E"/>
    <w:rsid w:val="1989239C"/>
    <w:rsid w:val="19C35C19"/>
    <w:rsid w:val="1A1F1EBD"/>
    <w:rsid w:val="1AB33768"/>
    <w:rsid w:val="1ADA4B38"/>
    <w:rsid w:val="1BFD7867"/>
    <w:rsid w:val="1C1D72BB"/>
    <w:rsid w:val="1CC6474B"/>
    <w:rsid w:val="1E0D0D45"/>
    <w:rsid w:val="1E945712"/>
    <w:rsid w:val="1E9710D6"/>
    <w:rsid w:val="1EC5556F"/>
    <w:rsid w:val="1F3519EE"/>
    <w:rsid w:val="1FBF1B7F"/>
    <w:rsid w:val="207B5F44"/>
    <w:rsid w:val="209C1B1B"/>
    <w:rsid w:val="210F2D95"/>
    <w:rsid w:val="222954E5"/>
    <w:rsid w:val="222B598F"/>
    <w:rsid w:val="22571B60"/>
    <w:rsid w:val="226A268F"/>
    <w:rsid w:val="227A0D02"/>
    <w:rsid w:val="22C815BA"/>
    <w:rsid w:val="22DA16A5"/>
    <w:rsid w:val="23317FE4"/>
    <w:rsid w:val="23505BF9"/>
    <w:rsid w:val="238F67D2"/>
    <w:rsid w:val="23A62709"/>
    <w:rsid w:val="23BB36D1"/>
    <w:rsid w:val="23C07611"/>
    <w:rsid w:val="243056E4"/>
    <w:rsid w:val="24801A7C"/>
    <w:rsid w:val="253B1816"/>
    <w:rsid w:val="25CD54BE"/>
    <w:rsid w:val="25D84CB1"/>
    <w:rsid w:val="25DF2947"/>
    <w:rsid w:val="26952219"/>
    <w:rsid w:val="26FA79EC"/>
    <w:rsid w:val="27401F44"/>
    <w:rsid w:val="27BB03E2"/>
    <w:rsid w:val="27FF70A7"/>
    <w:rsid w:val="282676DA"/>
    <w:rsid w:val="28A03204"/>
    <w:rsid w:val="28D35B13"/>
    <w:rsid w:val="29047E7C"/>
    <w:rsid w:val="2A0206F3"/>
    <w:rsid w:val="2A2C4E21"/>
    <w:rsid w:val="2A922A3A"/>
    <w:rsid w:val="2AE6147F"/>
    <w:rsid w:val="2B592B88"/>
    <w:rsid w:val="2B5C47D4"/>
    <w:rsid w:val="2BAF245A"/>
    <w:rsid w:val="2BB0566B"/>
    <w:rsid w:val="2BED7BF0"/>
    <w:rsid w:val="2BFE78FF"/>
    <w:rsid w:val="2C4E6A85"/>
    <w:rsid w:val="2CC9153D"/>
    <w:rsid w:val="2CD70425"/>
    <w:rsid w:val="2D177B0B"/>
    <w:rsid w:val="2D4E5739"/>
    <w:rsid w:val="2E6A0407"/>
    <w:rsid w:val="2FB02A5A"/>
    <w:rsid w:val="2FBC3198"/>
    <w:rsid w:val="30263BA3"/>
    <w:rsid w:val="304676E2"/>
    <w:rsid w:val="30550C42"/>
    <w:rsid w:val="3095648D"/>
    <w:rsid w:val="30E741C4"/>
    <w:rsid w:val="310D50B3"/>
    <w:rsid w:val="31822F80"/>
    <w:rsid w:val="31CC63C8"/>
    <w:rsid w:val="32112740"/>
    <w:rsid w:val="322F757C"/>
    <w:rsid w:val="32341F40"/>
    <w:rsid w:val="32D449C5"/>
    <w:rsid w:val="32FA3BAD"/>
    <w:rsid w:val="335D2E8F"/>
    <w:rsid w:val="338711CF"/>
    <w:rsid w:val="33CE7212"/>
    <w:rsid w:val="33FD7FFB"/>
    <w:rsid w:val="34187296"/>
    <w:rsid w:val="34644B6E"/>
    <w:rsid w:val="34E96527"/>
    <w:rsid w:val="35025B33"/>
    <w:rsid w:val="351B2ED7"/>
    <w:rsid w:val="35400CF1"/>
    <w:rsid w:val="358B4390"/>
    <w:rsid w:val="35B57665"/>
    <w:rsid w:val="35E018E6"/>
    <w:rsid w:val="35EC407F"/>
    <w:rsid w:val="360F267E"/>
    <w:rsid w:val="3625037F"/>
    <w:rsid w:val="363348BB"/>
    <w:rsid w:val="36344032"/>
    <w:rsid w:val="369D0A7B"/>
    <w:rsid w:val="36AC06C7"/>
    <w:rsid w:val="36FD41B8"/>
    <w:rsid w:val="37242A51"/>
    <w:rsid w:val="376333F8"/>
    <w:rsid w:val="37F72754"/>
    <w:rsid w:val="38677824"/>
    <w:rsid w:val="39496B2B"/>
    <w:rsid w:val="39AD4AB9"/>
    <w:rsid w:val="39E7617D"/>
    <w:rsid w:val="39ED3539"/>
    <w:rsid w:val="3B3A2BEA"/>
    <w:rsid w:val="3B5557CC"/>
    <w:rsid w:val="3C090CAA"/>
    <w:rsid w:val="3C20574B"/>
    <w:rsid w:val="3C841280"/>
    <w:rsid w:val="3C966981"/>
    <w:rsid w:val="3CD45560"/>
    <w:rsid w:val="3D3F10AA"/>
    <w:rsid w:val="3D772AC4"/>
    <w:rsid w:val="3D781D52"/>
    <w:rsid w:val="3D80566E"/>
    <w:rsid w:val="3DC93CCD"/>
    <w:rsid w:val="3E3619BA"/>
    <w:rsid w:val="3E4216C3"/>
    <w:rsid w:val="3E58568C"/>
    <w:rsid w:val="3EAE7F32"/>
    <w:rsid w:val="3EF17370"/>
    <w:rsid w:val="3F156843"/>
    <w:rsid w:val="3F3656C1"/>
    <w:rsid w:val="3F843EA8"/>
    <w:rsid w:val="3FDB0E6F"/>
    <w:rsid w:val="403D5A68"/>
    <w:rsid w:val="403D5ADB"/>
    <w:rsid w:val="407D7991"/>
    <w:rsid w:val="411E0AB8"/>
    <w:rsid w:val="41413F4A"/>
    <w:rsid w:val="414B3BDC"/>
    <w:rsid w:val="41AD0382"/>
    <w:rsid w:val="420453BB"/>
    <w:rsid w:val="42B03412"/>
    <w:rsid w:val="42DF35B6"/>
    <w:rsid w:val="430B295D"/>
    <w:rsid w:val="431479D5"/>
    <w:rsid w:val="43513022"/>
    <w:rsid w:val="438E6B64"/>
    <w:rsid w:val="43F85EE3"/>
    <w:rsid w:val="43FD549A"/>
    <w:rsid w:val="44B522E1"/>
    <w:rsid w:val="4508724D"/>
    <w:rsid w:val="450E5E5F"/>
    <w:rsid w:val="45FE71A7"/>
    <w:rsid w:val="46284EA4"/>
    <w:rsid w:val="4640346E"/>
    <w:rsid w:val="4646351D"/>
    <w:rsid w:val="46C74E0F"/>
    <w:rsid w:val="46D7795C"/>
    <w:rsid w:val="46E52005"/>
    <w:rsid w:val="47106744"/>
    <w:rsid w:val="48191B40"/>
    <w:rsid w:val="485A5374"/>
    <w:rsid w:val="493C0965"/>
    <w:rsid w:val="495814C6"/>
    <w:rsid w:val="498655B5"/>
    <w:rsid w:val="49A74D5B"/>
    <w:rsid w:val="49BB220B"/>
    <w:rsid w:val="49D417AF"/>
    <w:rsid w:val="49FF2B57"/>
    <w:rsid w:val="4A054500"/>
    <w:rsid w:val="4A54758A"/>
    <w:rsid w:val="4A667485"/>
    <w:rsid w:val="4A876260"/>
    <w:rsid w:val="4B027B65"/>
    <w:rsid w:val="4D4973C0"/>
    <w:rsid w:val="4DEB4C28"/>
    <w:rsid w:val="4DF20170"/>
    <w:rsid w:val="4E0A6A5C"/>
    <w:rsid w:val="4E78076B"/>
    <w:rsid w:val="4EA667B9"/>
    <w:rsid w:val="4EE31254"/>
    <w:rsid w:val="4F065A01"/>
    <w:rsid w:val="4F6479CF"/>
    <w:rsid w:val="4F7216B3"/>
    <w:rsid w:val="4FA8080E"/>
    <w:rsid w:val="4FC456FC"/>
    <w:rsid w:val="4FC6348C"/>
    <w:rsid w:val="4FD67B32"/>
    <w:rsid w:val="4FDC2D15"/>
    <w:rsid w:val="501338DD"/>
    <w:rsid w:val="507E533B"/>
    <w:rsid w:val="50896144"/>
    <w:rsid w:val="50934A97"/>
    <w:rsid w:val="510B7750"/>
    <w:rsid w:val="511537F8"/>
    <w:rsid w:val="511B032E"/>
    <w:rsid w:val="51657BD0"/>
    <w:rsid w:val="516B7148"/>
    <w:rsid w:val="51820198"/>
    <w:rsid w:val="51D36D4C"/>
    <w:rsid w:val="51D76DD0"/>
    <w:rsid w:val="51F50C2A"/>
    <w:rsid w:val="51F54732"/>
    <w:rsid w:val="527D66BF"/>
    <w:rsid w:val="52DD62C0"/>
    <w:rsid w:val="53536A46"/>
    <w:rsid w:val="53CD5940"/>
    <w:rsid w:val="53EE70D9"/>
    <w:rsid w:val="540266D7"/>
    <w:rsid w:val="5409687B"/>
    <w:rsid w:val="54757CCD"/>
    <w:rsid w:val="54D27EA7"/>
    <w:rsid w:val="553B7038"/>
    <w:rsid w:val="55541466"/>
    <w:rsid w:val="55A34E96"/>
    <w:rsid w:val="56CF1A12"/>
    <w:rsid w:val="57927854"/>
    <w:rsid w:val="57F70417"/>
    <w:rsid w:val="58A3195B"/>
    <w:rsid w:val="58B31CE8"/>
    <w:rsid w:val="58D9252A"/>
    <w:rsid w:val="592A567C"/>
    <w:rsid w:val="59A56DF9"/>
    <w:rsid w:val="59CD2162"/>
    <w:rsid w:val="5A5D20F5"/>
    <w:rsid w:val="5AA87D75"/>
    <w:rsid w:val="5AAF50FD"/>
    <w:rsid w:val="5BC8042D"/>
    <w:rsid w:val="5D8F5DBD"/>
    <w:rsid w:val="5D921DCB"/>
    <w:rsid w:val="5D9F51C9"/>
    <w:rsid w:val="5E6D546E"/>
    <w:rsid w:val="5E6F1512"/>
    <w:rsid w:val="5EBF3E42"/>
    <w:rsid w:val="5ED94FE0"/>
    <w:rsid w:val="5F2A387F"/>
    <w:rsid w:val="5F315E1C"/>
    <w:rsid w:val="5F831004"/>
    <w:rsid w:val="5F8A3687"/>
    <w:rsid w:val="5F921116"/>
    <w:rsid w:val="5FE04D16"/>
    <w:rsid w:val="601606BA"/>
    <w:rsid w:val="60AB5DD7"/>
    <w:rsid w:val="60E85617"/>
    <w:rsid w:val="61320715"/>
    <w:rsid w:val="623C1408"/>
    <w:rsid w:val="6287345F"/>
    <w:rsid w:val="628A13DC"/>
    <w:rsid w:val="63233F42"/>
    <w:rsid w:val="63317EDD"/>
    <w:rsid w:val="638C0D70"/>
    <w:rsid w:val="63D03184"/>
    <w:rsid w:val="63D31C2A"/>
    <w:rsid w:val="63FE3458"/>
    <w:rsid w:val="64E4537F"/>
    <w:rsid w:val="65476513"/>
    <w:rsid w:val="65623871"/>
    <w:rsid w:val="657A27A5"/>
    <w:rsid w:val="65FE2B63"/>
    <w:rsid w:val="66151337"/>
    <w:rsid w:val="666369C8"/>
    <w:rsid w:val="667745C0"/>
    <w:rsid w:val="66BA67FD"/>
    <w:rsid w:val="670377CF"/>
    <w:rsid w:val="67111B8A"/>
    <w:rsid w:val="67222129"/>
    <w:rsid w:val="673E58A0"/>
    <w:rsid w:val="67770F3D"/>
    <w:rsid w:val="697919A8"/>
    <w:rsid w:val="69D477D6"/>
    <w:rsid w:val="6A120A72"/>
    <w:rsid w:val="6A230583"/>
    <w:rsid w:val="6B241872"/>
    <w:rsid w:val="6B3955EB"/>
    <w:rsid w:val="6B977CC9"/>
    <w:rsid w:val="6BDA63E7"/>
    <w:rsid w:val="6C065C6D"/>
    <w:rsid w:val="6C7C50C6"/>
    <w:rsid w:val="6C9C3591"/>
    <w:rsid w:val="6D362E9A"/>
    <w:rsid w:val="6E1613DF"/>
    <w:rsid w:val="6E3718E6"/>
    <w:rsid w:val="6E795016"/>
    <w:rsid w:val="6FC31123"/>
    <w:rsid w:val="6FD45CCA"/>
    <w:rsid w:val="705E78D7"/>
    <w:rsid w:val="72831B13"/>
    <w:rsid w:val="72C26E6A"/>
    <w:rsid w:val="73487B4A"/>
    <w:rsid w:val="73895088"/>
    <w:rsid w:val="73CF654D"/>
    <w:rsid w:val="752F6D93"/>
    <w:rsid w:val="76600BD9"/>
    <w:rsid w:val="76AF5369"/>
    <w:rsid w:val="77227B8C"/>
    <w:rsid w:val="77306DA2"/>
    <w:rsid w:val="775326A9"/>
    <w:rsid w:val="779723F6"/>
    <w:rsid w:val="779F38B8"/>
    <w:rsid w:val="77FD3490"/>
    <w:rsid w:val="78BB0338"/>
    <w:rsid w:val="78F00C86"/>
    <w:rsid w:val="78F80786"/>
    <w:rsid w:val="797F7ED5"/>
    <w:rsid w:val="798A1A5C"/>
    <w:rsid w:val="7A022CF1"/>
    <w:rsid w:val="7A0940C0"/>
    <w:rsid w:val="7A2369E4"/>
    <w:rsid w:val="7A452926"/>
    <w:rsid w:val="7A8E0817"/>
    <w:rsid w:val="7A9762AD"/>
    <w:rsid w:val="7B1A15AE"/>
    <w:rsid w:val="7B3741DD"/>
    <w:rsid w:val="7BAC67C9"/>
    <w:rsid w:val="7CC5109F"/>
    <w:rsid w:val="7CC60009"/>
    <w:rsid w:val="7CCE7653"/>
    <w:rsid w:val="7CE9199C"/>
    <w:rsid w:val="7D8C1E52"/>
    <w:rsid w:val="7E0813E0"/>
    <w:rsid w:val="7E51711B"/>
    <w:rsid w:val="7E535B9E"/>
    <w:rsid w:val="7E5D3256"/>
    <w:rsid w:val="7E64216D"/>
    <w:rsid w:val="7E700D9D"/>
    <w:rsid w:val="7F7C562A"/>
    <w:rsid w:val="7F814082"/>
    <w:rsid w:val="7F955C66"/>
    <w:rsid w:val="7FAD1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toc 1"/>
    <w:basedOn w:val="1"/>
    <w:next w:val="1"/>
    <w:qFormat/>
    <w:uiPriority w:val="39"/>
  </w:style>
  <w:style w:type="paragraph" w:styleId="5">
    <w:name w:val="toc 2"/>
    <w:basedOn w:val="1"/>
    <w:next w:val="1"/>
    <w:qFormat/>
    <w:uiPriority w:val="39"/>
    <w:pPr>
      <w:ind w:left="420" w:leftChars="200"/>
    </w:pPr>
  </w:style>
  <w:style w:type="character" w:styleId="8">
    <w:name w:val="page number"/>
    <w:basedOn w:val="7"/>
    <w:qFormat/>
    <w:uiPriority w:val="0"/>
  </w:style>
  <w:style w:type="character" w:styleId="9">
    <w:name w:val="Hyperlink"/>
    <w:qFormat/>
    <w:uiPriority w:val="99"/>
    <w:rPr>
      <w:color w:val="0000FF"/>
      <w:u w:val="single"/>
    </w:rPr>
  </w:style>
  <w:style w:type="paragraph" w:customStyle="1" w:styleId="10">
    <w:name w:val="WPSOffice手动目录 1"/>
    <w:qFormat/>
    <w:uiPriority w:val="0"/>
    <w:pPr>
      <w:ind w:leftChars="0"/>
    </w:pPr>
    <w:rPr>
      <w:rFonts w:ascii="Times New Roman" w:hAnsi="Times New Roman" w:eastAsia="宋体" w:cs="Times New Roman"/>
      <w:sz w:val="20"/>
      <w:szCs w:val="20"/>
    </w:rPr>
  </w:style>
  <w:style w:type="paragraph" w:customStyle="1" w:styleId="11">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2023-05-17T13:52:00Z</dcterms:created>
  <dc:creator>xjh03</dc:creator>
  <cp:lastModifiedBy>EF.</cp:lastModifiedBy>
  <dcterms:modified xsi:type="dcterms:W3CDTF">2023-05-20T20:37:54Z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