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54D" w:rsidRPr="00CC254D" w:rsidRDefault="00CC254D" w:rsidP="00CC254D">
      <w:pPr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Practise</w:t>
      </w:r>
      <w:r>
        <w:rPr>
          <w:rFonts w:ascii="宋体" w:eastAsia="宋体" w:hAnsi="宋体"/>
          <w:sz w:val="44"/>
          <w:szCs w:val="44"/>
        </w:rPr>
        <w:t>1</w:t>
      </w:r>
    </w:p>
    <w:p w:rsidR="00E45F5B" w:rsidRPr="00E45F5B" w:rsidRDefault="00E45F5B" w:rsidP="00073167">
      <w:pPr>
        <w:rPr>
          <w:rFonts w:ascii="宋体" w:eastAsia="宋体" w:hAnsi="宋体"/>
          <w:sz w:val="32"/>
        </w:rPr>
      </w:pPr>
      <w:r w:rsidRPr="00E45F5B">
        <w:rPr>
          <w:rFonts w:ascii="宋体" w:eastAsia="宋体" w:hAnsi="宋体" w:hint="eastAsia"/>
          <w:sz w:val="32"/>
        </w:rPr>
        <w:t>一．</w:t>
      </w:r>
      <w:r w:rsidRPr="00E45F5B">
        <w:rPr>
          <w:rFonts w:ascii="宋体" w:eastAsia="宋体" w:hAnsi="宋体"/>
          <w:sz w:val="32"/>
        </w:rPr>
        <w:t>GITHUB介绍</w:t>
      </w:r>
    </w:p>
    <w:p w:rsidR="00C9565F" w:rsidRPr="00073167" w:rsidRDefault="00C9565F" w:rsidP="00E45F5B">
      <w:pPr>
        <w:ind w:firstLineChars="200" w:firstLine="560"/>
        <w:rPr>
          <w:rFonts w:ascii="宋体" w:eastAsia="宋体" w:hAnsi="宋体"/>
          <w:sz w:val="28"/>
        </w:rPr>
      </w:pPr>
      <w:r w:rsidRPr="00073167">
        <w:rPr>
          <w:rFonts w:ascii="宋体" w:eastAsia="宋体" w:hAnsi="宋体"/>
          <w:sz w:val="28"/>
        </w:rPr>
        <w:t>GitHub 是一个面向开源及私有软件项目的托管平台，因为只支持 Git 作为唯一的版本库格式进行托管，故名 GitHub。</w:t>
      </w:r>
    </w:p>
    <w:p w:rsidR="00C9565F" w:rsidRPr="00073167" w:rsidRDefault="00C9565F" w:rsidP="00E45F5B">
      <w:pPr>
        <w:ind w:firstLineChars="200" w:firstLine="560"/>
        <w:rPr>
          <w:rFonts w:ascii="宋体" w:eastAsia="宋体" w:hAnsi="宋体"/>
          <w:sz w:val="28"/>
        </w:rPr>
      </w:pPr>
      <w:r w:rsidRPr="00073167">
        <w:rPr>
          <w:rFonts w:ascii="宋体" w:eastAsia="宋体" w:hAnsi="宋体"/>
          <w:sz w:val="28"/>
        </w:rPr>
        <w:t>GitHub 于 2008 年 4 月 10 日正式上线，除了 Git 代码仓库托管及基本的 Web 管理界面以外，还提供了订阅、讨论组、文本渲染、在线文件编辑器、协作图谱（报表）、代码片段分享（Gist）等功能。目前，其注册用户已经超过350万，托管版本数量也是非常之多，其中不乏知名开源项目 Ruby on Rails、jQuery、python 等。</w:t>
      </w:r>
    </w:p>
    <w:p w:rsidR="00073167" w:rsidRDefault="00073167" w:rsidP="00E45F5B">
      <w:pPr>
        <w:ind w:firstLineChars="200" w:firstLine="560"/>
        <w:rPr>
          <w:rFonts w:ascii="宋体" w:eastAsia="宋体" w:hAnsi="宋体"/>
          <w:sz w:val="28"/>
        </w:rPr>
      </w:pPr>
    </w:p>
    <w:p w:rsidR="00E45F5B" w:rsidRPr="00E45F5B" w:rsidRDefault="00E45F5B" w:rsidP="00073167">
      <w:pPr>
        <w:rPr>
          <w:rFonts w:ascii="宋体" w:eastAsia="宋体" w:hAnsi="宋体"/>
          <w:sz w:val="32"/>
        </w:rPr>
      </w:pPr>
      <w:r w:rsidRPr="00E45F5B">
        <w:rPr>
          <w:rFonts w:ascii="宋体" w:eastAsia="宋体" w:hAnsi="宋体" w:hint="eastAsia"/>
          <w:sz w:val="32"/>
        </w:rPr>
        <w:t>二．个人</w:t>
      </w:r>
      <w:r w:rsidRPr="00E45F5B">
        <w:rPr>
          <w:rFonts w:ascii="宋体" w:eastAsia="宋体" w:hAnsi="宋体"/>
          <w:sz w:val="32"/>
        </w:rPr>
        <w:t>Github账户信息</w:t>
      </w:r>
    </w:p>
    <w:p w:rsidR="00E45F5B" w:rsidRDefault="00C9565F" w:rsidP="00073167">
      <w:pPr>
        <w:rPr>
          <w:rFonts w:ascii="宋体" w:eastAsia="宋体" w:hAnsi="宋体"/>
          <w:sz w:val="28"/>
        </w:rPr>
      </w:pPr>
      <w:r w:rsidRPr="00073167">
        <w:rPr>
          <w:rFonts w:ascii="宋体" w:eastAsia="宋体" w:hAnsi="宋体"/>
          <w:sz w:val="28"/>
        </w:rPr>
        <w:t xml:space="preserve">JinHongkun </w:t>
      </w:r>
    </w:p>
    <w:p w:rsidR="00C9565F" w:rsidRDefault="00FF0179" w:rsidP="00073167">
      <w:pPr>
        <w:rPr>
          <w:rFonts w:ascii="宋体" w:eastAsia="宋体" w:hAnsi="宋体"/>
          <w:sz w:val="28"/>
        </w:rPr>
      </w:pPr>
      <w:hyperlink r:id="rId6" w:history="1">
        <w:r w:rsidR="00C9565F" w:rsidRPr="00073167">
          <w:rPr>
            <w:rFonts w:ascii="宋体" w:eastAsia="宋体" w:hAnsi="宋体"/>
            <w:sz w:val="28"/>
          </w:rPr>
          <w:t>820821269@qq.com</w:t>
        </w:r>
      </w:hyperlink>
    </w:p>
    <w:p w:rsidR="00073167" w:rsidRDefault="00073167" w:rsidP="00073167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</w:p>
    <w:p w:rsidR="00E45F5B" w:rsidRDefault="00E45F5B" w:rsidP="00073167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</w:p>
    <w:p w:rsidR="00E45F5B" w:rsidRDefault="00E45F5B" w:rsidP="00073167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</w:p>
    <w:p w:rsidR="00E45F5B" w:rsidRDefault="00E45F5B" w:rsidP="00073167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</w:p>
    <w:p w:rsidR="00E45F5B" w:rsidRDefault="00E45F5B" w:rsidP="00073167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</w:p>
    <w:p w:rsidR="00E45F5B" w:rsidRDefault="00E45F5B" w:rsidP="00073167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</w:p>
    <w:p w:rsidR="00E45F5B" w:rsidRDefault="00E45F5B" w:rsidP="00073167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</w:p>
    <w:p w:rsidR="00E45F5B" w:rsidRDefault="00E45F5B" w:rsidP="00073167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</w:p>
    <w:p w:rsidR="00E45F5B" w:rsidRDefault="00E45F5B" w:rsidP="00073167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</w:p>
    <w:p w:rsidR="00073167" w:rsidRPr="00E45F5B" w:rsidRDefault="00E45F5B" w:rsidP="00073167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E45F5B">
        <w:rPr>
          <w:rFonts w:ascii="宋体" w:eastAsia="宋体" w:hAnsi="宋体" w:cs="宋体" w:hint="eastAsia"/>
          <w:kern w:val="0"/>
          <w:sz w:val="28"/>
          <w:szCs w:val="24"/>
        </w:rPr>
        <w:lastRenderedPageBreak/>
        <w:t>三．个人</w:t>
      </w:r>
      <w:r w:rsidRPr="00E45F5B">
        <w:rPr>
          <w:rFonts w:ascii="宋体" w:eastAsia="宋体" w:hAnsi="宋体" w:cs="宋体"/>
          <w:kern w:val="0"/>
          <w:sz w:val="28"/>
          <w:szCs w:val="24"/>
        </w:rPr>
        <w:t>Github账户主页面截图（fork课程仓库后）</w:t>
      </w:r>
    </w:p>
    <w:p w:rsidR="00073167" w:rsidRPr="00073167" w:rsidRDefault="00073167" w:rsidP="00073167">
      <w:pPr>
        <w:rPr>
          <w:rFonts w:ascii="宋体" w:eastAsia="宋体" w:hAnsi="宋体"/>
          <w:sz w:val="28"/>
        </w:rPr>
      </w:pPr>
      <w:r w:rsidRPr="0007316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6FC7EA" wp14:editId="13552A50">
            <wp:extent cx="4857750" cy="4267485"/>
            <wp:effectExtent l="0" t="0" r="0" b="0"/>
            <wp:docPr id="2" name="图片 2" descr="C:\Users\Jin Hongkun\AppData\Roaming\Tencent\Users\820821269\QQ\WinTemp\RichOle\G$}NYAV~$3(~C_~INW]%L5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n Hongkun\AppData\Roaming\Tencent\Users\820821269\QQ\WinTemp\RichOle\G$}NYAV~$3(~C_~INW]%L5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839" cy="429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65F" w:rsidRPr="00C9565F" w:rsidRDefault="00C9565F" w:rsidP="0007316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45F5B" w:rsidRPr="00E45F5B" w:rsidRDefault="00E45F5B">
      <w:pPr>
        <w:rPr>
          <w:rFonts w:ascii="宋体" w:eastAsia="宋体" w:hAnsi="宋体"/>
          <w:sz w:val="32"/>
          <w:szCs w:val="28"/>
        </w:rPr>
      </w:pPr>
      <w:r w:rsidRPr="00E45F5B">
        <w:rPr>
          <w:rFonts w:ascii="宋体" w:eastAsia="宋体" w:hAnsi="宋体" w:hint="eastAsia"/>
          <w:sz w:val="32"/>
          <w:szCs w:val="28"/>
        </w:rPr>
        <w:t>四．课程</w:t>
      </w:r>
      <w:r w:rsidRPr="00E45F5B">
        <w:rPr>
          <w:rFonts w:ascii="宋体" w:eastAsia="宋体" w:hAnsi="宋体"/>
          <w:sz w:val="32"/>
          <w:szCs w:val="28"/>
        </w:rPr>
        <w:t>Home、SEUIF97仓库的简介</w:t>
      </w:r>
    </w:p>
    <w:p w:rsidR="00C7651C" w:rsidRDefault="00073167" w:rsidP="00E45F5B">
      <w:pPr>
        <w:ind w:firstLineChars="200" w:firstLine="560"/>
        <w:rPr>
          <w:rFonts w:ascii="宋体" w:eastAsia="宋体" w:hAnsi="宋体"/>
          <w:sz w:val="28"/>
        </w:rPr>
      </w:pPr>
      <w:r w:rsidRPr="00073167">
        <w:rPr>
          <w:rFonts w:ascii="宋体" w:eastAsia="宋体" w:hAnsi="宋体" w:hint="eastAsia"/>
          <w:sz w:val="28"/>
        </w:rPr>
        <w:t>home仓库介绍了许多课程使用软件，给出了下载和使用的指导并提供了许多工程代码</w:t>
      </w:r>
      <w:r>
        <w:rPr>
          <w:rFonts w:ascii="宋体" w:eastAsia="宋体" w:hAnsi="宋体" w:hint="eastAsia"/>
          <w:sz w:val="28"/>
        </w:rPr>
        <w:t>，给出了作业内容。</w:t>
      </w:r>
    </w:p>
    <w:p w:rsidR="00073167" w:rsidRPr="00073167" w:rsidRDefault="00073167" w:rsidP="00E45F5B">
      <w:pPr>
        <w:ind w:firstLineChars="200" w:firstLine="560"/>
        <w:rPr>
          <w:rFonts w:ascii="宋体" w:eastAsia="宋体" w:hAnsi="宋体"/>
          <w:sz w:val="28"/>
        </w:rPr>
      </w:pPr>
      <w:r w:rsidRPr="00073167">
        <w:rPr>
          <w:rFonts w:ascii="宋体" w:eastAsia="宋体" w:hAnsi="宋体"/>
          <w:sz w:val="28"/>
        </w:rPr>
        <w:t>SEUIF97仓库</w:t>
      </w:r>
      <w:r>
        <w:rPr>
          <w:rFonts w:ascii="宋体" w:eastAsia="宋体" w:hAnsi="宋体" w:hint="eastAsia"/>
          <w:sz w:val="28"/>
        </w:rPr>
        <w:t>给出了不同系统下</w:t>
      </w:r>
      <w:r w:rsidRPr="00073167">
        <w:rPr>
          <w:rFonts w:ascii="宋体" w:eastAsia="宋体" w:hAnsi="宋体" w:hint="eastAsia"/>
          <w:sz w:val="28"/>
        </w:rPr>
        <w:t>水和水蒸汽热力性质</w:t>
      </w:r>
      <w:r w:rsidRPr="00073167">
        <w:rPr>
          <w:rFonts w:ascii="宋体" w:eastAsia="宋体" w:hAnsi="宋体"/>
          <w:sz w:val="28"/>
        </w:rPr>
        <w:t>IAPWS-IF97公式的通用计算模型</w:t>
      </w:r>
      <w:r>
        <w:rPr>
          <w:rFonts w:ascii="宋体" w:eastAsia="宋体" w:hAnsi="宋体" w:hint="eastAsia"/>
          <w:sz w:val="28"/>
        </w:rPr>
        <w:t>的程序。</w:t>
      </w:r>
      <w:bookmarkStart w:id="0" w:name="_GoBack"/>
      <w:bookmarkEnd w:id="0"/>
    </w:p>
    <w:sectPr w:rsidR="00073167" w:rsidRPr="00073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179" w:rsidRDefault="00FF0179" w:rsidP="00CC254D">
      <w:r>
        <w:separator/>
      </w:r>
    </w:p>
  </w:endnote>
  <w:endnote w:type="continuationSeparator" w:id="0">
    <w:p w:rsidR="00FF0179" w:rsidRDefault="00FF0179" w:rsidP="00CC2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179" w:rsidRDefault="00FF0179" w:rsidP="00CC254D">
      <w:r>
        <w:separator/>
      </w:r>
    </w:p>
  </w:footnote>
  <w:footnote w:type="continuationSeparator" w:id="0">
    <w:p w:rsidR="00FF0179" w:rsidRDefault="00FF0179" w:rsidP="00CC25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4C"/>
    <w:rsid w:val="00073167"/>
    <w:rsid w:val="00085ADA"/>
    <w:rsid w:val="000A0E0F"/>
    <w:rsid w:val="009E634C"/>
    <w:rsid w:val="00C7651C"/>
    <w:rsid w:val="00C9565F"/>
    <w:rsid w:val="00CC254D"/>
    <w:rsid w:val="00E45F5B"/>
    <w:rsid w:val="00FF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D3FF5"/>
  <w15:chartTrackingRefBased/>
  <w15:docId w15:val="{C3F9FD20-3D06-4D39-B2CE-74A48A09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565F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C9565F"/>
    <w:rPr>
      <w:color w:val="2B579A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CC25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254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25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25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1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7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1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820821269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Hongkun</dc:creator>
  <cp:keywords/>
  <dc:description/>
  <cp:lastModifiedBy>Jin Hongkun</cp:lastModifiedBy>
  <cp:revision>5</cp:revision>
  <dcterms:created xsi:type="dcterms:W3CDTF">2017-02-22T07:23:00Z</dcterms:created>
  <dcterms:modified xsi:type="dcterms:W3CDTF">2017-02-26T15:06:00Z</dcterms:modified>
</cp:coreProperties>
</file>