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6E5" w14:textId="77777777" w:rsidR="00C45A2C" w:rsidRDefault="00000000">
      <w:pPr>
        <w:pStyle w:val="Heading1"/>
      </w:pPr>
      <w:r>
        <w:rPr>
          <w:rFonts w:ascii="Times New Roman" w:hAnsi="Times New Roman"/>
          <w:color w:val="000000"/>
          <w:sz w:val="32"/>
        </w:rPr>
        <w:t>CHƯƠNG 3: PHƯƠNG PHÁP THỰC NGHIỆM VÀ XÂY DỰNG MÔ HÌNH</w:t>
      </w:r>
    </w:p>
    <w:p w14:paraId="4B45D177" w14:textId="77777777" w:rsidR="00C45A2C" w:rsidRDefault="00000000">
      <w:pPr>
        <w:ind w:firstLine="567"/>
      </w:pPr>
      <w:r>
        <w:t>Chương này trình bày chi tiết quy trình thực nghiệm từ việc phân tích bộ dữ liệu, tiền xử lý dữ liệu, đến cách tổ chức mã nguồn và thiết lập quy trình huấn luyện mô hình phân lớp. Các bước được thiết kế theo nguyên tắc khoa học, đảm bảo tính tái lập (reproducibility) và tránh các lỗi phương pháp luận thường gặp trong khai phá dữ liệu y tế.</w:t>
      </w:r>
    </w:p>
    <w:p w14:paraId="5081A240" w14:textId="77777777" w:rsidR="00C45A2C" w:rsidRDefault="00000000">
      <w:pPr>
        <w:pStyle w:val="Heading2"/>
      </w:pPr>
      <w:r>
        <w:rPr>
          <w:rFonts w:ascii="Times New Roman" w:hAnsi="Times New Roman"/>
          <w:color w:val="000000"/>
          <w:sz w:val="28"/>
        </w:rPr>
        <w:t>3.1. Phân tích bộ dữ liệu</w:t>
      </w:r>
    </w:p>
    <w:p w14:paraId="183A5582" w14:textId="77777777" w:rsidR="00C45A2C" w:rsidRDefault="00000000">
      <w:pPr>
        <w:pStyle w:val="Heading3"/>
      </w:pPr>
      <w:r>
        <w:rPr>
          <w:rFonts w:ascii="Times New Roman" w:hAnsi="Times New Roman"/>
          <w:color w:val="000000"/>
        </w:rPr>
        <w:t>3.1.1. Nguồn gốc và Mô tả bộ dữ liệu</w:t>
      </w:r>
    </w:p>
    <w:p w14:paraId="10EF110E" w14:textId="77777777" w:rsidR="00C45A2C" w:rsidRDefault="00000000">
      <w:pPr>
        <w:ind w:firstLine="567"/>
      </w:pPr>
      <w:r>
        <w:t xml:space="preserve">Bộ dữ liệu được sử dụng trong nghiên cứu này là </w:t>
      </w:r>
      <w:r>
        <w:rPr>
          <w:b/>
        </w:rPr>
        <w:t>Heart Disease UCI</w:t>
      </w:r>
      <w:r>
        <w:t xml:space="preserve"> (University of California, Irvine), một trong những bộ dữ liệu y tế kinh điển và được trích dẫn rộng rãi nhất trong lĩnh vực Khai phá dữ liệu và Học máy.</w:t>
      </w:r>
    </w:p>
    <w:p w14:paraId="3E6DFBBC" w14:textId="77777777" w:rsidR="00C45A2C" w:rsidRDefault="00000000">
      <w:pPr>
        <w:pStyle w:val="ListBullet"/>
      </w:pPr>
      <w:r>
        <w:rPr>
          <w:b/>
        </w:rPr>
        <w:t>Nguồn gốc</w:t>
      </w:r>
      <w:r>
        <w:t>: Kho lưu trữ UCI Machine Learning Repository, dữ liệu từ Trung tâm Y khoa Cleveland (Cleveland Clinic Foundation).</w:t>
      </w:r>
    </w:p>
    <w:p w14:paraId="1C5F373D" w14:textId="77777777" w:rsidR="00C45A2C" w:rsidRDefault="00000000">
      <w:pPr>
        <w:pStyle w:val="ListBullet"/>
      </w:pPr>
      <w:r>
        <w:rPr>
          <w:b/>
        </w:rPr>
        <w:t>Số lượng mẫu</w:t>
      </w:r>
      <w:r>
        <w:t>: 303 bản ghi bệnh nhân.</w:t>
      </w:r>
    </w:p>
    <w:p w14:paraId="0BD6CDC5" w14:textId="77777777" w:rsidR="00C45A2C" w:rsidRDefault="00000000">
      <w:pPr>
        <w:pStyle w:val="ListBullet"/>
      </w:pPr>
      <w:r>
        <w:rPr>
          <w:b/>
        </w:rPr>
        <w:t>Số thuộc tính gốc</w:t>
      </w:r>
      <w:r>
        <w:t>: 14 thuộc tính (13 thuộc tính đặc trưng + 1 thuộc tính mục tiêu).</w:t>
      </w:r>
    </w:p>
    <w:p w14:paraId="4AA0B14B" w14:textId="77777777" w:rsidR="00C45A2C" w:rsidRDefault="00000000">
      <w:pPr>
        <w:pStyle w:val="ListBullet"/>
      </w:pPr>
      <w:r>
        <w:rPr>
          <w:b/>
        </w:rPr>
        <w:t>Mục tiêu</w:t>
      </w:r>
      <w:r>
        <w:t>: Dự đoán bệnh nhân có mắc bệnh tim mạch hay không (bài toán phân lớp nhị phân).</w:t>
      </w:r>
    </w:p>
    <w:p w14:paraId="11BE62F7" w14:textId="77777777" w:rsidR="00C45A2C" w:rsidRDefault="00000000">
      <w:pPr>
        <w:pStyle w:val="Heading3"/>
      </w:pPr>
      <w:r>
        <w:rPr>
          <w:rFonts w:ascii="Times New Roman" w:hAnsi="Times New Roman"/>
          <w:color w:val="000000"/>
        </w:rPr>
        <w:t>3.1.2. Bảng mô tả các thuộc tính</w:t>
      </w:r>
    </w:p>
    <w:p w14:paraId="4FE7539A" w14:textId="77777777" w:rsidR="00C45A2C" w:rsidRDefault="00000000">
      <w:pPr>
        <w:ind w:firstLine="567"/>
      </w:pPr>
      <w:r>
        <w:t>Bảng dưới đây trình bày chi tiết 14 thuộc tính trong bộ dữ liệu: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881"/>
        <w:gridCol w:w="1881"/>
        <w:gridCol w:w="1881"/>
        <w:gridCol w:w="1881"/>
      </w:tblGrid>
      <w:tr w:rsidR="00C45A2C" w14:paraId="3DD25BA4" w14:textId="77777777">
        <w:trPr>
          <w:jc w:val="center"/>
        </w:trPr>
        <w:tc>
          <w:tcPr>
            <w:tcW w:w="1881" w:type="dxa"/>
            <w:shd w:val="clear" w:color="auto" w:fill="D9E2F3"/>
          </w:tcPr>
          <w:p w14:paraId="787F2BC9" w14:textId="77777777" w:rsidR="00C45A2C" w:rsidRDefault="00000000">
            <w:pPr>
              <w:jc w:val="center"/>
            </w:pPr>
            <w:r>
              <w:rPr>
                <w:b/>
                <w:sz w:val="22"/>
              </w:rPr>
              <w:t>STT</w:t>
            </w:r>
          </w:p>
        </w:tc>
        <w:tc>
          <w:tcPr>
            <w:tcW w:w="1881" w:type="dxa"/>
            <w:shd w:val="clear" w:color="auto" w:fill="D9E2F3"/>
          </w:tcPr>
          <w:p w14:paraId="41BFACFD" w14:textId="77777777" w:rsidR="00C45A2C" w:rsidRDefault="00000000">
            <w:pPr>
              <w:jc w:val="center"/>
            </w:pPr>
            <w:r>
              <w:rPr>
                <w:b/>
                <w:sz w:val="22"/>
              </w:rPr>
              <w:t>Thuộc tính</w:t>
            </w:r>
          </w:p>
        </w:tc>
        <w:tc>
          <w:tcPr>
            <w:tcW w:w="1881" w:type="dxa"/>
            <w:shd w:val="clear" w:color="auto" w:fill="D9E2F3"/>
          </w:tcPr>
          <w:p w14:paraId="715C4032" w14:textId="77777777" w:rsidR="00C45A2C" w:rsidRDefault="00000000">
            <w:pPr>
              <w:jc w:val="center"/>
            </w:pPr>
            <w:r>
              <w:rPr>
                <w:b/>
                <w:sz w:val="22"/>
              </w:rPr>
              <w:t>Ý nghĩa</w:t>
            </w:r>
          </w:p>
        </w:tc>
        <w:tc>
          <w:tcPr>
            <w:tcW w:w="1881" w:type="dxa"/>
            <w:shd w:val="clear" w:color="auto" w:fill="D9E2F3"/>
          </w:tcPr>
          <w:p w14:paraId="7B17B9A5" w14:textId="77777777" w:rsidR="00C45A2C" w:rsidRDefault="00000000">
            <w:pPr>
              <w:jc w:val="center"/>
            </w:pPr>
            <w:r>
              <w:rPr>
                <w:b/>
                <w:sz w:val="22"/>
              </w:rPr>
              <w:t>Kiểu dữ liệu</w:t>
            </w:r>
          </w:p>
        </w:tc>
        <w:tc>
          <w:tcPr>
            <w:tcW w:w="1881" w:type="dxa"/>
            <w:shd w:val="clear" w:color="auto" w:fill="D9E2F3"/>
          </w:tcPr>
          <w:p w14:paraId="5839D5F7" w14:textId="77777777" w:rsidR="00C45A2C" w:rsidRDefault="00000000">
            <w:pPr>
              <w:jc w:val="center"/>
            </w:pPr>
            <w:r>
              <w:rPr>
                <w:b/>
                <w:sz w:val="22"/>
              </w:rPr>
              <w:t>Miền giá trị</w:t>
            </w:r>
          </w:p>
        </w:tc>
      </w:tr>
      <w:tr w:rsidR="00C45A2C" w14:paraId="6D7F006E" w14:textId="77777777">
        <w:trPr>
          <w:jc w:val="center"/>
        </w:trPr>
        <w:tc>
          <w:tcPr>
            <w:tcW w:w="1881" w:type="dxa"/>
          </w:tcPr>
          <w:p w14:paraId="4A128688" w14:textId="77777777" w:rsidR="00C45A2C" w:rsidRDefault="00000000">
            <w:pPr>
              <w:jc w:val="center"/>
            </w:pPr>
            <w:r>
              <w:rPr>
                <w:sz w:val="22"/>
              </w:rPr>
              <w:t>1</w:t>
            </w:r>
          </w:p>
        </w:tc>
        <w:tc>
          <w:tcPr>
            <w:tcW w:w="1881" w:type="dxa"/>
          </w:tcPr>
          <w:p w14:paraId="43BFF516" w14:textId="77777777" w:rsidR="00C45A2C" w:rsidRDefault="00000000">
            <w:pPr>
              <w:jc w:val="center"/>
            </w:pPr>
            <w:r>
              <w:rPr>
                <w:sz w:val="22"/>
              </w:rPr>
              <w:t>age</w:t>
            </w:r>
          </w:p>
        </w:tc>
        <w:tc>
          <w:tcPr>
            <w:tcW w:w="1881" w:type="dxa"/>
          </w:tcPr>
          <w:p w14:paraId="362A1320" w14:textId="77777777" w:rsidR="00C45A2C" w:rsidRDefault="00000000">
            <w:pPr>
              <w:jc w:val="center"/>
            </w:pPr>
            <w:r>
              <w:rPr>
                <w:sz w:val="22"/>
              </w:rPr>
              <w:t>Tuổi bệnh nhân</w:t>
            </w:r>
          </w:p>
        </w:tc>
        <w:tc>
          <w:tcPr>
            <w:tcW w:w="1881" w:type="dxa"/>
          </w:tcPr>
          <w:p w14:paraId="072C8D11" w14:textId="77777777" w:rsidR="00C45A2C" w:rsidRDefault="00000000">
            <w:pPr>
              <w:jc w:val="center"/>
            </w:pPr>
            <w:r>
              <w:rPr>
                <w:sz w:val="22"/>
              </w:rPr>
              <w:t>Số liên tục</w:t>
            </w:r>
          </w:p>
        </w:tc>
        <w:tc>
          <w:tcPr>
            <w:tcW w:w="1881" w:type="dxa"/>
          </w:tcPr>
          <w:p w14:paraId="532C81DE" w14:textId="77777777" w:rsidR="00C45A2C" w:rsidRDefault="00000000">
            <w:pPr>
              <w:jc w:val="center"/>
            </w:pPr>
            <w:r>
              <w:rPr>
                <w:sz w:val="22"/>
              </w:rPr>
              <w:t>29 – 77</w:t>
            </w:r>
          </w:p>
        </w:tc>
      </w:tr>
      <w:tr w:rsidR="00C45A2C" w14:paraId="08D9B1A7" w14:textId="77777777">
        <w:trPr>
          <w:jc w:val="center"/>
        </w:trPr>
        <w:tc>
          <w:tcPr>
            <w:tcW w:w="1881" w:type="dxa"/>
          </w:tcPr>
          <w:p w14:paraId="3C40738C" w14:textId="77777777" w:rsidR="00C45A2C" w:rsidRDefault="00000000">
            <w:pPr>
              <w:jc w:val="center"/>
            </w:pPr>
            <w:r>
              <w:rPr>
                <w:sz w:val="22"/>
              </w:rPr>
              <w:t>2</w:t>
            </w:r>
          </w:p>
        </w:tc>
        <w:tc>
          <w:tcPr>
            <w:tcW w:w="1881" w:type="dxa"/>
          </w:tcPr>
          <w:p w14:paraId="0F9D97CE" w14:textId="77777777" w:rsidR="00C45A2C" w:rsidRDefault="00000000">
            <w:pPr>
              <w:jc w:val="center"/>
            </w:pPr>
            <w:r>
              <w:rPr>
                <w:sz w:val="22"/>
              </w:rPr>
              <w:t>sex</w:t>
            </w:r>
          </w:p>
        </w:tc>
        <w:tc>
          <w:tcPr>
            <w:tcW w:w="1881" w:type="dxa"/>
          </w:tcPr>
          <w:p w14:paraId="2BD57A6D" w14:textId="77777777" w:rsidR="00C45A2C" w:rsidRDefault="00000000">
            <w:pPr>
              <w:jc w:val="center"/>
            </w:pPr>
            <w:r>
              <w:rPr>
                <w:sz w:val="22"/>
              </w:rPr>
              <w:t>Giới tính</w:t>
            </w:r>
          </w:p>
        </w:tc>
        <w:tc>
          <w:tcPr>
            <w:tcW w:w="1881" w:type="dxa"/>
          </w:tcPr>
          <w:p w14:paraId="37C6711A" w14:textId="77777777" w:rsidR="00C45A2C" w:rsidRDefault="00000000">
            <w:pPr>
              <w:jc w:val="center"/>
            </w:pPr>
            <w:r>
              <w:rPr>
                <w:sz w:val="22"/>
              </w:rPr>
              <w:t>Nhị phân</w:t>
            </w:r>
          </w:p>
        </w:tc>
        <w:tc>
          <w:tcPr>
            <w:tcW w:w="1881" w:type="dxa"/>
          </w:tcPr>
          <w:p w14:paraId="52EDD38D" w14:textId="77777777" w:rsidR="00C45A2C" w:rsidRDefault="00000000">
            <w:pPr>
              <w:jc w:val="center"/>
            </w:pPr>
            <w:r>
              <w:rPr>
                <w:sz w:val="22"/>
              </w:rPr>
              <w:t>1 = Nam, 0 = Nữ</w:t>
            </w:r>
          </w:p>
        </w:tc>
      </w:tr>
      <w:tr w:rsidR="00C45A2C" w14:paraId="4FECFBEF" w14:textId="77777777">
        <w:trPr>
          <w:jc w:val="center"/>
        </w:trPr>
        <w:tc>
          <w:tcPr>
            <w:tcW w:w="1881" w:type="dxa"/>
          </w:tcPr>
          <w:p w14:paraId="2280F696" w14:textId="77777777" w:rsidR="00C45A2C" w:rsidRDefault="00000000">
            <w:pPr>
              <w:jc w:val="center"/>
            </w:pPr>
            <w:r>
              <w:rPr>
                <w:sz w:val="22"/>
              </w:rPr>
              <w:t>3</w:t>
            </w:r>
          </w:p>
        </w:tc>
        <w:tc>
          <w:tcPr>
            <w:tcW w:w="1881" w:type="dxa"/>
          </w:tcPr>
          <w:p w14:paraId="4880A4B2" w14:textId="77777777" w:rsidR="00C45A2C" w:rsidRDefault="00000000">
            <w:pPr>
              <w:jc w:val="center"/>
            </w:pPr>
            <w:r>
              <w:rPr>
                <w:sz w:val="22"/>
              </w:rPr>
              <w:t>cp</w:t>
            </w:r>
          </w:p>
        </w:tc>
        <w:tc>
          <w:tcPr>
            <w:tcW w:w="1881" w:type="dxa"/>
          </w:tcPr>
          <w:p w14:paraId="0A3B1017" w14:textId="77777777" w:rsidR="00C45A2C" w:rsidRDefault="00000000">
            <w:pPr>
              <w:jc w:val="center"/>
            </w:pPr>
            <w:r>
              <w:rPr>
                <w:sz w:val="22"/>
              </w:rPr>
              <w:t>Loại đau ngực</w:t>
            </w:r>
          </w:p>
        </w:tc>
        <w:tc>
          <w:tcPr>
            <w:tcW w:w="1881" w:type="dxa"/>
          </w:tcPr>
          <w:p w14:paraId="16E50A84" w14:textId="77777777" w:rsidR="00C45A2C" w:rsidRDefault="00000000">
            <w:pPr>
              <w:jc w:val="center"/>
            </w:pPr>
            <w:r>
              <w:rPr>
                <w:sz w:val="22"/>
              </w:rPr>
              <w:t>Phân loại (4 nhóm)</w:t>
            </w:r>
          </w:p>
        </w:tc>
        <w:tc>
          <w:tcPr>
            <w:tcW w:w="1881" w:type="dxa"/>
          </w:tcPr>
          <w:p w14:paraId="6BD11A5B" w14:textId="77777777" w:rsidR="00C45A2C" w:rsidRDefault="00000000">
            <w:pPr>
              <w:jc w:val="center"/>
            </w:pPr>
            <w:r>
              <w:rPr>
                <w:sz w:val="22"/>
              </w:rPr>
              <w:t>0 = Đau thắt ngực điển hình, 1 = Đau thắt ngực không điển hình, 2 = Đau không do thắt ngực, 3 = Không triệu chứng</w:t>
            </w:r>
          </w:p>
        </w:tc>
      </w:tr>
      <w:tr w:rsidR="00C45A2C" w14:paraId="52101A7D" w14:textId="77777777">
        <w:trPr>
          <w:jc w:val="center"/>
        </w:trPr>
        <w:tc>
          <w:tcPr>
            <w:tcW w:w="1881" w:type="dxa"/>
          </w:tcPr>
          <w:p w14:paraId="5189E8CC" w14:textId="77777777" w:rsidR="00C45A2C" w:rsidRDefault="00000000">
            <w:pPr>
              <w:jc w:val="center"/>
            </w:pPr>
            <w:r>
              <w:rPr>
                <w:sz w:val="22"/>
              </w:rPr>
              <w:t>4</w:t>
            </w:r>
          </w:p>
        </w:tc>
        <w:tc>
          <w:tcPr>
            <w:tcW w:w="1881" w:type="dxa"/>
          </w:tcPr>
          <w:p w14:paraId="32B4C64F" w14:textId="77777777" w:rsidR="00C45A2C" w:rsidRDefault="00000000">
            <w:pPr>
              <w:jc w:val="center"/>
            </w:pPr>
            <w:r>
              <w:rPr>
                <w:sz w:val="22"/>
              </w:rPr>
              <w:t>trestbps</w:t>
            </w:r>
          </w:p>
        </w:tc>
        <w:tc>
          <w:tcPr>
            <w:tcW w:w="1881" w:type="dxa"/>
          </w:tcPr>
          <w:p w14:paraId="5C288343" w14:textId="77777777" w:rsidR="00C45A2C" w:rsidRDefault="00000000">
            <w:pPr>
              <w:jc w:val="center"/>
            </w:pPr>
            <w:r>
              <w:rPr>
                <w:sz w:val="22"/>
              </w:rPr>
              <w:t xml:space="preserve">Huyết áp tâm thu </w:t>
            </w:r>
            <w:r>
              <w:rPr>
                <w:sz w:val="22"/>
              </w:rPr>
              <w:lastRenderedPageBreak/>
              <w:t>lúc nghỉ</w:t>
            </w:r>
          </w:p>
        </w:tc>
        <w:tc>
          <w:tcPr>
            <w:tcW w:w="1881" w:type="dxa"/>
          </w:tcPr>
          <w:p w14:paraId="194094E2" w14:textId="77777777" w:rsidR="00C45A2C" w:rsidRDefault="00000000">
            <w:pPr>
              <w:jc w:val="center"/>
            </w:pPr>
            <w:r>
              <w:rPr>
                <w:sz w:val="22"/>
              </w:rPr>
              <w:lastRenderedPageBreak/>
              <w:t xml:space="preserve">Số liên tục (mm </w:t>
            </w:r>
            <w:r>
              <w:rPr>
                <w:sz w:val="22"/>
              </w:rPr>
              <w:lastRenderedPageBreak/>
              <w:t>Hg)</w:t>
            </w:r>
          </w:p>
        </w:tc>
        <w:tc>
          <w:tcPr>
            <w:tcW w:w="1881" w:type="dxa"/>
          </w:tcPr>
          <w:p w14:paraId="5D9C5906" w14:textId="77777777" w:rsidR="00C45A2C" w:rsidRDefault="00000000">
            <w:pPr>
              <w:jc w:val="center"/>
            </w:pPr>
            <w:r>
              <w:rPr>
                <w:sz w:val="22"/>
              </w:rPr>
              <w:lastRenderedPageBreak/>
              <w:t>94 – 200</w:t>
            </w:r>
          </w:p>
        </w:tc>
      </w:tr>
      <w:tr w:rsidR="00C45A2C" w14:paraId="40FCFC83" w14:textId="77777777">
        <w:trPr>
          <w:jc w:val="center"/>
        </w:trPr>
        <w:tc>
          <w:tcPr>
            <w:tcW w:w="1881" w:type="dxa"/>
          </w:tcPr>
          <w:p w14:paraId="4ED5090C" w14:textId="77777777" w:rsidR="00C45A2C" w:rsidRDefault="00000000">
            <w:pPr>
              <w:jc w:val="center"/>
            </w:pPr>
            <w:r>
              <w:rPr>
                <w:sz w:val="22"/>
              </w:rPr>
              <w:t>5</w:t>
            </w:r>
          </w:p>
        </w:tc>
        <w:tc>
          <w:tcPr>
            <w:tcW w:w="1881" w:type="dxa"/>
          </w:tcPr>
          <w:p w14:paraId="5DC8F0D1" w14:textId="77777777" w:rsidR="00C45A2C" w:rsidRDefault="00000000">
            <w:pPr>
              <w:jc w:val="center"/>
            </w:pPr>
            <w:r>
              <w:rPr>
                <w:sz w:val="22"/>
              </w:rPr>
              <w:t>chol</w:t>
            </w:r>
          </w:p>
        </w:tc>
        <w:tc>
          <w:tcPr>
            <w:tcW w:w="1881" w:type="dxa"/>
          </w:tcPr>
          <w:p w14:paraId="00CB6B81" w14:textId="77777777" w:rsidR="00C45A2C" w:rsidRDefault="00000000">
            <w:pPr>
              <w:jc w:val="center"/>
            </w:pPr>
            <w:r>
              <w:rPr>
                <w:sz w:val="22"/>
              </w:rPr>
              <w:t>Cholesterol huyết thanh</w:t>
            </w:r>
          </w:p>
        </w:tc>
        <w:tc>
          <w:tcPr>
            <w:tcW w:w="1881" w:type="dxa"/>
          </w:tcPr>
          <w:p w14:paraId="16E7E4B8" w14:textId="77777777" w:rsidR="00C45A2C" w:rsidRDefault="00000000">
            <w:pPr>
              <w:jc w:val="center"/>
            </w:pPr>
            <w:r>
              <w:rPr>
                <w:sz w:val="22"/>
              </w:rPr>
              <w:t>Số liên tục (mg/dl)</w:t>
            </w:r>
          </w:p>
        </w:tc>
        <w:tc>
          <w:tcPr>
            <w:tcW w:w="1881" w:type="dxa"/>
          </w:tcPr>
          <w:p w14:paraId="593E2ACE" w14:textId="77777777" w:rsidR="00C45A2C" w:rsidRDefault="00000000">
            <w:pPr>
              <w:jc w:val="center"/>
            </w:pPr>
            <w:r>
              <w:rPr>
                <w:sz w:val="22"/>
              </w:rPr>
              <w:t>126 – 564</w:t>
            </w:r>
          </w:p>
        </w:tc>
      </w:tr>
      <w:tr w:rsidR="00C45A2C" w14:paraId="4B5E5579" w14:textId="77777777">
        <w:trPr>
          <w:jc w:val="center"/>
        </w:trPr>
        <w:tc>
          <w:tcPr>
            <w:tcW w:w="1881" w:type="dxa"/>
          </w:tcPr>
          <w:p w14:paraId="446FFD50" w14:textId="77777777" w:rsidR="00C45A2C" w:rsidRDefault="00000000">
            <w:pPr>
              <w:jc w:val="center"/>
            </w:pPr>
            <w:r>
              <w:rPr>
                <w:sz w:val="22"/>
              </w:rPr>
              <w:t>6</w:t>
            </w:r>
          </w:p>
        </w:tc>
        <w:tc>
          <w:tcPr>
            <w:tcW w:w="1881" w:type="dxa"/>
          </w:tcPr>
          <w:p w14:paraId="1755CA18" w14:textId="77777777" w:rsidR="00C45A2C" w:rsidRDefault="00000000">
            <w:pPr>
              <w:jc w:val="center"/>
            </w:pPr>
            <w:r>
              <w:rPr>
                <w:sz w:val="22"/>
              </w:rPr>
              <w:t>fbs</w:t>
            </w:r>
          </w:p>
        </w:tc>
        <w:tc>
          <w:tcPr>
            <w:tcW w:w="1881" w:type="dxa"/>
          </w:tcPr>
          <w:p w14:paraId="5136C100" w14:textId="77777777" w:rsidR="00C45A2C" w:rsidRDefault="00000000">
            <w:pPr>
              <w:jc w:val="center"/>
            </w:pPr>
            <w:r>
              <w:rPr>
                <w:sz w:val="22"/>
              </w:rPr>
              <w:t>Đường huyết lúc đói &gt; 120 mg/dl</w:t>
            </w:r>
          </w:p>
        </w:tc>
        <w:tc>
          <w:tcPr>
            <w:tcW w:w="1881" w:type="dxa"/>
          </w:tcPr>
          <w:p w14:paraId="3C970560" w14:textId="77777777" w:rsidR="00C45A2C" w:rsidRDefault="00000000">
            <w:pPr>
              <w:jc w:val="center"/>
            </w:pPr>
            <w:r>
              <w:rPr>
                <w:sz w:val="22"/>
              </w:rPr>
              <w:t>Nhị phân</w:t>
            </w:r>
          </w:p>
        </w:tc>
        <w:tc>
          <w:tcPr>
            <w:tcW w:w="1881" w:type="dxa"/>
          </w:tcPr>
          <w:p w14:paraId="08B60EB1" w14:textId="77777777" w:rsidR="00C45A2C" w:rsidRDefault="00000000">
            <w:pPr>
              <w:jc w:val="center"/>
            </w:pPr>
            <w:r>
              <w:rPr>
                <w:sz w:val="22"/>
              </w:rPr>
              <w:t>1 = Có, 0 = Không</w:t>
            </w:r>
          </w:p>
        </w:tc>
      </w:tr>
      <w:tr w:rsidR="00C45A2C" w14:paraId="3CB2DE9F" w14:textId="77777777">
        <w:trPr>
          <w:jc w:val="center"/>
        </w:trPr>
        <w:tc>
          <w:tcPr>
            <w:tcW w:w="1881" w:type="dxa"/>
          </w:tcPr>
          <w:p w14:paraId="7D01CD22" w14:textId="77777777" w:rsidR="00C45A2C" w:rsidRDefault="00000000">
            <w:pPr>
              <w:jc w:val="center"/>
            </w:pPr>
            <w:r>
              <w:rPr>
                <w:sz w:val="22"/>
              </w:rPr>
              <w:t>7</w:t>
            </w:r>
          </w:p>
        </w:tc>
        <w:tc>
          <w:tcPr>
            <w:tcW w:w="1881" w:type="dxa"/>
          </w:tcPr>
          <w:p w14:paraId="49278ACF" w14:textId="77777777" w:rsidR="00C45A2C" w:rsidRDefault="00000000">
            <w:pPr>
              <w:jc w:val="center"/>
            </w:pPr>
            <w:r>
              <w:rPr>
                <w:sz w:val="22"/>
              </w:rPr>
              <w:t>restecg</w:t>
            </w:r>
          </w:p>
        </w:tc>
        <w:tc>
          <w:tcPr>
            <w:tcW w:w="1881" w:type="dxa"/>
          </w:tcPr>
          <w:p w14:paraId="0D0511FA" w14:textId="77777777" w:rsidR="00C45A2C" w:rsidRDefault="00000000">
            <w:pPr>
              <w:jc w:val="center"/>
            </w:pPr>
            <w:r>
              <w:rPr>
                <w:sz w:val="22"/>
              </w:rPr>
              <w:t>Kết quả điện tâm đồ lúc nghỉ</w:t>
            </w:r>
          </w:p>
        </w:tc>
        <w:tc>
          <w:tcPr>
            <w:tcW w:w="1881" w:type="dxa"/>
          </w:tcPr>
          <w:p w14:paraId="168F5114" w14:textId="77777777" w:rsidR="00C45A2C" w:rsidRDefault="00000000">
            <w:pPr>
              <w:jc w:val="center"/>
            </w:pPr>
            <w:r>
              <w:rPr>
                <w:sz w:val="22"/>
              </w:rPr>
              <w:t>Phân loại (3 nhóm)</w:t>
            </w:r>
          </w:p>
        </w:tc>
        <w:tc>
          <w:tcPr>
            <w:tcW w:w="1881" w:type="dxa"/>
          </w:tcPr>
          <w:p w14:paraId="13263B05" w14:textId="77777777" w:rsidR="00C45A2C" w:rsidRDefault="00000000">
            <w:pPr>
              <w:jc w:val="center"/>
            </w:pPr>
            <w:r>
              <w:rPr>
                <w:sz w:val="22"/>
              </w:rPr>
              <w:t>0 = Bình thường, 1 = Bất thường sóng ST-T, 2 = Phì đại thất trái</w:t>
            </w:r>
          </w:p>
        </w:tc>
      </w:tr>
      <w:tr w:rsidR="00C45A2C" w14:paraId="37264A01" w14:textId="77777777">
        <w:trPr>
          <w:jc w:val="center"/>
        </w:trPr>
        <w:tc>
          <w:tcPr>
            <w:tcW w:w="1881" w:type="dxa"/>
          </w:tcPr>
          <w:p w14:paraId="35134F42" w14:textId="77777777" w:rsidR="00C45A2C" w:rsidRDefault="00000000">
            <w:pPr>
              <w:jc w:val="center"/>
            </w:pPr>
            <w:r>
              <w:rPr>
                <w:sz w:val="22"/>
              </w:rPr>
              <w:t>8</w:t>
            </w:r>
          </w:p>
        </w:tc>
        <w:tc>
          <w:tcPr>
            <w:tcW w:w="1881" w:type="dxa"/>
          </w:tcPr>
          <w:p w14:paraId="40D4541E" w14:textId="77777777" w:rsidR="00C45A2C" w:rsidRDefault="00000000">
            <w:pPr>
              <w:jc w:val="center"/>
            </w:pPr>
            <w:r>
              <w:rPr>
                <w:sz w:val="22"/>
              </w:rPr>
              <w:t>thalach</w:t>
            </w:r>
          </w:p>
        </w:tc>
        <w:tc>
          <w:tcPr>
            <w:tcW w:w="1881" w:type="dxa"/>
          </w:tcPr>
          <w:p w14:paraId="2CABE522" w14:textId="77777777" w:rsidR="00C45A2C" w:rsidRDefault="00000000">
            <w:pPr>
              <w:jc w:val="center"/>
            </w:pPr>
            <w:r>
              <w:rPr>
                <w:sz w:val="22"/>
              </w:rPr>
              <w:t>Nhịp tim tối đa đạt được</w:t>
            </w:r>
          </w:p>
        </w:tc>
        <w:tc>
          <w:tcPr>
            <w:tcW w:w="1881" w:type="dxa"/>
          </w:tcPr>
          <w:p w14:paraId="598201D9" w14:textId="77777777" w:rsidR="00C45A2C" w:rsidRDefault="00000000">
            <w:pPr>
              <w:jc w:val="center"/>
            </w:pPr>
            <w:r>
              <w:rPr>
                <w:sz w:val="22"/>
              </w:rPr>
              <w:t>Số liên tục (bpm)</w:t>
            </w:r>
          </w:p>
        </w:tc>
        <w:tc>
          <w:tcPr>
            <w:tcW w:w="1881" w:type="dxa"/>
          </w:tcPr>
          <w:p w14:paraId="6B8DBA05" w14:textId="77777777" w:rsidR="00C45A2C" w:rsidRDefault="00000000">
            <w:pPr>
              <w:jc w:val="center"/>
            </w:pPr>
            <w:r>
              <w:rPr>
                <w:sz w:val="22"/>
              </w:rPr>
              <w:t>71 – 202</w:t>
            </w:r>
          </w:p>
        </w:tc>
      </w:tr>
      <w:tr w:rsidR="00C45A2C" w14:paraId="5821CA35" w14:textId="77777777">
        <w:trPr>
          <w:jc w:val="center"/>
        </w:trPr>
        <w:tc>
          <w:tcPr>
            <w:tcW w:w="1881" w:type="dxa"/>
          </w:tcPr>
          <w:p w14:paraId="52F1C953" w14:textId="77777777" w:rsidR="00C45A2C" w:rsidRDefault="00000000">
            <w:pPr>
              <w:jc w:val="center"/>
            </w:pPr>
            <w:r>
              <w:rPr>
                <w:sz w:val="22"/>
              </w:rPr>
              <w:t>9</w:t>
            </w:r>
          </w:p>
        </w:tc>
        <w:tc>
          <w:tcPr>
            <w:tcW w:w="1881" w:type="dxa"/>
          </w:tcPr>
          <w:p w14:paraId="20C56180" w14:textId="77777777" w:rsidR="00C45A2C" w:rsidRDefault="00000000">
            <w:pPr>
              <w:jc w:val="center"/>
            </w:pPr>
            <w:r>
              <w:rPr>
                <w:sz w:val="22"/>
              </w:rPr>
              <w:t>exang</w:t>
            </w:r>
          </w:p>
        </w:tc>
        <w:tc>
          <w:tcPr>
            <w:tcW w:w="1881" w:type="dxa"/>
          </w:tcPr>
          <w:p w14:paraId="4F3A3800" w14:textId="77777777" w:rsidR="00C45A2C" w:rsidRDefault="00000000">
            <w:pPr>
              <w:jc w:val="center"/>
            </w:pPr>
            <w:r>
              <w:rPr>
                <w:sz w:val="22"/>
              </w:rPr>
              <w:t>Đau thắt ngực khi gắng sức</w:t>
            </w:r>
          </w:p>
        </w:tc>
        <w:tc>
          <w:tcPr>
            <w:tcW w:w="1881" w:type="dxa"/>
          </w:tcPr>
          <w:p w14:paraId="0783434D" w14:textId="77777777" w:rsidR="00C45A2C" w:rsidRDefault="00000000">
            <w:pPr>
              <w:jc w:val="center"/>
            </w:pPr>
            <w:r>
              <w:rPr>
                <w:sz w:val="22"/>
              </w:rPr>
              <w:t>Nhị phân</w:t>
            </w:r>
          </w:p>
        </w:tc>
        <w:tc>
          <w:tcPr>
            <w:tcW w:w="1881" w:type="dxa"/>
          </w:tcPr>
          <w:p w14:paraId="51B998A5" w14:textId="77777777" w:rsidR="00C45A2C" w:rsidRDefault="00000000">
            <w:pPr>
              <w:jc w:val="center"/>
            </w:pPr>
            <w:r>
              <w:rPr>
                <w:sz w:val="22"/>
              </w:rPr>
              <w:t>1 = Có, 0 = Không</w:t>
            </w:r>
          </w:p>
        </w:tc>
      </w:tr>
      <w:tr w:rsidR="00C45A2C" w14:paraId="62E6AB88" w14:textId="77777777">
        <w:trPr>
          <w:jc w:val="center"/>
        </w:trPr>
        <w:tc>
          <w:tcPr>
            <w:tcW w:w="1881" w:type="dxa"/>
          </w:tcPr>
          <w:p w14:paraId="23572C0C" w14:textId="77777777" w:rsidR="00C45A2C" w:rsidRDefault="00000000">
            <w:pPr>
              <w:jc w:val="center"/>
            </w:pPr>
            <w:r>
              <w:rPr>
                <w:sz w:val="22"/>
              </w:rPr>
              <w:t>10</w:t>
            </w:r>
          </w:p>
        </w:tc>
        <w:tc>
          <w:tcPr>
            <w:tcW w:w="1881" w:type="dxa"/>
          </w:tcPr>
          <w:p w14:paraId="62418533" w14:textId="77777777" w:rsidR="00C45A2C" w:rsidRDefault="00000000">
            <w:pPr>
              <w:jc w:val="center"/>
            </w:pPr>
            <w:r>
              <w:rPr>
                <w:sz w:val="22"/>
              </w:rPr>
              <w:t>oldpeak</w:t>
            </w:r>
          </w:p>
        </w:tc>
        <w:tc>
          <w:tcPr>
            <w:tcW w:w="1881" w:type="dxa"/>
          </w:tcPr>
          <w:p w14:paraId="069FE241" w14:textId="77777777" w:rsidR="00C45A2C" w:rsidRDefault="00000000">
            <w:pPr>
              <w:jc w:val="center"/>
            </w:pPr>
            <w:r>
              <w:rPr>
                <w:sz w:val="22"/>
              </w:rPr>
              <w:t>Độ trầm cảm đoạn ST so với lúc nghỉ</w:t>
            </w:r>
          </w:p>
        </w:tc>
        <w:tc>
          <w:tcPr>
            <w:tcW w:w="1881" w:type="dxa"/>
          </w:tcPr>
          <w:p w14:paraId="3EB77A3B" w14:textId="77777777" w:rsidR="00C45A2C" w:rsidRDefault="00000000">
            <w:pPr>
              <w:jc w:val="center"/>
            </w:pPr>
            <w:r>
              <w:rPr>
                <w:sz w:val="22"/>
              </w:rPr>
              <w:t>Số liên tục (mm)</w:t>
            </w:r>
          </w:p>
        </w:tc>
        <w:tc>
          <w:tcPr>
            <w:tcW w:w="1881" w:type="dxa"/>
          </w:tcPr>
          <w:p w14:paraId="1FD90021" w14:textId="77777777" w:rsidR="00C45A2C" w:rsidRDefault="00000000">
            <w:pPr>
              <w:jc w:val="center"/>
            </w:pPr>
            <w:r>
              <w:rPr>
                <w:sz w:val="22"/>
              </w:rPr>
              <w:t>0 – 6.2</w:t>
            </w:r>
          </w:p>
        </w:tc>
      </w:tr>
      <w:tr w:rsidR="00C45A2C" w14:paraId="6576F723" w14:textId="77777777">
        <w:trPr>
          <w:jc w:val="center"/>
        </w:trPr>
        <w:tc>
          <w:tcPr>
            <w:tcW w:w="1881" w:type="dxa"/>
          </w:tcPr>
          <w:p w14:paraId="464F6D6D" w14:textId="77777777" w:rsidR="00C45A2C" w:rsidRDefault="00000000">
            <w:pPr>
              <w:jc w:val="center"/>
            </w:pPr>
            <w:r>
              <w:rPr>
                <w:sz w:val="22"/>
              </w:rPr>
              <w:t>11</w:t>
            </w:r>
          </w:p>
        </w:tc>
        <w:tc>
          <w:tcPr>
            <w:tcW w:w="1881" w:type="dxa"/>
          </w:tcPr>
          <w:p w14:paraId="7025D373" w14:textId="77777777" w:rsidR="00C45A2C" w:rsidRDefault="00000000">
            <w:pPr>
              <w:jc w:val="center"/>
            </w:pPr>
            <w:r>
              <w:rPr>
                <w:sz w:val="22"/>
              </w:rPr>
              <w:t>slope</w:t>
            </w:r>
          </w:p>
        </w:tc>
        <w:tc>
          <w:tcPr>
            <w:tcW w:w="1881" w:type="dxa"/>
          </w:tcPr>
          <w:p w14:paraId="762DCF58" w14:textId="77777777" w:rsidR="00C45A2C" w:rsidRDefault="00000000">
            <w:pPr>
              <w:jc w:val="center"/>
            </w:pPr>
            <w:r>
              <w:rPr>
                <w:sz w:val="22"/>
              </w:rPr>
              <w:t>Độ dốc đoạn ST ở đỉnh gắng sức</w:t>
            </w:r>
          </w:p>
        </w:tc>
        <w:tc>
          <w:tcPr>
            <w:tcW w:w="1881" w:type="dxa"/>
          </w:tcPr>
          <w:p w14:paraId="56786AD0" w14:textId="77777777" w:rsidR="00C45A2C" w:rsidRDefault="00000000">
            <w:pPr>
              <w:jc w:val="center"/>
            </w:pPr>
            <w:r>
              <w:rPr>
                <w:sz w:val="22"/>
              </w:rPr>
              <w:t>Phân loại (3 nhóm)</w:t>
            </w:r>
          </w:p>
        </w:tc>
        <w:tc>
          <w:tcPr>
            <w:tcW w:w="1881" w:type="dxa"/>
          </w:tcPr>
          <w:p w14:paraId="64A6938A" w14:textId="77777777" w:rsidR="00C45A2C" w:rsidRDefault="00000000">
            <w:pPr>
              <w:jc w:val="center"/>
            </w:pPr>
            <w:r>
              <w:rPr>
                <w:sz w:val="22"/>
              </w:rPr>
              <w:t>0 = Dốc lên, 1 = Đi ngang, 2 = Dốc xuống</w:t>
            </w:r>
          </w:p>
        </w:tc>
      </w:tr>
      <w:tr w:rsidR="00C45A2C" w14:paraId="2013E94A" w14:textId="77777777">
        <w:trPr>
          <w:jc w:val="center"/>
        </w:trPr>
        <w:tc>
          <w:tcPr>
            <w:tcW w:w="1881" w:type="dxa"/>
          </w:tcPr>
          <w:p w14:paraId="1FF3EA09" w14:textId="77777777" w:rsidR="00C45A2C" w:rsidRDefault="00000000">
            <w:pPr>
              <w:jc w:val="center"/>
            </w:pPr>
            <w:r>
              <w:rPr>
                <w:sz w:val="22"/>
              </w:rPr>
              <w:t>12</w:t>
            </w:r>
          </w:p>
        </w:tc>
        <w:tc>
          <w:tcPr>
            <w:tcW w:w="1881" w:type="dxa"/>
          </w:tcPr>
          <w:p w14:paraId="6B661975" w14:textId="77777777" w:rsidR="00C45A2C" w:rsidRDefault="00000000">
            <w:pPr>
              <w:jc w:val="center"/>
            </w:pPr>
            <w:r>
              <w:rPr>
                <w:sz w:val="22"/>
              </w:rPr>
              <w:t>ca</w:t>
            </w:r>
          </w:p>
        </w:tc>
        <w:tc>
          <w:tcPr>
            <w:tcW w:w="1881" w:type="dxa"/>
          </w:tcPr>
          <w:p w14:paraId="46EB9491" w14:textId="77777777" w:rsidR="00C45A2C" w:rsidRDefault="00000000">
            <w:pPr>
              <w:jc w:val="center"/>
            </w:pPr>
            <w:r>
              <w:rPr>
                <w:sz w:val="22"/>
              </w:rPr>
              <w:t>Số mạch máu lớn nhuộm bằng fluoroscopy</w:t>
            </w:r>
          </w:p>
        </w:tc>
        <w:tc>
          <w:tcPr>
            <w:tcW w:w="1881" w:type="dxa"/>
          </w:tcPr>
          <w:p w14:paraId="56AF4A47" w14:textId="77777777" w:rsidR="00C45A2C" w:rsidRDefault="00000000">
            <w:pPr>
              <w:jc w:val="center"/>
            </w:pPr>
            <w:r>
              <w:rPr>
                <w:sz w:val="22"/>
              </w:rPr>
              <w:t>Số nguyên rời rạc</w:t>
            </w:r>
          </w:p>
        </w:tc>
        <w:tc>
          <w:tcPr>
            <w:tcW w:w="1881" w:type="dxa"/>
          </w:tcPr>
          <w:p w14:paraId="1DC16A33" w14:textId="77777777" w:rsidR="00C45A2C" w:rsidRDefault="00000000">
            <w:pPr>
              <w:jc w:val="center"/>
            </w:pPr>
            <w:r>
              <w:rPr>
                <w:sz w:val="22"/>
              </w:rPr>
              <w:t>0 – 3 (giá trị 4 là dữ liệu khuyết)</w:t>
            </w:r>
          </w:p>
        </w:tc>
      </w:tr>
      <w:tr w:rsidR="00C45A2C" w14:paraId="11F24201" w14:textId="77777777">
        <w:trPr>
          <w:jc w:val="center"/>
        </w:trPr>
        <w:tc>
          <w:tcPr>
            <w:tcW w:w="1881" w:type="dxa"/>
          </w:tcPr>
          <w:p w14:paraId="36E98FA7" w14:textId="77777777" w:rsidR="00C45A2C" w:rsidRDefault="00000000">
            <w:pPr>
              <w:jc w:val="center"/>
            </w:pPr>
            <w:r>
              <w:rPr>
                <w:sz w:val="22"/>
              </w:rPr>
              <w:t>13</w:t>
            </w:r>
          </w:p>
        </w:tc>
        <w:tc>
          <w:tcPr>
            <w:tcW w:w="1881" w:type="dxa"/>
          </w:tcPr>
          <w:p w14:paraId="3938D65B" w14:textId="77777777" w:rsidR="00C45A2C" w:rsidRDefault="00000000">
            <w:pPr>
              <w:jc w:val="center"/>
            </w:pPr>
            <w:r>
              <w:rPr>
                <w:sz w:val="22"/>
              </w:rPr>
              <w:t>thal</w:t>
            </w:r>
          </w:p>
        </w:tc>
        <w:tc>
          <w:tcPr>
            <w:tcW w:w="1881" w:type="dxa"/>
          </w:tcPr>
          <w:p w14:paraId="54842EFC" w14:textId="77777777" w:rsidR="00C45A2C" w:rsidRDefault="00000000">
            <w:pPr>
              <w:jc w:val="center"/>
            </w:pPr>
            <w:r>
              <w:rPr>
                <w:sz w:val="22"/>
              </w:rPr>
              <w:t>Kết quả đo Thalassemia</w:t>
            </w:r>
          </w:p>
        </w:tc>
        <w:tc>
          <w:tcPr>
            <w:tcW w:w="1881" w:type="dxa"/>
          </w:tcPr>
          <w:p w14:paraId="6E0B4FC9" w14:textId="77777777" w:rsidR="00C45A2C" w:rsidRDefault="00000000">
            <w:pPr>
              <w:jc w:val="center"/>
            </w:pPr>
            <w:r>
              <w:rPr>
                <w:sz w:val="22"/>
              </w:rPr>
              <w:t>Phân loại (3 nhóm)</w:t>
            </w:r>
          </w:p>
        </w:tc>
        <w:tc>
          <w:tcPr>
            <w:tcW w:w="1881" w:type="dxa"/>
          </w:tcPr>
          <w:p w14:paraId="4300D4D8" w14:textId="77777777" w:rsidR="00C45A2C" w:rsidRDefault="00000000">
            <w:pPr>
              <w:jc w:val="center"/>
            </w:pPr>
            <w:r>
              <w:rPr>
                <w:sz w:val="22"/>
              </w:rPr>
              <w:t>1 = Bình thường, 2 = Khuyết tật cố định, 3 = Khuyết tật có thể phục hồi (giá trị 0 là dữ liệu khuyết)</w:t>
            </w:r>
          </w:p>
        </w:tc>
      </w:tr>
      <w:tr w:rsidR="00C45A2C" w14:paraId="10AF27B4" w14:textId="77777777">
        <w:trPr>
          <w:jc w:val="center"/>
        </w:trPr>
        <w:tc>
          <w:tcPr>
            <w:tcW w:w="1881" w:type="dxa"/>
          </w:tcPr>
          <w:p w14:paraId="15DAEA8C" w14:textId="77777777" w:rsidR="00C45A2C" w:rsidRDefault="00000000">
            <w:pPr>
              <w:jc w:val="center"/>
            </w:pPr>
            <w:r>
              <w:rPr>
                <w:sz w:val="22"/>
              </w:rPr>
              <w:t>14</w:t>
            </w:r>
          </w:p>
        </w:tc>
        <w:tc>
          <w:tcPr>
            <w:tcW w:w="1881" w:type="dxa"/>
          </w:tcPr>
          <w:p w14:paraId="0A64A998" w14:textId="77777777" w:rsidR="00C45A2C" w:rsidRDefault="00000000">
            <w:pPr>
              <w:jc w:val="center"/>
            </w:pPr>
            <w:r>
              <w:rPr>
                <w:sz w:val="22"/>
              </w:rPr>
              <w:t>target</w:t>
            </w:r>
          </w:p>
        </w:tc>
        <w:tc>
          <w:tcPr>
            <w:tcW w:w="1881" w:type="dxa"/>
          </w:tcPr>
          <w:p w14:paraId="52CAF08D" w14:textId="77777777" w:rsidR="00C45A2C" w:rsidRDefault="00000000">
            <w:pPr>
              <w:jc w:val="center"/>
            </w:pPr>
            <w:r>
              <w:rPr>
                <w:sz w:val="22"/>
              </w:rPr>
              <w:t>Biến mục tiêu</w:t>
            </w:r>
          </w:p>
        </w:tc>
        <w:tc>
          <w:tcPr>
            <w:tcW w:w="1881" w:type="dxa"/>
          </w:tcPr>
          <w:p w14:paraId="4E7B443D" w14:textId="77777777" w:rsidR="00C45A2C" w:rsidRDefault="00000000">
            <w:pPr>
              <w:jc w:val="center"/>
            </w:pPr>
            <w:r>
              <w:rPr>
                <w:sz w:val="22"/>
              </w:rPr>
              <w:t>Nhị phân</w:t>
            </w:r>
          </w:p>
        </w:tc>
        <w:tc>
          <w:tcPr>
            <w:tcW w:w="1881" w:type="dxa"/>
          </w:tcPr>
          <w:p w14:paraId="69F5AB07" w14:textId="77777777" w:rsidR="00C45A2C" w:rsidRDefault="00000000">
            <w:pPr>
              <w:jc w:val="center"/>
            </w:pPr>
            <w:r>
              <w:rPr>
                <w:sz w:val="22"/>
              </w:rPr>
              <w:t>1 = Mắc bệnh tim, 0 = Không mắc bệnh</w:t>
            </w:r>
          </w:p>
        </w:tc>
      </w:tr>
    </w:tbl>
    <w:p w14:paraId="2A92D70B" w14:textId="77777777" w:rsidR="00C45A2C" w:rsidRDefault="00C45A2C"/>
    <w:p w14:paraId="5E5092BE" w14:textId="77777777" w:rsidR="00C45A2C" w:rsidRDefault="00000000">
      <w:pPr>
        <w:pStyle w:val="Heading3"/>
      </w:pPr>
      <w:r>
        <w:rPr>
          <w:rFonts w:ascii="Times New Roman" w:hAnsi="Times New Roman"/>
          <w:color w:val="000000"/>
        </w:rPr>
        <w:t>3.1.3. Thống kê mô tả các thuộc tính số liên tục</w:t>
      </w:r>
    </w:p>
    <w:p w14:paraId="541A6361" w14:textId="77777777" w:rsidR="00C45A2C" w:rsidRDefault="00000000">
      <w:pPr>
        <w:ind w:firstLine="567"/>
      </w:pPr>
      <w:r>
        <w:t>Bảng thống kê mô tả dưới đây cung cấp cái nhìn tổng quan về phân bố giá trị của 5 thuộc tính số liên tục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7"/>
        <w:gridCol w:w="1567"/>
        <w:gridCol w:w="1567"/>
        <w:gridCol w:w="1567"/>
        <w:gridCol w:w="1567"/>
        <w:gridCol w:w="1567"/>
      </w:tblGrid>
      <w:tr w:rsidR="00C45A2C" w14:paraId="3895C2D8" w14:textId="77777777">
        <w:trPr>
          <w:jc w:val="center"/>
        </w:trPr>
        <w:tc>
          <w:tcPr>
            <w:tcW w:w="1567" w:type="dxa"/>
            <w:shd w:val="clear" w:color="auto" w:fill="D9E2F3"/>
          </w:tcPr>
          <w:p w14:paraId="136370B5" w14:textId="77777777" w:rsidR="00C45A2C" w:rsidRDefault="00000000">
            <w:pPr>
              <w:jc w:val="center"/>
            </w:pPr>
            <w:r>
              <w:rPr>
                <w:b/>
                <w:sz w:val="22"/>
              </w:rPr>
              <w:lastRenderedPageBreak/>
              <w:t>Chỉ số</w:t>
            </w:r>
          </w:p>
        </w:tc>
        <w:tc>
          <w:tcPr>
            <w:tcW w:w="1567" w:type="dxa"/>
            <w:shd w:val="clear" w:color="auto" w:fill="D9E2F3"/>
          </w:tcPr>
          <w:p w14:paraId="68E79BE1" w14:textId="77777777" w:rsidR="00C45A2C" w:rsidRDefault="00000000">
            <w:pPr>
              <w:jc w:val="center"/>
            </w:pPr>
            <w:r>
              <w:rPr>
                <w:b/>
                <w:sz w:val="22"/>
              </w:rPr>
              <w:t>age</w:t>
            </w:r>
          </w:p>
        </w:tc>
        <w:tc>
          <w:tcPr>
            <w:tcW w:w="1567" w:type="dxa"/>
            <w:shd w:val="clear" w:color="auto" w:fill="D9E2F3"/>
          </w:tcPr>
          <w:p w14:paraId="1853F58F" w14:textId="77777777" w:rsidR="00C45A2C" w:rsidRDefault="00000000">
            <w:pPr>
              <w:jc w:val="center"/>
            </w:pPr>
            <w:r>
              <w:rPr>
                <w:b/>
                <w:sz w:val="22"/>
              </w:rPr>
              <w:t>trestbps</w:t>
            </w:r>
          </w:p>
        </w:tc>
        <w:tc>
          <w:tcPr>
            <w:tcW w:w="1567" w:type="dxa"/>
            <w:shd w:val="clear" w:color="auto" w:fill="D9E2F3"/>
          </w:tcPr>
          <w:p w14:paraId="68003B39" w14:textId="77777777" w:rsidR="00C45A2C" w:rsidRDefault="00000000">
            <w:pPr>
              <w:jc w:val="center"/>
            </w:pPr>
            <w:r>
              <w:rPr>
                <w:b/>
                <w:sz w:val="22"/>
              </w:rPr>
              <w:t>chol</w:t>
            </w:r>
          </w:p>
        </w:tc>
        <w:tc>
          <w:tcPr>
            <w:tcW w:w="1567" w:type="dxa"/>
            <w:shd w:val="clear" w:color="auto" w:fill="D9E2F3"/>
          </w:tcPr>
          <w:p w14:paraId="6BECF676" w14:textId="77777777" w:rsidR="00C45A2C" w:rsidRDefault="00000000">
            <w:pPr>
              <w:jc w:val="center"/>
            </w:pPr>
            <w:r>
              <w:rPr>
                <w:b/>
                <w:sz w:val="22"/>
              </w:rPr>
              <w:t>thalach</w:t>
            </w:r>
          </w:p>
        </w:tc>
        <w:tc>
          <w:tcPr>
            <w:tcW w:w="1567" w:type="dxa"/>
            <w:shd w:val="clear" w:color="auto" w:fill="D9E2F3"/>
          </w:tcPr>
          <w:p w14:paraId="7CB7F743" w14:textId="77777777" w:rsidR="00C45A2C" w:rsidRDefault="00000000">
            <w:pPr>
              <w:jc w:val="center"/>
            </w:pPr>
            <w:r>
              <w:rPr>
                <w:b/>
                <w:sz w:val="22"/>
              </w:rPr>
              <w:t>oldpeak</w:t>
            </w:r>
          </w:p>
        </w:tc>
      </w:tr>
      <w:tr w:rsidR="00C45A2C" w14:paraId="2EDC05EF" w14:textId="77777777">
        <w:trPr>
          <w:jc w:val="center"/>
        </w:trPr>
        <w:tc>
          <w:tcPr>
            <w:tcW w:w="1567" w:type="dxa"/>
          </w:tcPr>
          <w:p w14:paraId="6460BBE6" w14:textId="77777777" w:rsidR="00C45A2C" w:rsidRDefault="00000000">
            <w:pPr>
              <w:jc w:val="center"/>
            </w:pPr>
            <w:r>
              <w:rPr>
                <w:sz w:val="22"/>
              </w:rPr>
              <w:t>Số mẫu (count)</w:t>
            </w:r>
          </w:p>
        </w:tc>
        <w:tc>
          <w:tcPr>
            <w:tcW w:w="1567" w:type="dxa"/>
          </w:tcPr>
          <w:p w14:paraId="6E1541D1" w14:textId="77777777" w:rsidR="00C45A2C" w:rsidRDefault="00000000">
            <w:pPr>
              <w:jc w:val="center"/>
            </w:pPr>
            <w:r>
              <w:rPr>
                <w:sz w:val="22"/>
              </w:rPr>
              <w:t>303</w:t>
            </w:r>
          </w:p>
        </w:tc>
        <w:tc>
          <w:tcPr>
            <w:tcW w:w="1567" w:type="dxa"/>
          </w:tcPr>
          <w:p w14:paraId="408AD1E8" w14:textId="77777777" w:rsidR="00C45A2C" w:rsidRDefault="00000000">
            <w:pPr>
              <w:jc w:val="center"/>
            </w:pPr>
            <w:r>
              <w:rPr>
                <w:sz w:val="22"/>
              </w:rPr>
              <w:t>303</w:t>
            </w:r>
          </w:p>
        </w:tc>
        <w:tc>
          <w:tcPr>
            <w:tcW w:w="1567" w:type="dxa"/>
          </w:tcPr>
          <w:p w14:paraId="28A3892D" w14:textId="77777777" w:rsidR="00C45A2C" w:rsidRDefault="00000000">
            <w:pPr>
              <w:jc w:val="center"/>
            </w:pPr>
            <w:r>
              <w:rPr>
                <w:sz w:val="22"/>
              </w:rPr>
              <w:t>303</w:t>
            </w:r>
          </w:p>
        </w:tc>
        <w:tc>
          <w:tcPr>
            <w:tcW w:w="1567" w:type="dxa"/>
          </w:tcPr>
          <w:p w14:paraId="24D2394C" w14:textId="77777777" w:rsidR="00C45A2C" w:rsidRDefault="00000000">
            <w:pPr>
              <w:jc w:val="center"/>
            </w:pPr>
            <w:r>
              <w:rPr>
                <w:sz w:val="22"/>
              </w:rPr>
              <w:t>303</w:t>
            </w:r>
          </w:p>
        </w:tc>
        <w:tc>
          <w:tcPr>
            <w:tcW w:w="1567" w:type="dxa"/>
          </w:tcPr>
          <w:p w14:paraId="2FECEA0F" w14:textId="77777777" w:rsidR="00C45A2C" w:rsidRDefault="00000000">
            <w:pPr>
              <w:jc w:val="center"/>
            </w:pPr>
            <w:r>
              <w:rPr>
                <w:sz w:val="22"/>
              </w:rPr>
              <w:t>303</w:t>
            </w:r>
          </w:p>
        </w:tc>
      </w:tr>
      <w:tr w:rsidR="00C45A2C" w14:paraId="6983912C" w14:textId="77777777">
        <w:trPr>
          <w:jc w:val="center"/>
        </w:trPr>
        <w:tc>
          <w:tcPr>
            <w:tcW w:w="1567" w:type="dxa"/>
          </w:tcPr>
          <w:p w14:paraId="49DC7C6A" w14:textId="77777777" w:rsidR="00C45A2C" w:rsidRDefault="00000000">
            <w:pPr>
              <w:jc w:val="center"/>
            </w:pPr>
            <w:r>
              <w:rPr>
                <w:sz w:val="22"/>
              </w:rPr>
              <w:t>Trung bình (mean)</w:t>
            </w:r>
          </w:p>
        </w:tc>
        <w:tc>
          <w:tcPr>
            <w:tcW w:w="1567" w:type="dxa"/>
          </w:tcPr>
          <w:p w14:paraId="2A9DB923" w14:textId="77777777" w:rsidR="00C45A2C" w:rsidRDefault="00000000">
            <w:pPr>
              <w:jc w:val="center"/>
            </w:pPr>
            <w:r>
              <w:rPr>
                <w:sz w:val="22"/>
              </w:rPr>
              <w:t>54.37</w:t>
            </w:r>
          </w:p>
        </w:tc>
        <w:tc>
          <w:tcPr>
            <w:tcW w:w="1567" w:type="dxa"/>
          </w:tcPr>
          <w:p w14:paraId="7FD44A41" w14:textId="77777777" w:rsidR="00C45A2C" w:rsidRDefault="00000000">
            <w:pPr>
              <w:jc w:val="center"/>
            </w:pPr>
            <w:r>
              <w:rPr>
                <w:sz w:val="22"/>
              </w:rPr>
              <w:t>131.62</w:t>
            </w:r>
          </w:p>
        </w:tc>
        <w:tc>
          <w:tcPr>
            <w:tcW w:w="1567" w:type="dxa"/>
          </w:tcPr>
          <w:p w14:paraId="0E3197F4" w14:textId="77777777" w:rsidR="00C45A2C" w:rsidRDefault="00000000">
            <w:pPr>
              <w:jc w:val="center"/>
            </w:pPr>
            <w:r>
              <w:rPr>
                <w:sz w:val="22"/>
              </w:rPr>
              <w:t>246.26</w:t>
            </w:r>
          </w:p>
        </w:tc>
        <w:tc>
          <w:tcPr>
            <w:tcW w:w="1567" w:type="dxa"/>
          </w:tcPr>
          <w:p w14:paraId="1F9F1454" w14:textId="77777777" w:rsidR="00C45A2C" w:rsidRDefault="00000000">
            <w:pPr>
              <w:jc w:val="center"/>
            </w:pPr>
            <w:r>
              <w:rPr>
                <w:sz w:val="22"/>
              </w:rPr>
              <w:t>149.65</w:t>
            </w:r>
          </w:p>
        </w:tc>
        <w:tc>
          <w:tcPr>
            <w:tcW w:w="1567" w:type="dxa"/>
          </w:tcPr>
          <w:p w14:paraId="34DBA632" w14:textId="77777777" w:rsidR="00C45A2C" w:rsidRDefault="00000000">
            <w:pPr>
              <w:jc w:val="center"/>
            </w:pPr>
            <w:r>
              <w:rPr>
                <w:sz w:val="22"/>
              </w:rPr>
              <w:t>1.04</w:t>
            </w:r>
          </w:p>
        </w:tc>
      </w:tr>
      <w:tr w:rsidR="00C45A2C" w14:paraId="525E7970" w14:textId="77777777">
        <w:trPr>
          <w:jc w:val="center"/>
        </w:trPr>
        <w:tc>
          <w:tcPr>
            <w:tcW w:w="1567" w:type="dxa"/>
          </w:tcPr>
          <w:p w14:paraId="776529FC" w14:textId="77777777" w:rsidR="00C45A2C" w:rsidRDefault="00000000">
            <w:pPr>
              <w:jc w:val="center"/>
            </w:pPr>
            <w:r>
              <w:rPr>
                <w:sz w:val="22"/>
              </w:rPr>
              <w:t>Độ lệch chuẩn (std)</w:t>
            </w:r>
          </w:p>
        </w:tc>
        <w:tc>
          <w:tcPr>
            <w:tcW w:w="1567" w:type="dxa"/>
          </w:tcPr>
          <w:p w14:paraId="7F08A30D" w14:textId="77777777" w:rsidR="00C45A2C" w:rsidRDefault="00000000">
            <w:pPr>
              <w:jc w:val="center"/>
            </w:pPr>
            <w:r>
              <w:rPr>
                <w:sz w:val="22"/>
              </w:rPr>
              <w:t>9.08</w:t>
            </w:r>
          </w:p>
        </w:tc>
        <w:tc>
          <w:tcPr>
            <w:tcW w:w="1567" w:type="dxa"/>
          </w:tcPr>
          <w:p w14:paraId="09642954" w14:textId="77777777" w:rsidR="00C45A2C" w:rsidRDefault="00000000">
            <w:pPr>
              <w:jc w:val="center"/>
            </w:pPr>
            <w:r>
              <w:rPr>
                <w:sz w:val="22"/>
              </w:rPr>
              <w:t>17.54</w:t>
            </w:r>
          </w:p>
        </w:tc>
        <w:tc>
          <w:tcPr>
            <w:tcW w:w="1567" w:type="dxa"/>
          </w:tcPr>
          <w:p w14:paraId="62923BE1" w14:textId="77777777" w:rsidR="00C45A2C" w:rsidRDefault="00000000">
            <w:pPr>
              <w:jc w:val="center"/>
            </w:pPr>
            <w:r>
              <w:rPr>
                <w:sz w:val="22"/>
              </w:rPr>
              <w:t>51.83</w:t>
            </w:r>
          </w:p>
        </w:tc>
        <w:tc>
          <w:tcPr>
            <w:tcW w:w="1567" w:type="dxa"/>
          </w:tcPr>
          <w:p w14:paraId="1F1001B4" w14:textId="77777777" w:rsidR="00C45A2C" w:rsidRDefault="00000000">
            <w:pPr>
              <w:jc w:val="center"/>
            </w:pPr>
            <w:r>
              <w:rPr>
                <w:sz w:val="22"/>
              </w:rPr>
              <w:t>22.91</w:t>
            </w:r>
          </w:p>
        </w:tc>
        <w:tc>
          <w:tcPr>
            <w:tcW w:w="1567" w:type="dxa"/>
          </w:tcPr>
          <w:p w14:paraId="441E1D7F" w14:textId="77777777" w:rsidR="00C45A2C" w:rsidRDefault="00000000">
            <w:pPr>
              <w:jc w:val="center"/>
            </w:pPr>
            <w:r>
              <w:rPr>
                <w:sz w:val="22"/>
              </w:rPr>
              <w:t>1.16</w:t>
            </w:r>
          </w:p>
        </w:tc>
      </w:tr>
      <w:tr w:rsidR="00C45A2C" w14:paraId="5C837812" w14:textId="77777777">
        <w:trPr>
          <w:jc w:val="center"/>
        </w:trPr>
        <w:tc>
          <w:tcPr>
            <w:tcW w:w="1567" w:type="dxa"/>
          </w:tcPr>
          <w:p w14:paraId="0D659189" w14:textId="77777777" w:rsidR="00C45A2C" w:rsidRDefault="00000000">
            <w:pPr>
              <w:jc w:val="center"/>
            </w:pPr>
            <w:r>
              <w:rPr>
                <w:sz w:val="22"/>
              </w:rPr>
              <w:t>Giá trị nhỏ nhất (min)</w:t>
            </w:r>
          </w:p>
        </w:tc>
        <w:tc>
          <w:tcPr>
            <w:tcW w:w="1567" w:type="dxa"/>
          </w:tcPr>
          <w:p w14:paraId="0C8CF210" w14:textId="77777777" w:rsidR="00C45A2C" w:rsidRDefault="00000000">
            <w:pPr>
              <w:jc w:val="center"/>
            </w:pPr>
            <w:r>
              <w:rPr>
                <w:sz w:val="22"/>
              </w:rPr>
              <w:t>29</w:t>
            </w:r>
          </w:p>
        </w:tc>
        <w:tc>
          <w:tcPr>
            <w:tcW w:w="1567" w:type="dxa"/>
          </w:tcPr>
          <w:p w14:paraId="162F199F" w14:textId="77777777" w:rsidR="00C45A2C" w:rsidRDefault="00000000">
            <w:pPr>
              <w:jc w:val="center"/>
            </w:pPr>
            <w:r>
              <w:rPr>
                <w:sz w:val="22"/>
              </w:rPr>
              <w:t>94</w:t>
            </w:r>
          </w:p>
        </w:tc>
        <w:tc>
          <w:tcPr>
            <w:tcW w:w="1567" w:type="dxa"/>
          </w:tcPr>
          <w:p w14:paraId="27F69904" w14:textId="77777777" w:rsidR="00C45A2C" w:rsidRDefault="00000000">
            <w:pPr>
              <w:jc w:val="center"/>
            </w:pPr>
            <w:r>
              <w:rPr>
                <w:sz w:val="22"/>
              </w:rPr>
              <w:t>126</w:t>
            </w:r>
          </w:p>
        </w:tc>
        <w:tc>
          <w:tcPr>
            <w:tcW w:w="1567" w:type="dxa"/>
          </w:tcPr>
          <w:p w14:paraId="3A590765" w14:textId="77777777" w:rsidR="00C45A2C" w:rsidRDefault="00000000">
            <w:pPr>
              <w:jc w:val="center"/>
            </w:pPr>
            <w:r>
              <w:rPr>
                <w:sz w:val="22"/>
              </w:rPr>
              <w:t>71</w:t>
            </w:r>
          </w:p>
        </w:tc>
        <w:tc>
          <w:tcPr>
            <w:tcW w:w="1567" w:type="dxa"/>
          </w:tcPr>
          <w:p w14:paraId="047D7879" w14:textId="77777777" w:rsidR="00C45A2C" w:rsidRDefault="00000000">
            <w:pPr>
              <w:jc w:val="center"/>
            </w:pPr>
            <w:r>
              <w:rPr>
                <w:sz w:val="22"/>
              </w:rPr>
              <w:t>0</w:t>
            </w:r>
          </w:p>
        </w:tc>
      </w:tr>
      <w:tr w:rsidR="00C45A2C" w14:paraId="27480B01" w14:textId="77777777">
        <w:trPr>
          <w:jc w:val="center"/>
        </w:trPr>
        <w:tc>
          <w:tcPr>
            <w:tcW w:w="1567" w:type="dxa"/>
          </w:tcPr>
          <w:p w14:paraId="3AA23AA2" w14:textId="77777777" w:rsidR="00C45A2C" w:rsidRDefault="00000000">
            <w:pPr>
              <w:jc w:val="center"/>
            </w:pPr>
            <w:r>
              <w:rPr>
                <w:sz w:val="22"/>
              </w:rPr>
              <w:t>Tứ phân vị dưới (25%)</w:t>
            </w:r>
          </w:p>
        </w:tc>
        <w:tc>
          <w:tcPr>
            <w:tcW w:w="1567" w:type="dxa"/>
          </w:tcPr>
          <w:p w14:paraId="7CB0287F" w14:textId="77777777" w:rsidR="00C45A2C" w:rsidRDefault="00000000">
            <w:pPr>
              <w:jc w:val="center"/>
            </w:pPr>
            <w:r>
              <w:rPr>
                <w:sz w:val="22"/>
              </w:rPr>
              <w:t>47.5</w:t>
            </w:r>
          </w:p>
        </w:tc>
        <w:tc>
          <w:tcPr>
            <w:tcW w:w="1567" w:type="dxa"/>
          </w:tcPr>
          <w:p w14:paraId="0D0E9390" w14:textId="77777777" w:rsidR="00C45A2C" w:rsidRDefault="00000000">
            <w:pPr>
              <w:jc w:val="center"/>
            </w:pPr>
            <w:r>
              <w:rPr>
                <w:sz w:val="22"/>
              </w:rPr>
              <w:t>120</w:t>
            </w:r>
          </w:p>
        </w:tc>
        <w:tc>
          <w:tcPr>
            <w:tcW w:w="1567" w:type="dxa"/>
          </w:tcPr>
          <w:p w14:paraId="033FC5DF" w14:textId="77777777" w:rsidR="00C45A2C" w:rsidRDefault="00000000">
            <w:pPr>
              <w:jc w:val="center"/>
            </w:pPr>
            <w:r>
              <w:rPr>
                <w:sz w:val="22"/>
              </w:rPr>
              <w:t>211</w:t>
            </w:r>
          </w:p>
        </w:tc>
        <w:tc>
          <w:tcPr>
            <w:tcW w:w="1567" w:type="dxa"/>
          </w:tcPr>
          <w:p w14:paraId="4096A539" w14:textId="77777777" w:rsidR="00C45A2C" w:rsidRDefault="00000000">
            <w:pPr>
              <w:jc w:val="center"/>
            </w:pPr>
            <w:r>
              <w:rPr>
                <w:sz w:val="22"/>
              </w:rPr>
              <w:t>133.5</w:t>
            </w:r>
          </w:p>
        </w:tc>
        <w:tc>
          <w:tcPr>
            <w:tcW w:w="1567" w:type="dxa"/>
          </w:tcPr>
          <w:p w14:paraId="6E4D51CD" w14:textId="77777777" w:rsidR="00C45A2C" w:rsidRDefault="00000000">
            <w:pPr>
              <w:jc w:val="center"/>
            </w:pPr>
            <w:r>
              <w:rPr>
                <w:sz w:val="22"/>
              </w:rPr>
              <w:t>0</w:t>
            </w:r>
          </w:p>
        </w:tc>
      </w:tr>
      <w:tr w:rsidR="00C45A2C" w14:paraId="7B43EF20" w14:textId="77777777">
        <w:trPr>
          <w:jc w:val="center"/>
        </w:trPr>
        <w:tc>
          <w:tcPr>
            <w:tcW w:w="1567" w:type="dxa"/>
          </w:tcPr>
          <w:p w14:paraId="11DADDA3" w14:textId="77777777" w:rsidR="00C45A2C" w:rsidRDefault="00000000">
            <w:pPr>
              <w:jc w:val="center"/>
            </w:pPr>
            <w:r>
              <w:rPr>
                <w:sz w:val="22"/>
              </w:rPr>
              <w:t>Trung vị (50%)</w:t>
            </w:r>
          </w:p>
        </w:tc>
        <w:tc>
          <w:tcPr>
            <w:tcW w:w="1567" w:type="dxa"/>
          </w:tcPr>
          <w:p w14:paraId="14757981" w14:textId="77777777" w:rsidR="00C45A2C" w:rsidRDefault="00000000">
            <w:pPr>
              <w:jc w:val="center"/>
            </w:pPr>
            <w:r>
              <w:rPr>
                <w:sz w:val="22"/>
              </w:rPr>
              <w:t>55</w:t>
            </w:r>
          </w:p>
        </w:tc>
        <w:tc>
          <w:tcPr>
            <w:tcW w:w="1567" w:type="dxa"/>
          </w:tcPr>
          <w:p w14:paraId="79C301AF" w14:textId="77777777" w:rsidR="00C45A2C" w:rsidRDefault="00000000">
            <w:pPr>
              <w:jc w:val="center"/>
            </w:pPr>
            <w:r>
              <w:rPr>
                <w:sz w:val="22"/>
              </w:rPr>
              <w:t>130</w:t>
            </w:r>
          </w:p>
        </w:tc>
        <w:tc>
          <w:tcPr>
            <w:tcW w:w="1567" w:type="dxa"/>
          </w:tcPr>
          <w:p w14:paraId="49247CC7" w14:textId="77777777" w:rsidR="00C45A2C" w:rsidRDefault="00000000">
            <w:pPr>
              <w:jc w:val="center"/>
            </w:pPr>
            <w:r>
              <w:rPr>
                <w:sz w:val="22"/>
              </w:rPr>
              <w:t>240</w:t>
            </w:r>
          </w:p>
        </w:tc>
        <w:tc>
          <w:tcPr>
            <w:tcW w:w="1567" w:type="dxa"/>
          </w:tcPr>
          <w:p w14:paraId="17D3AED8" w14:textId="77777777" w:rsidR="00C45A2C" w:rsidRDefault="00000000">
            <w:pPr>
              <w:jc w:val="center"/>
            </w:pPr>
            <w:r>
              <w:rPr>
                <w:sz w:val="22"/>
              </w:rPr>
              <w:t>153</w:t>
            </w:r>
          </w:p>
        </w:tc>
        <w:tc>
          <w:tcPr>
            <w:tcW w:w="1567" w:type="dxa"/>
          </w:tcPr>
          <w:p w14:paraId="2EE75210" w14:textId="77777777" w:rsidR="00C45A2C" w:rsidRDefault="00000000">
            <w:pPr>
              <w:jc w:val="center"/>
            </w:pPr>
            <w:r>
              <w:rPr>
                <w:sz w:val="22"/>
              </w:rPr>
              <w:t>0.8</w:t>
            </w:r>
          </w:p>
        </w:tc>
      </w:tr>
      <w:tr w:rsidR="00C45A2C" w14:paraId="42F339B2" w14:textId="77777777">
        <w:trPr>
          <w:jc w:val="center"/>
        </w:trPr>
        <w:tc>
          <w:tcPr>
            <w:tcW w:w="1567" w:type="dxa"/>
          </w:tcPr>
          <w:p w14:paraId="78398B1E" w14:textId="77777777" w:rsidR="00C45A2C" w:rsidRDefault="00000000">
            <w:pPr>
              <w:jc w:val="center"/>
            </w:pPr>
            <w:r>
              <w:rPr>
                <w:sz w:val="22"/>
              </w:rPr>
              <w:t>Tứ phân vị trên (75%)</w:t>
            </w:r>
          </w:p>
        </w:tc>
        <w:tc>
          <w:tcPr>
            <w:tcW w:w="1567" w:type="dxa"/>
          </w:tcPr>
          <w:p w14:paraId="529AFEB3" w14:textId="77777777" w:rsidR="00C45A2C" w:rsidRDefault="00000000">
            <w:pPr>
              <w:jc w:val="center"/>
            </w:pPr>
            <w:r>
              <w:rPr>
                <w:sz w:val="22"/>
              </w:rPr>
              <w:t>61</w:t>
            </w:r>
          </w:p>
        </w:tc>
        <w:tc>
          <w:tcPr>
            <w:tcW w:w="1567" w:type="dxa"/>
          </w:tcPr>
          <w:p w14:paraId="1F29FC29" w14:textId="77777777" w:rsidR="00C45A2C" w:rsidRDefault="00000000">
            <w:pPr>
              <w:jc w:val="center"/>
            </w:pPr>
            <w:r>
              <w:rPr>
                <w:sz w:val="22"/>
              </w:rPr>
              <w:t>140</w:t>
            </w:r>
          </w:p>
        </w:tc>
        <w:tc>
          <w:tcPr>
            <w:tcW w:w="1567" w:type="dxa"/>
          </w:tcPr>
          <w:p w14:paraId="28BB7049" w14:textId="77777777" w:rsidR="00C45A2C" w:rsidRDefault="00000000">
            <w:pPr>
              <w:jc w:val="center"/>
            </w:pPr>
            <w:r>
              <w:rPr>
                <w:sz w:val="22"/>
              </w:rPr>
              <w:t>274.5</w:t>
            </w:r>
          </w:p>
        </w:tc>
        <w:tc>
          <w:tcPr>
            <w:tcW w:w="1567" w:type="dxa"/>
          </w:tcPr>
          <w:p w14:paraId="39CF6D9F" w14:textId="77777777" w:rsidR="00C45A2C" w:rsidRDefault="00000000">
            <w:pPr>
              <w:jc w:val="center"/>
            </w:pPr>
            <w:r>
              <w:rPr>
                <w:sz w:val="22"/>
              </w:rPr>
              <w:t>166</w:t>
            </w:r>
          </w:p>
        </w:tc>
        <w:tc>
          <w:tcPr>
            <w:tcW w:w="1567" w:type="dxa"/>
          </w:tcPr>
          <w:p w14:paraId="65AD4314" w14:textId="77777777" w:rsidR="00C45A2C" w:rsidRDefault="00000000">
            <w:pPr>
              <w:jc w:val="center"/>
            </w:pPr>
            <w:r>
              <w:rPr>
                <w:sz w:val="22"/>
              </w:rPr>
              <w:t>1.6</w:t>
            </w:r>
          </w:p>
        </w:tc>
      </w:tr>
      <w:tr w:rsidR="00C45A2C" w14:paraId="4C11EAC7" w14:textId="77777777">
        <w:trPr>
          <w:jc w:val="center"/>
        </w:trPr>
        <w:tc>
          <w:tcPr>
            <w:tcW w:w="1567" w:type="dxa"/>
          </w:tcPr>
          <w:p w14:paraId="07F93CEE" w14:textId="77777777" w:rsidR="00C45A2C" w:rsidRDefault="00000000">
            <w:pPr>
              <w:jc w:val="center"/>
            </w:pPr>
            <w:r>
              <w:rPr>
                <w:sz w:val="22"/>
              </w:rPr>
              <w:t>Giá trị lớn nhất (max)</w:t>
            </w:r>
          </w:p>
        </w:tc>
        <w:tc>
          <w:tcPr>
            <w:tcW w:w="1567" w:type="dxa"/>
          </w:tcPr>
          <w:p w14:paraId="7FA33313" w14:textId="77777777" w:rsidR="00C45A2C" w:rsidRDefault="00000000">
            <w:pPr>
              <w:jc w:val="center"/>
            </w:pPr>
            <w:r>
              <w:rPr>
                <w:sz w:val="22"/>
              </w:rPr>
              <w:t>77</w:t>
            </w:r>
          </w:p>
        </w:tc>
        <w:tc>
          <w:tcPr>
            <w:tcW w:w="1567" w:type="dxa"/>
          </w:tcPr>
          <w:p w14:paraId="32EB5E15" w14:textId="77777777" w:rsidR="00C45A2C" w:rsidRDefault="00000000">
            <w:pPr>
              <w:jc w:val="center"/>
            </w:pPr>
            <w:r>
              <w:rPr>
                <w:sz w:val="22"/>
              </w:rPr>
              <w:t>200</w:t>
            </w:r>
          </w:p>
        </w:tc>
        <w:tc>
          <w:tcPr>
            <w:tcW w:w="1567" w:type="dxa"/>
          </w:tcPr>
          <w:p w14:paraId="0A8520FA" w14:textId="77777777" w:rsidR="00C45A2C" w:rsidRDefault="00000000">
            <w:pPr>
              <w:jc w:val="center"/>
            </w:pPr>
            <w:r>
              <w:rPr>
                <w:sz w:val="22"/>
              </w:rPr>
              <w:t>564</w:t>
            </w:r>
          </w:p>
        </w:tc>
        <w:tc>
          <w:tcPr>
            <w:tcW w:w="1567" w:type="dxa"/>
          </w:tcPr>
          <w:p w14:paraId="304EC607" w14:textId="77777777" w:rsidR="00C45A2C" w:rsidRDefault="00000000">
            <w:pPr>
              <w:jc w:val="center"/>
            </w:pPr>
            <w:r>
              <w:rPr>
                <w:sz w:val="22"/>
              </w:rPr>
              <w:t>202</w:t>
            </w:r>
          </w:p>
        </w:tc>
        <w:tc>
          <w:tcPr>
            <w:tcW w:w="1567" w:type="dxa"/>
          </w:tcPr>
          <w:p w14:paraId="590FBEA7" w14:textId="77777777" w:rsidR="00C45A2C" w:rsidRDefault="00000000">
            <w:pPr>
              <w:jc w:val="center"/>
            </w:pPr>
            <w:r>
              <w:rPr>
                <w:sz w:val="22"/>
              </w:rPr>
              <w:t>6.2</w:t>
            </w:r>
          </w:p>
        </w:tc>
      </w:tr>
    </w:tbl>
    <w:p w14:paraId="6668B386" w14:textId="77777777" w:rsidR="00C45A2C" w:rsidRDefault="00C45A2C"/>
    <w:p w14:paraId="59BC16B6" w14:textId="77777777" w:rsidR="00C45A2C" w:rsidRDefault="00000000">
      <w:pPr>
        <w:ind w:firstLine="567"/>
      </w:pPr>
      <w:r>
        <w:rPr>
          <w:b/>
        </w:rPr>
        <w:t>Nhận xét</w:t>
      </w:r>
      <w:r>
        <w:t>:</w:t>
      </w:r>
    </w:p>
    <w:p w14:paraId="1FC027B3" w14:textId="77777777" w:rsidR="00C45A2C" w:rsidRDefault="00000000">
      <w:pPr>
        <w:pStyle w:val="ListBullet"/>
      </w:pPr>
      <w:r>
        <w:t>Độ tuổi bệnh nhân tập trung trong khoảng 47–61 tuổi, đây là nhóm tuổi có nguy cơ mắc bệnh tim mạch cao nhất theo y văn.</w:t>
      </w:r>
    </w:p>
    <w:p w14:paraId="29BFC0DD" w14:textId="77777777" w:rsidR="00C45A2C" w:rsidRDefault="00000000">
      <w:pPr>
        <w:pStyle w:val="ListBullet"/>
      </w:pPr>
      <w:r>
        <w:t>Cholesterol (chol) có biên độ rất lớn (126–564 mg/dl), cho thấy sự chênh lệch đáng kể giữa các bệnh nhân và cần được chuẩn hóa trước khi đưa vào mô hình.</w:t>
      </w:r>
    </w:p>
    <w:p w14:paraId="3C56B906" w14:textId="77777777" w:rsidR="00C45A2C" w:rsidRDefault="00000000">
      <w:pPr>
        <w:pStyle w:val="ListBullet"/>
      </w:pPr>
      <w:r>
        <w:t>Các thuộc tính có thang đo khác nhau hoàn toàn (ví dụ: Tuổi từ 29–77 so với Cholesterol từ 126–564), điều này ảnh hưởng trực tiếp đến hiệu suất của các thuật toán dựa trên khoảng cách hoặc gradient.</w:t>
      </w:r>
    </w:p>
    <w:p w14:paraId="6604F3BE" w14:textId="77777777" w:rsidR="00C45A2C" w:rsidRDefault="00000000">
      <w:pPr>
        <w:pStyle w:val="Heading3"/>
      </w:pPr>
      <w:r>
        <w:rPr>
          <w:rFonts w:ascii="Times New Roman" w:hAnsi="Times New Roman"/>
          <w:color w:val="000000"/>
        </w:rPr>
        <w:t>3.1.4. Phân bố biến mục tiêu (Target Variable)</w:t>
      </w:r>
    </w:p>
    <w:p w14:paraId="6707B4AF" w14:textId="77777777" w:rsidR="00C45A2C" w:rsidRDefault="00000000">
      <w:pPr>
        <w:ind w:firstLine="567"/>
      </w:pPr>
      <w:r>
        <w:t>Trong tổng số 303 bản ghi:</w:t>
      </w:r>
    </w:p>
    <w:p w14:paraId="2DAB96A9" w14:textId="77777777" w:rsidR="00C45A2C" w:rsidRDefault="00000000">
      <w:pPr>
        <w:pStyle w:val="ListBullet"/>
      </w:pPr>
      <w:r>
        <w:rPr>
          <w:b/>
        </w:rPr>
        <w:t>Mắc bệnh tim</w:t>
      </w:r>
      <w:r>
        <w:t xml:space="preserve"> (target = 1): </w:t>
      </w:r>
      <w:r>
        <w:rPr>
          <w:b/>
        </w:rPr>
        <w:t>165 mẫu</w:t>
      </w:r>
      <w:r>
        <w:t xml:space="preserve"> (chiếm 54.46%)</w:t>
      </w:r>
    </w:p>
    <w:p w14:paraId="2ABF9941" w14:textId="77777777" w:rsidR="00C45A2C" w:rsidRDefault="00000000">
      <w:pPr>
        <w:pStyle w:val="ListBullet"/>
      </w:pPr>
      <w:r>
        <w:rPr>
          <w:b/>
        </w:rPr>
        <w:t>Không mắc bệnh tim</w:t>
      </w:r>
      <w:r>
        <w:t xml:space="preserve"> (target = 0): </w:t>
      </w:r>
      <w:r>
        <w:rPr>
          <w:b/>
        </w:rPr>
        <w:t>138 mẫu</w:t>
      </w:r>
      <w:r>
        <w:t xml:space="preserve"> (chiếm 45.54%)</w:t>
      </w:r>
    </w:p>
    <w:p w14:paraId="13670D83" w14:textId="77777777" w:rsidR="00C45A2C" w:rsidRDefault="00000000">
      <w:pPr>
        <w:ind w:firstLine="567"/>
      </w:pPr>
      <w:r>
        <w:lastRenderedPageBreak/>
        <w:t>Tỷ lệ hai lớp tương đối cân bằng (54/46), không cần áp dụng các kỹ thuật xử lý mất cân bằng dữ liệu (Oversampling/Undersampling). Tuy nhiên, khi chia tập dữ liệu vẫn cần sử dụng kỹ thuật phân tầng (Stratified Sampling) để duy trì tỷ lệ này ở cả tập huấn luyện và kiểm thử.</w:t>
      </w:r>
    </w:p>
    <w:p w14:paraId="737E0539" w14:textId="77777777" w:rsidR="00C45A2C" w:rsidRDefault="00000000">
      <w:pPr>
        <w:pStyle w:val="Heading2"/>
      </w:pPr>
      <w:r>
        <w:rPr>
          <w:rFonts w:ascii="Times New Roman" w:hAnsi="Times New Roman"/>
          <w:color w:val="000000"/>
          <w:sz w:val="28"/>
        </w:rPr>
        <w:t>3.2. Tiền xử lý dữ liệu</w:t>
      </w:r>
    </w:p>
    <w:p w14:paraId="449B431C" w14:textId="77777777" w:rsidR="00C45A2C" w:rsidRDefault="00000000">
      <w:pPr>
        <w:ind w:firstLine="567"/>
      </w:pPr>
      <w:r>
        <w:t>Tiền xử lý dữ liệu là giai đoạn quan trọng nhất trong quy trình khai phá dữ liệu y tế, ảnh hưởng trực tiếp đến chất lượng và độ tin cậy của các mô hình phân lớp. Giai đoạn này bao gồm 5 bước tuần tự được thực hiện theo nguyên tắc khoa học nghiêm ngặt.</w:t>
      </w:r>
    </w:p>
    <w:p w14:paraId="136A5620" w14:textId="77777777" w:rsidR="00C45A2C" w:rsidRDefault="00000000">
      <w:pPr>
        <w:pStyle w:val="Heading3"/>
      </w:pPr>
      <w:r>
        <w:rPr>
          <w:rFonts w:ascii="Times New Roman" w:hAnsi="Times New Roman"/>
          <w:color w:val="000000"/>
        </w:rPr>
        <w:t>3.2.1. Làm sạch dữ liệu và Xử lý giá trị khuyết (Missing Values)</w:t>
      </w:r>
    </w:p>
    <w:p w14:paraId="7176D201" w14:textId="77777777" w:rsidR="00C45A2C" w:rsidRDefault="00000000">
      <w:pPr>
        <w:ind w:firstLine="567"/>
      </w:pPr>
      <w:r>
        <w:t>Trong các bài toán khai phá dữ liệu y tế, dữ liệu thực tế thường không hoàn hảo và chứa các giá trị trống hoặc bất thường. Qua khảo sát ban đầu trên tập dữ liệu Heart Disease UCI gồm 303 bản ghi, mặc dù không ghi nhận giá trị rỗng (NaN hoặc Null) vật lý, nghiên cứu đã phát hiện các giá trị khuyết ẩn được ký hiệu dưới dạng các mã số lâm sàng phi thực tế:</w:t>
      </w:r>
    </w:p>
    <w:p w14:paraId="76635C08" w14:textId="77777777" w:rsidR="00C45A2C" w:rsidRDefault="00000000">
      <w:pPr>
        <w:pStyle w:val="ListNumber"/>
      </w:pPr>
      <w:r>
        <w:rPr>
          <w:b/>
        </w:rPr>
        <w:t>Thuộc tính `ca` (Số lượng mạch máu lớn được nhuộm màu)</w:t>
      </w:r>
      <w:r>
        <w:t xml:space="preserve">: </w:t>
      </w:r>
    </w:p>
    <w:p w14:paraId="5CCE9FDB" w14:textId="77777777" w:rsidR="00C45A2C" w:rsidRDefault="00000000">
      <w:pPr>
        <w:pStyle w:val="ListBullet"/>
        <w:ind w:left="850"/>
      </w:pPr>
      <w:r>
        <w:t xml:space="preserve">Theo tài liệu y khoa của Cleveland, giá trị của thuộc tính này chỉ dao động từ 0 đến 3. </w:t>
      </w:r>
    </w:p>
    <w:p w14:paraId="7DD7859F" w14:textId="77777777" w:rsidR="00C45A2C" w:rsidRDefault="00000000">
      <w:pPr>
        <w:pStyle w:val="ListBullet"/>
        <w:ind w:left="850"/>
      </w:pPr>
      <w:r>
        <w:t xml:space="preserve">Phân tích dữ liệu phát hiện </w:t>
      </w:r>
      <w:r>
        <w:rPr>
          <w:b/>
        </w:rPr>
        <w:t>5 dòng</w:t>
      </w:r>
      <w:r>
        <w:t xml:space="preserve"> chứa giá trị bằng 4. Đây chính là các giá trị khuyết thiếu được mã hóa ẩn.</w:t>
      </w:r>
    </w:p>
    <w:p w14:paraId="502E28A3" w14:textId="77777777" w:rsidR="00C45A2C" w:rsidRDefault="00000000">
      <w:pPr>
        <w:pStyle w:val="ListBullet"/>
        <w:ind w:left="850"/>
      </w:pPr>
      <w:r>
        <w:rPr>
          <w:b/>
        </w:rPr>
        <w:t>Giải pháp</w:t>
      </w:r>
      <w:r>
        <w:t>: Nhóm tiến hành thay thế giá trị 4 bằng giá trị yếu vị (Mode - giá trị xuất hiện nhiều nhất) của thuộc tính ca. Giá trị yếu vị là 0, tương ứng với trường hợp phổ biến nhất là không có mạch máu nào bị tắc nghẽn.</w:t>
      </w:r>
    </w:p>
    <w:p w14:paraId="15D9C311" w14:textId="77777777" w:rsidR="00C45A2C" w:rsidRDefault="00000000">
      <w:pPr>
        <w:pStyle w:val="ListNumber"/>
      </w:pPr>
      <w:r>
        <w:rPr>
          <w:b/>
        </w:rPr>
        <w:t>Thuộc tính `thal` (Kết quả đo Thalassemia)</w:t>
      </w:r>
      <w:r>
        <w:t>:</w:t>
      </w:r>
    </w:p>
    <w:p w14:paraId="5E1D3273" w14:textId="77777777" w:rsidR="00C45A2C" w:rsidRDefault="00000000">
      <w:pPr>
        <w:pStyle w:val="ListBullet"/>
        <w:ind w:left="850"/>
      </w:pPr>
      <w:r>
        <w:t>Thuộc tính này được mã hóa là 1 (bình thường), 2 (khuyết tật cố định), và 3 (khuyết tật có thể phục hồi).</w:t>
      </w:r>
    </w:p>
    <w:p w14:paraId="2125465D" w14:textId="77777777" w:rsidR="00C45A2C" w:rsidRDefault="00000000">
      <w:pPr>
        <w:pStyle w:val="ListBullet"/>
        <w:ind w:left="850"/>
      </w:pPr>
      <w:r>
        <w:t xml:space="preserve">Phân tích phát hiện </w:t>
      </w:r>
      <w:r>
        <w:rPr>
          <w:b/>
        </w:rPr>
        <w:t>2 dòng</w:t>
      </w:r>
      <w:r>
        <w:t xml:space="preserve"> chứa giá trị bằng 0 (không nằm trong danh mục định nghĩa).</w:t>
      </w:r>
    </w:p>
    <w:p w14:paraId="2E09166F" w14:textId="77777777" w:rsidR="00C45A2C" w:rsidRDefault="00000000">
      <w:pPr>
        <w:pStyle w:val="ListBullet"/>
        <w:ind w:left="850"/>
      </w:pPr>
      <w:r>
        <w:rPr>
          <w:b/>
        </w:rPr>
        <w:t>Giải pháp</w:t>
      </w:r>
      <w:r>
        <w:t>: Thay thế các giá trị 0 này bằng giá trị yếu vị của thuộc tính thal (giá trị phổ biến nhất là 2).</w:t>
      </w:r>
    </w:p>
    <w:p w14:paraId="2DAE6017" w14:textId="77777777" w:rsidR="00C45A2C" w:rsidRDefault="00000000">
      <w:pPr>
        <w:ind w:firstLine="567"/>
      </w:pPr>
      <w:r>
        <w:rPr>
          <w:b/>
        </w:rPr>
        <w:t>Lý do chọn phương pháp thay thế bằng Yếu vị (Mode Imputation)</w:t>
      </w:r>
      <w:r>
        <w:t xml:space="preserve">: Đối với các biến phân loại (categorical variable) như ca và thal, việc tính trung bình hoặc trung vị không có ý nghĩa (ví dụ: không thể nói Thalassemia trung bình là 2.3). Yếu vị là phương </w:t>
      </w:r>
      <w:r>
        <w:lastRenderedPageBreak/>
        <w:t>pháp hợp lý nhất vì nó thay thế bằng giá trị phổ biến nhất trong thực tế lâm sàng, giảm thiểu sai lệch so với phân phối gốc của dữ liệu.</w:t>
      </w:r>
    </w:p>
    <w:p w14:paraId="15A91BF0" w14:textId="77777777" w:rsidR="00C45A2C" w:rsidRDefault="00000000">
      <w:pPr>
        <w:pStyle w:val="Heading3"/>
      </w:pPr>
      <w:r>
        <w:rPr>
          <w:rFonts w:ascii="Times New Roman" w:hAnsi="Times New Roman"/>
          <w:color w:val="000000"/>
        </w:rPr>
        <w:t>3.2.2. Mã hóa biến phân loại (Categorical Encoding)</w:t>
      </w:r>
    </w:p>
    <w:p w14:paraId="13A187E7" w14:textId="77777777" w:rsidR="00C45A2C" w:rsidRDefault="00000000">
      <w:pPr>
        <w:ind w:firstLine="567"/>
      </w:pPr>
      <w:r>
        <w:t>Các thuật toán học máy dựa trên toán học (như Hồi quy Logistic hay SVM) không thể làm việc trực tiếp với dữ liệu dạng định danh hoặc danh mục. Do đó, việc mã hóa các thuộc tính phân loại sang dạng số là bắt buộc.</w:t>
      </w:r>
    </w:p>
    <w:p w14:paraId="36E767DC" w14:textId="77777777" w:rsidR="00C45A2C" w:rsidRDefault="00000000">
      <w:pPr>
        <w:ind w:firstLine="567"/>
      </w:pPr>
      <w:r>
        <w:t>Tập dữ liệu chứa 4 biến phân loại đa trị (có nhiều hơn 2 nhãn giá trị): cp (loại đau ngực), restecg (kết quả điện tâm đồ), slope (độ dốc đoạn ST) và thal (tình trạng thalassemia).</w:t>
      </w:r>
    </w:p>
    <w:p w14:paraId="66882C93" w14:textId="77777777" w:rsidR="00C45A2C" w:rsidRDefault="00000000">
      <w:pPr>
        <w:pStyle w:val="ListBullet"/>
      </w:pPr>
      <w:r>
        <w:rPr>
          <w:b/>
        </w:rPr>
        <w:t>Lý do không dùng Label Encoding</w:t>
      </w:r>
      <w:r>
        <w:t>: Phương pháp Label Encoding chuyển đổi trực tiếp các nhãn thành số thứ tự (ví dụ: cp từ 0, 1, 2, 3). Điều này vô tình tạo ra một mối quan hệ thứ tự giả định trong toán học (hiểu nhầm rằng mức độ 3 lớn hơn hoặc có trọng số cao hơn mức độ 1), làm sai lệch bản chất của đau ngực lâm sàng.</w:t>
      </w:r>
    </w:p>
    <w:p w14:paraId="1122F273" w14:textId="77777777" w:rsidR="00C45A2C" w:rsidRDefault="00000000">
      <w:pPr>
        <w:pStyle w:val="ListBullet"/>
      </w:pPr>
      <w:r>
        <w:rPr>
          <w:b/>
        </w:rPr>
        <w:t>Giải pháp - One-Hot Encoding</w:t>
      </w:r>
      <w:r>
        <w:t>: Nhóm sử dụng phương pháp mã hóa One-Hot Encoding để chuyển đổi mỗi giá trị danh mục thành một cột nhị phân (0 hoặc 1).</w:t>
      </w:r>
    </w:p>
    <w:p w14:paraId="04BBE09A" w14:textId="77777777" w:rsidR="00C45A2C" w:rsidRDefault="00000000">
      <w:pPr>
        <w:pStyle w:val="ListBullet"/>
      </w:pPr>
      <w:r>
        <w:rPr>
          <w:b/>
        </w:rPr>
        <w:t>Tránh bẫy biến giả (Dummy Variable Trap) &amp; Đa cộng tuyến hoàn hảo</w:t>
      </w:r>
      <w:r>
        <w:t xml:space="preserve">: </w:t>
      </w:r>
    </w:p>
    <w:p w14:paraId="36A4179D" w14:textId="77777777" w:rsidR="00C45A2C" w:rsidRDefault="00000000">
      <w:pPr>
        <w:pStyle w:val="ListBullet"/>
        <w:ind w:left="850"/>
      </w:pPr>
      <w:r>
        <w:rPr>
          <w:i/>
        </w:rPr>
        <w:t>Nguyên lý toán học</w:t>
      </w:r>
      <w:r>
        <w:t>: Mô hình Hồi quy Logistic tối ưu hóa trọng số thông qua hệ phương trình ma trận. Để giải được hệ phương trình này và có nghiệm duy nhất, các biến đầu vào phải độc lập tuyến tính (không phụ thuộc lẫn nhau).</w:t>
      </w:r>
    </w:p>
    <w:p w14:paraId="502AA731" w14:textId="77777777" w:rsidR="00C45A2C" w:rsidRDefault="00000000">
      <w:pPr>
        <w:pStyle w:val="ListBullet"/>
        <w:ind w:left="850"/>
      </w:pPr>
      <w:r>
        <w:rPr>
          <w:i/>
        </w:rPr>
        <w:t>Vấn đề phát sinh</w:t>
      </w:r>
      <w:r>
        <w:t>: Nếu ta chuyển một cột có K giá trị thành cả K cột nhị phân, ta sẽ tạo ra một mối liên hệ phụ thuộc hoàn hảo. Ví dụ với biến Giới tính (sex) có 2 nhãn Nam và Nữ. Nếu tạo cả 2 cột `is</w:t>
      </w:r>
      <w:r>
        <w:rPr>
          <w:i/>
        </w:rPr>
        <w:t>Nam` và `is</w:t>
      </w:r>
      <w:r>
        <w:t>Nu`, ta luôn có phương trình: $\text{is\</w:t>
      </w:r>
      <w:r>
        <w:rPr>
          <w:i/>
        </w:rPr>
        <w:t>Nam} + \text{is\</w:t>
      </w:r>
      <w:r>
        <w:t>Nu} = 1 \implies \text{is\</w:t>
      </w:r>
      <w:r>
        <w:rPr>
          <w:i/>
        </w:rPr>
        <w:t>Nu} = 1 - \text{is\</w:t>
      </w:r>
      <w:r>
        <w:t>Nam}$. Việc một cột được tính hoàn hảo từ cột khác sẽ làm suy biến ma trận tính toán của thuật toán hồi quy (Dummy Variable Trap).</w:t>
      </w:r>
    </w:p>
    <w:p w14:paraId="0F5CF5BE" w14:textId="77777777" w:rsidR="00C45A2C" w:rsidRDefault="00000000">
      <w:pPr>
        <w:pStyle w:val="ListBullet"/>
        <w:ind w:left="850"/>
      </w:pPr>
      <w:r>
        <w:rPr>
          <w:i/>
        </w:rPr>
        <w:t>Giải pháp loại bỏ biến đầu tiên (`drop_first=True`)</w:t>
      </w:r>
      <w:r>
        <w:t xml:space="preserve">: Nhóm chỉ giữ lại K-1 biến giả. Cột bị lược bỏ sẽ đóng vai trò là </w:t>
      </w:r>
      <w:r>
        <w:rPr>
          <w:b/>
        </w:rPr>
        <w:t>mức cơ sở (baseline)</w:t>
      </w:r>
      <w:r>
        <w:t xml:space="preserve"> để so sánh.</w:t>
      </w:r>
    </w:p>
    <w:p w14:paraId="7C4C45EC" w14:textId="77777777" w:rsidR="00C45A2C" w:rsidRDefault="00000000">
      <w:pPr>
        <w:pStyle w:val="ListBullet"/>
        <w:ind w:left="1134"/>
      </w:pPr>
      <w:r>
        <w:rPr>
          <w:i/>
        </w:rPr>
        <w:t>Ví dụ thực tế</w:t>
      </w:r>
      <w:r>
        <w:t>: Biến slope có 3 giá trị: 0 (Dốc lên), 1 (Đi ngang), 2 (Dốc xuống). Khi áp dụng `drop</w:t>
      </w:r>
      <w:r>
        <w:rPr>
          <w:i/>
        </w:rPr>
        <w:t>first=True`, ta chỉ giữ lại 2 cột là `slope</w:t>
      </w:r>
      <w:r>
        <w:t>1 (Đi ngang) và slope</w:t>
      </w:r>
      <w:r>
        <w:rPr>
          <w:i/>
        </w:rPr>
        <w:t>2` (Dốc xuống), cột `slope</w:t>
      </w:r>
      <w:r>
        <w:t>0` (Dốc lên) bị bỏ đi và làm mức cơ sở.</w:t>
      </w:r>
    </w:p>
    <w:p w14:paraId="15236F04" w14:textId="77777777" w:rsidR="00C45A2C" w:rsidRDefault="00000000">
      <w:pPr>
        <w:pStyle w:val="ListBullet"/>
        <w:ind w:left="1134"/>
      </w:pPr>
      <w:r>
        <w:rPr>
          <w:i/>
        </w:rPr>
        <w:t>Ý nghĩa lâm sàng</w:t>
      </w:r>
      <w:r>
        <w:t xml:space="preserve">: </w:t>
      </w:r>
    </w:p>
    <w:p w14:paraId="0B669EBC" w14:textId="77777777" w:rsidR="00C45A2C" w:rsidRDefault="00000000">
      <w:pPr>
        <w:pStyle w:val="ListBullet"/>
        <w:ind w:left="1134"/>
      </w:pPr>
      <w:r>
        <w:t>Nếu một bệnh nhân có `slope</w:t>
      </w:r>
      <w:r>
        <w:rPr>
          <w:i/>
        </w:rPr>
        <w:t>1 = 0` và `slope</w:t>
      </w:r>
      <w:r>
        <w:t>2 = 0, mô hình tự hiểu bệnh nhân đó thuộc nhóm cơ sở (slope = 0` - Dốc lên).</w:t>
      </w:r>
    </w:p>
    <w:p w14:paraId="7AE44133" w14:textId="77777777" w:rsidR="00C45A2C" w:rsidRDefault="00000000">
      <w:pPr>
        <w:pStyle w:val="ListBullet"/>
        <w:ind w:left="1134"/>
      </w:pPr>
      <w:r>
        <w:t>Khi trích xuất hệ số ảnh hưởng \beta (Odds Ratio) của mô hình Hồi quy Logistic, trọng số của cột `slope</w:t>
      </w:r>
      <w:r>
        <w:rPr>
          <w:i/>
        </w:rPr>
        <w:t>1` và `slope</w:t>
      </w:r>
      <w:r>
        <w:t xml:space="preserve">2` sẽ phản ánh trực tiếp mức độ </w:t>
      </w:r>
      <w:r>
        <w:lastRenderedPageBreak/>
        <w:t xml:space="preserve">tăng/giảm nguy cơ mắc bệnh của người có đoạn ST đi ngang/dốc xuống </w:t>
      </w:r>
      <w:r>
        <w:rPr>
          <w:b/>
        </w:rPr>
        <w:t>so với</w:t>
      </w:r>
      <w:r>
        <w:t xml:space="preserve"> người có đoạn ST dốc lên. Điều này giúp các phân tích y khoa trở nên rõ ràng và có tính thực tiễn cao hơn.</w:t>
      </w:r>
    </w:p>
    <w:p w14:paraId="21A6367E" w14:textId="77777777" w:rsidR="00C45A2C" w:rsidRDefault="00000000">
      <w:pPr>
        <w:ind w:firstLine="567"/>
      </w:pPr>
      <w:r>
        <w:rPr>
          <w:b/>
        </w:rPr>
        <w:t>Kết quả mã hóa</w:t>
      </w:r>
      <w:r>
        <w:t xml:space="preserve">: Sau bước này, bộ dữ liệu chuyển từ 13 cột đặc trưng gốc thành </w:t>
      </w:r>
      <w:r>
        <w:rPr>
          <w:b/>
        </w:rPr>
        <w:t>18 cột đặc trưng</w:t>
      </w:r>
      <w:r>
        <w:t xml:space="preserve"> (bao gồm: 5 cột số liên tục giữ nguyên, 4 cột nhị phân giữ nguyên, và 9 cột One-Hot mới từ 4 biến phân loại đa trị).</w:t>
      </w:r>
    </w:p>
    <w:p w14:paraId="00854815" w14:textId="77777777" w:rsidR="00C45A2C" w:rsidRDefault="00000000">
      <w:pPr>
        <w:pStyle w:val="Heading3"/>
      </w:pPr>
      <w:r>
        <w:rPr>
          <w:rFonts w:ascii="Times New Roman" w:hAnsi="Times New Roman"/>
          <w:color w:val="000000"/>
        </w:rPr>
        <w:t>3.2.3. Phân chia tập dữ liệu (Train/Test Split)</w:t>
      </w:r>
    </w:p>
    <w:p w14:paraId="142B0BF9" w14:textId="77777777" w:rsidR="00C45A2C" w:rsidRDefault="00000000">
      <w:pPr>
        <w:ind w:firstLine="567"/>
      </w:pPr>
      <w:r>
        <w:t>Để đánh giá mô hình một cách khách quan và phát hiện hiện tượng quá khớp (Overfitting), dữ liệu được phân chia thành hai tập độc lập:</w:t>
      </w:r>
    </w:p>
    <w:p w14:paraId="527707BB" w14:textId="77777777" w:rsidR="00C45A2C" w:rsidRDefault="00000000">
      <w:pPr>
        <w:pStyle w:val="ListNumber"/>
      </w:pPr>
      <w:r>
        <w:rPr>
          <w:b/>
        </w:rPr>
        <w:t>Tập huấn luyện (Training Set)</w:t>
      </w:r>
      <w:r>
        <w:t xml:space="preserve">: Chiếm </w:t>
      </w:r>
      <w:r>
        <w:rPr>
          <w:b/>
        </w:rPr>
        <w:t>80%</w:t>
      </w:r>
      <w:r>
        <w:t xml:space="preserve"> dữ liệu (242 bản ghi), dùng để xây dựng và huấn luyện các mô hình Phân lớp.</w:t>
      </w:r>
    </w:p>
    <w:p w14:paraId="3B705FB9" w14:textId="77777777" w:rsidR="00C45A2C" w:rsidRDefault="00000000">
      <w:pPr>
        <w:pStyle w:val="ListNumber"/>
      </w:pPr>
      <w:r>
        <w:rPr>
          <w:b/>
        </w:rPr>
        <w:t>Tập kiểm thử (Testing Set)</w:t>
      </w:r>
      <w:r>
        <w:t xml:space="preserve">: Chiếm </w:t>
      </w:r>
      <w:r>
        <w:rPr>
          <w:b/>
        </w:rPr>
        <w:t>20%</w:t>
      </w:r>
      <w:r>
        <w:t xml:space="preserve"> dữ liệu (61 bản ghi), đóng vai trò dữ liệu độc lập chưa từng được mô hình tiếp cận để đánh giá khả năng tổng quát hóa của thuật toán.</w:t>
      </w:r>
    </w:p>
    <w:p w14:paraId="611502A3" w14:textId="77777777" w:rsidR="00C45A2C" w:rsidRDefault="00000000">
      <w:pPr>
        <w:ind w:firstLine="567"/>
      </w:pPr>
      <w:r>
        <w:rPr>
          <w:b/>
        </w:rPr>
        <w:t>Phương pháp phân tầng (Stratified Sampling)</w:t>
      </w:r>
      <w:r>
        <w:t>:</w:t>
      </w:r>
    </w:p>
    <w:p w14:paraId="7E131D86" w14:textId="77777777" w:rsidR="00C45A2C" w:rsidRDefault="00000000">
      <w:pPr>
        <w:ind w:firstLine="567"/>
      </w:pPr>
      <w:r>
        <w:t xml:space="preserve">Do bộ dữ liệu y tế có kích thước nhỏ, việc chia ngẫu nhiên thông thường có thể dẫn đến lệch phân phối nhãn mục tiêu (ví dụ: tập Test chứa quá nhiều hoặc quá ít ca bệnh). Nhóm áp dụng kỹ thuật </w:t>
      </w:r>
      <w:r>
        <w:rPr>
          <w:b/>
        </w:rPr>
        <w:t>Stratified Split</w:t>
      </w:r>
      <w:r>
        <w:t>:</w:t>
      </w:r>
    </w:p>
    <w:p w14:paraId="3E60969D" w14:textId="77777777" w:rsidR="00C45A2C" w:rsidRDefault="00000000">
      <w:pPr>
        <w:pStyle w:val="ListBullet"/>
      </w:pPr>
      <w:r>
        <w:t>Đảm bảo tỷ lệ người mắc bệnh (target=1) và người không mắc bệnh (target=0) ở cả hai tập Train và Test luôn đồng nhất với tỷ lệ gốc của toàn bộ bộ dữ liệu (~54.4% mắc bệnh và ~45.6% không mắc bệnh).</w:t>
      </w:r>
    </w:p>
    <w:p w14:paraId="1A7EE578" w14:textId="77777777" w:rsidR="00C45A2C" w:rsidRDefault="00000000">
      <w:pPr>
        <w:pStyle w:val="ListBullet"/>
      </w:pPr>
      <w:r>
        <w:t>Cố định tham số ngẫu nhiên (random_state=42) để đảm bảo tính tái lập (reproducibility) của thực nghiệm cho tất cả thành viên trong nhóm.</w:t>
      </w:r>
    </w:p>
    <w:p w14:paraId="1135FDAB" w14:textId="77777777" w:rsidR="00C45A2C" w:rsidRDefault="00000000">
      <w:pPr>
        <w:ind w:firstLine="567"/>
      </w:pPr>
      <w:r>
        <w:rPr>
          <w:b/>
        </w:rPr>
        <w:t>Kết quả phân chia</w:t>
      </w:r>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1"/>
        <w:gridCol w:w="2351"/>
        <w:gridCol w:w="2351"/>
        <w:gridCol w:w="2351"/>
      </w:tblGrid>
      <w:tr w:rsidR="00C45A2C" w14:paraId="70CED9B6" w14:textId="77777777">
        <w:trPr>
          <w:jc w:val="center"/>
        </w:trPr>
        <w:tc>
          <w:tcPr>
            <w:tcW w:w="2351" w:type="dxa"/>
            <w:shd w:val="clear" w:color="auto" w:fill="D9E2F3"/>
          </w:tcPr>
          <w:p w14:paraId="5F515120" w14:textId="77777777" w:rsidR="00C45A2C" w:rsidRDefault="00000000">
            <w:pPr>
              <w:jc w:val="center"/>
            </w:pPr>
            <w:r>
              <w:rPr>
                <w:b/>
                <w:sz w:val="22"/>
              </w:rPr>
              <w:t>Tập dữ liệu</w:t>
            </w:r>
          </w:p>
        </w:tc>
        <w:tc>
          <w:tcPr>
            <w:tcW w:w="2351" w:type="dxa"/>
            <w:shd w:val="clear" w:color="auto" w:fill="D9E2F3"/>
          </w:tcPr>
          <w:p w14:paraId="4DA227D1" w14:textId="77777777" w:rsidR="00C45A2C" w:rsidRDefault="00000000">
            <w:pPr>
              <w:jc w:val="center"/>
            </w:pPr>
            <w:r>
              <w:rPr>
                <w:b/>
                <w:sz w:val="22"/>
              </w:rPr>
              <w:t>Số mẫu</w:t>
            </w:r>
          </w:p>
        </w:tc>
        <w:tc>
          <w:tcPr>
            <w:tcW w:w="2351" w:type="dxa"/>
            <w:shd w:val="clear" w:color="auto" w:fill="D9E2F3"/>
          </w:tcPr>
          <w:p w14:paraId="60DE6C0B" w14:textId="77777777" w:rsidR="00C45A2C" w:rsidRDefault="00000000">
            <w:pPr>
              <w:jc w:val="center"/>
            </w:pPr>
            <w:r>
              <w:rPr>
                <w:b/>
                <w:sz w:val="22"/>
              </w:rPr>
              <w:t>Tỷ lệ target=1</w:t>
            </w:r>
          </w:p>
        </w:tc>
        <w:tc>
          <w:tcPr>
            <w:tcW w:w="2351" w:type="dxa"/>
            <w:shd w:val="clear" w:color="auto" w:fill="D9E2F3"/>
          </w:tcPr>
          <w:p w14:paraId="4FE3CA25" w14:textId="77777777" w:rsidR="00C45A2C" w:rsidRDefault="00000000">
            <w:pPr>
              <w:jc w:val="center"/>
            </w:pPr>
            <w:r>
              <w:rPr>
                <w:b/>
                <w:sz w:val="22"/>
              </w:rPr>
              <w:t>Tỷ lệ target=0</w:t>
            </w:r>
          </w:p>
        </w:tc>
      </w:tr>
      <w:tr w:rsidR="00C45A2C" w14:paraId="74579DA4" w14:textId="77777777">
        <w:trPr>
          <w:jc w:val="center"/>
        </w:trPr>
        <w:tc>
          <w:tcPr>
            <w:tcW w:w="2351" w:type="dxa"/>
          </w:tcPr>
          <w:p w14:paraId="4A830703" w14:textId="77777777" w:rsidR="00C45A2C" w:rsidRDefault="00000000">
            <w:pPr>
              <w:jc w:val="center"/>
            </w:pPr>
            <w:r>
              <w:rPr>
                <w:sz w:val="22"/>
              </w:rPr>
              <w:t>Tập huấn luyện (Train)</w:t>
            </w:r>
          </w:p>
        </w:tc>
        <w:tc>
          <w:tcPr>
            <w:tcW w:w="2351" w:type="dxa"/>
          </w:tcPr>
          <w:p w14:paraId="1FB0ED83" w14:textId="77777777" w:rsidR="00C45A2C" w:rsidRDefault="00000000">
            <w:pPr>
              <w:jc w:val="center"/>
            </w:pPr>
            <w:r>
              <w:rPr>
                <w:sz w:val="22"/>
              </w:rPr>
              <w:t>242</w:t>
            </w:r>
          </w:p>
        </w:tc>
        <w:tc>
          <w:tcPr>
            <w:tcW w:w="2351" w:type="dxa"/>
          </w:tcPr>
          <w:p w14:paraId="619471E3" w14:textId="77777777" w:rsidR="00C45A2C" w:rsidRDefault="00000000">
            <w:pPr>
              <w:jc w:val="center"/>
            </w:pPr>
            <w:r>
              <w:rPr>
                <w:sz w:val="22"/>
              </w:rPr>
              <w:t>54.55%</w:t>
            </w:r>
          </w:p>
        </w:tc>
        <w:tc>
          <w:tcPr>
            <w:tcW w:w="2351" w:type="dxa"/>
          </w:tcPr>
          <w:p w14:paraId="16E1ED41" w14:textId="77777777" w:rsidR="00C45A2C" w:rsidRDefault="00000000">
            <w:pPr>
              <w:jc w:val="center"/>
            </w:pPr>
            <w:r>
              <w:rPr>
                <w:sz w:val="22"/>
              </w:rPr>
              <w:t>45.45%</w:t>
            </w:r>
          </w:p>
        </w:tc>
      </w:tr>
      <w:tr w:rsidR="00C45A2C" w14:paraId="62003714" w14:textId="77777777">
        <w:trPr>
          <w:jc w:val="center"/>
        </w:trPr>
        <w:tc>
          <w:tcPr>
            <w:tcW w:w="2351" w:type="dxa"/>
          </w:tcPr>
          <w:p w14:paraId="6047A446" w14:textId="77777777" w:rsidR="00C45A2C" w:rsidRDefault="00000000">
            <w:pPr>
              <w:jc w:val="center"/>
            </w:pPr>
            <w:r>
              <w:rPr>
                <w:sz w:val="22"/>
              </w:rPr>
              <w:t>Tập kiểm thử (Test)</w:t>
            </w:r>
          </w:p>
        </w:tc>
        <w:tc>
          <w:tcPr>
            <w:tcW w:w="2351" w:type="dxa"/>
          </w:tcPr>
          <w:p w14:paraId="3775E979" w14:textId="77777777" w:rsidR="00C45A2C" w:rsidRDefault="00000000">
            <w:pPr>
              <w:jc w:val="center"/>
            </w:pPr>
            <w:r>
              <w:rPr>
                <w:sz w:val="22"/>
              </w:rPr>
              <w:t>61</w:t>
            </w:r>
          </w:p>
        </w:tc>
        <w:tc>
          <w:tcPr>
            <w:tcW w:w="2351" w:type="dxa"/>
          </w:tcPr>
          <w:p w14:paraId="418A8AD8" w14:textId="77777777" w:rsidR="00C45A2C" w:rsidRDefault="00000000">
            <w:pPr>
              <w:jc w:val="center"/>
            </w:pPr>
            <w:r>
              <w:rPr>
                <w:sz w:val="22"/>
              </w:rPr>
              <w:t>54.10%</w:t>
            </w:r>
          </w:p>
        </w:tc>
        <w:tc>
          <w:tcPr>
            <w:tcW w:w="2351" w:type="dxa"/>
          </w:tcPr>
          <w:p w14:paraId="7AFD49AC" w14:textId="77777777" w:rsidR="00C45A2C" w:rsidRDefault="00000000">
            <w:pPr>
              <w:jc w:val="center"/>
            </w:pPr>
            <w:r>
              <w:rPr>
                <w:sz w:val="22"/>
              </w:rPr>
              <w:t>45.90%</w:t>
            </w:r>
          </w:p>
        </w:tc>
      </w:tr>
      <w:tr w:rsidR="00C45A2C" w14:paraId="2B00478B" w14:textId="77777777">
        <w:trPr>
          <w:jc w:val="center"/>
        </w:trPr>
        <w:tc>
          <w:tcPr>
            <w:tcW w:w="2351" w:type="dxa"/>
          </w:tcPr>
          <w:p w14:paraId="3D4DF42D" w14:textId="77777777" w:rsidR="00C45A2C" w:rsidRDefault="00000000">
            <w:pPr>
              <w:jc w:val="center"/>
            </w:pPr>
            <w:r>
              <w:rPr>
                <w:sz w:val="22"/>
              </w:rPr>
              <w:t>Toàn bộ dữ liệu</w:t>
            </w:r>
          </w:p>
        </w:tc>
        <w:tc>
          <w:tcPr>
            <w:tcW w:w="2351" w:type="dxa"/>
          </w:tcPr>
          <w:p w14:paraId="729D2A20" w14:textId="77777777" w:rsidR="00C45A2C" w:rsidRDefault="00000000">
            <w:pPr>
              <w:jc w:val="center"/>
            </w:pPr>
            <w:r>
              <w:rPr>
                <w:sz w:val="22"/>
              </w:rPr>
              <w:t>303</w:t>
            </w:r>
          </w:p>
        </w:tc>
        <w:tc>
          <w:tcPr>
            <w:tcW w:w="2351" w:type="dxa"/>
          </w:tcPr>
          <w:p w14:paraId="12660E48" w14:textId="77777777" w:rsidR="00C45A2C" w:rsidRDefault="00000000">
            <w:pPr>
              <w:jc w:val="center"/>
            </w:pPr>
            <w:r>
              <w:rPr>
                <w:sz w:val="22"/>
              </w:rPr>
              <w:t>54.46%</w:t>
            </w:r>
          </w:p>
        </w:tc>
        <w:tc>
          <w:tcPr>
            <w:tcW w:w="2351" w:type="dxa"/>
          </w:tcPr>
          <w:p w14:paraId="703E8EFC" w14:textId="77777777" w:rsidR="00C45A2C" w:rsidRDefault="00000000">
            <w:pPr>
              <w:jc w:val="center"/>
            </w:pPr>
            <w:r>
              <w:rPr>
                <w:sz w:val="22"/>
              </w:rPr>
              <w:t>45.54%</w:t>
            </w:r>
          </w:p>
        </w:tc>
      </w:tr>
    </w:tbl>
    <w:p w14:paraId="44C56BD9" w14:textId="77777777" w:rsidR="00C45A2C" w:rsidRDefault="00C45A2C"/>
    <w:p w14:paraId="64C74131" w14:textId="77777777" w:rsidR="00C45A2C" w:rsidRDefault="00000000">
      <w:pPr>
        <w:ind w:firstLine="567"/>
      </w:pPr>
      <w:r>
        <w:lastRenderedPageBreak/>
        <w:t>Tỷ lệ nhãn mục tiêu ở cả hai tập gần như đồng nhất với tỷ lệ gốc, chứng minh kỹ thuật phân tầng hoạt động chính xác.</w:t>
      </w:r>
    </w:p>
    <w:p w14:paraId="4B1CDB14" w14:textId="77777777" w:rsidR="00C45A2C" w:rsidRDefault="00000000">
      <w:pPr>
        <w:pStyle w:val="Heading3"/>
      </w:pPr>
      <w:r>
        <w:rPr>
          <w:rFonts w:ascii="Times New Roman" w:hAnsi="Times New Roman"/>
          <w:color w:val="000000"/>
        </w:rPr>
        <w:t>3.2.4. Chuẩn hóa dữ liệu (Feature Scaling)</w:t>
      </w:r>
    </w:p>
    <w:p w14:paraId="2D0D65C9" w14:textId="77777777" w:rsidR="00C45A2C" w:rsidRDefault="00000000">
      <w:pPr>
        <w:ind w:firstLine="567"/>
      </w:pPr>
      <w:r>
        <w:t>Các thuộc tính số liên tục như Tuổi (age), Huyết áp (trestbps), Cholesterol (chol), Nhịp tim tối đa (thalach), và độ trầm cảm ST (oldpeak) có đơn vị đo lường và khoảng giá trị hoàn toàn khác nhau (ví dụ: Tuổi từ 29–77, Cholesterol từ 126–564). Nếu giữ nguyên, các thuật toán tối ưu hóa sẽ chạy chậm và ưu tiên các biến có biên độ lớn.</w:t>
      </w:r>
    </w:p>
    <w:p w14:paraId="7606897D" w14:textId="77777777" w:rsidR="00C45A2C" w:rsidRDefault="00000000">
      <w:pPr>
        <w:ind w:firstLine="567"/>
      </w:pPr>
      <w:r>
        <w:rPr>
          <w:b/>
        </w:rPr>
        <w:t>Phương pháp áp dụng: StandardScaler (Z-score Normalization)</w:t>
      </w:r>
    </w:p>
    <w:p w14:paraId="73D56676" w14:textId="77777777" w:rsidR="00C45A2C" w:rsidRDefault="00000000">
      <w:pPr>
        <w:ind w:firstLine="567"/>
      </w:pPr>
      <w:r>
        <w:t>Nhóm sử dụng StandardScaler để chuẩn hóa dữ liệu về phân phối chuẩn có trung bình bằng 0 và độ lệch chuẩn bằng 1. Công thức toán học:</w:t>
      </w:r>
    </w:p>
    <w:p w14:paraId="5CC8A5FD" w14:textId="77777777" w:rsidR="00C45A2C" w:rsidRDefault="00000000">
      <w:pPr>
        <w:jc w:val="center"/>
      </w:pPr>
      <w:r>
        <w:rPr>
          <w:rFonts w:ascii="Cambria Math" w:hAnsi="Cambria Math"/>
          <w:i/>
        </w:rPr>
        <w:t>z = (x - μ)/(σ)</w:t>
      </w:r>
    </w:p>
    <w:p w14:paraId="1894D51F" w14:textId="77777777" w:rsidR="00C45A2C" w:rsidRDefault="00000000">
      <w:pPr>
        <w:ind w:firstLine="567"/>
      </w:pPr>
      <w:r>
        <w:t>Trong đó:</w:t>
      </w:r>
    </w:p>
    <w:p w14:paraId="20C0C38E" w14:textId="77777777" w:rsidR="00C45A2C" w:rsidRDefault="00000000">
      <w:pPr>
        <w:pStyle w:val="ListBullet"/>
      </w:pPr>
      <w:r>
        <w:t>x: Giá trị gốc của thuộc tính.</w:t>
      </w:r>
    </w:p>
    <w:p w14:paraId="1E1AE865" w14:textId="77777777" w:rsidR="00C45A2C" w:rsidRDefault="00000000">
      <w:pPr>
        <w:pStyle w:val="ListBullet"/>
      </w:pPr>
      <w:r>
        <w:t>\mu: Giá trị trung bình của thuộc tính đó trên tập Huấn luyện.</w:t>
      </w:r>
    </w:p>
    <w:p w14:paraId="09521AF3" w14:textId="77777777" w:rsidR="00C45A2C" w:rsidRDefault="00000000">
      <w:pPr>
        <w:pStyle w:val="ListBullet"/>
      </w:pPr>
      <w:r>
        <w:t>\sigma: Độ lệch chuẩn của thuộc tính đó trên tập Huấn luyện.</w:t>
      </w:r>
    </w:p>
    <w:p w14:paraId="2DE08EDB" w14:textId="77777777" w:rsidR="00C45A2C" w:rsidRDefault="00000000">
      <w:pPr>
        <w:ind w:firstLine="567"/>
      </w:pPr>
      <w:r>
        <w:rPr>
          <w:b/>
        </w:rPr>
        <w:t>Quy trình ngăn chặn rò rỉ dữ liệu (Data Leakage Prevention)</w:t>
      </w:r>
      <w:r>
        <w:t>:</w:t>
      </w:r>
    </w:p>
    <w:p w14:paraId="1AD53257" w14:textId="77777777" w:rsidR="00C45A2C" w:rsidRDefault="00000000">
      <w:pPr>
        <w:ind w:firstLine="567"/>
      </w:pPr>
      <w:r>
        <w:t>Một lỗi nghiêm trọng thường gặp trong nghiên cứu khai phá dữ liệu là chuẩn hóa trên toàn bộ bộ dữ liệu trước khi phân chia tập Train/Test. Điều này làm thông tin thống kê (\mu và \sigma) của tập Test bị rò rỉ vào tập Train, dẫn đến kết quả kiểm thử tốt giả tạo. Nhóm áp dụng quy trình chuẩn hóa nghiêm ngặt gồm 4 bước:</w:t>
      </w:r>
    </w:p>
    <w:p w14:paraId="7FF8F1B8" w14:textId="77777777" w:rsidR="00C45A2C" w:rsidRDefault="00000000">
      <w:pPr>
        <w:pStyle w:val="ListNumber"/>
      </w:pPr>
      <w:r>
        <w:t>Thực hiện chia tập dữ liệu thành `X</w:t>
      </w:r>
      <w:r>
        <w:rPr>
          <w:i/>
        </w:rPr>
        <w:t>train` và `X</w:t>
      </w:r>
      <w:r>
        <w:t xml:space="preserve">test` </w:t>
      </w:r>
      <w:r>
        <w:rPr>
          <w:b/>
        </w:rPr>
        <w:t>trước</w:t>
      </w:r>
      <w:r>
        <w:t xml:space="preserve"> khi chuẩn hóa.</w:t>
      </w:r>
    </w:p>
    <w:p w14:paraId="0C5E0FF1" w14:textId="77777777" w:rsidR="00C45A2C" w:rsidRDefault="00000000">
      <w:pPr>
        <w:pStyle w:val="ListNumber"/>
      </w:pPr>
      <w:r>
        <w:t>Chỉ gọi hàm `fit</w:t>
      </w:r>
      <w:r>
        <w:rPr>
          <w:i/>
        </w:rPr>
        <w:t>transform()` của `StandardScaler` trên tập huấn luyện `X</w:t>
      </w:r>
      <w:r>
        <w:t>train` để tính toán \mu và \sigma của tập Train.</w:t>
      </w:r>
    </w:p>
    <w:p w14:paraId="0F9639D7" w14:textId="77777777" w:rsidR="00C45A2C" w:rsidRDefault="00000000">
      <w:pPr>
        <w:pStyle w:val="ListNumber"/>
      </w:pPr>
      <w:r>
        <w:t>Sử dụng các tham số \mu và \sigma thu được để áp dụng hàm transform() lên cả tập huấn luyện `X</w:t>
      </w:r>
      <w:r>
        <w:rPr>
          <w:i/>
        </w:rPr>
        <w:t>train` và tập kiểm thử `X</w:t>
      </w:r>
      <w:r>
        <w:t>test`. Tập kiểm thử hoàn toàn không tham gia vào quá trình tính toán thông số chuẩn hóa.</w:t>
      </w:r>
    </w:p>
    <w:p w14:paraId="1135A3CE" w14:textId="77777777" w:rsidR="00C45A2C" w:rsidRDefault="00000000">
      <w:pPr>
        <w:pStyle w:val="ListNumber"/>
      </w:pPr>
      <w:r>
        <w:rPr>
          <w:b/>
        </w:rPr>
        <w:t>Không chuẩn hóa các cột nhị phân và One-Hot</w:t>
      </w:r>
      <w:r>
        <w:t>: Các biến giả (0/1) sau mã hóa được giữ nguyên giá trị nhị phân để bảo toàn ý nghĩa vật lý, hỗ trợ cho việc trích xuất và phân tích hệ số ảnh hưởng (Odds Ratio) của mô hình Hồi quy Logistic ở Chương 4.</w:t>
      </w:r>
    </w:p>
    <w:p w14:paraId="51D9E03D" w14:textId="77777777" w:rsidR="00C45A2C" w:rsidRDefault="00000000">
      <w:pPr>
        <w:pStyle w:val="Heading3"/>
      </w:pPr>
      <w:r>
        <w:rPr>
          <w:rFonts w:ascii="Times New Roman" w:hAnsi="Times New Roman"/>
          <w:color w:val="000000"/>
        </w:rPr>
        <w:lastRenderedPageBreak/>
        <w:t>3.2.5. Phân tích giá trị ngoại lai (Outlier Analysis)</w:t>
      </w:r>
    </w:p>
    <w:p w14:paraId="2E7C6C29" w14:textId="77777777" w:rsidR="00C45A2C" w:rsidRDefault="00000000">
      <w:pPr>
        <w:ind w:firstLine="567"/>
      </w:pPr>
      <w:r>
        <w:t>Qua phân tích thống kê mô tả ở mục 3.1.3, nghiên cứu phát hiện một số giá trị cực trị ở các thuộc tính liên tục: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1"/>
        <w:gridCol w:w="2351"/>
        <w:gridCol w:w="2351"/>
        <w:gridCol w:w="2351"/>
      </w:tblGrid>
      <w:tr w:rsidR="00C45A2C" w14:paraId="6F93341A" w14:textId="77777777">
        <w:trPr>
          <w:jc w:val="center"/>
        </w:trPr>
        <w:tc>
          <w:tcPr>
            <w:tcW w:w="2351" w:type="dxa"/>
            <w:shd w:val="clear" w:color="auto" w:fill="D9E2F3"/>
          </w:tcPr>
          <w:p w14:paraId="764E3F3A" w14:textId="77777777" w:rsidR="00C45A2C" w:rsidRDefault="00000000">
            <w:pPr>
              <w:jc w:val="center"/>
            </w:pPr>
            <w:r>
              <w:rPr>
                <w:b/>
                <w:sz w:val="22"/>
              </w:rPr>
              <w:t>Thuộc tính</w:t>
            </w:r>
          </w:p>
        </w:tc>
        <w:tc>
          <w:tcPr>
            <w:tcW w:w="2351" w:type="dxa"/>
            <w:shd w:val="clear" w:color="auto" w:fill="D9E2F3"/>
          </w:tcPr>
          <w:p w14:paraId="32DC8836" w14:textId="77777777" w:rsidR="00C45A2C" w:rsidRDefault="00000000">
            <w:pPr>
              <w:jc w:val="center"/>
            </w:pPr>
            <w:r>
              <w:rPr>
                <w:b/>
                <w:sz w:val="22"/>
              </w:rPr>
              <w:t>Giá trị cực trị</w:t>
            </w:r>
          </w:p>
        </w:tc>
        <w:tc>
          <w:tcPr>
            <w:tcW w:w="2351" w:type="dxa"/>
            <w:shd w:val="clear" w:color="auto" w:fill="D9E2F3"/>
          </w:tcPr>
          <w:p w14:paraId="51624812" w14:textId="77777777" w:rsidR="00C45A2C" w:rsidRDefault="00000000">
            <w:pPr>
              <w:jc w:val="center"/>
            </w:pPr>
            <w:r>
              <w:rPr>
                <w:b/>
                <w:sz w:val="22"/>
              </w:rPr>
              <w:t>Ngưỡng bình thường theo y văn</w:t>
            </w:r>
          </w:p>
        </w:tc>
        <w:tc>
          <w:tcPr>
            <w:tcW w:w="2351" w:type="dxa"/>
            <w:shd w:val="clear" w:color="auto" w:fill="D9E2F3"/>
          </w:tcPr>
          <w:p w14:paraId="4273CD2E" w14:textId="77777777" w:rsidR="00C45A2C" w:rsidRDefault="00000000">
            <w:pPr>
              <w:jc w:val="center"/>
            </w:pPr>
            <w:r>
              <w:rPr>
                <w:b/>
                <w:sz w:val="22"/>
              </w:rPr>
              <w:t>Số mẫu</w:t>
            </w:r>
          </w:p>
        </w:tc>
      </w:tr>
      <w:tr w:rsidR="00C45A2C" w14:paraId="402E69BD" w14:textId="77777777">
        <w:trPr>
          <w:jc w:val="center"/>
        </w:trPr>
        <w:tc>
          <w:tcPr>
            <w:tcW w:w="2351" w:type="dxa"/>
          </w:tcPr>
          <w:p w14:paraId="7D42B3D7" w14:textId="77777777" w:rsidR="00C45A2C" w:rsidRDefault="00000000">
            <w:pPr>
              <w:jc w:val="center"/>
            </w:pPr>
            <w:r>
              <w:rPr>
                <w:sz w:val="22"/>
              </w:rPr>
              <w:t>chol (Cholesterol)</w:t>
            </w:r>
          </w:p>
        </w:tc>
        <w:tc>
          <w:tcPr>
            <w:tcW w:w="2351" w:type="dxa"/>
          </w:tcPr>
          <w:p w14:paraId="02FA3C9D" w14:textId="77777777" w:rsidR="00C45A2C" w:rsidRDefault="00000000">
            <w:pPr>
              <w:jc w:val="center"/>
            </w:pPr>
            <w:r>
              <w:rPr>
                <w:sz w:val="22"/>
              </w:rPr>
              <w:t>564 mg/dl</w:t>
            </w:r>
          </w:p>
        </w:tc>
        <w:tc>
          <w:tcPr>
            <w:tcW w:w="2351" w:type="dxa"/>
          </w:tcPr>
          <w:p w14:paraId="54F4101A" w14:textId="77777777" w:rsidR="00C45A2C" w:rsidRDefault="00000000">
            <w:pPr>
              <w:jc w:val="center"/>
            </w:pPr>
            <w:r>
              <w:rPr>
                <w:sz w:val="22"/>
              </w:rPr>
              <w:t>&lt; 200 mg/dl (bình thường)</w:t>
            </w:r>
          </w:p>
        </w:tc>
        <w:tc>
          <w:tcPr>
            <w:tcW w:w="2351" w:type="dxa"/>
          </w:tcPr>
          <w:p w14:paraId="321A90B6" w14:textId="77777777" w:rsidR="00C45A2C" w:rsidRDefault="00000000">
            <w:pPr>
              <w:jc w:val="center"/>
            </w:pPr>
            <w:r>
              <w:rPr>
                <w:sz w:val="22"/>
              </w:rPr>
              <w:t>4 mẫu &gt; 400</w:t>
            </w:r>
          </w:p>
        </w:tc>
      </w:tr>
      <w:tr w:rsidR="00C45A2C" w14:paraId="36EFD596" w14:textId="77777777">
        <w:trPr>
          <w:jc w:val="center"/>
        </w:trPr>
        <w:tc>
          <w:tcPr>
            <w:tcW w:w="2351" w:type="dxa"/>
          </w:tcPr>
          <w:p w14:paraId="4F9B4669" w14:textId="77777777" w:rsidR="00C45A2C" w:rsidRDefault="00000000">
            <w:pPr>
              <w:jc w:val="center"/>
            </w:pPr>
            <w:r>
              <w:rPr>
                <w:sz w:val="22"/>
              </w:rPr>
              <w:t>trestbps (Huyết áp)</w:t>
            </w:r>
          </w:p>
        </w:tc>
        <w:tc>
          <w:tcPr>
            <w:tcW w:w="2351" w:type="dxa"/>
          </w:tcPr>
          <w:p w14:paraId="12E90051" w14:textId="77777777" w:rsidR="00C45A2C" w:rsidRDefault="00000000">
            <w:pPr>
              <w:jc w:val="center"/>
            </w:pPr>
            <w:r>
              <w:rPr>
                <w:sz w:val="22"/>
              </w:rPr>
              <w:t>200 mm Hg</w:t>
            </w:r>
          </w:p>
        </w:tc>
        <w:tc>
          <w:tcPr>
            <w:tcW w:w="2351" w:type="dxa"/>
          </w:tcPr>
          <w:p w14:paraId="0FBDD28F" w14:textId="77777777" w:rsidR="00C45A2C" w:rsidRDefault="00000000">
            <w:pPr>
              <w:jc w:val="center"/>
            </w:pPr>
            <w:r>
              <w:rPr>
                <w:sz w:val="22"/>
              </w:rPr>
              <w:t>&lt; 120/80 mm Hg (bình thường)</w:t>
            </w:r>
          </w:p>
        </w:tc>
        <w:tc>
          <w:tcPr>
            <w:tcW w:w="2351" w:type="dxa"/>
          </w:tcPr>
          <w:p w14:paraId="00437518" w14:textId="77777777" w:rsidR="00C45A2C" w:rsidRDefault="00000000">
            <w:pPr>
              <w:jc w:val="center"/>
            </w:pPr>
            <w:r>
              <w:rPr>
                <w:sz w:val="22"/>
              </w:rPr>
              <w:t>2 mẫu &gt; 180</w:t>
            </w:r>
          </w:p>
        </w:tc>
      </w:tr>
      <w:tr w:rsidR="00C45A2C" w14:paraId="240310C0" w14:textId="77777777">
        <w:trPr>
          <w:jc w:val="center"/>
        </w:trPr>
        <w:tc>
          <w:tcPr>
            <w:tcW w:w="2351" w:type="dxa"/>
          </w:tcPr>
          <w:p w14:paraId="29E1BA5B" w14:textId="77777777" w:rsidR="00C45A2C" w:rsidRDefault="00000000">
            <w:pPr>
              <w:jc w:val="center"/>
            </w:pPr>
            <w:r>
              <w:rPr>
                <w:sz w:val="22"/>
              </w:rPr>
              <w:t>oldpeak (ST depression)</w:t>
            </w:r>
          </w:p>
        </w:tc>
        <w:tc>
          <w:tcPr>
            <w:tcW w:w="2351" w:type="dxa"/>
          </w:tcPr>
          <w:p w14:paraId="53B6F545" w14:textId="77777777" w:rsidR="00C45A2C" w:rsidRDefault="00000000">
            <w:pPr>
              <w:jc w:val="center"/>
            </w:pPr>
            <w:r>
              <w:rPr>
                <w:sz w:val="22"/>
              </w:rPr>
              <w:t>6.2 mm</w:t>
            </w:r>
          </w:p>
        </w:tc>
        <w:tc>
          <w:tcPr>
            <w:tcW w:w="2351" w:type="dxa"/>
          </w:tcPr>
          <w:p w14:paraId="2CEC4B75" w14:textId="77777777" w:rsidR="00C45A2C" w:rsidRDefault="00000000">
            <w:pPr>
              <w:jc w:val="center"/>
            </w:pPr>
            <w:r>
              <w:rPr>
                <w:sz w:val="22"/>
              </w:rPr>
              <w:t>&lt; 2 mm (bình thường)</w:t>
            </w:r>
          </w:p>
        </w:tc>
        <w:tc>
          <w:tcPr>
            <w:tcW w:w="2351" w:type="dxa"/>
          </w:tcPr>
          <w:p w14:paraId="001796DB" w14:textId="77777777" w:rsidR="00C45A2C" w:rsidRDefault="00000000">
            <w:pPr>
              <w:jc w:val="center"/>
            </w:pPr>
            <w:r>
              <w:rPr>
                <w:sz w:val="22"/>
              </w:rPr>
              <w:t>Một vài mẫu &gt; 4</w:t>
            </w:r>
          </w:p>
        </w:tc>
      </w:tr>
    </w:tbl>
    <w:p w14:paraId="24A64A47" w14:textId="77777777" w:rsidR="00C45A2C" w:rsidRDefault="00C45A2C"/>
    <w:p w14:paraId="1A7C5392" w14:textId="77777777" w:rsidR="00C45A2C" w:rsidRDefault="00000000">
      <w:pPr>
        <w:ind w:firstLine="567"/>
      </w:pPr>
      <w:r>
        <w:rPr>
          <w:b/>
        </w:rPr>
        <w:t>Quyết định xử lý: Giữ nguyên toàn bộ các giá trị ngoại lai.</w:t>
      </w:r>
    </w:p>
    <w:p w14:paraId="2E9ED059" w14:textId="77777777" w:rsidR="00C45A2C" w:rsidRDefault="00000000">
      <w:pPr>
        <w:pStyle w:val="ListBullet"/>
      </w:pPr>
      <w:r>
        <w:rPr>
          <w:b/>
        </w:rPr>
        <w:t>Lý do y khoa</w:t>
      </w:r>
      <w:r>
        <w:t>: Các chỉ số lâm sàng cực đoan này hoàn toàn có thể xảy ra trong thực tế. Cholesterol trên 400 mg/dl gặp ở các bệnh nhân bị xơ vữa động mạch nặng hoặc mắc chứng tăng cholesterol gia đình (Familial Hypercholesterolemia). Huyết áp 200 mm Hg gặp ở bệnh nhân trong cơn tăng huyết áp cấp cứu. Việc loại bỏ các dòng dữ liệu này sẽ làm mất đi những mẫu lâm sàng quan trọng nhất — chính là những bệnh nhân có nguy cơ tim mạch cao nhất mà mô hình cần học cách nhận diện.</w:t>
      </w:r>
    </w:p>
    <w:p w14:paraId="1DABA4AD" w14:textId="77777777" w:rsidR="00C45A2C" w:rsidRDefault="00000000">
      <w:pPr>
        <w:pStyle w:val="ListBullet"/>
      </w:pPr>
      <w:r>
        <w:rPr>
          <w:b/>
        </w:rPr>
        <w:t>Giải pháp kỹ thuật</w:t>
      </w:r>
      <w:r>
        <w:t>: Bước chuẩn hóa StandardScaler ở mục 3.2.4 đã giúp thu hẹp khoảng biến thiên của tất cả các thuộc tính về cùng một thang đo (trung bình = 0, độ lệch chuẩn = 1), từ đó giảm thiểu việc các giá trị lớn áp đảo các chỉ số khác trong quá trình tối ưu hóa mô hình.</w:t>
      </w:r>
    </w:p>
    <w:p w14:paraId="4C7B344A" w14:textId="37AEC36A" w:rsidR="00C45A2C" w:rsidRDefault="00C45A2C" w:rsidP="00827296">
      <w:pPr>
        <w:pStyle w:val="ListBullet"/>
        <w:numPr>
          <w:ilvl w:val="0"/>
          <w:numId w:val="0"/>
        </w:numPr>
        <w:ind w:left="360"/>
      </w:pPr>
    </w:p>
    <w:sectPr w:rsidR="00C45A2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605268">
    <w:abstractNumId w:val="8"/>
  </w:num>
  <w:num w:numId="2" w16cid:durableId="300308475">
    <w:abstractNumId w:val="6"/>
  </w:num>
  <w:num w:numId="3" w16cid:durableId="1284655142">
    <w:abstractNumId w:val="5"/>
  </w:num>
  <w:num w:numId="4" w16cid:durableId="563413331">
    <w:abstractNumId w:val="4"/>
  </w:num>
  <w:num w:numId="5" w16cid:durableId="1160853339">
    <w:abstractNumId w:val="7"/>
  </w:num>
  <w:num w:numId="6" w16cid:durableId="1126195335">
    <w:abstractNumId w:val="3"/>
  </w:num>
  <w:num w:numId="7" w16cid:durableId="468522931">
    <w:abstractNumId w:val="2"/>
  </w:num>
  <w:num w:numId="8" w16cid:durableId="516575993">
    <w:abstractNumId w:val="1"/>
  </w:num>
  <w:num w:numId="9" w16cid:durableId="119854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CA3"/>
    <w:rsid w:val="00827296"/>
    <w:rsid w:val="00AA1D8D"/>
    <w:rsid w:val="00B47730"/>
    <w:rsid w:val="00C45A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CF69A"/>
  <w14:defaultImageDpi w14:val="300"/>
  <w15:docId w15:val="{F2591B15-A677-45C3-9498-E323A088D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Phong Nguyễn Quốc</cp:lastModifiedBy>
  <cp:revision>2</cp:revision>
  <dcterms:created xsi:type="dcterms:W3CDTF">2013-12-23T23:15:00Z</dcterms:created>
  <dcterms:modified xsi:type="dcterms:W3CDTF">2026-06-26T07:25:00Z</dcterms:modified>
  <cp:category/>
</cp:coreProperties>
</file>