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3B8" w:rsidRDefault="00CA23B8" w:rsidP="00CA23B8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Data Dictionary</w:t>
      </w:r>
    </w:p>
    <w:p w:rsidR="00CA23B8" w:rsidRDefault="00CA23B8" w:rsidP="00CA23B8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For</w:t>
      </w:r>
    </w:p>
    <w:p w:rsidR="00CA23B8" w:rsidRDefault="00CA23B8" w:rsidP="006F0F3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4198A" w:rsidRPr="002416B5" w:rsidRDefault="00A4198A" w:rsidP="00CA23B8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48"/>
          <w:szCs w:val="48"/>
        </w:rPr>
      </w:pPr>
      <w:r w:rsidRPr="002416B5">
        <w:rPr>
          <w:rFonts w:ascii="Calibri" w:eastAsia="Times New Roman" w:hAnsi="Calibri" w:cs="Calibri"/>
          <w:b/>
          <w:color w:val="000000"/>
          <w:sz w:val="48"/>
          <w:szCs w:val="48"/>
        </w:rPr>
        <w:t>Source One Financial</w:t>
      </w:r>
    </w:p>
    <w:p w:rsidR="00A4198A" w:rsidRPr="002416B5" w:rsidRDefault="00A4198A" w:rsidP="00CA23B8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48"/>
          <w:szCs w:val="48"/>
        </w:rPr>
      </w:pPr>
      <w:r w:rsidRPr="002416B5">
        <w:rPr>
          <w:rFonts w:ascii="Calibri" w:eastAsia="Times New Roman" w:hAnsi="Calibri" w:cs="Calibri"/>
          <w:b/>
          <w:color w:val="000000"/>
          <w:sz w:val="48"/>
          <w:szCs w:val="48"/>
        </w:rPr>
        <w:t>Defaulted Loans</w:t>
      </w:r>
      <w:r w:rsidR="00CA23B8" w:rsidRPr="002416B5">
        <w:rPr>
          <w:rFonts w:ascii="Calibri" w:eastAsia="Times New Roman" w:hAnsi="Calibri" w:cs="Calibri"/>
          <w:b/>
          <w:color w:val="000000"/>
          <w:sz w:val="48"/>
          <w:szCs w:val="48"/>
        </w:rPr>
        <w:t xml:space="preserve"> Comparisons</w:t>
      </w:r>
    </w:p>
    <w:p w:rsidR="00A4198A" w:rsidRDefault="00A4198A" w:rsidP="006F0F3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A23B8" w:rsidRDefault="00CA23B8" w:rsidP="006F0F3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2416B5" w:rsidRDefault="002416B5" w:rsidP="006F0F3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D50932" w:rsidTr="00383EFE">
        <w:tc>
          <w:tcPr>
            <w:tcW w:w="1345" w:type="dxa"/>
          </w:tcPr>
          <w:p w:rsidR="00D50932" w:rsidRPr="002416B5" w:rsidRDefault="00D50932" w:rsidP="006F0F34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416B5"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  <w:tc>
          <w:tcPr>
            <w:tcW w:w="8005" w:type="dxa"/>
          </w:tcPr>
          <w:p w:rsidR="00D50932" w:rsidRPr="002416B5" w:rsidRDefault="00D50932" w:rsidP="006F0F34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416B5">
              <w:rPr>
                <w:rFonts w:ascii="Calibri" w:eastAsia="Times New Roman" w:hAnsi="Calibri" w:cs="Calibri"/>
                <w:b/>
                <w:color w:val="000000"/>
              </w:rPr>
              <w:t>Desc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ription</w:t>
            </w:r>
          </w:p>
        </w:tc>
      </w:tr>
      <w:tr w:rsidR="00D50932" w:rsidTr="003E4FA5">
        <w:tc>
          <w:tcPr>
            <w:tcW w:w="1345" w:type="dxa"/>
          </w:tcPr>
          <w:p w:rsidR="00D50932" w:rsidRDefault="00D50932" w:rsidP="006F0F3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2019/6/24</w:t>
            </w:r>
          </w:p>
        </w:tc>
        <w:tc>
          <w:tcPr>
            <w:tcW w:w="8005" w:type="dxa"/>
          </w:tcPr>
          <w:p w:rsidR="00D50932" w:rsidRDefault="00D50932" w:rsidP="006F0F3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Initial Version</w:t>
            </w:r>
          </w:p>
          <w:p w:rsidR="00D50932" w:rsidRPr="002416B5" w:rsidRDefault="00D50932" w:rsidP="006F0F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dictionary of all table columns except Vehicles.</w:t>
            </w:r>
          </w:p>
        </w:tc>
      </w:tr>
      <w:tr w:rsidR="00D50932" w:rsidTr="00633C07">
        <w:tc>
          <w:tcPr>
            <w:tcW w:w="1345" w:type="dxa"/>
          </w:tcPr>
          <w:p w:rsidR="00D50932" w:rsidRDefault="00D50932" w:rsidP="006F0F3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2019/7/7</w:t>
            </w:r>
          </w:p>
        </w:tc>
        <w:tc>
          <w:tcPr>
            <w:tcW w:w="8005" w:type="dxa"/>
          </w:tcPr>
          <w:p w:rsidR="00D50932" w:rsidRDefault="00D50932" w:rsidP="006F0F3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2B5E91">
              <w:rPr>
                <w:rFonts w:ascii="Calibri" w:eastAsia="Times New Roman" w:hAnsi="Calibri" w:cs="Calibri"/>
                <w:color w:val="000000"/>
                <w:vertAlign w:val="superscript"/>
              </w:rPr>
              <w:t>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Review.</w:t>
            </w:r>
          </w:p>
          <w:p w:rsidR="00D50932" w:rsidRDefault="00D50932" w:rsidP="006F0F3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Define ETL steps for data cleanup.</w:t>
            </w:r>
          </w:p>
          <w:p w:rsidR="00D50932" w:rsidRDefault="00D50932" w:rsidP="006F0F3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ER Diagram.</w:t>
            </w:r>
          </w:p>
        </w:tc>
      </w:tr>
      <w:tr w:rsidR="00D50932" w:rsidTr="00742F9C">
        <w:tc>
          <w:tcPr>
            <w:tcW w:w="1345" w:type="dxa"/>
          </w:tcPr>
          <w:p w:rsidR="00D50932" w:rsidRDefault="00D50932" w:rsidP="006F0F3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2019/7/8</w:t>
            </w:r>
          </w:p>
        </w:tc>
        <w:tc>
          <w:tcPr>
            <w:tcW w:w="8005" w:type="dxa"/>
          </w:tcPr>
          <w:p w:rsidR="00D50932" w:rsidRDefault="00D50932" w:rsidP="00CD651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Dictionary for Vehicle table.</w:t>
            </w:r>
          </w:p>
          <w:p w:rsidR="00D50932" w:rsidRDefault="00D50932" w:rsidP="006F0F3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Identify source of each table.</w:t>
            </w:r>
          </w:p>
          <w:p w:rsidR="00D50932" w:rsidRDefault="00D50932" w:rsidP="006F0F3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bookmarkStart w:id="0" w:name="_GoBack"/>
        <w:bookmarkEnd w:id="0"/>
      </w:tr>
    </w:tbl>
    <w:p w:rsidR="002416B5" w:rsidRDefault="002416B5" w:rsidP="006F0F3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4198A" w:rsidRDefault="00A4198A" w:rsidP="006F0F3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4198A" w:rsidRDefault="00A4198A" w:rsidP="006F0F3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961010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198A" w:rsidRDefault="00A4198A">
          <w:pPr>
            <w:pStyle w:val="TOCHeading"/>
          </w:pPr>
          <w:r>
            <w:t>Contents</w:t>
          </w:r>
        </w:p>
        <w:p w:rsidR="00570642" w:rsidRDefault="005706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3379075" w:history="1">
            <w:r w:rsidRPr="00117267">
              <w:rPr>
                <w:rStyle w:val="Hyperlink"/>
                <w:rFonts w:eastAsia="Times New Roman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642" w:rsidRDefault="00D509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79076" w:history="1">
            <w:r w:rsidR="00570642" w:rsidRPr="00117267">
              <w:rPr>
                <w:rStyle w:val="Hyperlink"/>
                <w:rFonts w:eastAsia="Times New Roman"/>
                <w:noProof/>
              </w:rPr>
              <w:t>CreditDecision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_Toc13379076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570642">
              <w:rPr>
                <w:noProof/>
                <w:webHidden/>
              </w:rPr>
              <w:t>3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:rsidR="00570642" w:rsidRDefault="00D509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79077" w:history="1">
            <w:r w:rsidR="00570642" w:rsidRPr="00117267">
              <w:rPr>
                <w:rStyle w:val="Hyperlink"/>
                <w:rFonts w:eastAsia="Times New Roman"/>
                <w:noProof/>
              </w:rPr>
              <w:t>Customer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_Toc13379077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570642">
              <w:rPr>
                <w:noProof/>
                <w:webHidden/>
              </w:rPr>
              <w:t>6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:rsidR="00570642" w:rsidRDefault="00D509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79078" w:history="1">
            <w:r w:rsidR="00570642" w:rsidRPr="00117267">
              <w:rPr>
                <w:rStyle w:val="Hyperlink"/>
                <w:rFonts w:eastAsia="Times New Roman"/>
                <w:noProof/>
              </w:rPr>
              <w:t>Decisions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_Toc13379078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570642">
              <w:rPr>
                <w:noProof/>
                <w:webHidden/>
              </w:rPr>
              <w:t>10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:rsidR="00570642" w:rsidRDefault="00D509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79079" w:history="1">
            <w:r w:rsidR="00570642" w:rsidRPr="00117267">
              <w:rPr>
                <w:rStyle w:val="Hyperlink"/>
                <w:noProof/>
              </w:rPr>
              <w:t>IncomeData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_Toc13379079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570642">
              <w:rPr>
                <w:noProof/>
                <w:webHidden/>
              </w:rPr>
              <w:t>13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:rsidR="00570642" w:rsidRDefault="00D509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79080" w:history="1">
            <w:r w:rsidR="00570642" w:rsidRPr="00117267">
              <w:rPr>
                <w:rStyle w:val="Hyperlink"/>
                <w:noProof/>
              </w:rPr>
              <w:t>LossDetails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_Toc13379080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570642">
              <w:rPr>
                <w:noProof/>
                <w:webHidden/>
              </w:rPr>
              <w:t>13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:rsidR="00570642" w:rsidRDefault="00D509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79081" w:history="1">
            <w:r w:rsidR="00570642" w:rsidRPr="00117267">
              <w:rPr>
                <w:rStyle w:val="Hyperlink"/>
                <w:noProof/>
              </w:rPr>
              <w:t>Losses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_Toc13379081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570642">
              <w:rPr>
                <w:noProof/>
                <w:webHidden/>
              </w:rPr>
              <w:t>14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:rsidR="00570642" w:rsidRDefault="00D509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79082" w:history="1">
            <w:r w:rsidR="00570642" w:rsidRPr="00117267">
              <w:rPr>
                <w:rStyle w:val="Hyperlink"/>
                <w:noProof/>
              </w:rPr>
              <w:t>Vehicles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_Toc13379082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570642">
              <w:rPr>
                <w:noProof/>
                <w:webHidden/>
              </w:rPr>
              <w:t>14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:rsidR="00570642" w:rsidRDefault="00D509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79083" w:history="1">
            <w:r w:rsidR="00570642" w:rsidRPr="00117267">
              <w:rPr>
                <w:rStyle w:val="Hyperlink"/>
                <w:noProof/>
              </w:rPr>
              <w:t>Data on Losses - Quarterly LPC spreadsheets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_Toc13379083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570642">
              <w:rPr>
                <w:noProof/>
                <w:webHidden/>
              </w:rPr>
              <w:t>16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:rsidR="00570642" w:rsidRDefault="00D509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79084" w:history="1">
            <w:r w:rsidR="00570642" w:rsidRPr="00117267">
              <w:rPr>
                <w:rStyle w:val="Hyperlink"/>
                <w:noProof/>
              </w:rPr>
              <w:t>Data on Losses - Quarterly Additional recoveries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_Toc13379084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570642">
              <w:rPr>
                <w:noProof/>
                <w:webHidden/>
              </w:rPr>
              <w:t>17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:rsidR="00570642" w:rsidRDefault="00D509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79085" w:history="1">
            <w:r w:rsidR="00570642" w:rsidRPr="00117267">
              <w:rPr>
                <w:rStyle w:val="Hyperlink"/>
                <w:noProof/>
              </w:rPr>
              <w:t>Appendix A – VBA DispositionDate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_Toc13379085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570642">
              <w:rPr>
                <w:noProof/>
                <w:webHidden/>
              </w:rPr>
              <w:t>18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:rsidR="00570642" w:rsidRDefault="00D509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379086" w:history="1">
            <w:r w:rsidR="00570642" w:rsidRPr="00117267">
              <w:rPr>
                <w:rStyle w:val="Hyperlink"/>
                <w:noProof/>
              </w:rPr>
              <w:t>Appendix B – Linking Defaulted Loans to Customer tables</w:t>
            </w:r>
            <w:r w:rsidR="00570642">
              <w:rPr>
                <w:noProof/>
                <w:webHidden/>
              </w:rPr>
              <w:tab/>
            </w:r>
            <w:r w:rsidR="00570642">
              <w:rPr>
                <w:noProof/>
                <w:webHidden/>
              </w:rPr>
              <w:fldChar w:fldCharType="begin"/>
            </w:r>
            <w:r w:rsidR="00570642">
              <w:rPr>
                <w:noProof/>
                <w:webHidden/>
              </w:rPr>
              <w:instrText xml:space="preserve"> PAGEREF _Toc13379086 \h </w:instrText>
            </w:r>
            <w:r w:rsidR="00570642">
              <w:rPr>
                <w:noProof/>
                <w:webHidden/>
              </w:rPr>
            </w:r>
            <w:r w:rsidR="00570642">
              <w:rPr>
                <w:noProof/>
                <w:webHidden/>
              </w:rPr>
              <w:fldChar w:fldCharType="separate"/>
            </w:r>
            <w:r w:rsidR="00570642">
              <w:rPr>
                <w:noProof/>
                <w:webHidden/>
              </w:rPr>
              <w:t>19</w:t>
            </w:r>
            <w:r w:rsidR="00570642">
              <w:rPr>
                <w:noProof/>
                <w:webHidden/>
              </w:rPr>
              <w:fldChar w:fldCharType="end"/>
            </w:r>
          </w:hyperlink>
        </w:p>
        <w:p w:rsidR="00A4198A" w:rsidRDefault="00570642">
          <w:r>
            <w:fldChar w:fldCharType="end"/>
          </w:r>
        </w:p>
      </w:sdtContent>
    </w:sdt>
    <w:p w:rsidR="00A4198A" w:rsidRDefault="0079668F" w:rsidP="0079668F">
      <w:pPr>
        <w:pStyle w:val="Heading1"/>
        <w:rPr>
          <w:rFonts w:eastAsia="Times New Roman"/>
        </w:rPr>
      </w:pPr>
      <w:bookmarkStart w:id="1" w:name="_Toc13379075"/>
      <w:r>
        <w:rPr>
          <w:rFonts w:eastAsia="Times New Roman"/>
        </w:rPr>
        <w:lastRenderedPageBreak/>
        <w:t>ER Diagram</w:t>
      </w:r>
      <w:bookmarkEnd w:id="1"/>
    </w:p>
    <w:p w:rsidR="0081789E" w:rsidRDefault="00F15EBE" w:rsidP="0081789E">
      <w:r>
        <w:t>This section shows a c</w:t>
      </w:r>
      <w:r w:rsidR="0081789E">
        <w:t>ondensed ER diagram, with each table only containing what appears to be key fields</w:t>
      </w:r>
      <w:r>
        <w:t xml:space="preserve"> or any other fields required to join each table</w:t>
      </w:r>
      <w:r w:rsidR="0081789E">
        <w:t>.  This is to illustrate how each table relates to each other.</w:t>
      </w:r>
    </w:p>
    <w:p w:rsidR="00F15EBE" w:rsidRPr="0081789E" w:rsidRDefault="00F15EBE" w:rsidP="0081789E">
      <w:r>
        <w:t xml:space="preserve">For our analysis we only require the following tables: Customer, Decisions, Vehicles and </w:t>
      </w:r>
      <w:proofErr w:type="spellStart"/>
      <w:r>
        <w:t>DataOnLosses</w:t>
      </w:r>
      <w:proofErr w:type="spellEnd"/>
      <w:r>
        <w:t>.</w:t>
      </w:r>
    </w:p>
    <w:p w:rsidR="00197A38" w:rsidRDefault="00197A38" w:rsidP="00F15EBE">
      <w:pPr>
        <w:spacing w:after="0" w:line="24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:rsidR="00F15EBE" w:rsidRDefault="00F15EBE" w:rsidP="00F15EBE">
      <w:pPr>
        <w:spacing w:after="0" w:line="24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74624" behindDoc="0" locked="0" layoutInCell="1" allowOverlap="1" wp14:anchorId="7069FBFC">
            <wp:simplePos x="0" y="0"/>
            <wp:positionH relativeFrom="column">
              <wp:posOffset>3320851</wp:posOffset>
            </wp:positionH>
            <wp:positionV relativeFrom="page">
              <wp:posOffset>2373108</wp:posOffset>
            </wp:positionV>
            <wp:extent cx="914400" cy="171894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5EBE" w:rsidRDefault="00F15EBE" w:rsidP="00F15EBE">
      <w:pPr>
        <w:spacing w:after="0" w:line="24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3138065</wp:posOffset>
                </wp:positionH>
                <wp:positionV relativeFrom="paragraph">
                  <wp:posOffset>605944</wp:posOffset>
                </wp:positionV>
                <wp:extent cx="155448" cy="524833"/>
                <wp:effectExtent l="38100" t="0" r="16510" b="27940"/>
                <wp:wrapNone/>
                <wp:docPr id="11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52483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BDD7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1" o:spid="_x0000_s1026" type="#_x0000_t87" style="position:absolute;margin-left:247.1pt;margin-top:47.7pt;width:12.25pt;height:41.3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" adj="533" strokecolor="#4472c4 [3204]" strokeweight=".5pt">
                <v:stroke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C34E17" wp14:editId="74979946">
                <wp:simplePos x="0" y="0"/>
                <wp:positionH relativeFrom="column">
                  <wp:posOffset>2430093</wp:posOffset>
                </wp:positionH>
                <wp:positionV relativeFrom="paragraph">
                  <wp:posOffset>864059</wp:posOffset>
                </wp:positionV>
                <wp:extent cx="729416" cy="51063"/>
                <wp:effectExtent l="0" t="57150" r="13970" b="444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416" cy="51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36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1.35pt;margin-top:68.05pt;width:57.45pt;height: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2266619</wp:posOffset>
                </wp:positionH>
                <wp:positionV relativeFrom="paragraph">
                  <wp:posOffset>654508</wp:posOffset>
                </wp:positionV>
                <wp:extent cx="155448" cy="535654"/>
                <wp:effectExtent l="0" t="0" r="35560" b="17145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53565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D8E2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4" o:spid="_x0000_s1026" type="#_x0000_t88" style="position:absolute;margin-left:178.45pt;margin-top:51.55pt;width:12.25pt;height:42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" adj="522" strokecolor="#4472c4 [3204]" strokeweight=".5pt">
                <v:stroke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914043</wp:posOffset>
                </wp:positionH>
                <wp:positionV relativeFrom="paragraph">
                  <wp:posOffset>592609</wp:posOffset>
                </wp:positionV>
                <wp:extent cx="762902" cy="45719"/>
                <wp:effectExtent l="0" t="57150" r="1841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90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E1B64" id="Straight Arrow Connector 9" o:spid="_x0000_s1026" type="#_x0000_t32" style="position:absolute;margin-left:71.95pt;margin-top:46.65pt;width:60.0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213796</wp:posOffset>
            </wp:positionH>
            <wp:positionV relativeFrom="page">
              <wp:posOffset>2907410</wp:posOffset>
            </wp:positionV>
            <wp:extent cx="914400" cy="6121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5018378</wp:posOffset>
            </wp:positionH>
            <wp:positionV relativeFrom="page">
              <wp:posOffset>2791603</wp:posOffset>
            </wp:positionV>
            <wp:extent cx="914400" cy="576072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7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477E22" wp14:editId="17BEE826">
                <wp:simplePos x="0" y="0"/>
                <wp:positionH relativeFrom="column">
                  <wp:posOffset>4184135</wp:posOffset>
                </wp:positionH>
                <wp:positionV relativeFrom="paragraph">
                  <wp:posOffset>183879</wp:posOffset>
                </wp:positionV>
                <wp:extent cx="848300" cy="167892"/>
                <wp:effectExtent l="0" t="0" r="66675" b="800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300" cy="167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15C96" id="Straight Arrow Connector 13" o:spid="_x0000_s1026" type="#_x0000_t32" style="position:absolute;margin-left:329.45pt;margin-top:14.5pt;width:66.8pt;height:1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F15EBE" w:rsidRDefault="00F15EBE">
      <w:pPr>
        <w:rPr>
          <w:rFonts w:eastAsia="Times New Roman"/>
        </w:rPr>
      </w:pPr>
      <w:bookmarkStart w:id="2" w:name="_Toc13379076"/>
    </w:p>
    <w:p w:rsidR="00F15EBE" w:rsidRDefault="00F15EBE">
      <w:pPr>
        <w:rPr>
          <w:rFonts w:eastAsia="Times New Roman"/>
        </w:rPr>
      </w:pPr>
    </w:p>
    <w:p w:rsidR="00F15EBE" w:rsidRDefault="00F15EBE">
      <w:pPr>
        <w:rPr>
          <w:rFonts w:eastAsia="Times New Roman"/>
        </w:rPr>
      </w:pPr>
    </w:p>
    <w:p w:rsidR="00F15EBE" w:rsidRDefault="00F15EBE">
      <w:pPr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1649730</wp:posOffset>
            </wp:positionH>
            <wp:positionV relativeFrom="page">
              <wp:posOffset>2877820</wp:posOffset>
            </wp:positionV>
            <wp:extent cx="914400" cy="99631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</w:rPr>
        <w:t xml:space="preserve">The following three tables are not required for our analysis: </w:t>
      </w:r>
      <w:proofErr w:type="spellStart"/>
      <w:r>
        <w:rPr>
          <w:rFonts w:eastAsia="Times New Roman"/>
        </w:rPr>
        <w:t>CreditDecision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IncomeDate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LossDetails</w:t>
      </w:r>
      <w:proofErr w:type="spellEnd"/>
      <w:r>
        <w:rPr>
          <w:rFonts w:eastAsia="Times New Roman"/>
        </w:rPr>
        <w:t>.</w:t>
      </w:r>
    </w:p>
    <w:p w:rsidR="00F15EBE" w:rsidRDefault="00F15EBE">
      <w:pPr>
        <w:rPr>
          <w:rFonts w:eastAsia="Times New Roman"/>
        </w:rPr>
      </w:pPr>
      <w:r>
        <w:rPr>
          <w:rFonts w:eastAsia="Times New Roman"/>
        </w:rPr>
        <w:t>Each table includes only the fields that appear to be key values.</w:t>
      </w:r>
    </w:p>
    <w:p w:rsidR="00F15EBE" w:rsidRDefault="00F15EBE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:rsidR="00F15EBE" w:rsidRDefault="00F15EBE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ascii="Calibri" w:eastAsia="Times New Roman" w:hAnsi="Calibri" w:cs="Calibri"/>
          <w:noProof/>
          <w:color w:val="00000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3352646</wp:posOffset>
            </wp:positionH>
            <wp:positionV relativeFrom="page">
              <wp:posOffset>5392446</wp:posOffset>
            </wp:positionV>
            <wp:extent cx="914400" cy="6121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eastAsia="Times New Roman" w:hAnsi="Calibri" w:cs="Calibri"/>
          <w:noProof/>
          <w:color w:val="000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2053105</wp:posOffset>
            </wp:positionH>
            <wp:positionV relativeFrom="page">
              <wp:posOffset>5386115</wp:posOffset>
            </wp:positionV>
            <wp:extent cx="914400" cy="6121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eastAsia="Times New Roman" w:hAnsi="Calibri" w:cs="Calibri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759975</wp:posOffset>
            </wp:positionH>
            <wp:positionV relativeFrom="page">
              <wp:posOffset>5386063</wp:posOffset>
            </wp:positionV>
            <wp:extent cx="914400" cy="6121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</w:rPr>
        <w:br w:type="page"/>
      </w:r>
    </w:p>
    <w:p w:rsidR="00767032" w:rsidRDefault="00767032" w:rsidP="00A4198A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CreditDecision</w:t>
      </w:r>
      <w:bookmarkEnd w:id="2"/>
      <w:proofErr w:type="spellEnd"/>
    </w:p>
    <w:p w:rsidR="00EB1BAF" w:rsidRPr="006528E4" w:rsidRDefault="00EB1BAF" w:rsidP="00EB1B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528E4">
        <w:rPr>
          <w:rFonts w:ascii="Arial" w:eastAsia="Times New Roman" w:hAnsi="Arial" w:cs="Arial"/>
          <w:color w:val="000000"/>
          <w:sz w:val="20"/>
          <w:szCs w:val="20"/>
        </w:rPr>
        <w:t>PK:  ID</w:t>
      </w:r>
    </w:p>
    <w:p w:rsidR="00EB1BAF" w:rsidRPr="006528E4" w:rsidRDefault="00EB1BAF" w:rsidP="00EB1BAF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6528E4">
        <w:rPr>
          <w:rFonts w:ascii="Arial" w:eastAsia="Times New Roman" w:hAnsi="Arial" w:cs="Arial"/>
          <w:color w:val="000000"/>
          <w:sz w:val="16"/>
          <w:szCs w:val="16"/>
        </w:rPr>
        <w:t xml:space="preserve">Rows: </w:t>
      </w:r>
      <w:r>
        <w:rPr>
          <w:rFonts w:ascii="Arial" w:eastAsia="Times New Roman" w:hAnsi="Arial" w:cs="Arial"/>
          <w:color w:val="000000"/>
          <w:sz w:val="16"/>
          <w:szCs w:val="16"/>
        </w:rPr>
        <w:t>574,254</w:t>
      </w:r>
    </w:p>
    <w:p w:rsidR="00EB1BAF" w:rsidRPr="006528E4" w:rsidRDefault="00EB1BAF" w:rsidP="00EB1BAF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6528E4">
        <w:rPr>
          <w:rFonts w:ascii="Arial" w:eastAsia="Times New Roman" w:hAnsi="Arial" w:cs="Arial"/>
          <w:color w:val="000000"/>
          <w:sz w:val="16"/>
          <w:szCs w:val="16"/>
        </w:rPr>
        <w:t>Duplicate Rows: None</w:t>
      </w:r>
    </w:p>
    <w:p w:rsidR="00EB1BAF" w:rsidRDefault="00EB1BAF" w:rsidP="00EB1BAF">
      <w:pPr>
        <w:pStyle w:val="Heading2"/>
        <w:rPr>
          <w:rFonts w:ascii="Arial" w:hAnsi="Arial" w:cs="Arial"/>
          <w:sz w:val="16"/>
          <w:szCs w:val="16"/>
        </w:rPr>
      </w:pPr>
    </w:p>
    <w:p w:rsidR="00CF6F04" w:rsidRPr="00CF6F04" w:rsidRDefault="00CF6F04" w:rsidP="00CF6F04">
      <w:r>
        <w:t>This table appears to be very similar to Decision table.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679"/>
        <w:gridCol w:w="2645"/>
        <w:gridCol w:w="6036"/>
      </w:tblGrid>
      <w:tr w:rsidR="00EB1BAF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EB1BAF" w:rsidRPr="00EB1BAF" w:rsidRDefault="00DF1195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Keep?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1BAF" w:rsidRPr="00EB1BAF" w:rsidRDefault="00EB1BAF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EB1BAF" w:rsidRPr="00EB1BAF" w:rsidRDefault="00EB1BAF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195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DF1195" w:rsidRPr="00EB1BAF" w:rsidRDefault="00971664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1195" w:rsidRPr="00EB1BAF" w:rsidRDefault="00DF1195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ApplicationID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DF1195" w:rsidRPr="00EB1BAF" w:rsidRDefault="00DF1195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EB1BAF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EB1BAF" w:rsidRPr="00EB1BAF" w:rsidRDefault="00971664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1BAF" w:rsidRPr="00EB1BAF" w:rsidRDefault="00EB1BAF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DTInterfaceID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EB1BAF" w:rsidRPr="00EB1BAF" w:rsidRDefault="00EB1BAF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EB1BAF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EB1BAF" w:rsidRPr="00EB1BAF" w:rsidRDefault="00607D3D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1BAF" w:rsidRPr="00EB1BAF" w:rsidRDefault="00EB1BAF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DecStatus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CF6F04" w:rsidRPr="0079668F" w:rsidRDefault="00CF6F04" w:rsidP="00CF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6F0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>This value also appears in Decision Table. Is it the same?</w:t>
            </w:r>
          </w:p>
          <w:p w:rsidR="00CF6F04" w:rsidRPr="0079668F" w:rsidRDefault="00CF6F04" w:rsidP="00CF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</w:t>
            </w:r>
          </w:p>
          <w:p w:rsidR="00CF6F04" w:rsidRPr="0079668F" w:rsidRDefault="00CF6F04" w:rsidP="00CF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 - Approved</w:t>
            </w:r>
          </w:p>
          <w:p w:rsidR="00CF6F04" w:rsidRPr="0079668F" w:rsidRDefault="00CF6F04" w:rsidP="00CF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BK - Booked</w:t>
            </w:r>
          </w:p>
          <w:p w:rsidR="00CF6F04" w:rsidRPr="0079668F" w:rsidRDefault="00CF6F04" w:rsidP="00CF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 - Conditional Approval</w:t>
            </w:r>
          </w:p>
          <w:p w:rsidR="00CF6F04" w:rsidRPr="0079668F" w:rsidRDefault="00CF6F04" w:rsidP="00CF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 - Credit Pending</w:t>
            </w:r>
          </w:p>
          <w:p w:rsidR="00CF6F04" w:rsidRPr="0079668F" w:rsidRDefault="00CF6F04" w:rsidP="00CF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 - Declined</w:t>
            </w:r>
          </w:p>
          <w:p w:rsidR="00CF6F04" w:rsidRPr="0079668F" w:rsidRDefault="00CF6F04" w:rsidP="00CF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</w:t>
            </w:r>
          </w:p>
          <w:p w:rsidR="00CF6F04" w:rsidRPr="0079668F" w:rsidRDefault="00CF6F04" w:rsidP="00CF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DR - Document Received</w:t>
            </w:r>
          </w:p>
          <w:p w:rsidR="00CF6F04" w:rsidRPr="0079668F" w:rsidRDefault="00CF6F04" w:rsidP="00CF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EA - Expired Application</w:t>
            </w:r>
          </w:p>
          <w:p w:rsidR="00CF6F04" w:rsidRPr="0079668F" w:rsidRDefault="00CF6F04" w:rsidP="00CF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PP - Payment Pending</w:t>
            </w:r>
          </w:p>
          <w:p w:rsidR="00CF6F04" w:rsidRPr="0079668F" w:rsidRDefault="00CF6F04" w:rsidP="00CF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WD – Withdrawn</w:t>
            </w:r>
          </w:p>
          <w:p w:rsidR="00CF6F04" w:rsidRPr="0079668F" w:rsidRDefault="00CF6F04" w:rsidP="00CF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CF6F04" w:rsidRPr="0079668F" w:rsidRDefault="00CF6F04" w:rsidP="00CF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?</w:t>
            </w:r>
            <w:r w:rsidRPr="0079668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What is the code of </w:t>
            </w: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Deficient Pending</w:t>
            </w:r>
          </w:p>
          <w:p w:rsidR="00EB1BAF" w:rsidRPr="00EB1BAF" w:rsidRDefault="00CF6F04" w:rsidP="00CF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6F0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 xml:space="preserve">See also </w:t>
            </w:r>
            <w:proofErr w:type="spellStart"/>
            <w:r w:rsidRPr="00CF6F0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>CreditDecisionDescription</w:t>
            </w:r>
            <w:proofErr w:type="spellEnd"/>
          </w:p>
        </w:tc>
      </w:tr>
      <w:tr w:rsidR="00EB1BAF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EB1BAF" w:rsidRPr="00EB1BAF" w:rsidRDefault="00EB1BAF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1BAF" w:rsidRPr="00EB1BAF" w:rsidRDefault="00EB1BAF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DecDateTime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EB1BAF" w:rsidRPr="00EB1BAF" w:rsidRDefault="00CF6F04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Date and time </w:t>
            </w:r>
          </w:p>
        </w:tc>
      </w:tr>
      <w:tr w:rsidR="00EB1BAF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EB1BAF" w:rsidRPr="00EB1BAF" w:rsidRDefault="00607D3D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1BAF" w:rsidRPr="00EB1BAF" w:rsidRDefault="00EB1BAF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EB1BAF" w:rsidRPr="00EB1BAF" w:rsidRDefault="00607D3D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Total </w:t>
            </w:r>
            <w:r w:rsidR="00CF6F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of loan</w:t>
            </w:r>
          </w:p>
        </w:tc>
      </w:tr>
      <w:tr w:rsidR="00EB1BAF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EB1BAF" w:rsidRPr="00EB1BAF" w:rsidRDefault="001B5EA2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1BAF" w:rsidRPr="00EB1BAF" w:rsidRDefault="00EB1BAF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InterestRate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EB1BAF" w:rsidRDefault="00CF6F04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Interest rate of loan</w:t>
            </w:r>
          </w:p>
          <w:p w:rsidR="00CF6F04" w:rsidRPr="0079668F" w:rsidRDefault="00CF6F04" w:rsidP="00CF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[blank]</w:t>
            </w:r>
            <w:r w:rsidR="001B5EA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0, 1, 2, 3, 4</w:t>
            </w:r>
          </w:p>
          <w:p w:rsidR="00CF6F04" w:rsidRPr="00EB1BAF" w:rsidRDefault="001B5EA2" w:rsidP="00CF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And other values from 4.69 to 39.99</w:t>
            </w:r>
          </w:p>
        </w:tc>
      </w:tr>
      <w:tr w:rsidR="00EB1BAF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EB1BAF" w:rsidRPr="00EB1BAF" w:rsidRDefault="00EB1BAF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1BAF" w:rsidRPr="00EB1BAF" w:rsidRDefault="00EB1BAF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Term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EB1BAF" w:rsidRPr="00EB1BAF" w:rsidRDefault="00CF6F04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Duration of loan in months</w:t>
            </w:r>
          </w:p>
        </w:tc>
      </w:tr>
      <w:tr w:rsidR="00EB1BAF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EB1BAF" w:rsidRPr="00EB1BAF" w:rsidRDefault="00607D3D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1BAF" w:rsidRPr="00EB1BAF" w:rsidRDefault="00EB1BAF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Amortization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EB1BAF" w:rsidRPr="00EB1BAF" w:rsidRDefault="00CF6F04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 amortization duration of loan in months</w:t>
            </w:r>
          </w:p>
        </w:tc>
      </w:tr>
      <w:tr w:rsidR="00EB1BAF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EB1BAF" w:rsidRPr="00EB1BAF" w:rsidRDefault="00607D3D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1BAF" w:rsidRPr="00EB1BAF" w:rsidRDefault="00EB1BAF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TotalMthPay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EB1BAF" w:rsidRPr="00EB1BAF" w:rsidRDefault="00CF6F04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Amount. Total monthly payment</w:t>
            </w:r>
          </w:p>
        </w:tc>
      </w:tr>
      <w:tr w:rsidR="00EB1BAF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EB1BAF" w:rsidRPr="00EB1BAF" w:rsidRDefault="00607D3D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1BAF" w:rsidRPr="00EB1BAF" w:rsidRDefault="00EB1BAF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PaymentFrequency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CF6F04" w:rsidRPr="0079668F" w:rsidRDefault="00CF6F04" w:rsidP="00CF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How many payments will be made each year?</w:t>
            </w:r>
          </w:p>
          <w:p w:rsidR="00CF6F04" w:rsidRPr="0079668F" w:rsidRDefault="00CF6F04" w:rsidP="00CF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 – once every 3 months (quarterly)</w:t>
            </w:r>
          </w:p>
          <w:p w:rsidR="00CF6F04" w:rsidRPr="0079668F" w:rsidRDefault="00CF6F04" w:rsidP="00CF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 – once every month (monthly)</w:t>
            </w:r>
          </w:p>
          <w:p w:rsidR="00CF6F04" w:rsidRPr="0079668F" w:rsidRDefault="00CF6F04" w:rsidP="00CF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 – twice a month (bi-monthly)</w:t>
            </w:r>
          </w:p>
          <w:p w:rsidR="00CF6F04" w:rsidRPr="0079668F" w:rsidRDefault="00CF6F04" w:rsidP="00CF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 – once every 2 weeks (bi-weekly)</w:t>
            </w:r>
          </w:p>
          <w:p w:rsidR="00EB1BAF" w:rsidRPr="00EB1BAF" w:rsidRDefault="00CF6F04" w:rsidP="00CF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 – once very week (weekly)</w:t>
            </w:r>
          </w:p>
        </w:tc>
      </w:tr>
      <w:tr w:rsidR="00EB1BAF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EB1BAF" w:rsidRPr="00EB1BAF" w:rsidRDefault="00EB1BAF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1BAF" w:rsidRPr="00EB1BAF" w:rsidRDefault="00EB1BAF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FirstPaymentDate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EB1BAF" w:rsidRPr="00EB1BAF" w:rsidRDefault="00CF6F04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 of 1</w:t>
            </w:r>
            <w:r w:rsidRPr="00CF6F04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st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payment</w:t>
            </w:r>
          </w:p>
        </w:tc>
      </w:tr>
      <w:tr w:rsidR="00EB1BAF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EB1BAF" w:rsidRPr="00EB1BAF" w:rsidRDefault="00607D3D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1BAF" w:rsidRPr="00EB1BAF" w:rsidRDefault="00EB1BAF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CashDown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EB1BAF" w:rsidRPr="00EB1BAF" w:rsidRDefault="0024467D" w:rsidP="00EB1B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Amount.  Down payment on vehicle purchase.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LenderFee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79668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Amount.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LicenseFee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79668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Amount. 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AdminFee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79668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Amount.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607D3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InstallPayment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79668F" w:rsidRDefault="001B5EA2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Amount of each individual payment (not monthly amount, see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PaymentFrequency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OtherTaxable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79668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Amount.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Reserve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79668F" w:rsidRDefault="001B5EA2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Amount.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OtherNonTaxable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79668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Amount.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DeferredInterest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79668F" w:rsidRDefault="001B5EA2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? all values blank or 0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607D3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AutomaticDecision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79668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Flag: 0 or -1.   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CashSalePrice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79668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</w:t>
            </w:r>
            <w:r w:rsidR="001B5EA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of sale of vehicle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Installation_Delivery_Fee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Amount.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GPS_Fee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Amount.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PPSA_Fee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Amount. Personal Property Security </w:t>
            </w:r>
            <w:proofErr w:type="gram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 ?</w:t>
            </w:r>
            <w:proofErr w:type="gramEnd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Lien amount on vehicle?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CreatedBy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Internal user ID?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CanadianBlackBookDataID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 to external table of Vehicles – Canadian Black book.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BureauDataID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1B5EA2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 to external table of Credit Bureau?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Tax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1B5EA2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Provincial tax rate (GST?)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TradeInAllowance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1B5EA2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for trade-in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607D3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TradeInDebt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1B5EA2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of debt remaining on trade-in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Rebate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ExtendedWarranty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1B5EA2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for extended warranty purchased. 0 if none.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OptionalLifeInsurance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1B5EA2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for optional life insurance. 0 if none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OptionalAHInsurance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1B5EA2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for optional for accidental health insurance. 0 if none.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OtherCost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1B5EA2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E682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ApprovalReason1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Default="001B5EA2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5EA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As per Credit Supervisor</w:t>
            </w:r>
          </w:p>
          <w:p w:rsidR="001B5EA2" w:rsidRDefault="001B5EA2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5EA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Conditional Approval</w:t>
            </w:r>
          </w:p>
          <w:p w:rsidR="00175791" w:rsidRDefault="00175791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57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Credit Pending</w:t>
            </w:r>
          </w:p>
          <w:p w:rsidR="00175791" w:rsidRDefault="00175791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57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Fits SOFC Policy</w:t>
            </w:r>
          </w:p>
          <w:p w:rsidR="00175791" w:rsidRDefault="00175791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57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Manager Exception</w:t>
            </w:r>
          </w:p>
          <w:p w:rsidR="00175791" w:rsidRDefault="00175791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57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 Win from Competitor</w:t>
            </w:r>
          </w:p>
          <w:p w:rsidR="00175791" w:rsidRPr="00EB1BAF" w:rsidRDefault="00175791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57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Well Paid SOFC auto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E682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*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DeclineReason1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175791" w:rsidRDefault="00175791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57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Arrears in Last 6 Months</w:t>
            </w:r>
          </w:p>
          <w:p w:rsidR="00175791" w:rsidRDefault="00175791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57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Write-off in Last 24 Months</w:t>
            </w:r>
          </w:p>
          <w:p w:rsidR="00175791" w:rsidRDefault="00175791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57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Budget Decline</w:t>
            </w:r>
          </w:p>
          <w:p w:rsidR="00175791" w:rsidRDefault="00175791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57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Credit Pending</w:t>
            </w:r>
          </w:p>
          <w:p w:rsidR="00175791" w:rsidRDefault="00175791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57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Decline condition 3</w:t>
            </w:r>
          </w:p>
          <w:p w:rsidR="00175791" w:rsidRDefault="00175791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57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Decline condition 4</w:t>
            </w:r>
          </w:p>
          <w:p w:rsidR="00175791" w:rsidRDefault="00175791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57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Decline condition 5</w:t>
            </w:r>
          </w:p>
          <w:p w:rsidR="00175791" w:rsidRDefault="00175791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57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Declined at Income</w:t>
            </w:r>
          </w:p>
          <w:p w:rsidR="00175791" w:rsidRDefault="00175791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757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Doesn't meet min. score</w:t>
            </w:r>
          </w:p>
          <w:p w:rsidR="00175791" w:rsidRDefault="00FE463F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E46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 BK/Consumer Proposal</w:t>
            </w:r>
          </w:p>
          <w:p w:rsidR="00FE463F" w:rsidRDefault="00FE463F" w:rsidP="00FE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B5EA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Policy Break</w:t>
            </w:r>
          </w:p>
          <w:p w:rsidR="00FE463F" w:rsidRDefault="00FE463F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E46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Recent arrears in last 6 months</w:t>
            </w:r>
          </w:p>
          <w:p w:rsidR="00FE463F" w:rsidRDefault="00FE463F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E46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Shopping/Declined Customer</w:t>
            </w:r>
          </w:p>
          <w:p w:rsidR="00FE463F" w:rsidRDefault="00FE463F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E46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Suspect Fraud</w:t>
            </w:r>
          </w:p>
          <w:p w:rsidR="00FE463F" w:rsidRPr="00EB1BAF" w:rsidRDefault="00FE463F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E46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Suspected fraud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InsuranceTax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FE463F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Tax rate on insurance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ExtendedServiceContractTax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FE463F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Tax rate on extended service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E682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RiskTier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607D3D" w:rsidRDefault="00607D3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See also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PriceToRiskRate</w:t>
            </w:r>
            <w:proofErr w:type="spellEnd"/>
          </w:p>
          <w:p w:rsidR="0024467D" w:rsidRDefault="00FE463F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S1</w:t>
            </w:r>
          </w:p>
          <w:p w:rsidR="00FE463F" w:rsidRDefault="00FE463F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S2</w:t>
            </w:r>
          </w:p>
          <w:p w:rsidR="00FE463F" w:rsidRDefault="00FE463F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S3</w:t>
            </w:r>
          </w:p>
          <w:p w:rsidR="00FE463F" w:rsidRPr="00EB1BAF" w:rsidRDefault="00FE463F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S4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BaseReserve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FE463F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between 0 and 350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AdditionalReserve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FE463F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blanks or 0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IsReserveFinanced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FE463F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blanks or 0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InitialInterestRate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Default="002E682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  <w:p w:rsidR="002E682D" w:rsidRPr="00EB1BAF" w:rsidRDefault="002E682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From 3.45 to 39.99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E682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RiskScore1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E682D" w:rsidRPr="00EB1BAF" w:rsidRDefault="002E682D" w:rsidP="002E68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Blank, 0 to 24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LenderAdminFee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E682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Blank, 0, 795, 894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DealerReserveHoldback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E682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blanks or 0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IsEscalation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607D3D" w:rsidRDefault="00607D3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24467D" w:rsidRPr="00EB1BAF" w:rsidRDefault="00607D3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Blank, 0, -1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DocumentationFees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607D3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blanks or 0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WorksheetType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607D3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Blank 0 or 1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TValueYearLength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607D3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Blank 0 or 360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Discount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607D3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4E28D8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?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VarianceRate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607D3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Values from -27.99 to +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14,   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row set to -421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4E28D8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PriceToRiskRate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607D3D" w:rsidRPr="0079668F" w:rsidRDefault="00607D3D" w:rsidP="00607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See also </w:t>
            </w: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RiskTier</w:t>
            </w:r>
            <w:proofErr w:type="spellEnd"/>
          </w:p>
          <w:p w:rsidR="00607D3D" w:rsidRPr="0079668F" w:rsidRDefault="00607D3D" w:rsidP="00607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[blank]</w:t>
            </w:r>
          </w:p>
          <w:p w:rsidR="00607D3D" w:rsidRPr="0079668F" w:rsidRDefault="00607D3D" w:rsidP="00607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18.99</w:t>
            </w:r>
          </w:p>
          <w:p w:rsidR="00607D3D" w:rsidRPr="0079668F" w:rsidRDefault="00607D3D" w:rsidP="00607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20.99</w:t>
            </w:r>
          </w:p>
          <w:p w:rsidR="00607D3D" w:rsidRPr="0079668F" w:rsidRDefault="00607D3D" w:rsidP="00607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24.99</w:t>
            </w:r>
          </w:p>
          <w:p w:rsidR="0024467D" w:rsidRPr="00EB1BAF" w:rsidRDefault="00607D3D" w:rsidP="00607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27.99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IsReserveFromPromotion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4E28D8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 or 0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IsManuallyReserve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224B1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GSTRate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224B1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Goods and Services Tax rate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PSTRate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224B1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Provincial Sales Tax rate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BasicPayment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224B1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 or 0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IsPPSAFinaced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224B1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 or -1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IsResidualValueInsuranceFinaced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224B1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 or -1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ResidualValueInsurance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224B1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 or 0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SecurityDeposit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224B1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 or 0</w:t>
            </w:r>
          </w:p>
        </w:tc>
      </w:tr>
      <w:tr w:rsidR="0024467D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467D" w:rsidRPr="00EB1BAF" w:rsidRDefault="0024467D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PromoType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4467D" w:rsidRPr="00EB1BAF" w:rsidRDefault="002224B1" w:rsidP="00244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 or 0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PromotionDays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 or 0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Channel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AdditionalChannelData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ChannelType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SalePriceSubtotal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ExtendedServiceContractTaxGST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GST on Extended Service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ExtendedServiceContractTaxPST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PST on Extended Service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TaxOnReplacementWarrantyGST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GST on Replacement Warranty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TaxOnReplacementWarrantyPST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PST on Replacement Warranty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InsuranceTaxGST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GST on Insurance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InsuranceTaxPST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PST on Insurance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AdminFeeGST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GST on admin fees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AdminFeePST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PST on admin fees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Installation_Delivery_FeeGST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GST on installation and delivery fee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Installation_Delivery_FeePST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PST on installation and delivery fee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OtherTaxableGST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GST on other fees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OtherTaxablePST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PST on other fees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DocumentationFeesGST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GST on documentation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DocumentationFeesPST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PST on documentation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CashSalePriceGST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GST on sale price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CashSalePricePST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PST on sale price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TradeInGST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GST on trade in 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TradeInPST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PST on trade in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SpecificSubventionIndicator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37208C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blanks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CombinedTDSR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A7346F" w:rsidRPr="0079668F" w:rsidRDefault="00A7346F" w:rsidP="00A734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 Debt Service Ratio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for both applicants</w:t>
            </w:r>
          </w:p>
          <w:p w:rsidR="002224B1" w:rsidRPr="00EB1BAF" w:rsidRDefault="00A7346F" w:rsidP="00A734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Ratio of debt to income (monthly)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App1TDSR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A7346F" w:rsidRPr="0079668F" w:rsidRDefault="00A7346F" w:rsidP="00A734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 Debt Service Ratio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for applicant</w:t>
            </w:r>
          </w:p>
          <w:p w:rsidR="002224B1" w:rsidRPr="00EB1BAF" w:rsidRDefault="00A7346F" w:rsidP="00A734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Ratio of debt to income (monthly)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App2TDSR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A7346F" w:rsidRPr="0079668F" w:rsidRDefault="00A7346F" w:rsidP="00A734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 Debt Service Ratio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for co-applicant</w:t>
            </w:r>
          </w:p>
          <w:p w:rsidR="002224B1" w:rsidRPr="00EB1BAF" w:rsidRDefault="00A7346F" w:rsidP="00A734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Ratio of debt to income (monthly)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8E3B1C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LTV1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A7346F" w:rsidRDefault="00A7346F" w:rsidP="00A734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Loan to Value?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</w:t>
            </w:r>
          </w:p>
          <w:p w:rsidR="002224B1" w:rsidRPr="00EB1BAF" w:rsidRDefault="00A7346F" w:rsidP="00A734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346F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>Why 1, 2, 3?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8E3B1C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?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LTV2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A7346F" w:rsidRPr="0079668F" w:rsidRDefault="00A7346F" w:rsidP="00A734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Loan to Value?</w:t>
            </w:r>
          </w:p>
          <w:p w:rsidR="002224B1" w:rsidRPr="00EB1BAF" w:rsidRDefault="00A7346F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346F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>Why 1, 2, 3?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8E3B1C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?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LTV3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A7346F" w:rsidRPr="0079668F" w:rsidRDefault="00A7346F" w:rsidP="00A734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Loan to Value?</w:t>
            </w:r>
          </w:p>
          <w:p w:rsidR="002224B1" w:rsidRPr="00EB1BAF" w:rsidRDefault="00A7346F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7346F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>Why 1, 2, 3?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8E3B1C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?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AllInLTV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A7346F" w:rsidRPr="0079668F" w:rsidRDefault="00A7346F" w:rsidP="00A734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Loan to Value?</w:t>
            </w:r>
          </w:p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CombinedMonthlyDebts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A7346F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Combined Monthly debt payment for both applicant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App1MonthlyDebts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A7346F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Monthly debt payment for applicant 1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App2MonthlyDebts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A7346F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Monthly debt payment for applicant 2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DealerStatusDecision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393170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86511F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TotalSubmittedIncome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8E3B1C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 Monthly Submitted Income for both applicants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8E3B1C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TotalVierifiedIncome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8E3B1C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 Monthly Verified Income for both applicants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86511F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CombinedIncome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8E3B1C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 Monthly Income for both applicants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8E3B1C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TotalDebtsPayment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8E3B1C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 Monthly debt payments for both applicants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Applicant1Income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Default="00393170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Monthly Income for applicant 1</w:t>
            </w:r>
          </w:p>
          <w:p w:rsidR="00393170" w:rsidRPr="00EB1BAF" w:rsidRDefault="00393170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Why 3: Income, Submitted and Verified.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Applicant1TotalDebtsPayment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8E3B1C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Monthly debt payments for applicant 1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Applicant2Income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393170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Monthly Income for applicant 2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Applicant2TotalDebtsPayment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8E3B1C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Monthly debt payments for applicant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Applicant1SubmittedIncome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393170" w:rsidRDefault="00393170" w:rsidP="002224B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Monthly Submitted Income for applicant 1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Applicant1VerifiedIncome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393170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Monthly Verified Income for applicant 1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Applicant2SubmittedIncome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393170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Monthly Income for applicant 2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Applicant2VerifiedIncome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393170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Monthly Verified Income for applicant 2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OtherWarranty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8E3B1C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blanks or 0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PSTTaxableFee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8E3B1C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blanks or 0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GSTHSTTaxableFee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8E3B1C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blanks or 0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ApplicationTotalExposure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8E3B1C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blanks or 0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ApplicantTotalExposure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8E3B1C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blanks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App1PTI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Default="00305326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6511F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 xml:space="preserve">Applicant 1 </w:t>
            </w:r>
            <w:proofErr w:type="gramStart"/>
            <w:r w:rsidRPr="0086511F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>Pre Tax</w:t>
            </w:r>
            <w:proofErr w:type="gramEnd"/>
            <w:r w:rsidRPr="0086511F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 xml:space="preserve"> Income?</w:t>
            </w:r>
          </w:p>
          <w:p w:rsidR="00305326" w:rsidRPr="00EB1BAF" w:rsidRDefault="0076331F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Does not appear to be.  Most values are</w:t>
            </w:r>
            <w:r w:rsidR="0086511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decimals between 0 and 1.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RateBump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305326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Blanks, 0, 1, 420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RateBumpAmount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305326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blanks or 0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TValueDateCounting</w:t>
            </w:r>
            <w:proofErr w:type="spellEnd"/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305326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blanks or 0</w:t>
            </w:r>
          </w:p>
        </w:tc>
      </w:tr>
      <w:tr w:rsidR="002224B1" w:rsidRPr="00EB1BAF" w:rsidTr="0024467D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4B1" w:rsidRPr="00EB1BAF" w:rsidRDefault="002224B1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InsuranceTaxAmount</w:t>
            </w:r>
            <w:proofErr w:type="spellEnd"/>
            <w:r w:rsidRPr="00EB1BA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:rsidR="002224B1" w:rsidRPr="00EB1BAF" w:rsidRDefault="00305326" w:rsidP="002224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of taxes calculated on Insurance</w:t>
            </w:r>
          </w:p>
        </w:tc>
      </w:tr>
    </w:tbl>
    <w:p w:rsidR="00767032" w:rsidRDefault="00767032" w:rsidP="00DF1195">
      <w:pPr>
        <w:pStyle w:val="NoSpacing"/>
      </w:pPr>
    </w:p>
    <w:p w:rsidR="00767032" w:rsidRPr="00767032" w:rsidRDefault="00767032" w:rsidP="00767032">
      <w:pPr>
        <w:pStyle w:val="Heading2"/>
      </w:pPr>
      <w:r>
        <w:t>ETL</w:t>
      </w:r>
    </w:p>
    <w:p w:rsidR="00667B6D" w:rsidRDefault="005D75EC">
      <w:pPr>
        <w:rPr>
          <w:rFonts w:eastAsia="Times New Roman"/>
        </w:rPr>
      </w:pPr>
      <w:r>
        <w:t>Table n</w:t>
      </w:r>
      <w:r w:rsidR="00952637">
        <w:t>ot used in our analysis.</w:t>
      </w:r>
    </w:p>
    <w:p w:rsidR="00667B6D" w:rsidRDefault="00667B6D" w:rsidP="00667B6D">
      <w:r>
        <w:br w:type="page"/>
      </w:r>
    </w:p>
    <w:p w:rsidR="00EB1BAF" w:rsidRDefault="00EB1BAF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:rsidR="00767032" w:rsidRDefault="00767032" w:rsidP="00A4198A">
      <w:pPr>
        <w:pStyle w:val="Heading1"/>
        <w:rPr>
          <w:rFonts w:eastAsia="Times New Roman"/>
        </w:rPr>
      </w:pPr>
      <w:bookmarkStart w:id="3" w:name="_Toc13379077"/>
      <w:r>
        <w:rPr>
          <w:rFonts w:eastAsia="Times New Roman"/>
        </w:rPr>
        <w:t>Customer</w:t>
      </w:r>
      <w:bookmarkEnd w:id="3"/>
    </w:p>
    <w:p w:rsidR="00B06A8C" w:rsidRPr="006528E4" w:rsidRDefault="00B06A8C" w:rsidP="00B06A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528E4">
        <w:rPr>
          <w:rFonts w:ascii="Arial" w:eastAsia="Times New Roman" w:hAnsi="Arial" w:cs="Arial"/>
          <w:color w:val="000000"/>
          <w:sz w:val="20"/>
          <w:szCs w:val="20"/>
        </w:rPr>
        <w:t>PK:  ID</w:t>
      </w:r>
    </w:p>
    <w:p w:rsidR="00B06A8C" w:rsidRPr="006528E4" w:rsidRDefault="00B06A8C" w:rsidP="00B06A8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6528E4">
        <w:rPr>
          <w:rFonts w:ascii="Arial" w:eastAsia="Times New Roman" w:hAnsi="Arial" w:cs="Arial"/>
          <w:color w:val="000000"/>
          <w:sz w:val="16"/>
          <w:szCs w:val="16"/>
        </w:rPr>
        <w:t>Rows: 176,754</w:t>
      </w:r>
    </w:p>
    <w:p w:rsidR="00B06A8C" w:rsidRPr="006528E4" w:rsidRDefault="00B06A8C" w:rsidP="00B06A8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6528E4">
        <w:rPr>
          <w:rFonts w:ascii="Arial" w:eastAsia="Times New Roman" w:hAnsi="Arial" w:cs="Arial"/>
          <w:color w:val="000000"/>
          <w:sz w:val="16"/>
          <w:szCs w:val="16"/>
        </w:rPr>
        <w:t>Duplicate Rows: None</w:t>
      </w:r>
    </w:p>
    <w:p w:rsidR="00767032" w:rsidRPr="0079668F" w:rsidRDefault="00767032" w:rsidP="00DF1195">
      <w:pPr>
        <w:pStyle w:val="NoSpacing"/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679"/>
        <w:gridCol w:w="2351"/>
        <w:gridCol w:w="6330"/>
      </w:tblGrid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Keep?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2F2CA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ApplicationID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Internal ID for Application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2A59E9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SequenceNumber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594C2E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 # for each application within an application.</w:t>
            </w:r>
          </w:p>
          <w:p w:rsidR="006E1920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E1920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>Assuming # 1 is the main purchaser of the vehicle.</w:t>
            </w:r>
          </w:p>
          <w:p w:rsidR="0079668F" w:rsidRPr="0079668F" w:rsidRDefault="00594C2E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Blank, 1, 2, 3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RelationType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2F2CA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Blank, 1, 2, 3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2A59E9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RelationCode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Default="002F2CA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Blank</w:t>
            </w:r>
          </w:p>
          <w:p w:rsidR="002F2CA4" w:rsidRDefault="002F2CA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</w:t>
            </w:r>
            <w:r w:rsid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– Brother</w:t>
            </w:r>
          </w:p>
          <w:p w:rsidR="002F2CA4" w:rsidRPr="00594C2E" w:rsidRDefault="002F2CA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CL</w:t>
            </w:r>
            <w:r w:rsidR="00594C2E" w:rsidRP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– Common Law</w:t>
            </w:r>
          </w:p>
          <w:p w:rsidR="002F2CA4" w:rsidRPr="00594C2E" w:rsidRDefault="002F2CA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GF</w:t>
            </w:r>
            <w:r w:rsidR="00594C2E" w:rsidRP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– </w:t>
            </w:r>
            <w:proofErr w:type="gramStart"/>
            <w:r w:rsidR="00594C2E" w:rsidRP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Girlfriend ?</w:t>
            </w:r>
            <w:proofErr w:type="gramEnd"/>
          </w:p>
          <w:p w:rsidR="002F2CA4" w:rsidRPr="00594C2E" w:rsidRDefault="002F2CA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</w:t>
            </w:r>
            <w:r w:rsidR="00594C2E" w:rsidRP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– </w:t>
            </w:r>
            <w:proofErr w:type="gramStart"/>
            <w:r w:rsidR="00594C2E" w:rsidRP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Grandmother ?</w:t>
            </w:r>
            <w:proofErr w:type="gramEnd"/>
          </w:p>
          <w:p w:rsidR="002F2CA4" w:rsidRPr="00594C2E" w:rsidRDefault="002F2CA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IL</w:t>
            </w:r>
            <w:r w:rsidR="00594C2E" w:rsidRP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– In law</w:t>
            </w:r>
          </w:p>
          <w:p w:rsidR="002F2CA4" w:rsidRPr="000D5D35" w:rsidRDefault="002F2CA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D5D3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MP</w:t>
            </w:r>
            <w:r w:rsidR="00594C2E" w:rsidRPr="000D5D3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-</w:t>
            </w:r>
          </w:p>
          <w:p w:rsidR="002F2CA4" w:rsidRPr="00594C2E" w:rsidRDefault="002F2CA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</w:t>
            </w:r>
            <w:r w:rsidR="00594C2E" w:rsidRP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–</w:t>
            </w:r>
            <w:r w:rsidR="00594C2E" w:rsidRP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gramStart"/>
            <w:r w:rsidR="00594C2E" w:rsidRP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</w:t>
            </w:r>
            <w:r w:rsid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ther ?</w:t>
            </w:r>
            <w:proofErr w:type="gramEnd"/>
          </w:p>
          <w:p w:rsidR="002F2CA4" w:rsidRDefault="002F2CA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</w:t>
            </w:r>
            <w:r w:rsid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- Parent</w:t>
            </w:r>
          </w:p>
          <w:p w:rsidR="002F2CA4" w:rsidRDefault="002F2CA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SB</w:t>
            </w:r>
            <w:r w:rsid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- </w:t>
            </w:r>
          </w:p>
          <w:p w:rsidR="002F2CA4" w:rsidRDefault="002F2CA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</w:t>
            </w:r>
            <w:r w:rsid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- Spouse</w:t>
            </w:r>
          </w:p>
          <w:p w:rsidR="002F2CA4" w:rsidRPr="0079668F" w:rsidRDefault="002F2CA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SR</w:t>
            </w:r>
            <w:r w:rsid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– Sister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Prefix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594C2E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Default="00594C2E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Blank</w:t>
            </w:r>
          </w:p>
          <w:p w:rsidR="00594C2E" w:rsidRDefault="00594C2E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 – Male</w:t>
            </w:r>
          </w:p>
          <w:p w:rsidR="00594C2E" w:rsidRPr="0079668F" w:rsidRDefault="00594C2E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 – Female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2F2CA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594C2E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MaritalStatus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Default="00594C2E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CL – Common Law</w:t>
            </w:r>
          </w:p>
          <w:p w:rsidR="00594C2E" w:rsidRDefault="00594C2E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DV – Divorced</w:t>
            </w:r>
          </w:p>
          <w:p w:rsidR="00594C2E" w:rsidRDefault="00594C2E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MR – Married</w:t>
            </w:r>
          </w:p>
          <w:p w:rsidR="00594C2E" w:rsidRDefault="00594C2E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SG - Single</w:t>
            </w:r>
          </w:p>
          <w:p w:rsidR="00594C2E" w:rsidRDefault="00594C2E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 - Separated</w:t>
            </w:r>
          </w:p>
          <w:p w:rsidR="00594C2E" w:rsidRPr="0079668F" w:rsidRDefault="00594C2E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WD - Widowed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594C2E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ResidentType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Default="00594C2E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</w:t>
            </w:r>
          </w:p>
          <w:p w:rsidR="00594C2E" w:rsidRDefault="00594C2E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Own Free &amp; Clear</w:t>
            </w:r>
          </w:p>
          <w:p w:rsidR="00594C2E" w:rsidRDefault="00594C2E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Own Free and Clear</w:t>
            </w:r>
          </w:p>
          <w:p w:rsidR="00594C2E" w:rsidRDefault="00594C2E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Own Mobile Home</w:t>
            </w:r>
          </w:p>
          <w:p w:rsidR="00594C2E" w:rsidRDefault="00594C2E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Own with Mortgage</w:t>
            </w:r>
          </w:p>
          <w:p w:rsidR="00594C2E" w:rsidRDefault="00594C2E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Parent</w:t>
            </w:r>
          </w:p>
          <w:p w:rsidR="00594C2E" w:rsidRDefault="00594C2E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Rent</w:t>
            </w:r>
          </w:p>
          <w:p w:rsidR="00594C2E" w:rsidRPr="0079668F" w:rsidRDefault="00594C2E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94C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Reserve Housing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TimeAtLocationYear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years residing at current residence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TimeAtLocationMonth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months residing at current residence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AddressType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6E1920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 of address at current residence</w:t>
            </w:r>
          </w:p>
          <w:p w:rsidR="006E1920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PB – Postal Box</w:t>
            </w:r>
          </w:p>
          <w:p w:rsidR="006E1920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RR – Rural road</w:t>
            </w:r>
          </w:p>
          <w:p w:rsidR="006E1920" w:rsidRPr="0079668F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 – Street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Province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Province of residence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PostalCode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Postal code of residence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PrevTimeAtLocationYear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years residing at previous residence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PrevTimeAtLocationMonth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months residing at previous residence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PrevAddressType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6E1920" w:rsidRDefault="006E1920" w:rsidP="006E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 of address at previous residence</w:t>
            </w:r>
          </w:p>
          <w:p w:rsidR="006E1920" w:rsidRDefault="006E1920" w:rsidP="006E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PB – Postal Box</w:t>
            </w:r>
          </w:p>
          <w:p w:rsidR="006E1920" w:rsidRDefault="006E1920" w:rsidP="006E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RR – Rural road</w:t>
            </w:r>
          </w:p>
          <w:p w:rsidR="0079668F" w:rsidRPr="0079668F" w:rsidRDefault="006E1920" w:rsidP="006E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 – Street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PrevCity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City of previous residence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PrevProvince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Province of previous residence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PrevPostalCode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Postal Code of previous residence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EmpType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F31BE4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Current type of employment</w:t>
            </w:r>
          </w:p>
          <w:p w:rsidR="0079668F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 home</w:t>
            </w:r>
          </w:p>
          <w:p w:rsidR="006E1920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Executive</w:t>
            </w:r>
          </w:p>
          <w:p w:rsidR="006E1920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Labourer</w:t>
            </w:r>
            <w:proofErr w:type="spellEnd"/>
          </w:p>
          <w:p w:rsidR="006E1920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Management</w:t>
            </w:r>
          </w:p>
          <w:p w:rsidR="006E1920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Office Staff</w:t>
            </w:r>
          </w:p>
          <w:p w:rsidR="006E1920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</w:t>
            </w:r>
          </w:p>
          <w:p w:rsidR="006E1920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Production</w:t>
            </w:r>
          </w:p>
          <w:p w:rsidR="006E1920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Professional</w:t>
            </w:r>
          </w:p>
          <w:p w:rsidR="006E1920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Retired</w:t>
            </w:r>
          </w:p>
          <w:p w:rsidR="006E1920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Sales</w:t>
            </w:r>
          </w:p>
          <w:p w:rsidR="006E1920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Self-Employed</w:t>
            </w:r>
          </w:p>
          <w:p w:rsidR="006E1920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Service</w:t>
            </w:r>
          </w:p>
          <w:p w:rsidR="006E1920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Student</w:t>
            </w:r>
          </w:p>
          <w:p w:rsidR="006E1920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Trades</w:t>
            </w:r>
          </w:p>
          <w:p w:rsidR="006E1920" w:rsidRPr="0079668F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Unemployed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*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EmpStatus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F31BE4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Current employment status</w:t>
            </w:r>
          </w:p>
          <w:p w:rsidR="00F31BE4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79668F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 - Contractor</w:t>
            </w:r>
          </w:p>
          <w:p w:rsidR="006E1920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FT – Full Time</w:t>
            </w:r>
          </w:p>
          <w:p w:rsidR="006E1920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FTP – Full time permanent</w:t>
            </w:r>
          </w:p>
          <w:p w:rsidR="006E1920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</w:t>
            </w:r>
          </w:p>
          <w:p w:rsidR="006E1920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PTC – Part time casual</w:t>
            </w:r>
          </w:p>
          <w:p w:rsidR="006E1920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PTR – Part time R……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RET – Retired</w:t>
            </w:r>
          </w:p>
          <w:p w:rsidR="006E1920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 – Seasonal ?</w:t>
            </w:r>
          </w:p>
          <w:p w:rsidR="006E1920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SEAS – Seasonal all summer?</w:t>
            </w:r>
          </w:p>
          <w:p w:rsidR="006E1920" w:rsidRPr="0079668F" w:rsidRDefault="006E1920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SEAW – Seasonal all winter?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EmpDirection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F31BE4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Which way is work from home ?</w:t>
            </w:r>
          </w:p>
          <w:p w:rsidR="0079668F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E – East </w:t>
            </w:r>
          </w:p>
          <w:p w:rsidR="00F31BE4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 – North</w:t>
            </w:r>
          </w:p>
          <w:p w:rsidR="00F31BE4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 – North East</w:t>
            </w:r>
          </w:p>
          <w:p w:rsidR="00F31BE4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NW – North West</w:t>
            </w:r>
          </w:p>
          <w:p w:rsidR="00F31BE4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 – West</w:t>
            </w:r>
          </w:p>
          <w:p w:rsidR="00F31BE4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 – South </w:t>
            </w:r>
          </w:p>
          <w:p w:rsidR="00F31BE4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 – South East</w:t>
            </w:r>
          </w:p>
          <w:p w:rsidR="00F31BE4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SW – South West</w:t>
            </w:r>
          </w:p>
          <w:p w:rsidR="00F31BE4" w:rsidRPr="0079668F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W – West 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EmpCity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City of </w:t>
            </w:r>
            <w:r w:rsidR="00C849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current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employer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EmpProvince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Province of </w:t>
            </w:r>
            <w:r w:rsidR="00C849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current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employer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EmpPostalCode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Postal Code of </w:t>
            </w:r>
            <w:r w:rsidR="00C849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current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employer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EmpYears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Years working at current employer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EmpMonths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Months working at current employer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PrevEmpType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F31BE4" w:rsidRDefault="00C849CF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 w:rsidR="00F31BE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ype of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previous </w:t>
            </w:r>
            <w:r w:rsidR="00F31BE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employment</w:t>
            </w:r>
          </w:p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 home</w:t>
            </w:r>
          </w:p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Executive</w:t>
            </w:r>
          </w:p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Labourer</w:t>
            </w:r>
            <w:proofErr w:type="spellEnd"/>
          </w:p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Management</w:t>
            </w:r>
          </w:p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Office Staff</w:t>
            </w:r>
          </w:p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</w:t>
            </w:r>
          </w:p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Production</w:t>
            </w:r>
          </w:p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Professional</w:t>
            </w:r>
          </w:p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Retired</w:t>
            </w:r>
          </w:p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Sales</w:t>
            </w:r>
          </w:p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Self-Employed</w:t>
            </w:r>
          </w:p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Service</w:t>
            </w:r>
          </w:p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Student</w:t>
            </w:r>
          </w:p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Trades</w:t>
            </w:r>
          </w:p>
          <w:p w:rsidR="0079668F" w:rsidRPr="0079668F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Unemployed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PrevEmpStatus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Previous employment status</w:t>
            </w:r>
          </w:p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FT – Full Time</w:t>
            </w:r>
          </w:p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FTP – Full time permanent</w:t>
            </w:r>
          </w:p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</w:t>
            </w:r>
          </w:p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PTC – Part time casual</w:t>
            </w:r>
          </w:p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PTR – Part time retired</w:t>
            </w:r>
          </w:p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RET – Retired</w:t>
            </w:r>
          </w:p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 – Seasonal?</w:t>
            </w:r>
          </w:p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SEAS – Seasonal all summer?</w:t>
            </w:r>
          </w:p>
          <w:p w:rsidR="0079668F" w:rsidRPr="0079668F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SEAW – Seasonal all winter?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PrevOccupation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Previous Occupation.</w:t>
            </w:r>
          </w:p>
          <w:p w:rsidR="00F31BE4" w:rsidRPr="0079668F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Free text field.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PrevEmpAddressType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 of address at previous employer</w:t>
            </w:r>
          </w:p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PB – Postal Box</w:t>
            </w:r>
          </w:p>
          <w:p w:rsidR="00F31BE4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RR – Rural road</w:t>
            </w:r>
          </w:p>
          <w:p w:rsidR="0079668F" w:rsidRPr="0079668F" w:rsidRDefault="00F31BE4" w:rsidP="00F31B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 – Street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PrevEmpSuiteNo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Address details of previous employer.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PrevEmpStreetNumber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Address details of previous employer.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PrevEmpStreetName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Address details of previous employer.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PrevEmpStreetType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Address details of previous employer.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PrevEmpDirection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Address details of previous employer.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PrevEmpCity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Address details of previous employer.  City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PrevEmpProvince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F31B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Address details of previous employer.  Province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240BB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PrevEmpYears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240BB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years working at previous employer.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PrevEmpMonths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240BB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months working at previous employer.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HomeMarketValue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240BB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Market value of home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MortgageAmount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240BB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Current remaining mortgage on home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MonthlyPayment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240BB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Monthly payment for residence  (mortgage or rent)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GrossIncome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Default="00240BB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 income before taxes and deductions.</w:t>
            </w:r>
          </w:p>
          <w:p w:rsidR="00240BBA" w:rsidRPr="0079668F" w:rsidRDefault="00240BB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See also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GrossIncomeFrq</w:t>
            </w:r>
            <w:proofErr w:type="spellEnd"/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GrossIncomeFrq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Default="00240BBA" w:rsidP="00240B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Frequency of amount specified 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GrossIncome</w:t>
            </w:r>
            <w:proofErr w:type="spellEnd"/>
          </w:p>
          <w:p w:rsidR="00240BBA" w:rsidRDefault="00240BBA" w:rsidP="00240B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 – Annual</w:t>
            </w:r>
          </w:p>
          <w:p w:rsidR="00240BBA" w:rsidRDefault="00240BBA" w:rsidP="00240B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 – Monthly</w:t>
            </w:r>
          </w:p>
          <w:p w:rsidR="00240BBA" w:rsidRPr="0079668F" w:rsidRDefault="00240BBA" w:rsidP="00240B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W – Weekly 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OtherIncomeType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Default="00240BB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Category for Other source of income</w:t>
            </w:r>
          </w:p>
          <w:p w:rsidR="00240BBA" w:rsidRDefault="00240BB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240BBA" w:rsidRDefault="00240BB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40BB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Car Allowance</w:t>
            </w:r>
          </w:p>
          <w:p w:rsidR="00240BBA" w:rsidRDefault="00240BB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40BB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Child Support/Alimony</w:t>
            </w:r>
          </w:p>
          <w:p w:rsidR="00240BBA" w:rsidRDefault="00240BB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40BB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Disability Payments</w:t>
            </w:r>
          </w:p>
          <w:p w:rsidR="00240BBA" w:rsidRDefault="00240BB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40BB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Investment Income</w:t>
            </w:r>
          </w:p>
          <w:p w:rsidR="00240BBA" w:rsidRDefault="00240BB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40BB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</w:t>
            </w:r>
          </w:p>
          <w:p w:rsidR="00240BBA" w:rsidRDefault="00240BB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40BB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Pensions</w:t>
            </w:r>
          </w:p>
          <w:p w:rsidR="00240BBA" w:rsidRDefault="00240BB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40BB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Rental Income</w:t>
            </w:r>
          </w:p>
          <w:p w:rsidR="00240BBA" w:rsidRPr="0079668F" w:rsidRDefault="00240BB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40BB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Workers Compensation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240BB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of other source of income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OtherFrq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240BB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Frequency of other source of income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OtherDescription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Default="00240BB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Description of other source of income</w:t>
            </w:r>
          </w:p>
          <w:p w:rsidR="00240BBA" w:rsidRPr="0079668F" w:rsidRDefault="00240BB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Free text.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240BB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AnnualTotal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240BB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Total annual gross income 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Bnk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240BB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Which bank does applicant work with?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AssetType1Value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240BB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Value of </w:t>
            </w:r>
            <w:r w:rsidR="00EF60E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owned Asset # 1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AssetType2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EF60EA" w:rsidRDefault="00EF60E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 of owned asset # 2</w:t>
            </w:r>
          </w:p>
          <w:p w:rsidR="00EF60EA" w:rsidRDefault="00EF60E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79668F" w:rsidRDefault="00EF60E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Blank</w:t>
            </w:r>
          </w:p>
          <w:p w:rsidR="00EF60EA" w:rsidRDefault="00EF60E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</w:t>
            </w:r>
          </w:p>
          <w:p w:rsidR="00EF60EA" w:rsidRDefault="00EF60E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</w:t>
            </w:r>
          </w:p>
          <w:p w:rsidR="00EF60EA" w:rsidRDefault="00EF60E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Property</w:t>
            </w:r>
          </w:p>
          <w:p w:rsidR="00EF60EA" w:rsidRDefault="00EF60E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Savings</w:t>
            </w:r>
          </w:p>
          <w:p w:rsidR="00EF60EA" w:rsidRPr="0079668F" w:rsidRDefault="00EF60E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NOTE: not included for asset 1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AssetType2Desc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EF60EA" w:rsidRDefault="00EF60EA" w:rsidP="00EF60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Description of owned asset # 2</w:t>
            </w:r>
          </w:p>
          <w:p w:rsid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EF60EA" w:rsidRPr="0079668F" w:rsidRDefault="00EF60E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NOTE: not included for asset 1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AssetType2Value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EF60EA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Value of owned Asset # 2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LibType1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 of Liability # 1</w:t>
            </w:r>
          </w:p>
          <w:p w:rsidR="00082258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082258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Credit Card</w:t>
            </w:r>
          </w:p>
          <w:p w:rsidR="00082258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 of Credit</w:t>
            </w:r>
          </w:p>
          <w:p w:rsidR="00082258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Loan</w:t>
            </w:r>
          </w:p>
          <w:p w:rsidR="00082258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Mortgage</w:t>
            </w:r>
          </w:p>
          <w:p w:rsidR="00082258" w:rsidRPr="0079668F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LibType1Desc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Description of Liability # 1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LibType1MP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Monthly payment towards repayment of Liability # 1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LibType1Bal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Balance remaining to repay Liability # 1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LibType2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LibType2Desc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LibType2MP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LibType2Bal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LibType3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LibType3Desc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LibType3MP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LibType3Bal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ThirdPartyDetermination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082258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79668F" w:rsidRPr="0079668F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Blank, Yes, No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ReturningCustomerFlag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Blank 0, -1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CustomerMatch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DeclinedCustomerFlag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Blank 0, -1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ShoppingCustomerFlag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Blank 0, -1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OtherIncomeUsedAt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Blank, 0, 50, 100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UseCoApplicantIncome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082258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Was co applicant income necessary to approve loan</w:t>
            </w:r>
          </w:p>
          <w:p w:rsidR="0079668F" w:rsidRPr="0079668F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Blank 0, -1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PreferredLanguage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ReturningCustomerMatch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blanks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ReturningCustomerMatchEdw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blanks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B06A8C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INTERNAL UNIQUE ID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CustomerType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Blank or 1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UpdateCreditBureau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Blank 0 or 1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EmployeeIndicator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Blank, no, yes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DD1CE4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Filter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IsDeleted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082258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Blank, 0, -1</w:t>
            </w:r>
            <w:r w:rsidR="00DD1CE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  Only keep = 0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ShoppingCustomerMatch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Default="00FD6489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 match was identified.  This customer has made one or more other loan applications.</w:t>
            </w:r>
          </w:p>
          <w:p w:rsidR="00FD6489" w:rsidRDefault="00FD6489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FD6489" w:rsidRPr="0079668F" w:rsidRDefault="00FD6489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Semicolon separated list of IDs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DefaultCreditBureau</w:t>
            </w:r>
            <w:proofErr w:type="spellEnd"/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Default="00FD6489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EQ</w:t>
            </w:r>
          </w:p>
          <w:p w:rsidR="00FD6489" w:rsidRPr="0079668F" w:rsidRDefault="00FD6489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TU</w:t>
            </w:r>
          </w:p>
        </w:tc>
      </w:tr>
      <w:tr w:rsidR="0079668F" w:rsidRPr="0079668F" w:rsidTr="0079668F"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668F" w:rsidRPr="0079668F" w:rsidRDefault="0079668F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PrevOrderForAppIncome</w:t>
            </w:r>
            <w:proofErr w:type="spellEnd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79668F" w:rsidRDefault="00FD6489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  <w:p w:rsidR="00FD6489" w:rsidRDefault="00FD6489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  <w:p w:rsidR="00FD6489" w:rsidRPr="0079668F" w:rsidRDefault="00FD6489" w:rsidP="007966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</w:tr>
    </w:tbl>
    <w:p w:rsidR="00DF1195" w:rsidRDefault="00DF1195" w:rsidP="00DF1195"/>
    <w:p w:rsidR="00767032" w:rsidRPr="00767032" w:rsidRDefault="00767032" w:rsidP="00767032">
      <w:pPr>
        <w:pStyle w:val="Heading2"/>
      </w:pPr>
      <w:r>
        <w:t>ETL</w:t>
      </w:r>
    </w:p>
    <w:p w:rsidR="00952637" w:rsidRDefault="00952637" w:rsidP="00952637">
      <w:pPr>
        <w:pStyle w:val="NoSpacing"/>
      </w:pPr>
      <w:r w:rsidRPr="00B846FB">
        <w:t xml:space="preserve">Create a new table: </w:t>
      </w:r>
      <w:proofErr w:type="spellStart"/>
      <w:r>
        <w:rPr>
          <w:b/>
        </w:rPr>
        <w:t>Customer</w:t>
      </w:r>
      <w:r w:rsidRPr="00B846FB">
        <w:rPr>
          <w:b/>
        </w:rPr>
        <w:t>_</w:t>
      </w:r>
      <w:r>
        <w:rPr>
          <w:b/>
        </w:rPr>
        <w:t>NotDeleted</w:t>
      </w:r>
      <w:proofErr w:type="spellEnd"/>
    </w:p>
    <w:p w:rsidR="00952637" w:rsidRDefault="00952637" w:rsidP="00952637">
      <w:pPr>
        <w:pStyle w:val="NoSpacing"/>
      </w:pPr>
      <w:r>
        <w:t>Rows: It will only include customers that were not deleted.</w:t>
      </w:r>
    </w:p>
    <w:p w:rsidR="00952637" w:rsidRPr="00B846FB" w:rsidRDefault="00952637" w:rsidP="00952637">
      <w:pPr>
        <w:pStyle w:val="NoSpacing"/>
      </w:pPr>
      <w:r>
        <w:t>Columns: Only columns specified in table above.</w:t>
      </w:r>
    </w:p>
    <w:p w:rsidR="00DD1CE4" w:rsidRPr="00DD1CE4" w:rsidRDefault="00DD1CE4" w:rsidP="00DD1CE4">
      <w:pPr>
        <w:pStyle w:val="NoSpacing"/>
        <w:ind w:left="720"/>
        <w:rPr>
          <w:sz w:val="16"/>
          <w:szCs w:val="16"/>
        </w:rPr>
      </w:pPr>
      <w:r w:rsidRPr="00DD1CE4">
        <w:rPr>
          <w:sz w:val="16"/>
          <w:szCs w:val="16"/>
        </w:rPr>
        <w:t xml:space="preserve">SELECT </w:t>
      </w:r>
      <w:proofErr w:type="spellStart"/>
      <w:r w:rsidRPr="00DD1CE4">
        <w:rPr>
          <w:sz w:val="16"/>
          <w:szCs w:val="16"/>
        </w:rPr>
        <w:t>Customer.ApplicationID</w:t>
      </w:r>
      <w:proofErr w:type="spellEnd"/>
      <w:r w:rsidRPr="00DD1CE4">
        <w:rPr>
          <w:sz w:val="16"/>
          <w:szCs w:val="16"/>
        </w:rPr>
        <w:t xml:space="preserve">, </w:t>
      </w:r>
      <w:proofErr w:type="spellStart"/>
      <w:r w:rsidRPr="00DD1CE4">
        <w:rPr>
          <w:sz w:val="16"/>
          <w:szCs w:val="16"/>
        </w:rPr>
        <w:t>Customer.SequenceNumber</w:t>
      </w:r>
      <w:proofErr w:type="spellEnd"/>
      <w:r w:rsidRPr="00DD1CE4">
        <w:rPr>
          <w:sz w:val="16"/>
          <w:szCs w:val="16"/>
        </w:rPr>
        <w:t xml:space="preserve">, </w:t>
      </w:r>
      <w:proofErr w:type="spellStart"/>
      <w:r w:rsidRPr="00DD1CE4">
        <w:rPr>
          <w:sz w:val="16"/>
          <w:szCs w:val="16"/>
        </w:rPr>
        <w:t>Customer.RelationCode</w:t>
      </w:r>
      <w:proofErr w:type="spellEnd"/>
      <w:r w:rsidRPr="00DD1CE4">
        <w:rPr>
          <w:sz w:val="16"/>
          <w:szCs w:val="16"/>
        </w:rPr>
        <w:t xml:space="preserve">, </w:t>
      </w:r>
      <w:proofErr w:type="spellStart"/>
      <w:r w:rsidRPr="00DD1CE4">
        <w:rPr>
          <w:sz w:val="16"/>
          <w:szCs w:val="16"/>
        </w:rPr>
        <w:t>Customer.Gender</w:t>
      </w:r>
      <w:proofErr w:type="spellEnd"/>
      <w:r w:rsidRPr="00DD1CE4">
        <w:rPr>
          <w:sz w:val="16"/>
          <w:szCs w:val="16"/>
        </w:rPr>
        <w:t xml:space="preserve">, </w:t>
      </w:r>
      <w:proofErr w:type="spellStart"/>
      <w:r w:rsidRPr="00DD1CE4">
        <w:rPr>
          <w:sz w:val="16"/>
          <w:szCs w:val="16"/>
        </w:rPr>
        <w:t>Customer.Age</w:t>
      </w:r>
      <w:proofErr w:type="spellEnd"/>
      <w:r w:rsidRPr="00DD1CE4">
        <w:rPr>
          <w:sz w:val="16"/>
          <w:szCs w:val="16"/>
        </w:rPr>
        <w:t xml:space="preserve">, </w:t>
      </w:r>
      <w:proofErr w:type="spellStart"/>
      <w:r w:rsidRPr="00DD1CE4">
        <w:rPr>
          <w:sz w:val="16"/>
          <w:szCs w:val="16"/>
        </w:rPr>
        <w:t>Customer.MaritalStatus</w:t>
      </w:r>
      <w:proofErr w:type="spellEnd"/>
      <w:r w:rsidRPr="00DD1CE4">
        <w:rPr>
          <w:sz w:val="16"/>
          <w:szCs w:val="16"/>
        </w:rPr>
        <w:t xml:space="preserve">, </w:t>
      </w:r>
      <w:proofErr w:type="spellStart"/>
      <w:r w:rsidRPr="00DD1CE4">
        <w:rPr>
          <w:sz w:val="16"/>
          <w:szCs w:val="16"/>
        </w:rPr>
        <w:t>Customer.ResidentType</w:t>
      </w:r>
      <w:proofErr w:type="spellEnd"/>
      <w:r w:rsidRPr="00DD1CE4">
        <w:rPr>
          <w:sz w:val="16"/>
          <w:szCs w:val="16"/>
        </w:rPr>
        <w:t xml:space="preserve">, </w:t>
      </w:r>
      <w:proofErr w:type="spellStart"/>
      <w:r w:rsidRPr="00DD1CE4">
        <w:rPr>
          <w:sz w:val="16"/>
          <w:szCs w:val="16"/>
        </w:rPr>
        <w:t>Customer.AddressType</w:t>
      </w:r>
      <w:proofErr w:type="spellEnd"/>
      <w:r w:rsidRPr="00DD1CE4">
        <w:rPr>
          <w:sz w:val="16"/>
          <w:szCs w:val="16"/>
        </w:rPr>
        <w:t xml:space="preserve">, </w:t>
      </w:r>
      <w:proofErr w:type="spellStart"/>
      <w:r w:rsidRPr="00DD1CE4">
        <w:rPr>
          <w:sz w:val="16"/>
          <w:szCs w:val="16"/>
        </w:rPr>
        <w:t>Customer.TimeAtLocationYear</w:t>
      </w:r>
      <w:proofErr w:type="spellEnd"/>
      <w:r w:rsidRPr="00DD1CE4">
        <w:rPr>
          <w:sz w:val="16"/>
          <w:szCs w:val="16"/>
        </w:rPr>
        <w:t xml:space="preserve">, </w:t>
      </w:r>
      <w:proofErr w:type="spellStart"/>
      <w:r w:rsidRPr="00DD1CE4">
        <w:rPr>
          <w:sz w:val="16"/>
          <w:szCs w:val="16"/>
        </w:rPr>
        <w:t>Customer.PostalCode</w:t>
      </w:r>
      <w:proofErr w:type="spellEnd"/>
      <w:r w:rsidRPr="00DD1CE4">
        <w:rPr>
          <w:sz w:val="16"/>
          <w:szCs w:val="16"/>
        </w:rPr>
        <w:t xml:space="preserve">, </w:t>
      </w:r>
      <w:proofErr w:type="spellStart"/>
      <w:r w:rsidRPr="00DD1CE4">
        <w:rPr>
          <w:sz w:val="16"/>
          <w:szCs w:val="16"/>
        </w:rPr>
        <w:t>Customer.Province</w:t>
      </w:r>
      <w:proofErr w:type="spellEnd"/>
      <w:r w:rsidRPr="00DD1CE4">
        <w:rPr>
          <w:sz w:val="16"/>
          <w:szCs w:val="16"/>
        </w:rPr>
        <w:t xml:space="preserve">, </w:t>
      </w:r>
      <w:proofErr w:type="spellStart"/>
      <w:r w:rsidRPr="00DD1CE4">
        <w:rPr>
          <w:sz w:val="16"/>
          <w:szCs w:val="16"/>
        </w:rPr>
        <w:t>Customer.EmpType</w:t>
      </w:r>
      <w:proofErr w:type="spellEnd"/>
      <w:r w:rsidRPr="00DD1CE4">
        <w:rPr>
          <w:sz w:val="16"/>
          <w:szCs w:val="16"/>
        </w:rPr>
        <w:t xml:space="preserve">, </w:t>
      </w:r>
      <w:proofErr w:type="spellStart"/>
      <w:r w:rsidRPr="00DD1CE4">
        <w:rPr>
          <w:sz w:val="16"/>
          <w:szCs w:val="16"/>
        </w:rPr>
        <w:t>Customer.EmpStatus</w:t>
      </w:r>
      <w:proofErr w:type="spellEnd"/>
      <w:r w:rsidRPr="00DD1CE4">
        <w:rPr>
          <w:sz w:val="16"/>
          <w:szCs w:val="16"/>
        </w:rPr>
        <w:t xml:space="preserve">, </w:t>
      </w:r>
      <w:proofErr w:type="spellStart"/>
      <w:r w:rsidRPr="00DD1CE4">
        <w:rPr>
          <w:sz w:val="16"/>
          <w:szCs w:val="16"/>
        </w:rPr>
        <w:t>Customer.EmpPostalCode</w:t>
      </w:r>
      <w:proofErr w:type="spellEnd"/>
      <w:r w:rsidRPr="00DD1CE4">
        <w:rPr>
          <w:sz w:val="16"/>
          <w:szCs w:val="16"/>
        </w:rPr>
        <w:t xml:space="preserve">, </w:t>
      </w:r>
      <w:proofErr w:type="spellStart"/>
      <w:r w:rsidRPr="00DD1CE4">
        <w:rPr>
          <w:sz w:val="16"/>
          <w:szCs w:val="16"/>
        </w:rPr>
        <w:t>Customer.EmpProvince</w:t>
      </w:r>
      <w:proofErr w:type="spellEnd"/>
      <w:r w:rsidRPr="00DD1CE4">
        <w:rPr>
          <w:sz w:val="16"/>
          <w:szCs w:val="16"/>
        </w:rPr>
        <w:t xml:space="preserve">, </w:t>
      </w:r>
      <w:proofErr w:type="spellStart"/>
      <w:r w:rsidRPr="00DD1CE4">
        <w:rPr>
          <w:sz w:val="16"/>
          <w:szCs w:val="16"/>
        </w:rPr>
        <w:t>Customer.EmpYears</w:t>
      </w:r>
      <w:proofErr w:type="spellEnd"/>
      <w:r w:rsidRPr="00DD1CE4">
        <w:rPr>
          <w:sz w:val="16"/>
          <w:szCs w:val="16"/>
        </w:rPr>
        <w:t xml:space="preserve">, </w:t>
      </w:r>
      <w:proofErr w:type="spellStart"/>
      <w:r w:rsidRPr="00DD1CE4">
        <w:rPr>
          <w:sz w:val="16"/>
          <w:szCs w:val="16"/>
        </w:rPr>
        <w:t>Customer.PrevEmpYears</w:t>
      </w:r>
      <w:proofErr w:type="spellEnd"/>
      <w:r w:rsidRPr="00DD1CE4">
        <w:rPr>
          <w:sz w:val="16"/>
          <w:szCs w:val="16"/>
        </w:rPr>
        <w:t xml:space="preserve">, </w:t>
      </w:r>
      <w:proofErr w:type="spellStart"/>
      <w:r w:rsidRPr="00DD1CE4">
        <w:rPr>
          <w:sz w:val="16"/>
          <w:szCs w:val="16"/>
        </w:rPr>
        <w:t>Customer.AnnualTotal</w:t>
      </w:r>
      <w:proofErr w:type="spellEnd"/>
      <w:r w:rsidRPr="00DD1CE4">
        <w:rPr>
          <w:sz w:val="16"/>
          <w:szCs w:val="16"/>
        </w:rPr>
        <w:t xml:space="preserve">, Customer.AssetType1Value, Customer.AssetType2Value INTO </w:t>
      </w:r>
      <w:proofErr w:type="spellStart"/>
      <w:r w:rsidRPr="00DD1CE4">
        <w:rPr>
          <w:sz w:val="16"/>
          <w:szCs w:val="16"/>
        </w:rPr>
        <w:t>Customers_NotDeleted</w:t>
      </w:r>
      <w:proofErr w:type="spellEnd"/>
    </w:p>
    <w:p w:rsidR="00DD1CE4" w:rsidRPr="00DD1CE4" w:rsidRDefault="00DD1CE4" w:rsidP="00DD1CE4">
      <w:pPr>
        <w:pStyle w:val="NoSpacing"/>
        <w:ind w:left="720"/>
        <w:rPr>
          <w:sz w:val="16"/>
          <w:szCs w:val="16"/>
        </w:rPr>
      </w:pPr>
      <w:r w:rsidRPr="00DD1CE4">
        <w:rPr>
          <w:sz w:val="16"/>
          <w:szCs w:val="16"/>
        </w:rPr>
        <w:t>FROM Customer</w:t>
      </w:r>
    </w:p>
    <w:p w:rsidR="00DD1CE4" w:rsidRDefault="00DD1CE4" w:rsidP="00DD1CE4">
      <w:pPr>
        <w:pStyle w:val="NoSpacing"/>
        <w:ind w:left="720"/>
        <w:rPr>
          <w:sz w:val="16"/>
          <w:szCs w:val="16"/>
        </w:rPr>
      </w:pPr>
      <w:r w:rsidRPr="00DD1CE4">
        <w:rPr>
          <w:sz w:val="16"/>
          <w:szCs w:val="16"/>
        </w:rPr>
        <w:t>WHERE (((</w:t>
      </w:r>
      <w:proofErr w:type="spellStart"/>
      <w:r w:rsidRPr="00DD1CE4">
        <w:rPr>
          <w:sz w:val="16"/>
          <w:szCs w:val="16"/>
        </w:rPr>
        <w:t>Customer.IsDeleted</w:t>
      </w:r>
      <w:proofErr w:type="spellEnd"/>
      <w:r w:rsidRPr="00DD1CE4">
        <w:rPr>
          <w:sz w:val="16"/>
          <w:szCs w:val="16"/>
        </w:rPr>
        <w:t>)=0));</w:t>
      </w:r>
    </w:p>
    <w:p w:rsidR="00DD1CE4" w:rsidRDefault="00DD1CE4" w:rsidP="00DD1CE4">
      <w:pPr>
        <w:pStyle w:val="NoSpacing"/>
        <w:rPr>
          <w:sz w:val="16"/>
          <w:szCs w:val="16"/>
        </w:rPr>
      </w:pPr>
    </w:p>
    <w:p w:rsidR="00952637" w:rsidRDefault="00952637" w:rsidP="00DD1CE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For dataset received in June 2019, that would include </w:t>
      </w:r>
      <w:r w:rsidR="00DD1CE4">
        <w:rPr>
          <w:sz w:val="16"/>
          <w:szCs w:val="16"/>
        </w:rPr>
        <w:t>174,582 rows</w:t>
      </w:r>
      <w:r>
        <w:rPr>
          <w:sz w:val="16"/>
          <w:szCs w:val="16"/>
        </w:rPr>
        <w:t>.</w:t>
      </w:r>
    </w:p>
    <w:p w:rsidR="00952637" w:rsidRDefault="00952637" w:rsidP="00DD1CE4">
      <w:pPr>
        <w:pStyle w:val="NoSpacing"/>
        <w:rPr>
          <w:sz w:val="16"/>
          <w:szCs w:val="16"/>
        </w:rPr>
      </w:pPr>
    </w:p>
    <w:p w:rsidR="00EB1BAF" w:rsidRDefault="00EB1BAF" w:rsidP="00DD1CE4">
      <w:pPr>
        <w:pStyle w:val="NoSpacing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6F0F34" w:rsidRDefault="006F0F34" w:rsidP="00A4198A">
      <w:pPr>
        <w:pStyle w:val="Heading1"/>
        <w:rPr>
          <w:rFonts w:eastAsia="Times New Roman"/>
        </w:rPr>
      </w:pPr>
      <w:bookmarkStart w:id="4" w:name="_Toc13379078"/>
      <w:r>
        <w:rPr>
          <w:rFonts w:eastAsia="Times New Roman"/>
        </w:rPr>
        <w:lastRenderedPageBreak/>
        <w:t>D</w:t>
      </w:r>
      <w:r w:rsidR="00767032">
        <w:rPr>
          <w:rFonts w:eastAsia="Times New Roman"/>
        </w:rPr>
        <w:t>ecisions</w:t>
      </w:r>
      <w:bookmarkEnd w:id="4"/>
    </w:p>
    <w:p w:rsidR="006F0F34" w:rsidRPr="006528E4" w:rsidRDefault="006B2AFA" w:rsidP="006F0F3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528E4">
        <w:rPr>
          <w:rFonts w:ascii="Arial" w:eastAsia="Times New Roman" w:hAnsi="Arial" w:cs="Arial"/>
          <w:color w:val="000000"/>
          <w:sz w:val="20"/>
          <w:szCs w:val="20"/>
        </w:rPr>
        <w:t>Unable to identify a unique PK.</w:t>
      </w:r>
    </w:p>
    <w:p w:rsidR="006B2AFA" w:rsidRPr="006528E4" w:rsidRDefault="006B2AFA" w:rsidP="006B2AFA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6528E4">
        <w:rPr>
          <w:rFonts w:ascii="Arial" w:eastAsia="Times New Roman" w:hAnsi="Arial" w:cs="Arial"/>
          <w:color w:val="000000"/>
          <w:sz w:val="16"/>
          <w:szCs w:val="16"/>
        </w:rPr>
        <w:t>R</w:t>
      </w:r>
      <w:r w:rsidR="006528E4" w:rsidRPr="006528E4">
        <w:rPr>
          <w:rFonts w:ascii="Arial" w:eastAsia="Times New Roman" w:hAnsi="Arial" w:cs="Arial"/>
          <w:color w:val="000000"/>
          <w:sz w:val="16"/>
          <w:szCs w:val="16"/>
        </w:rPr>
        <w:t>ows</w:t>
      </w:r>
      <w:r w:rsidRPr="006528E4">
        <w:rPr>
          <w:rFonts w:ascii="Arial" w:eastAsia="Times New Roman" w:hAnsi="Arial" w:cs="Arial"/>
          <w:color w:val="000000"/>
          <w:sz w:val="16"/>
          <w:szCs w:val="16"/>
        </w:rPr>
        <w:t>: 580,584</w:t>
      </w:r>
    </w:p>
    <w:p w:rsidR="006B2AFA" w:rsidRDefault="006B2AFA" w:rsidP="006B2AFA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6528E4">
        <w:rPr>
          <w:rFonts w:ascii="Arial" w:eastAsia="Times New Roman" w:hAnsi="Arial" w:cs="Arial"/>
          <w:color w:val="000000"/>
          <w:sz w:val="16"/>
          <w:szCs w:val="16"/>
        </w:rPr>
        <w:t>Duplicate</w:t>
      </w:r>
      <w:r w:rsidR="00284C1D" w:rsidRPr="006528E4">
        <w:rPr>
          <w:rFonts w:ascii="Arial" w:eastAsia="Times New Roman" w:hAnsi="Arial" w:cs="Arial"/>
          <w:color w:val="000000"/>
          <w:sz w:val="16"/>
          <w:szCs w:val="16"/>
        </w:rPr>
        <w:t xml:space="preserve"> Row</w:t>
      </w:r>
      <w:r w:rsidRPr="006528E4">
        <w:rPr>
          <w:rFonts w:ascii="Arial" w:eastAsia="Times New Roman" w:hAnsi="Arial" w:cs="Arial"/>
          <w:color w:val="000000"/>
          <w:sz w:val="16"/>
          <w:szCs w:val="16"/>
        </w:rPr>
        <w:t>s: 5</w:t>
      </w:r>
      <w:r w:rsidR="00A4198A" w:rsidRPr="006528E4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6528E4">
        <w:rPr>
          <w:rFonts w:ascii="Arial" w:eastAsia="Times New Roman" w:hAnsi="Arial" w:cs="Arial"/>
          <w:color w:val="000000"/>
          <w:sz w:val="16"/>
          <w:szCs w:val="16"/>
        </w:rPr>
        <w:t>096</w:t>
      </w:r>
    </w:p>
    <w:p w:rsidR="00667B6D" w:rsidRDefault="00667B6D" w:rsidP="006B2AFA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:rsidR="00667B6D" w:rsidRPr="006528E4" w:rsidRDefault="00667B6D" w:rsidP="006B2AFA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 xml:space="preserve">Very similar to </w:t>
      </w:r>
      <w:proofErr w:type="spellStart"/>
      <w:r>
        <w:rPr>
          <w:rFonts w:ascii="Arial" w:eastAsia="Times New Roman" w:hAnsi="Arial" w:cs="Arial"/>
          <w:color w:val="000000"/>
          <w:sz w:val="16"/>
          <w:szCs w:val="16"/>
        </w:rPr>
        <w:t>CreditDecisions</w:t>
      </w:r>
      <w:proofErr w:type="spellEnd"/>
    </w:p>
    <w:p w:rsidR="006B2AFA" w:rsidRPr="0079668F" w:rsidRDefault="006B2AFA" w:rsidP="006F0F34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768"/>
        <w:gridCol w:w="2884"/>
        <w:gridCol w:w="5708"/>
      </w:tblGrid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546F7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Keep?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546F7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2546F7" w:rsidRPr="0079668F" w:rsidRDefault="006B2AFA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546F7" w:rsidRPr="0079668F" w:rsidRDefault="002546F7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DecisionID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2546F7" w:rsidRPr="0079668F" w:rsidRDefault="006B2AFA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KEY. Not unique.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B2AFA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ApplicationID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B2AFA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KEY. Not unique</w:t>
            </w:r>
          </w:p>
          <w:p w:rsidR="006B2AFA" w:rsidRPr="0079668F" w:rsidRDefault="006B2AFA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DecisionID</w:t>
            </w:r>
            <w:proofErr w:type="spellEnd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ApplicationID</w:t>
            </w:r>
            <w:proofErr w:type="spellEnd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also not unique.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DealerCode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6F0F3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hAnsi="Arial" w:cs="Arial"/>
                <w:color w:val="000000"/>
                <w:sz w:val="16"/>
                <w:szCs w:val="16"/>
              </w:rPr>
              <w:t xml:space="preserve">DT57875,   See also </w:t>
            </w:r>
            <w:proofErr w:type="spellStart"/>
            <w:r w:rsidRPr="0079668F">
              <w:rPr>
                <w:rFonts w:ascii="Arial" w:hAnsi="Arial" w:cs="Arial"/>
                <w:color w:val="000000"/>
                <w:sz w:val="16"/>
                <w:szCs w:val="16"/>
              </w:rPr>
              <w:t>DealerID</w:t>
            </w:r>
            <w:proofErr w:type="spellEnd"/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SubmissionDate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13213E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 loan application was submitted.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DecisionDate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13213E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 a decision was made on application.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TurnaroundTime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13213E" w:rsidRPr="0079668F" w:rsidRDefault="0013213E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How long did it take to make decision.</w:t>
            </w:r>
          </w:p>
          <w:p w:rsidR="0013213E" w:rsidRPr="0079668F" w:rsidRDefault="0013213E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 Hours?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546F7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CreditDecision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CF6F0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6F0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 xml:space="preserve">This value also appears in </w:t>
            </w:r>
            <w:proofErr w:type="spellStart"/>
            <w:r w:rsidR="002546F7" w:rsidRPr="00CF6F0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>CreditDecision</w:t>
            </w:r>
            <w:proofErr w:type="spellEnd"/>
            <w:r w:rsidR="002546F7" w:rsidRPr="00CF6F0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 xml:space="preserve"> Table</w:t>
            </w:r>
            <w:r w:rsidRPr="00CF6F04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  <w:t>. Is it the same?</w:t>
            </w:r>
          </w:p>
          <w:p w:rsidR="00D027AF" w:rsidRPr="0079668F" w:rsidRDefault="00D027AF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</w:t>
            </w:r>
          </w:p>
          <w:p w:rsidR="00D027AF" w:rsidRPr="0079668F" w:rsidRDefault="00D027AF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</w:t>
            </w:r>
            <w:r w:rsidR="00AC0E6A"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- Approved</w:t>
            </w:r>
          </w:p>
          <w:p w:rsidR="00D027AF" w:rsidRPr="0079668F" w:rsidRDefault="00D027AF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BK</w:t>
            </w:r>
            <w:r w:rsidR="00AC0E6A"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- Booked</w:t>
            </w:r>
          </w:p>
          <w:p w:rsidR="00D027AF" w:rsidRPr="0079668F" w:rsidRDefault="00D027AF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</w:t>
            </w:r>
            <w:r w:rsidR="00AC0E6A"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- Conditional Approval</w:t>
            </w:r>
          </w:p>
          <w:p w:rsidR="00D027AF" w:rsidRPr="0079668F" w:rsidRDefault="00D027AF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</w:t>
            </w:r>
            <w:r w:rsidR="00AC0E6A"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- Credit Pending</w:t>
            </w:r>
          </w:p>
          <w:p w:rsidR="002546F7" w:rsidRPr="0079668F" w:rsidRDefault="002546F7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</w:t>
            </w:r>
            <w:r w:rsidR="00AC0E6A"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- Declined</w:t>
            </w:r>
          </w:p>
          <w:p w:rsidR="00D027AF" w:rsidRPr="0079668F" w:rsidRDefault="00D027AF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</w:t>
            </w:r>
          </w:p>
          <w:p w:rsidR="00D027AF" w:rsidRPr="0079668F" w:rsidRDefault="00D027AF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DR</w:t>
            </w:r>
            <w:r w:rsidR="00AC0E6A"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- Document Received</w:t>
            </w:r>
          </w:p>
          <w:p w:rsidR="00D027AF" w:rsidRPr="0079668F" w:rsidRDefault="00D027AF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EA</w:t>
            </w:r>
            <w:r w:rsidR="00AC0E6A"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- Expired Application</w:t>
            </w:r>
          </w:p>
          <w:p w:rsidR="00D027AF" w:rsidRPr="0079668F" w:rsidRDefault="00D027AF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PP</w:t>
            </w:r>
            <w:r w:rsidR="00AC0E6A"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- Payment Pending</w:t>
            </w:r>
          </w:p>
          <w:p w:rsidR="00D027AF" w:rsidRPr="0079668F" w:rsidRDefault="00D027AF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WD</w:t>
            </w:r>
            <w:r w:rsidR="00AC0E6A"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– Withdrawn</w:t>
            </w:r>
          </w:p>
          <w:p w:rsidR="00AC0E6A" w:rsidRPr="0079668F" w:rsidRDefault="00AC0E6A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AC0E6A" w:rsidRPr="0079668F" w:rsidRDefault="00AC0E6A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?</w:t>
            </w:r>
            <w:r w:rsidRPr="0079668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F6F04">
              <w:rPr>
                <w:rFonts w:ascii="Arial" w:hAnsi="Arial" w:cs="Arial"/>
                <w:sz w:val="16"/>
                <w:szCs w:val="16"/>
              </w:rPr>
              <w:t xml:space="preserve">What is the code of </w:t>
            </w: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Deficient Pending</w:t>
            </w:r>
          </w:p>
          <w:p w:rsidR="00AC0E6A" w:rsidRPr="0079668F" w:rsidRDefault="00AC0E6A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See also </w:t>
            </w: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CreditDecisionDescription</w:t>
            </w:r>
            <w:proofErr w:type="spellEnd"/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RecommendedInterestRate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284C1D" w:rsidRPr="0079668F" w:rsidRDefault="00284C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See also </w:t>
            </w: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RiskTier</w:t>
            </w:r>
            <w:proofErr w:type="spellEnd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PriceToRiskRate</w:t>
            </w:r>
            <w:proofErr w:type="spellEnd"/>
          </w:p>
          <w:p w:rsidR="00284C1D" w:rsidRPr="0079668F" w:rsidRDefault="00284C1D" w:rsidP="00284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[blank]</w:t>
            </w:r>
          </w:p>
          <w:p w:rsidR="006F0F34" w:rsidRPr="0079668F" w:rsidRDefault="006B2AFA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18.99</w:t>
            </w:r>
          </w:p>
          <w:p w:rsidR="006B2AFA" w:rsidRPr="0079668F" w:rsidRDefault="006B2AFA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20.99</w:t>
            </w:r>
          </w:p>
          <w:p w:rsidR="006B2AFA" w:rsidRPr="0079668F" w:rsidRDefault="006B2AFA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24.99</w:t>
            </w:r>
          </w:p>
          <w:p w:rsidR="006B2AFA" w:rsidRPr="0079668F" w:rsidRDefault="006B2AFA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27.99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Program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84C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Via which program was application submitted?</w:t>
            </w:r>
          </w:p>
          <w:p w:rsidR="00284C1D" w:rsidRPr="0079668F" w:rsidRDefault="00284C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543A91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CashSalePrice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13213E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Amount.  Purchase amount of vehicle.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543A91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Downpayment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13213E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Amount.  Down payment on vehicle purchase.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LicenseFee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13213E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Amount. 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AdminFee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13213E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Amount.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Installation_Delivery_Fee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13213E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Amount.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GPS_Fee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13213E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Amount.</w:t>
            </w:r>
          </w:p>
          <w:p w:rsidR="00284C1D" w:rsidRPr="0079668F" w:rsidRDefault="00284C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Blank or 0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Lender_Fee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13213E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Amount.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Reserve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84C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Amount.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OtherNonTaxable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84C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Amount.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OtherTaxable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84C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Amount.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PPSA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84C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Amount. </w:t>
            </w:r>
            <w:r w:rsidR="00D027AF"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Personal Property Security Act ?  Lien amount on vehicle?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D027AF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AmountToFinance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84C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requested to finance purchase of vehicle.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D027AF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Term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13213E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How many months is the loan for?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D027AF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PaymentFrequency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13213E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How many payments will be made each </w:t>
            </w:r>
            <w:r w:rsidR="00CF6F04"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year?</w:t>
            </w:r>
          </w:p>
          <w:p w:rsidR="00284C1D" w:rsidRPr="0079668F" w:rsidRDefault="00284C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 – once every 3 months (quarterly)</w:t>
            </w:r>
          </w:p>
          <w:p w:rsidR="0013213E" w:rsidRPr="0079668F" w:rsidRDefault="0013213E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 – once every month</w:t>
            </w:r>
            <w:r w:rsidR="00284C1D"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(monthly)</w:t>
            </w:r>
          </w:p>
          <w:p w:rsidR="006077F4" w:rsidRPr="0079668F" w:rsidRDefault="006077F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 – twice a month (bi-monthly)</w:t>
            </w:r>
          </w:p>
          <w:p w:rsidR="0013213E" w:rsidRPr="0079668F" w:rsidRDefault="0013213E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 – once every 2 weeks</w:t>
            </w:r>
            <w:r w:rsidR="00284C1D"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(bi-weekly)</w:t>
            </w:r>
          </w:p>
          <w:p w:rsidR="006077F4" w:rsidRPr="0079668F" w:rsidRDefault="006077F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 – once very week (weekly)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D027AF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InterestRate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D027AF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Payment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13213E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Amount.  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DC17A5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Vehicle_Make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13213E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Make of vehicle. Ex: Ford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DC17A5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Vehicle_Model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13213E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Model of vehicle. Ex: F150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DC17A5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Vehicle_Trim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13213E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Trim of vehicle.  Ex. Lariat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D027AF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Vehicle_Year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13213E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Year of vehicle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D027AF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BookValue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20002A" w:rsidRPr="0079668F" w:rsidRDefault="0020002A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Book Value of Vehicle</w:t>
            </w:r>
          </w:p>
          <w:p w:rsidR="006F0F34" w:rsidRPr="0079668F" w:rsidRDefault="0020002A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Some missing values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AnalystValue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20002A" w:rsidRPr="0079668F" w:rsidRDefault="0020002A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Analyst’s </w:t>
            </w:r>
            <w:r w:rsidR="006077F4"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estimated </w:t>
            </w: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value of vehicle</w:t>
            </w:r>
          </w:p>
          <w:p w:rsidR="0020002A" w:rsidRPr="0079668F" w:rsidRDefault="0020002A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Usually same as Book Value, not always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C67160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LTV_Value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C67160" w:rsidRPr="0079668F" w:rsidRDefault="00C67160" w:rsidP="00C67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Loan to Value?</w:t>
            </w:r>
          </w:p>
          <w:p w:rsidR="00C67160" w:rsidRPr="0079668F" w:rsidRDefault="00C67160" w:rsidP="00C67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used for LTV calculation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C67160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LTV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C67160" w:rsidRPr="0079668F" w:rsidRDefault="00C67160" w:rsidP="00C67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Loan to Value?</w:t>
            </w:r>
          </w:p>
          <w:p w:rsidR="006F0F34" w:rsidRPr="0079668F" w:rsidRDefault="00C67160" w:rsidP="00C67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Ratio of Loan to the Value of Vehicle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C67160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SubmittedIncome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C67160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Monthly income ?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PTI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C67160" w:rsidRPr="0079668F" w:rsidRDefault="00F4066D" w:rsidP="00C67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Amount. </w:t>
            </w:r>
            <w:r w:rsidR="006077F4"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Annual </w:t>
            </w:r>
            <w:r w:rsidR="00C67160"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 Tax Income?</w:t>
            </w:r>
          </w:p>
          <w:p w:rsidR="00C67160" w:rsidRPr="0079668F" w:rsidRDefault="00B318C8" w:rsidP="00C67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Submitted Income * 12 appears right.  Many rows have incorrect values.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F4066D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TotalCalculatedDebt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B04459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Amount.  Total debt </w:t>
            </w:r>
            <w:r w:rsidR="00F4066D"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 time of application.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C67160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TDSR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C67160" w:rsidRPr="0079668F" w:rsidRDefault="00C67160" w:rsidP="00C671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 Debt Service Ratio?</w:t>
            </w:r>
          </w:p>
          <w:p w:rsidR="006F0F34" w:rsidRPr="0079668F" w:rsidRDefault="00C67160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Ratio of debt to income (monthly)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5D75EC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FILTER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IsLastDecision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B318C8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Flag.  Set to 1 or blank</w:t>
            </w:r>
          </w:p>
          <w:p w:rsidR="00F4066D" w:rsidRPr="0079668F" w:rsidRDefault="00D44507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4450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Only keep = </w:t>
            </w:r>
            <w:r w:rsidR="00B318C8" w:rsidRPr="00D4450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ApprovedIncome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B318C8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Flag.  Income was verified?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ExtendedWarranty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AC0E6A" w:rsidRPr="0079668F" w:rsidRDefault="00AC0E6A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Amount paid for extended warranty on vehicle. </w:t>
            </w:r>
          </w:p>
          <w:p w:rsidR="006F0F34" w:rsidRPr="0079668F" w:rsidRDefault="00AC0E6A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if none purchased.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OptionalLifeInsurance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AC0E6A" w:rsidRPr="0079668F" w:rsidRDefault="00AC0E6A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Amount paid for Life Insurance. </w:t>
            </w:r>
          </w:p>
          <w:p w:rsidR="006F0F34" w:rsidRPr="0079668F" w:rsidRDefault="00AC0E6A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if none purchased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OptionalAHInsurance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AC0E6A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paid for Accidental Health insurance.</w:t>
            </w:r>
          </w:p>
          <w:p w:rsidR="00AC0E6A" w:rsidRPr="0079668F" w:rsidRDefault="00AC0E6A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if none purchased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CreditDecisionDescription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AC0E6A" w:rsidRPr="0079668F" w:rsidRDefault="00AC0E6A" w:rsidP="00AC0E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See also </w:t>
            </w: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CreditDecision</w:t>
            </w:r>
            <w:proofErr w:type="spellEnd"/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AC0E6A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RiskTier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13213E" w:rsidRPr="0079668F" w:rsidRDefault="0013213E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See also </w:t>
            </w: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PriceToRiskRate</w:t>
            </w:r>
            <w:proofErr w:type="spellEnd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284C1D"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and </w:t>
            </w:r>
            <w:proofErr w:type="spellStart"/>
            <w:r w:rsidR="00284C1D"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RecommendedInterestRate</w:t>
            </w:r>
            <w:proofErr w:type="spellEnd"/>
          </w:p>
          <w:p w:rsidR="00C279ED" w:rsidRPr="0079668F" w:rsidRDefault="00C279E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6F0F34" w:rsidRPr="0079668F" w:rsidRDefault="00AC0E6A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S1</w:t>
            </w:r>
            <w:r w:rsidR="0013213E"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– 27.99</w:t>
            </w:r>
          </w:p>
          <w:p w:rsidR="00AC0E6A" w:rsidRPr="0079668F" w:rsidRDefault="00AC0E6A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S2</w:t>
            </w:r>
            <w:r w:rsidR="0013213E"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– 24.99</w:t>
            </w:r>
          </w:p>
          <w:p w:rsidR="00AC0E6A" w:rsidRPr="0079668F" w:rsidRDefault="00AC0E6A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S3</w:t>
            </w:r>
            <w:r w:rsidR="0013213E"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– 20.99</w:t>
            </w:r>
          </w:p>
          <w:p w:rsidR="00C279ED" w:rsidRPr="0079668F" w:rsidRDefault="00C279E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S4</w:t>
            </w:r>
            <w:r w:rsidR="0013213E"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– 18.99</w:t>
            </w:r>
          </w:p>
          <w:p w:rsidR="00C279ED" w:rsidRPr="0079668F" w:rsidRDefault="00C279E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C279ED" w:rsidRPr="0079668F" w:rsidRDefault="0013213E" w:rsidP="001321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 understood Risk Tier was linked to range of </w:t>
            </w: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AmountToFinance</w:t>
            </w:r>
            <w:proofErr w:type="spellEnd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?  But I am u</w:t>
            </w:r>
            <w:r w:rsidR="00C279ED"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nable to do min, max because of bad data in </w:t>
            </w:r>
            <w:proofErr w:type="spellStart"/>
            <w:r w:rsidR="00C279ED"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AmountToFinance</w:t>
            </w:r>
            <w:proofErr w:type="spellEnd"/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5431D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TradeInAllowance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C279E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of Trade-In</w:t>
            </w:r>
          </w:p>
          <w:p w:rsidR="00C279ED" w:rsidRPr="0079668F" w:rsidRDefault="00C279E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0 if no </w:t>
            </w:r>
            <w:r w:rsidR="0025431D"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trade in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Lien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543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of lien</w:t>
            </w:r>
          </w:p>
          <w:p w:rsidR="0025431D" w:rsidRPr="0079668F" w:rsidRDefault="002543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if no lien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5431D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CurrentKms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543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Current kilometers on vehicle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AddsValue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543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of value added for low km?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FirstPaymentDate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543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 1</w:t>
            </w: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st</w:t>
            </w: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payment is due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LenderAdminFee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543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for Administration Fee</w:t>
            </w:r>
          </w:p>
          <w:p w:rsidR="0025431D" w:rsidRPr="0079668F" w:rsidRDefault="002543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if none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DocumentationFees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543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for Documentation Fee</w:t>
            </w:r>
          </w:p>
          <w:p w:rsidR="0025431D" w:rsidRPr="0079668F" w:rsidRDefault="002543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if none  (they are all 0’s)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Tax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543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Provincial Sales Tax rate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InsuranceTax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543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Tax on Insurance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ExtendedServiceContractTax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543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Tax on Extended Warranty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FinalTax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543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Amount.  Sum of all taxes.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TaxOnReplacementWarranty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543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Tax on Warranty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DC17A5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DealerID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See also </w:t>
            </w: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DealerCode</w:t>
            </w:r>
            <w:proofErr w:type="spellEnd"/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IsFirstDecision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543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IsFirstManualDecision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543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IsLastManualDecision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543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IsFirstCreditDecision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543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IsLastCreditDecision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543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IsOutgoingIsLastCreditDecisionNoCP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543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Flag.  No Credit Pending.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IsFirstCreditDecisionNoCP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543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Flag.  No Credit Pending.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IsLastManualDecisionNoCP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543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Flag.  No Credit Pending.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IsFirstManualDecisionNoCP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25431D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Flag.  No Credit Pending.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PriceToRiskRate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13213E" w:rsidRPr="0079668F" w:rsidRDefault="0013213E" w:rsidP="002543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See also </w:t>
            </w:r>
            <w:proofErr w:type="spellStart"/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RiskTier</w:t>
            </w:r>
            <w:proofErr w:type="spellEnd"/>
            <w:r w:rsidR="00284C1D"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="00284C1D"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RecommendedInterestRate</w:t>
            </w:r>
            <w:proofErr w:type="spellEnd"/>
          </w:p>
          <w:p w:rsidR="0013213E" w:rsidRPr="0079668F" w:rsidRDefault="00284C1D" w:rsidP="002543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[blank]</w:t>
            </w:r>
          </w:p>
          <w:p w:rsidR="006F0F34" w:rsidRPr="0079668F" w:rsidRDefault="0025431D" w:rsidP="002543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18.99</w:t>
            </w:r>
          </w:p>
          <w:p w:rsidR="0025431D" w:rsidRPr="0079668F" w:rsidRDefault="0025431D" w:rsidP="002543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20.99</w:t>
            </w:r>
          </w:p>
          <w:p w:rsidR="0025431D" w:rsidRPr="0079668F" w:rsidRDefault="0025431D" w:rsidP="002543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24.99</w:t>
            </w:r>
          </w:p>
          <w:p w:rsidR="0025431D" w:rsidRPr="0079668F" w:rsidRDefault="0025431D" w:rsidP="002543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668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27.99</w:t>
            </w: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MaxiumAllowanceTerm</w:t>
            </w:r>
            <w:proofErr w:type="spellEnd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6F0F34" w:rsidRPr="0079668F" w:rsidTr="00B06A8C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B06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F34" w:rsidRPr="006F0F34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F0F3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SyncDate</w:t>
            </w:r>
            <w:proofErr w:type="spellEnd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6F0F34" w:rsidRPr="0079668F" w:rsidRDefault="006F0F34" w:rsidP="006F0F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:rsidR="006F0F34" w:rsidRDefault="006F0F34"/>
    <w:p w:rsidR="00F4066D" w:rsidRDefault="00F4066D" w:rsidP="005C382A">
      <w:pPr>
        <w:pStyle w:val="Heading2"/>
      </w:pPr>
      <w:r>
        <w:lastRenderedPageBreak/>
        <w:t>ETL</w:t>
      </w:r>
    </w:p>
    <w:p w:rsidR="00E961C0" w:rsidRDefault="00E961C0" w:rsidP="00952637">
      <w:pPr>
        <w:pStyle w:val="NoSpacing"/>
      </w:pPr>
      <w:r>
        <w:t>Create a new table</w:t>
      </w:r>
      <w:r w:rsidRPr="005C51AA">
        <w:t xml:space="preserve">:  </w:t>
      </w:r>
      <w:proofErr w:type="spellStart"/>
      <w:r w:rsidRPr="00952637">
        <w:rPr>
          <w:b/>
        </w:rPr>
        <w:t>Decisions_Booked_isLastDecision_Distinct</w:t>
      </w:r>
      <w:proofErr w:type="spellEnd"/>
    </w:p>
    <w:p w:rsidR="00952637" w:rsidRDefault="00952637" w:rsidP="00952637">
      <w:pPr>
        <w:pStyle w:val="NoSpacing"/>
      </w:pPr>
      <w:r>
        <w:t>Rows: It will only include distinct rows that were last decisions that resulted in a booked loan.</w:t>
      </w:r>
    </w:p>
    <w:p w:rsidR="00952637" w:rsidRPr="00B846FB" w:rsidRDefault="00952637" w:rsidP="00952637">
      <w:pPr>
        <w:pStyle w:val="NoSpacing"/>
      </w:pPr>
      <w:r>
        <w:t>Columns: Only columns specified in table above.</w:t>
      </w:r>
    </w:p>
    <w:p w:rsidR="008A619E" w:rsidRPr="008A619E" w:rsidRDefault="008A619E" w:rsidP="008A619E">
      <w:pPr>
        <w:pStyle w:val="NoSpacing"/>
        <w:ind w:left="720"/>
        <w:rPr>
          <w:sz w:val="16"/>
          <w:szCs w:val="16"/>
        </w:rPr>
      </w:pPr>
      <w:r w:rsidRPr="008A619E">
        <w:rPr>
          <w:sz w:val="16"/>
          <w:szCs w:val="16"/>
        </w:rPr>
        <w:t xml:space="preserve">SELECT DISTINCT </w:t>
      </w:r>
      <w:proofErr w:type="spellStart"/>
      <w:r w:rsidRPr="008A619E">
        <w:rPr>
          <w:sz w:val="16"/>
          <w:szCs w:val="16"/>
        </w:rPr>
        <w:t>Decisions.DecisionID</w:t>
      </w:r>
      <w:proofErr w:type="spellEnd"/>
      <w:r w:rsidRPr="008A619E">
        <w:rPr>
          <w:sz w:val="16"/>
          <w:szCs w:val="16"/>
        </w:rPr>
        <w:t xml:space="preserve">, </w:t>
      </w:r>
      <w:proofErr w:type="spellStart"/>
      <w:r w:rsidRPr="008A619E">
        <w:rPr>
          <w:sz w:val="16"/>
          <w:szCs w:val="16"/>
        </w:rPr>
        <w:t>Decisions.ApplicationID</w:t>
      </w:r>
      <w:proofErr w:type="spellEnd"/>
      <w:r w:rsidRPr="008A619E">
        <w:rPr>
          <w:sz w:val="16"/>
          <w:szCs w:val="16"/>
        </w:rPr>
        <w:t xml:space="preserve">, </w:t>
      </w:r>
      <w:proofErr w:type="spellStart"/>
      <w:r w:rsidRPr="008A619E">
        <w:rPr>
          <w:sz w:val="16"/>
          <w:szCs w:val="16"/>
        </w:rPr>
        <w:t>Decisions.DealerCode</w:t>
      </w:r>
      <w:proofErr w:type="spellEnd"/>
      <w:r w:rsidRPr="008A619E">
        <w:rPr>
          <w:sz w:val="16"/>
          <w:szCs w:val="16"/>
        </w:rPr>
        <w:t xml:space="preserve">, </w:t>
      </w:r>
      <w:proofErr w:type="spellStart"/>
      <w:r w:rsidRPr="008A619E">
        <w:rPr>
          <w:sz w:val="16"/>
          <w:szCs w:val="16"/>
        </w:rPr>
        <w:t>Decisions.DealerID</w:t>
      </w:r>
      <w:proofErr w:type="spellEnd"/>
      <w:r w:rsidRPr="008A619E">
        <w:rPr>
          <w:sz w:val="16"/>
          <w:szCs w:val="16"/>
        </w:rPr>
        <w:t xml:space="preserve">, </w:t>
      </w:r>
      <w:proofErr w:type="spellStart"/>
      <w:r w:rsidRPr="008A619E">
        <w:rPr>
          <w:sz w:val="16"/>
          <w:szCs w:val="16"/>
        </w:rPr>
        <w:t>Decisions.Vehicle_Make</w:t>
      </w:r>
      <w:proofErr w:type="spellEnd"/>
      <w:r w:rsidRPr="008A619E">
        <w:rPr>
          <w:sz w:val="16"/>
          <w:szCs w:val="16"/>
        </w:rPr>
        <w:t xml:space="preserve">, </w:t>
      </w:r>
      <w:proofErr w:type="spellStart"/>
      <w:r w:rsidRPr="008A619E">
        <w:rPr>
          <w:sz w:val="16"/>
          <w:szCs w:val="16"/>
        </w:rPr>
        <w:t>Decisions.Vehicle_Model</w:t>
      </w:r>
      <w:proofErr w:type="spellEnd"/>
      <w:r w:rsidRPr="008A619E">
        <w:rPr>
          <w:sz w:val="16"/>
          <w:szCs w:val="16"/>
        </w:rPr>
        <w:t xml:space="preserve">, </w:t>
      </w:r>
      <w:proofErr w:type="spellStart"/>
      <w:r w:rsidRPr="008A619E">
        <w:rPr>
          <w:sz w:val="16"/>
          <w:szCs w:val="16"/>
        </w:rPr>
        <w:t>Decisions.Vehicle_Trim</w:t>
      </w:r>
      <w:proofErr w:type="spellEnd"/>
      <w:r w:rsidRPr="008A619E">
        <w:rPr>
          <w:sz w:val="16"/>
          <w:szCs w:val="16"/>
        </w:rPr>
        <w:t xml:space="preserve">, </w:t>
      </w:r>
      <w:proofErr w:type="spellStart"/>
      <w:r w:rsidRPr="008A619E">
        <w:rPr>
          <w:sz w:val="16"/>
          <w:szCs w:val="16"/>
        </w:rPr>
        <w:t>Decisions.Vehicle_Year</w:t>
      </w:r>
      <w:proofErr w:type="spellEnd"/>
      <w:r w:rsidRPr="008A619E">
        <w:rPr>
          <w:sz w:val="16"/>
          <w:szCs w:val="16"/>
        </w:rPr>
        <w:t xml:space="preserve">, </w:t>
      </w:r>
      <w:proofErr w:type="spellStart"/>
      <w:r w:rsidRPr="008A619E">
        <w:rPr>
          <w:sz w:val="16"/>
          <w:szCs w:val="16"/>
        </w:rPr>
        <w:t>Decisions.CurrentKms</w:t>
      </w:r>
      <w:proofErr w:type="spellEnd"/>
      <w:r w:rsidRPr="008A619E">
        <w:rPr>
          <w:sz w:val="16"/>
          <w:szCs w:val="16"/>
        </w:rPr>
        <w:t xml:space="preserve">, </w:t>
      </w:r>
      <w:proofErr w:type="spellStart"/>
      <w:r w:rsidRPr="008A619E">
        <w:rPr>
          <w:sz w:val="16"/>
          <w:szCs w:val="16"/>
        </w:rPr>
        <w:t>Decisions.CreditDecision</w:t>
      </w:r>
      <w:proofErr w:type="spellEnd"/>
      <w:r w:rsidRPr="008A619E">
        <w:rPr>
          <w:sz w:val="16"/>
          <w:szCs w:val="16"/>
        </w:rPr>
        <w:t xml:space="preserve">, </w:t>
      </w:r>
      <w:proofErr w:type="spellStart"/>
      <w:r w:rsidRPr="008A619E">
        <w:rPr>
          <w:sz w:val="16"/>
          <w:szCs w:val="16"/>
        </w:rPr>
        <w:t>Decisions.CashSalePrice</w:t>
      </w:r>
      <w:proofErr w:type="spellEnd"/>
      <w:r w:rsidRPr="008A619E">
        <w:rPr>
          <w:sz w:val="16"/>
          <w:szCs w:val="16"/>
        </w:rPr>
        <w:t xml:space="preserve">, </w:t>
      </w:r>
      <w:proofErr w:type="spellStart"/>
      <w:r w:rsidRPr="008A619E">
        <w:rPr>
          <w:sz w:val="16"/>
          <w:szCs w:val="16"/>
        </w:rPr>
        <w:t>Decisions.Downpayment</w:t>
      </w:r>
      <w:proofErr w:type="spellEnd"/>
      <w:r w:rsidRPr="008A619E">
        <w:rPr>
          <w:sz w:val="16"/>
          <w:szCs w:val="16"/>
        </w:rPr>
        <w:t xml:space="preserve">, </w:t>
      </w:r>
      <w:proofErr w:type="spellStart"/>
      <w:r w:rsidRPr="008A619E">
        <w:rPr>
          <w:sz w:val="16"/>
          <w:szCs w:val="16"/>
        </w:rPr>
        <w:t>Decisions.AmountToFinance</w:t>
      </w:r>
      <w:proofErr w:type="spellEnd"/>
      <w:r w:rsidRPr="008A619E">
        <w:rPr>
          <w:sz w:val="16"/>
          <w:szCs w:val="16"/>
        </w:rPr>
        <w:t xml:space="preserve">, </w:t>
      </w:r>
      <w:proofErr w:type="spellStart"/>
      <w:r w:rsidRPr="008A619E">
        <w:rPr>
          <w:sz w:val="16"/>
          <w:szCs w:val="16"/>
        </w:rPr>
        <w:t>Decisions.Term</w:t>
      </w:r>
      <w:proofErr w:type="spellEnd"/>
      <w:r w:rsidRPr="008A619E">
        <w:rPr>
          <w:sz w:val="16"/>
          <w:szCs w:val="16"/>
        </w:rPr>
        <w:t xml:space="preserve">, </w:t>
      </w:r>
      <w:proofErr w:type="spellStart"/>
      <w:r w:rsidRPr="008A619E">
        <w:rPr>
          <w:sz w:val="16"/>
          <w:szCs w:val="16"/>
        </w:rPr>
        <w:t>Decisions.PaymentFrequency</w:t>
      </w:r>
      <w:proofErr w:type="spellEnd"/>
      <w:r w:rsidRPr="008A619E">
        <w:rPr>
          <w:sz w:val="16"/>
          <w:szCs w:val="16"/>
        </w:rPr>
        <w:t xml:space="preserve">, </w:t>
      </w:r>
      <w:proofErr w:type="spellStart"/>
      <w:r w:rsidRPr="008A619E">
        <w:rPr>
          <w:sz w:val="16"/>
          <w:szCs w:val="16"/>
        </w:rPr>
        <w:t>Decisions.InterestRate</w:t>
      </w:r>
      <w:proofErr w:type="spellEnd"/>
      <w:r w:rsidRPr="008A619E">
        <w:rPr>
          <w:sz w:val="16"/>
          <w:szCs w:val="16"/>
        </w:rPr>
        <w:t xml:space="preserve">, </w:t>
      </w:r>
      <w:proofErr w:type="spellStart"/>
      <w:r w:rsidRPr="008A619E">
        <w:rPr>
          <w:sz w:val="16"/>
          <w:szCs w:val="16"/>
        </w:rPr>
        <w:t>Decisions.Payment</w:t>
      </w:r>
      <w:proofErr w:type="spellEnd"/>
      <w:r w:rsidRPr="008A619E">
        <w:rPr>
          <w:sz w:val="16"/>
          <w:szCs w:val="16"/>
        </w:rPr>
        <w:t xml:space="preserve">, </w:t>
      </w:r>
      <w:proofErr w:type="spellStart"/>
      <w:r w:rsidRPr="008A619E">
        <w:rPr>
          <w:sz w:val="16"/>
          <w:szCs w:val="16"/>
        </w:rPr>
        <w:t>Decisions.BookValue</w:t>
      </w:r>
      <w:proofErr w:type="spellEnd"/>
      <w:r w:rsidRPr="008A619E">
        <w:rPr>
          <w:sz w:val="16"/>
          <w:szCs w:val="16"/>
        </w:rPr>
        <w:t xml:space="preserve">, </w:t>
      </w:r>
      <w:proofErr w:type="spellStart"/>
      <w:r w:rsidRPr="008A619E">
        <w:rPr>
          <w:sz w:val="16"/>
          <w:szCs w:val="16"/>
        </w:rPr>
        <w:t>Decisions.LTV_Value</w:t>
      </w:r>
      <w:proofErr w:type="spellEnd"/>
      <w:r w:rsidRPr="008A619E">
        <w:rPr>
          <w:sz w:val="16"/>
          <w:szCs w:val="16"/>
        </w:rPr>
        <w:t xml:space="preserve">, </w:t>
      </w:r>
      <w:proofErr w:type="spellStart"/>
      <w:r w:rsidRPr="008A619E">
        <w:rPr>
          <w:sz w:val="16"/>
          <w:szCs w:val="16"/>
        </w:rPr>
        <w:t>Decisions.LTV</w:t>
      </w:r>
      <w:proofErr w:type="spellEnd"/>
      <w:r w:rsidRPr="008A619E">
        <w:rPr>
          <w:sz w:val="16"/>
          <w:szCs w:val="16"/>
        </w:rPr>
        <w:t xml:space="preserve">, </w:t>
      </w:r>
      <w:proofErr w:type="spellStart"/>
      <w:r w:rsidRPr="008A619E">
        <w:rPr>
          <w:sz w:val="16"/>
          <w:szCs w:val="16"/>
        </w:rPr>
        <w:t>Decisions.TotalCalculatedDebt</w:t>
      </w:r>
      <w:proofErr w:type="spellEnd"/>
      <w:r w:rsidRPr="008A619E">
        <w:rPr>
          <w:sz w:val="16"/>
          <w:szCs w:val="16"/>
        </w:rPr>
        <w:t xml:space="preserve">, </w:t>
      </w:r>
      <w:proofErr w:type="spellStart"/>
      <w:r w:rsidRPr="008A619E">
        <w:rPr>
          <w:sz w:val="16"/>
          <w:szCs w:val="16"/>
        </w:rPr>
        <w:t>Decisions.TDSR</w:t>
      </w:r>
      <w:proofErr w:type="spellEnd"/>
      <w:r w:rsidRPr="008A619E">
        <w:rPr>
          <w:sz w:val="16"/>
          <w:szCs w:val="16"/>
        </w:rPr>
        <w:t xml:space="preserve">, </w:t>
      </w:r>
      <w:proofErr w:type="spellStart"/>
      <w:r w:rsidRPr="008A619E">
        <w:rPr>
          <w:sz w:val="16"/>
          <w:szCs w:val="16"/>
        </w:rPr>
        <w:t>Decisions.RiskTier</w:t>
      </w:r>
      <w:proofErr w:type="spellEnd"/>
      <w:r w:rsidRPr="008A619E">
        <w:rPr>
          <w:sz w:val="16"/>
          <w:szCs w:val="16"/>
        </w:rPr>
        <w:t xml:space="preserve">, </w:t>
      </w:r>
      <w:proofErr w:type="spellStart"/>
      <w:r w:rsidRPr="008A619E">
        <w:rPr>
          <w:sz w:val="16"/>
          <w:szCs w:val="16"/>
        </w:rPr>
        <w:t>Decisions.TradeInAllowance</w:t>
      </w:r>
      <w:proofErr w:type="spellEnd"/>
      <w:r w:rsidRPr="008A619E">
        <w:rPr>
          <w:sz w:val="16"/>
          <w:szCs w:val="16"/>
        </w:rPr>
        <w:t xml:space="preserve"> INTO </w:t>
      </w:r>
      <w:proofErr w:type="spellStart"/>
      <w:r w:rsidRPr="008A619E">
        <w:rPr>
          <w:sz w:val="16"/>
          <w:szCs w:val="16"/>
        </w:rPr>
        <w:t>Decisions_Booked_isLastDecision</w:t>
      </w:r>
      <w:r>
        <w:rPr>
          <w:sz w:val="16"/>
          <w:szCs w:val="16"/>
        </w:rPr>
        <w:t>_distinct</w:t>
      </w:r>
      <w:proofErr w:type="spellEnd"/>
    </w:p>
    <w:p w:rsidR="008A619E" w:rsidRPr="008A619E" w:rsidRDefault="008A619E" w:rsidP="008A619E">
      <w:pPr>
        <w:pStyle w:val="NoSpacing"/>
        <w:ind w:left="720"/>
        <w:rPr>
          <w:sz w:val="16"/>
          <w:szCs w:val="16"/>
        </w:rPr>
      </w:pPr>
      <w:r w:rsidRPr="008A619E">
        <w:rPr>
          <w:sz w:val="16"/>
          <w:szCs w:val="16"/>
        </w:rPr>
        <w:t>FROM Decisions</w:t>
      </w:r>
    </w:p>
    <w:p w:rsidR="008A619E" w:rsidRDefault="008A619E" w:rsidP="008A619E">
      <w:pPr>
        <w:pStyle w:val="NoSpacing"/>
        <w:ind w:left="720"/>
        <w:rPr>
          <w:sz w:val="16"/>
          <w:szCs w:val="16"/>
        </w:rPr>
      </w:pPr>
      <w:r w:rsidRPr="008A619E">
        <w:rPr>
          <w:sz w:val="16"/>
          <w:szCs w:val="16"/>
        </w:rPr>
        <w:t>WHERE (((</w:t>
      </w:r>
      <w:proofErr w:type="spellStart"/>
      <w:r w:rsidRPr="008A619E">
        <w:rPr>
          <w:sz w:val="16"/>
          <w:szCs w:val="16"/>
        </w:rPr>
        <w:t>Decisions.CreditDecision</w:t>
      </w:r>
      <w:proofErr w:type="spellEnd"/>
      <w:r w:rsidRPr="008A619E">
        <w:rPr>
          <w:sz w:val="16"/>
          <w:szCs w:val="16"/>
        </w:rPr>
        <w:t>)="BK") AND ((</w:t>
      </w:r>
      <w:proofErr w:type="spellStart"/>
      <w:r w:rsidRPr="008A619E">
        <w:rPr>
          <w:sz w:val="16"/>
          <w:szCs w:val="16"/>
        </w:rPr>
        <w:t>Decisions.IsLastDecision</w:t>
      </w:r>
      <w:proofErr w:type="spellEnd"/>
      <w:r w:rsidRPr="008A619E">
        <w:rPr>
          <w:sz w:val="16"/>
          <w:szCs w:val="16"/>
        </w:rPr>
        <w:t>)=1));</w:t>
      </w:r>
    </w:p>
    <w:p w:rsidR="008A619E" w:rsidRDefault="008A619E" w:rsidP="008A619E">
      <w:pPr>
        <w:pStyle w:val="NoSpacing"/>
        <w:rPr>
          <w:sz w:val="16"/>
          <w:szCs w:val="16"/>
        </w:rPr>
      </w:pPr>
    </w:p>
    <w:p w:rsidR="00E961C0" w:rsidRPr="00952637" w:rsidRDefault="00952637" w:rsidP="008A619E">
      <w:pPr>
        <w:pStyle w:val="NoSpacing"/>
        <w:rPr>
          <w:sz w:val="16"/>
          <w:szCs w:val="16"/>
        </w:rPr>
      </w:pPr>
      <w:r w:rsidRPr="00952637">
        <w:rPr>
          <w:sz w:val="16"/>
          <w:szCs w:val="16"/>
        </w:rPr>
        <w:t xml:space="preserve">For dataset received in June 2019, that would include </w:t>
      </w:r>
      <w:r w:rsidR="00E961C0" w:rsidRPr="00952637">
        <w:rPr>
          <w:sz w:val="16"/>
          <w:szCs w:val="16"/>
        </w:rPr>
        <w:t>5,309 rows</w:t>
      </w:r>
    </w:p>
    <w:p w:rsidR="00E961C0" w:rsidRDefault="00E961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E961C0" w:rsidRDefault="00E961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4066D" w:rsidRDefault="00767032" w:rsidP="00767032">
      <w:pPr>
        <w:pStyle w:val="Heading1"/>
      </w:pPr>
      <w:bookmarkStart w:id="5" w:name="_Toc13379079"/>
      <w:proofErr w:type="spellStart"/>
      <w:r>
        <w:lastRenderedPageBreak/>
        <w:t>IncomeData</w:t>
      </w:r>
      <w:bookmarkEnd w:id="5"/>
      <w:proofErr w:type="spellEnd"/>
    </w:p>
    <w:p w:rsidR="00766A6F" w:rsidRPr="006528E4" w:rsidRDefault="00766A6F" w:rsidP="00766A6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528E4">
        <w:rPr>
          <w:rFonts w:ascii="Arial" w:eastAsia="Times New Roman" w:hAnsi="Arial" w:cs="Arial"/>
          <w:color w:val="000000"/>
          <w:sz w:val="20"/>
          <w:szCs w:val="20"/>
        </w:rPr>
        <w:t>PK:  ID</w:t>
      </w:r>
    </w:p>
    <w:p w:rsidR="00766A6F" w:rsidRPr="006528E4" w:rsidRDefault="00766A6F" w:rsidP="00766A6F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6528E4">
        <w:rPr>
          <w:rFonts w:ascii="Arial" w:eastAsia="Times New Roman" w:hAnsi="Arial" w:cs="Arial"/>
          <w:color w:val="000000"/>
          <w:sz w:val="16"/>
          <w:szCs w:val="16"/>
        </w:rPr>
        <w:t>Rows: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350,863</w:t>
      </w:r>
    </w:p>
    <w:p w:rsidR="00766A6F" w:rsidRDefault="00766A6F" w:rsidP="00766A6F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6528E4">
        <w:rPr>
          <w:rFonts w:ascii="Arial" w:eastAsia="Times New Roman" w:hAnsi="Arial" w:cs="Arial"/>
          <w:color w:val="000000"/>
          <w:sz w:val="16"/>
          <w:szCs w:val="16"/>
        </w:rPr>
        <w:t xml:space="preserve">Duplicate Rows: </w:t>
      </w:r>
      <w:r>
        <w:rPr>
          <w:rFonts w:ascii="Arial" w:eastAsia="Times New Roman" w:hAnsi="Arial" w:cs="Arial"/>
          <w:color w:val="000000"/>
          <w:sz w:val="16"/>
          <w:szCs w:val="16"/>
        </w:rPr>
        <w:t>5</w:t>
      </w:r>
    </w:p>
    <w:p w:rsidR="00766A6F" w:rsidRDefault="00766A6F" w:rsidP="00766A6F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 xml:space="preserve">Bad Rows: </w:t>
      </w:r>
      <w:r w:rsidRPr="00766A6F">
        <w:rPr>
          <w:rFonts w:ascii="Arial" w:eastAsia="Times New Roman" w:hAnsi="Arial" w:cs="Arial"/>
          <w:color w:val="000000"/>
          <w:sz w:val="16"/>
          <w:szCs w:val="16"/>
          <w:highlight w:val="yellow"/>
        </w:rPr>
        <w:t>???</w:t>
      </w:r>
    </w:p>
    <w:p w:rsidR="00766A6F" w:rsidRDefault="00766A6F" w:rsidP="00766A6F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>Conversion Errors: 635</w:t>
      </w:r>
    </w:p>
    <w:p w:rsidR="00766A6F" w:rsidRPr="006528E4" w:rsidRDefault="00766A6F" w:rsidP="00766A6F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5439" w:type="dxa"/>
        <w:tblLook w:val="04A0" w:firstRow="1" w:lastRow="0" w:firstColumn="1" w:lastColumn="0" w:noHBand="0" w:noVBand="1"/>
      </w:tblPr>
      <w:tblGrid>
        <w:gridCol w:w="679"/>
        <w:gridCol w:w="1462"/>
        <w:gridCol w:w="3298"/>
      </w:tblGrid>
      <w:tr w:rsidR="00197A38" w:rsidRPr="00197A38" w:rsidTr="00766A6F">
        <w:trPr>
          <w:trHeight w:val="20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197A38" w:rsidRPr="00197A38" w:rsidRDefault="00197A38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7A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Keep</w:t>
            </w:r>
            <w:r w:rsidR="00D4782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?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97A38" w:rsidRPr="00197A38" w:rsidRDefault="00197A38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</w:tcPr>
          <w:p w:rsidR="00197A38" w:rsidRPr="00197A38" w:rsidRDefault="00197A38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97A38" w:rsidRPr="00197A38" w:rsidTr="00766A6F">
        <w:trPr>
          <w:trHeight w:val="20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197A38" w:rsidRPr="00197A38" w:rsidRDefault="00766A6F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97A38" w:rsidRPr="00197A38" w:rsidRDefault="00197A38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7A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</w:tcPr>
          <w:p w:rsidR="00197A38" w:rsidRPr="00197A38" w:rsidRDefault="00197A38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97A38" w:rsidRPr="00197A38" w:rsidTr="00766A6F">
        <w:trPr>
          <w:trHeight w:val="20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197A38" w:rsidRPr="00197A38" w:rsidRDefault="00197A38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A38" w:rsidRPr="00197A38" w:rsidRDefault="00197A38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97A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ApplicationID</w:t>
            </w:r>
            <w:proofErr w:type="spellEnd"/>
          </w:p>
        </w:tc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</w:tcPr>
          <w:p w:rsidR="00197A38" w:rsidRPr="00197A38" w:rsidRDefault="000D5D35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For which application ID</w:t>
            </w:r>
          </w:p>
        </w:tc>
      </w:tr>
      <w:tr w:rsidR="00197A38" w:rsidRPr="00197A38" w:rsidTr="00766A6F">
        <w:trPr>
          <w:trHeight w:val="20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197A38" w:rsidRPr="00197A38" w:rsidRDefault="00197A38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A38" w:rsidRPr="00197A38" w:rsidRDefault="00197A38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7A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</w:tcPr>
          <w:p w:rsidR="00197A38" w:rsidRDefault="000D5D35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Applicant Income</w:t>
            </w:r>
          </w:p>
          <w:p w:rsidR="000D5D35" w:rsidRDefault="000D5D35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Applicant Other Income</w:t>
            </w:r>
          </w:p>
          <w:p w:rsidR="000D5D35" w:rsidRDefault="000D5D35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D5D3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Co-App Income</w:t>
            </w:r>
          </w:p>
          <w:p w:rsidR="000D5D35" w:rsidRDefault="000D5D35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D5D3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Co-App Other Income</w:t>
            </w:r>
          </w:p>
          <w:p w:rsidR="000D5D35" w:rsidRDefault="000D5D35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D5D3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Guarantor 1 Income</w:t>
            </w:r>
          </w:p>
          <w:p w:rsidR="000D5D35" w:rsidRPr="00197A38" w:rsidRDefault="000D5D35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D5D3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Guarantor 1 Other Income</w:t>
            </w:r>
          </w:p>
        </w:tc>
      </w:tr>
      <w:tr w:rsidR="00197A38" w:rsidRPr="00197A38" w:rsidTr="00766A6F">
        <w:trPr>
          <w:trHeight w:val="20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197A38" w:rsidRPr="00197A38" w:rsidRDefault="00197A38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A38" w:rsidRPr="00197A38" w:rsidRDefault="00197A38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97A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</w:tcPr>
          <w:p w:rsidR="00197A38" w:rsidRDefault="000D5D35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Free Text -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carefull</w:t>
            </w:r>
            <w:proofErr w:type="spellEnd"/>
          </w:p>
          <w:p w:rsidR="000D5D35" w:rsidRPr="00197A38" w:rsidRDefault="000D5D35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Contains returns and messes up CSV import</w:t>
            </w:r>
          </w:p>
        </w:tc>
      </w:tr>
      <w:tr w:rsidR="00197A38" w:rsidRPr="00197A38" w:rsidTr="00766A6F">
        <w:trPr>
          <w:trHeight w:val="20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197A38" w:rsidRPr="00197A38" w:rsidRDefault="00197A38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A38" w:rsidRPr="00197A38" w:rsidRDefault="00197A38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97A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SubmittedIncome</w:t>
            </w:r>
            <w:proofErr w:type="spellEnd"/>
          </w:p>
        </w:tc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</w:tcPr>
          <w:p w:rsidR="00197A38" w:rsidRPr="00197A38" w:rsidRDefault="000D5D35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</w:t>
            </w:r>
          </w:p>
        </w:tc>
      </w:tr>
      <w:tr w:rsidR="00197A38" w:rsidRPr="00197A38" w:rsidTr="00766A6F">
        <w:trPr>
          <w:trHeight w:val="20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197A38" w:rsidRPr="00197A38" w:rsidRDefault="00197A38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A38" w:rsidRPr="00197A38" w:rsidRDefault="00197A38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97A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AdjustedIncome</w:t>
            </w:r>
            <w:proofErr w:type="spellEnd"/>
          </w:p>
        </w:tc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</w:tcPr>
          <w:p w:rsidR="00197A38" w:rsidRPr="00197A38" w:rsidRDefault="000D5D35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Modified amount</w:t>
            </w:r>
          </w:p>
        </w:tc>
      </w:tr>
      <w:tr w:rsidR="00197A38" w:rsidRPr="00197A38" w:rsidTr="00766A6F">
        <w:trPr>
          <w:trHeight w:val="20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197A38" w:rsidRPr="00197A38" w:rsidRDefault="00197A38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A38" w:rsidRPr="00197A38" w:rsidRDefault="00197A38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97A3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IsAdjusted</w:t>
            </w:r>
            <w:proofErr w:type="spellEnd"/>
          </w:p>
        </w:tc>
        <w:tc>
          <w:tcPr>
            <w:tcW w:w="3355" w:type="dxa"/>
            <w:tcBorders>
              <w:top w:val="nil"/>
              <w:left w:val="nil"/>
              <w:bottom w:val="nil"/>
              <w:right w:val="nil"/>
            </w:tcBorders>
          </w:tcPr>
          <w:p w:rsidR="00197A38" w:rsidRDefault="000D5D35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 if amount was modified</w:t>
            </w:r>
          </w:p>
          <w:p w:rsidR="000D5D35" w:rsidRDefault="000D5D35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0D5D35" w:rsidRDefault="000D5D35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Yes</w:t>
            </w:r>
          </w:p>
          <w:p w:rsidR="000D5D35" w:rsidRPr="00197A38" w:rsidRDefault="000D5D35" w:rsidP="00197A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</w:tr>
    </w:tbl>
    <w:p w:rsidR="00767032" w:rsidRPr="00197A38" w:rsidRDefault="00767032" w:rsidP="00767032">
      <w:pPr>
        <w:rPr>
          <w:rFonts w:ascii="Arial" w:hAnsi="Arial" w:cs="Arial"/>
          <w:sz w:val="16"/>
          <w:szCs w:val="16"/>
        </w:rPr>
      </w:pPr>
    </w:p>
    <w:p w:rsidR="00767032" w:rsidRPr="00767032" w:rsidRDefault="00767032" w:rsidP="00767032">
      <w:pPr>
        <w:pStyle w:val="Heading2"/>
      </w:pPr>
      <w:r>
        <w:t>ETL</w:t>
      </w:r>
    </w:p>
    <w:p w:rsidR="00767032" w:rsidRDefault="008A619E">
      <w:r>
        <w:t>Table not required for our analysis.</w:t>
      </w:r>
    </w:p>
    <w:p w:rsidR="008A619E" w:rsidRDefault="008A619E"/>
    <w:p w:rsidR="00767032" w:rsidRDefault="00767032" w:rsidP="00767032">
      <w:pPr>
        <w:pStyle w:val="Heading1"/>
      </w:pPr>
      <w:bookmarkStart w:id="6" w:name="_Toc13379080"/>
      <w:proofErr w:type="spellStart"/>
      <w:r>
        <w:t>LossDetails</w:t>
      </w:r>
      <w:bookmarkEnd w:id="6"/>
      <w:proofErr w:type="spellEnd"/>
    </w:p>
    <w:p w:rsidR="00D47829" w:rsidRPr="006528E4" w:rsidRDefault="00D47829" w:rsidP="00D4782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528E4">
        <w:rPr>
          <w:rFonts w:ascii="Arial" w:eastAsia="Times New Roman" w:hAnsi="Arial" w:cs="Arial"/>
          <w:color w:val="000000"/>
          <w:sz w:val="20"/>
          <w:szCs w:val="20"/>
        </w:rPr>
        <w:t xml:space="preserve">PK:  </w:t>
      </w:r>
      <w:proofErr w:type="spellStart"/>
      <w:r w:rsidRPr="008F6F29">
        <w:rPr>
          <w:rFonts w:ascii="Arial" w:eastAsia="Times New Roman" w:hAnsi="Arial" w:cs="Arial"/>
          <w:color w:val="000000"/>
          <w:sz w:val="20"/>
          <w:szCs w:val="20"/>
        </w:rPr>
        <w:t>AccountNumber</w:t>
      </w:r>
      <w:proofErr w:type="spellEnd"/>
      <w:r w:rsidR="008F6F29">
        <w:rPr>
          <w:rFonts w:ascii="Arial" w:eastAsia="Times New Roman" w:hAnsi="Arial" w:cs="Arial"/>
          <w:color w:val="000000"/>
          <w:sz w:val="20"/>
          <w:szCs w:val="20"/>
        </w:rPr>
        <w:t xml:space="preserve"> + </w:t>
      </w:r>
      <w:proofErr w:type="spellStart"/>
      <w:r w:rsidR="008F6F29">
        <w:rPr>
          <w:rFonts w:ascii="Arial" w:eastAsia="Times New Roman" w:hAnsi="Arial" w:cs="Arial"/>
          <w:color w:val="000000"/>
          <w:sz w:val="20"/>
          <w:szCs w:val="20"/>
        </w:rPr>
        <w:t>DispostionReason</w:t>
      </w:r>
      <w:proofErr w:type="spellEnd"/>
    </w:p>
    <w:p w:rsidR="00D47829" w:rsidRPr="006528E4" w:rsidRDefault="00D47829" w:rsidP="00D4782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6528E4">
        <w:rPr>
          <w:rFonts w:ascii="Arial" w:eastAsia="Times New Roman" w:hAnsi="Arial" w:cs="Arial"/>
          <w:color w:val="000000"/>
          <w:sz w:val="16"/>
          <w:szCs w:val="16"/>
        </w:rPr>
        <w:t>Rows: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1,396</w:t>
      </w:r>
    </w:p>
    <w:p w:rsidR="00D47829" w:rsidRDefault="00D47829" w:rsidP="00D4782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 xml:space="preserve">No </w:t>
      </w:r>
      <w:r w:rsidRPr="006528E4">
        <w:rPr>
          <w:rFonts w:ascii="Arial" w:eastAsia="Times New Roman" w:hAnsi="Arial" w:cs="Arial"/>
          <w:color w:val="000000"/>
          <w:sz w:val="16"/>
          <w:szCs w:val="16"/>
        </w:rPr>
        <w:t>Duplicate Rows</w:t>
      </w:r>
    </w:p>
    <w:p w:rsidR="00D47829" w:rsidRPr="00D47829" w:rsidRDefault="00D47829" w:rsidP="00D47829"/>
    <w:tbl>
      <w:tblPr>
        <w:tblW w:w="9360" w:type="dxa"/>
        <w:tblLook w:val="04A0" w:firstRow="1" w:lastRow="0" w:firstColumn="1" w:lastColumn="0" w:noHBand="0" w:noVBand="1"/>
      </w:tblPr>
      <w:tblGrid>
        <w:gridCol w:w="679"/>
        <w:gridCol w:w="2618"/>
        <w:gridCol w:w="6063"/>
      </w:tblGrid>
      <w:tr w:rsidR="00D47829" w:rsidRPr="00D47829" w:rsidTr="00D47829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D47829" w:rsidRPr="00D47829" w:rsidRDefault="00D478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4782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Keep?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7829" w:rsidRPr="00D47829" w:rsidRDefault="00D478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D47829" w:rsidRPr="00D47829" w:rsidRDefault="00D478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47829" w:rsidRPr="00D47829" w:rsidTr="00D47829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D47829" w:rsidRPr="00D47829" w:rsidRDefault="008F6F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7829" w:rsidRPr="00D47829" w:rsidRDefault="00D478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4782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AccountNumber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D47829" w:rsidRDefault="008F6F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2 </w:t>
            </w:r>
            <w:r w:rsidR="00D4782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duplicates</w:t>
            </w:r>
          </w:p>
          <w:p w:rsidR="008F6F29" w:rsidRDefault="008F6F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23754</w:t>
            </w:r>
          </w:p>
          <w:p w:rsidR="008F6F29" w:rsidRPr="00D47829" w:rsidRDefault="008F6F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43074</w:t>
            </w:r>
          </w:p>
        </w:tc>
      </w:tr>
      <w:tr w:rsidR="00D47829" w:rsidRPr="00D47829" w:rsidTr="00D47829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D47829" w:rsidRPr="00D47829" w:rsidRDefault="00D478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7829" w:rsidRPr="00D47829" w:rsidRDefault="00D478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4782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DispositionDate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D47829" w:rsidRPr="00D47829" w:rsidRDefault="008F6F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 of the disposition</w:t>
            </w:r>
          </w:p>
        </w:tc>
      </w:tr>
      <w:tr w:rsidR="00D47829" w:rsidRPr="00D47829" w:rsidTr="00D47829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D47829" w:rsidRPr="00D47829" w:rsidRDefault="00D478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7829" w:rsidRPr="00D47829" w:rsidRDefault="00D478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4782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PrincipalOwingAmount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D47829" w:rsidRPr="00D47829" w:rsidRDefault="008F6F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left to repay on the load</w:t>
            </w:r>
          </w:p>
        </w:tc>
      </w:tr>
      <w:tr w:rsidR="00D47829" w:rsidRPr="00D47829" w:rsidTr="00D47829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D47829" w:rsidRPr="00D47829" w:rsidRDefault="00D478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7829" w:rsidRPr="00D47829" w:rsidRDefault="00D478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4782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AmountsRecoveredOnDisposition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D47829" w:rsidRPr="00D47829" w:rsidRDefault="008F6F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recovered by disposition</w:t>
            </w:r>
          </w:p>
        </w:tc>
      </w:tr>
      <w:tr w:rsidR="00D47829" w:rsidRPr="00D47829" w:rsidTr="00D47829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D47829" w:rsidRPr="00D47829" w:rsidRDefault="008F6F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7829" w:rsidRPr="00D47829" w:rsidRDefault="00D478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4782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DispostionReason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D47829" w:rsidRDefault="008F6F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EOT – End of Term</w:t>
            </w:r>
          </w:p>
          <w:p w:rsidR="008F6F29" w:rsidRDefault="008F6F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EPO - </w:t>
            </w:r>
          </w:p>
          <w:p w:rsidR="008F6F29" w:rsidRDefault="008F6F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INS – Insurance</w:t>
            </w:r>
          </w:p>
          <w:p w:rsidR="008F6F29" w:rsidRDefault="008F6F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 – repossession</w:t>
            </w:r>
          </w:p>
          <w:p w:rsidR="008F6F29" w:rsidRDefault="008F6F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UNWOUND</w:t>
            </w:r>
          </w:p>
          <w:p w:rsidR="008F6F29" w:rsidRPr="00D47829" w:rsidRDefault="008F6F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WRITE-OFF - </w:t>
            </w:r>
          </w:p>
        </w:tc>
      </w:tr>
      <w:tr w:rsidR="00D47829" w:rsidRPr="00D47829" w:rsidTr="00D47829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D47829" w:rsidRPr="00D47829" w:rsidRDefault="00D478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829" w:rsidRPr="00D47829" w:rsidRDefault="00D478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4782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LoanNumber</w:t>
            </w:r>
            <w:proofErr w:type="spellEnd"/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D47829" w:rsidRPr="00D47829" w:rsidRDefault="00D47829" w:rsidP="00D47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:rsidR="00D47829" w:rsidRDefault="00D47829" w:rsidP="00766A6F"/>
    <w:p w:rsidR="00767032" w:rsidRPr="00767032" w:rsidRDefault="00767032" w:rsidP="00767032">
      <w:pPr>
        <w:pStyle w:val="Heading2"/>
      </w:pPr>
      <w:r>
        <w:t>ETL</w:t>
      </w:r>
    </w:p>
    <w:p w:rsidR="00767032" w:rsidRPr="00CD651B" w:rsidRDefault="00667B6D">
      <w:r w:rsidRPr="00CD651B">
        <w:t>TBD</w:t>
      </w:r>
      <w:r w:rsidR="00CD651B" w:rsidRPr="00CD651B">
        <w:t>.  We may require t</w:t>
      </w:r>
      <w:r w:rsidR="00CD651B">
        <w:t xml:space="preserve">his table, but currently using another file called </w:t>
      </w:r>
      <w:proofErr w:type="spellStart"/>
      <w:r w:rsidR="00CD651B">
        <w:t>DataOnLosses</w:t>
      </w:r>
      <w:proofErr w:type="spellEnd"/>
      <w:r w:rsidR="00CD651B">
        <w:t>.</w:t>
      </w:r>
    </w:p>
    <w:p w:rsidR="00667B6D" w:rsidRDefault="00667B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67032" w:rsidRDefault="00767032" w:rsidP="00767032">
      <w:pPr>
        <w:pStyle w:val="Heading1"/>
      </w:pPr>
      <w:bookmarkStart w:id="7" w:name="_Toc13379081"/>
      <w:r>
        <w:lastRenderedPageBreak/>
        <w:t>Losses</w:t>
      </w:r>
      <w:bookmarkEnd w:id="7"/>
    </w:p>
    <w:p w:rsidR="008A619E" w:rsidRDefault="008A619E" w:rsidP="008A619E">
      <w:r>
        <w:t>Table not required for our analysis.</w:t>
      </w:r>
    </w:p>
    <w:p w:rsidR="008A619E" w:rsidRPr="002F2883" w:rsidRDefault="008A619E" w:rsidP="00D47829"/>
    <w:p w:rsidR="00767032" w:rsidRDefault="00767032" w:rsidP="00767032">
      <w:pPr>
        <w:pStyle w:val="Heading1"/>
      </w:pPr>
      <w:bookmarkStart w:id="8" w:name="_Toc13379082"/>
      <w:r w:rsidRPr="002F2883">
        <w:t>Vehicles</w:t>
      </w:r>
      <w:bookmarkEnd w:id="8"/>
    </w:p>
    <w:p w:rsidR="00B00B5B" w:rsidRPr="006528E4" w:rsidRDefault="00B00B5B" w:rsidP="00B00B5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528E4">
        <w:rPr>
          <w:rFonts w:ascii="Arial" w:eastAsia="Times New Roman" w:hAnsi="Arial" w:cs="Arial"/>
          <w:color w:val="000000"/>
          <w:sz w:val="20"/>
          <w:szCs w:val="20"/>
        </w:rPr>
        <w:t>PK:  ID</w:t>
      </w:r>
    </w:p>
    <w:p w:rsidR="00B00B5B" w:rsidRPr="006528E4" w:rsidRDefault="00B00B5B" w:rsidP="00B00B5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6528E4">
        <w:rPr>
          <w:rFonts w:ascii="Arial" w:eastAsia="Times New Roman" w:hAnsi="Arial" w:cs="Arial"/>
          <w:color w:val="000000"/>
          <w:sz w:val="16"/>
          <w:szCs w:val="16"/>
        </w:rPr>
        <w:t>Rows: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160,881</w:t>
      </w:r>
    </w:p>
    <w:p w:rsidR="00B00B5B" w:rsidRDefault="00B00B5B" w:rsidP="00B00B5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 xml:space="preserve">No </w:t>
      </w:r>
      <w:r w:rsidRPr="006528E4">
        <w:rPr>
          <w:rFonts w:ascii="Arial" w:eastAsia="Times New Roman" w:hAnsi="Arial" w:cs="Arial"/>
          <w:color w:val="000000"/>
          <w:sz w:val="16"/>
          <w:szCs w:val="16"/>
        </w:rPr>
        <w:t>Duplicate Rows</w:t>
      </w:r>
      <w:r>
        <w:rPr>
          <w:rFonts w:ascii="Arial" w:eastAsia="Times New Roman" w:hAnsi="Arial" w:cs="Arial"/>
          <w:color w:val="000000"/>
          <w:sz w:val="16"/>
          <w:szCs w:val="16"/>
        </w:rPr>
        <w:t>.</w:t>
      </w:r>
    </w:p>
    <w:p w:rsidR="00667B6D" w:rsidRDefault="00667B6D" w:rsidP="00B00B5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:rsidR="00667B6D" w:rsidRDefault="00667B6D" w:rsidP="00B00B5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>Almost self-explanatory. Will define later.</w:t>
      </w:r>
    </w:p>
    <w:p w:rsidR="00B00B5B" w:rsidRDefault="00B00B5B" w:rsidP="00B00B5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679"/>
        <w:gridCol w:w="3160"/>
        <w:gridCol w:w="5521"/>
      </w:tblGrid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Keep?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3728F2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PortalApplicationID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3936A3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CreatedOn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3936A3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ApplicationNumber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ReqType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3936A3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DealerID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3728F2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ProductMake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3728F2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ProductModel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3728F2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ProductSeries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ProductBodyStyle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3728F2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ProductYear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ProductCondition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3728F2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ProductMileage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ProductWholesaleClean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ProductIncludes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ProductAdds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ProductAddsValue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ProductDeductsValue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CreditWorkflowState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AuditFundingWorkflowState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IncomeWorkflowState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3728F2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LenderBookValue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VerifiedMonthlyIncome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IncomeStatus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3728F2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MonthlyIncome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SubmittedIncome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DecStatusLast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B846FB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= BK    (These are the vehicles that are booked for a loan, the only ones we are interested in)</w:t>
            </w: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B846FB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RiskTierCode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B846FB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RiskScore1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OriginalBookType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DealerName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B846FB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CustomerProvince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ReturningCustomerFlag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B846FB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InitialNumberOfApplicants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B846FB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CreditStatusLast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B846FB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RiskTierName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B846FB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LastRiskTierName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B846FB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LastAmountToFinance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B846FB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App1RiskScore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B846FB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App2RiskScore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B846FB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DealerRegion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CompassID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B846FB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CoApplicantFlag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LenderBookValueWithoutAddsOrDeducts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PK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AddsMunisDeducts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AssetTypeID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80D41" w:rsidRPr="00880D41" w:rsidTr="00B00B5B">
        <w:trPr>
          <w:trHeight w:val="2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80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CompassUniqueId</w:t>
            </w:r>
            <w:proofErr w:type="spellEnd"/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880D41" w:rsidRPr="00880D41" w:rsidRDefault="00880D41" w:rsidP="00880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:rsidR="00767032" w:rsidRDefault="00767032" w:rsidP="00767032">
      <w:pPr>
        <w:pStyle w:val="Heading2"/>
      </w:pPr>
    </w:p>
    <w:p w:rsidR="00B846FB" w:rsidRPr="00B846FB" w:rsidRDefault="00B846FB" w:rsidP="00B846FB"/>
    <w:p w:rsidR="00767032" w:rsidRDefault="00767032" w:rsidP="00767032">
      <w:pPr>
        <w:pStyle w:val="Heading2"/>
        <w:rPr>
          <w:lang w:val="fr-CA"/>
        </w:rPr>
      </w:pPr>
      <w:r w:rsidRPr="00D47829">
        <w:rPr>
          <w:lang w:val="fr-CA"/>
        </w:rPr>
        <w:lastRenderedPageBreak/>
        <w:t>ETL</w:t>
      </w:r>
    </w:p>
    <w:p w:rsidR="00B846FB" w:rsidRDefault="00B846FB" w:rsidP="00B846FB">
      <w:pPr>
        <w:pStyle w:val="NoSpacing"/>
      </w:pPr>
      <w:r w:rsidRPr="00B846FB">
        <w:t xml:space="preserve">Create a new table: </w:t>
      </w:r>
      <w:proofErr w:type="spellStart"/>
      <w:r w:rsidRPr="00B846FB">
        <w:rPr>
          <w:b/>
        </w:rPr>
        <w:t>Vehicles_Booked</w:t>
      </w:r>
      <w:proofErr w:type="spellEnd"/>
    </w:p>
    <w:p w:rsidR="00B846FB" w:rsidRDefault="00B846FB" w:rsidP="00B846FB">
      <w:pPr>
        <w:pStyle w:val="NoSpacing"/>
      </w:pPr>
      <w:r>
        <w:t>Rows: It will only include vehicles that are now booked for a loan.</w:t>
      </w:r>
    </w:p>
    <w:p w:rsidR="00B846FB" w:rsidRPr="00B846FB" w:rsidRDefault="00B846FB" w:rsidP="00B846FB">
      <w:pPr>
        <w:pStyle w:val="NoSpacing"/>
      </w:pPr>
      <w:r>
        <w:t>Columns: Only columns specified in table above.</w:t>
      </w:r>
    </w:p>
    <w:p w:rsidR="003936A3" w:rsidRPr="003936A3" w:rsidRDefault="003936A3" w:rsidP="003936A3">
      <w:pPr>
        <w:pStyle w:val="NoSpacing"/>
        <w:ind w:left="720"/>
        <w:rPr>
          <w:sz w:val="16"/>
          <w:szCs w:val="16"/>
        </w:rPr>
      </w:pPr>
      <w:r w:rsidRPr="003936A3">
        <w:rPr>
          <w:sz w:val="16"/>
          <w:szCs w:val="16"/>
        </w:rPr>
        <w:t xml:space="preserve">SELECT </w:t>
      </w:r>
      <w:proofErr w:type="spellStart"/>
      <w:r w:rsidRPr="003936A3">
        <w:rPr>
          <w:sz w:val="16"/>
          <w:szCs w:val="16"/>
        </w:rPr>
        <w:t>Vehicles.PortalApplicationID</w:t>
      </w:r>
      <w:proofErr w:type="spellEnd"/>
      <w:r w:rsidRPr="003936A3">
        <w:rPr>
          <w:sz w:val="16"/>
          <w:szCs w:val="16"/>
        </w:rPr>
        <w:t xml:space="preserve">, </w:t>
      </w:r>
      <w:proofErr w:type="spellStart"/>
      <w:r w:rsidRPr="003936A3">
        <w:rPr>
          <w:sz w:val="16"/>
          <w:szCs w:val="16"/>
        </w:rPr>
        <w:t>Vehicles.CreatedOn</w:t>
      </w:r>
      <w:proofErr w:type="spellEnd"/>
      <w:r w:rsidRPr="003936A3">
        <w:rPr>
          <w:sz w:val="16"/>
          <w:szCs w:val="16"/>
        </w:rPr>
        <w:t xml:space="preserve">, </w:t>
      </w:r>
      <w:proofErr w:type="spellStart"/>
      <w:r w:rsidRPr="003936A3">
        <w:rPr>
          <w:sz w:val="16"/>
          <w:szCs w:val="16"/>
        </w:rPr>
        <w:t>Vehicles.ApplicationNumber</w:t>
      </w:r>
      <w:proofErr w:type="spellEnd"/>
      <w:r w:rsidRPr="003936A3">
        <w:rPr>
          <w:sz w:val="16"/>
          <w:szCs w:val="16"/>
        </w:rPr>
        <w:t xml:space="preserve">, </w:t>
      </w:r>
      <w:proofErr w:type="spellStart"/>
      <w:r w:rsidRPr="003936A3">
        <w:rPr>
          <w:sz w:val="16"/>
          <w:szCs w:val="16"/>
        </w:rPr>
        <w:t>Vehicles.DealerID</w:t>
      </w:r>
      <w:proofErr w:type="spellEnd"/>
      <w:r w:rsidRPr="003936A3">
        <w:rPr>
          <w:sz w:val="16"/>
          <w:szCs w:val="16"/>
        </w:rPr>
        <w:t xml:space="preserve">, </w:t>
      </w:r>
      <w:proofErr w:type="spellStart"/>
      <w:r w:rsidRPr="003936A3">
        <w:rPr>
          <w:sz w:val="16"/>
          <w:szCs w:val="16"/>
        </w:rPr>
        <w:t>Vehicles.ProductMake</w:t>
      </w:r>
      <w:proofErr w:type="spellEnd"/>
      <w:r w:rsidRPr="003936A3">
        <w:rPr>
          <w:sz w:val="16"/>
          <w:szCs w:val="16"/>
        </w:rPr>
        <w:t xml:space="preserve">, </w:t>
      </w:r>
      <w:proofErr w:type="spellStart"/>
      <w:r w:rsidRPr="003936A3">
        <w:rPr>
          <w:sz w:val="16"/>
          <w:szCs w:val="16"/>
        </w:rPr>
        <w:t>Vehicles.ProductModel</w:t>
      </w:r>
      <w:proofErr w:type="spellEnd"/>
      <w:r w:rsidRPr="003936A3">
        <w:rPr>
          <w:sz w:val="16"/>
          <w:szCs w:val="16"/>
        </w:rPr>
        <w:t xml:space="preserve">, </w:t>
      </w:r>
      <w:proofErr w:type="spellStart"/>
      <w:r w:rsidRPr="003936A3">
        <w:rPr>
          <w:sz w:val="16"/>
          <w:szCs w:val="16"/>
        </w:rPr>
        <w:t>Vehicles.ProductSeries</w:t>
      </w:r>
      <w:proofErr w:type="spellEnd"/>
      <w:r w:rsidRPr="003936A3">
        <w:rPr>
          <w:sz w:val="16"/>
          <w:szCs w:val="16"/>
        </w:rPr>
        <w:t xml:space="preserve">, </w:t>
      </w:r>
      <w:proofErr w:type="spellStart"/>
      <w:r w:rsidRPr="003936A3">
        <w:rPr>
          <w:sz w:val="16"/>
          <w:szCs w:val="16"/>
        </w:rPr>
        <w:t>Vehicles.ProductYear</w:t>
      </w:r>
      <w:proofErr w:type="spellEnd"/>
      <w:r w:rsidRPr="003936A3">
        <w:rPr>
          <w:sz w:val="16"/>
          <w:szCs w:val="16"/>
        </w:rPr>
        <w:t xml:space="preserve">, </w:t>
      </w:r>
      <w:proofErr w:type="spellStart"/>
      <w:r w:rsidRPr="003936A3">
        <w:rPr>
          <w:sz w:val="16"/>
          <w:szCs w:val="16"/>
        </w:rPr>
        <w:t>Vehicles.ProductMileage</w:t>
      </w:r>
      <w:proofErr w:type="spellEnd"/>
      <w:r w:rsidRPr="003936A3">
        <w:rPr>
          <w:sz w:val="16"/>
          <w:szCs w:val="16"/>
        </w:rPr>
        <w:t xml:space="preserve">, </w:t>
      </w:r>
      <w:proofErr w:type="spellStart"/>
      <w:r w:rsidRPr="003936A3">
        <w:rPr>
          <w:sz w:val="16"/>
          <w:szCs w:val="16"/>
        </w:rPr>
        <w:t>Vehicles.LenderBookValue</w:t>
      </w:r>
      <w:proofErr w:type="spellEnd"/>
      <w:r w:rsidRPr="003936A3">
        <w:rPr>
          <w:sz w:val="16"/>
          <w:szCs w:val="16"/>
        </w:rPr>
        <w:t xml:space="preserve">, </w:t>
      </w:r>
      <w:proofErr w:type="spellStart"/>
      <w:r w:rsidRPr="003936A3">
        <w:rPr>
          <w:sz w:val="16"/>
          <w:szCs w:val="16"/>
        </w:rPr>
        <w:t>Vehicles.MonthlyIncome</w:t>
      </w:r>
      <w:proofErr w:type="spellEnd"/>
      <w:r w:rsidRPr="003936A3">
        <w:rPr>
          <w:sz w:val="16"/>
          <w:szCs w:val="16"/>
        </w:rPr>
        <w:t xml:space="preserve">, </w:t>
      </w:r>
      <w:proofErr w:type="spellStart"/>
      <w:r w:rsidRPr="003936A3">
        <w:rPr>
          <w:sz w:val="16"/>
          <w:szCs w:val="16"/>
        </w:rPr>
        <w:t>Vehicles.RiskTierCode</w:t>
      </w:r>
      <w:proofErr w:type="spellEnd"/>
      <w:r w:rsidRPr="003936A3">
        <w:rPr>
          <w:sz w:val="16"/>
          <w:szCs w:val="16"/>
        </w:rPr>
        <w:t xml:space="preserve">, Vehicles.RiskScore1, </w:t>
      </w:r>
      <w:proofErr w:type="spellStart"/>
      <w:r w:rsidRPr="003936A3">
        <w:rPr>
          <w:sz w:val="16"/>
          <w:szCs w:val="16"/>
        </w:rPr>
        <w:t>Vehicles.CustomerProvince</w:t>
      </w:r>
      <w:proofErr w:type="spellEnd"/>
      <w:r w:rsidRPr="003936A3">
        <w:rPr>
          <w:sz w:val="16"/>
          <w:szCs w:val="16"/>
        </w:rPr>
        <w:t xml:space="preserve">, </w:t>
      </w:r>
      <w:proofErr w:type="spellStart"/>
      <w:r w:rsidRPr="003936A3">
        <w:rPr>
          <w:sz w:val="16"/>
          <w:szCs w:val="16"/>
        </w:rPr>
        <w:t>Vehicles.InitialNumberOfApplicants</w:t>
      </w:r>
      <w:proofErr w:type="spellEnd"/>
      <w:r w:rsidRPr="003936A3">
        <w:rPr>
          <w:sz w:val="16"/>
          <w:szCs w:val="16"/>
        </w:rPr>
        <w:t xml:space="preserve">, </w:t>
      </w:r>
      <w:proofErr w:type="spellStart"/>
      <w:r w:rsidRPr="003936A3">
        <w:rPr>
          <w:sz w:val="16"/>
          <w:szCs w:val="16"/>
        </w:rPr>
        <w:t>Vehicles.CreditStatusLast</w:t>
      </w:r>
      <w:proofErr w:type="spellEnd"/>
      <w:r w:rsidRPr="003936A3">
        <w:rPr>
          <w:sz w:val="16"/>
          <w:szCs w:val="16"/>
        </w:rPr>
        <w:t xml:space="preserve">, </w:t>
      </w:r>
      <w:proofErr w:type="spellStart"/>
      <w:r w:rsidRPr="003936A3">
        <w:rPr>
          <w:sz w:val="16"/>
          <w:szCs w:val="16"/>
        </w:rPr>
        <w:t>Vehicles.RiskTierName</w:t>
      </w:r>
      <w:proofErr w:type="spellEnd"/>
      <w:r w:rsidRPr="003936A3">
        <w:rPr>
          <w:sz w:val="16"/>
          <w:szCs w:val="16"/>
        </w:rPr>
        <w:t xml:space="preserve">, </w:t>
      </w:r>
      <w:proofErr w:type="spellStart"/>
      <w:r w:rsidRPr="003936A3">
        <w:rPr>
          <w:sz w:val="16"/>
          <w:szCs w:val="16"/>
        </w:rPr>
        <w:t>Vehicles.LastRiskTierName</w:t>
      </w:r>
      <w:proofErr w:type="spellEnd"/>
      <w:r w:rsidRPr="003936A3">
        <w:rPr>
          <w:sz w:val="16"/>
          <w:szCs w:val="16"/>
        </w:rPr>
        <w:t xml:space="preserve">, </w:t>
      </w:r>
      <w:proofErr w:type="spellStart"/>
      <w:r w:rsidRPr="003936A3">
        <w:rPr>
          <w:sz w:val="16"/>
          <w:szCs w:val="16"/>
        </w:rPr>
        <w:t>Vehicles.LastAmountToFinance</w:t>
      </w:r>
      <w:proofErr w:type="spellEnd"/>
      <w:r w:rsidRPr="003936A3">
        <w:rPr>
          <w:sz w:val="16"/>
          <w:szCs w:val="16"/>
        </w:rPr>
        <w:t xml:space="preserve">, Vehicles.App1RiskScore, Vehicles.App2RiskScore, </w:t>
      </w:r>
      <w:proofErr w:type="spellStart"/>
      <w:r w:rsidRPr="003936A3">
        <w:rPr>
          <w:sz w:val="16"/>
          <w:szCs w:val="16"/>
        </w:rPr>
        <w:t>Vehicles.DealerRegion</w:t>
      </w:r>
      <w:proofErr w:type="spellEnd"/>
      <w:r w:rsidRPr="003936A3">
        <w:rPr>
          <w:sz w:val="16"/>
          <w:szCs w:val="16"/>
        </w:rPr>
        <w:t xml:space="preserve">, </w:t>
      </w:r>
      <w:proofErr w:type="spellStart"/>
      <w:r w:rsidRPr="003936A3">
        <w:rPr>
          <w:sz w:val="16"/>
          <w:szCs w:val="16"/>
        </w:rPr>
        <w:t>Vehicles.CoApplicantFlag</w:t>
      </w:r>
      <w:proofErr w:type="spellEnd"/>
      <w:r w:rsidRPr="003936A3">
        <w:rPr>
          <w:sz w:val="16"/>
          <w:szCs w:val="16"/>
        </w:rPr>
        <w:t xml:space="preserve"> INTO </w:t>
      </w:r>
      <w:proofErr w:type="spellStart"/>
      <w:r w:rsidRPr="003936A3">
        <w:rPr>
          <w:sz w:val="16"/>
          <w:szCs w:val="16"/>
        </w:rPr>
        <w:t>Vehicles_Booked</w:t>
      </w:r>
      <w:proofErr w:type="spellEnd"/>
    </w:p>
    <w:p w:rsidR="003936A3" w:rsidRPr="003936A3" w:rsidRDefault="003936A3" w:rsidP="003936A3">
      <w:pPr>
        <w:pStyle w:val="NoSpacing"/>
        <w:ind w:left="720"/>
        <w:rPr>
          <w:sz w:val="16"/>
          <w:szCs w:val="16"/>
        </w:rPr>
      </w:pPr>
      <w:r w:rsidRPr="003936A3">
        <w:rPr>
          <w:sz w:val="16"/>
          <w:szCs w:val="16"/>
        </w:rPr>
        <w:t>FROM Vehicles</w:t>
      </w:r>
    </w:p>
    <w:p w:rsidR="003936A3" w:rsidRDefault="003936A3" w:rsidP="003936A3">
      <w:pPr>
        <w:pStyle w:val="NoSpacing"/>
        <w:ind w:left="720"/>
        <w:rPr>
          <w:sz w:val="16"/>
          <w:szCs w:val="16"/>
        </w:rPr>
      </w:pPr>
      <w:r w:rsidRPr="003936A3">
        <w:rPr>
          <w:sz w:val="16"/>
          <w:szCs w:val="16"/>
        </w:rPr>
        <w:t>WHERE (((</w:t>
      </w:r>
      <w:proofErr w:type="spellStart"/>
      <w:r w:rsidRPr="003936A3">
        <w:rPr>
          <w:sz w:val="16"/>
          <w:szCs w:val="16"/>
        </w:rPr>
        <w:t>Vehicles.DecStatusLast</w:t>
      </w:r>
      <w:proofErr w:type="spellEnd"/>
      <w:r w:rsidRPr="003936A3">
        <w:rPr>
          <w:sz w:val="16"/>
          <w:szCs w:val="16"/>
        </w:rPr>
        <w:t>)="BK"));</w:t>
      </w:r>
    </w:p>
    <w:p w:rsidR="00B846FB" w:rsidRDefault="00B846FB" w:rsidP="00B846FB">
      <w:pPr>
        <w:pStyle w:val="NoSpacing"/>
        <w:rPr>
          <w:sz w:val="16"/>
          <w:szCs w:val="16"/>
        </w:rPr>
      </w:pPr>
    </w:p>
    <w:p w:rsidR="00B846FB" w:rsidRDefault="00E961C0" w:rsidP="00B846F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For dataset received in June 2019, that would include 5,320 rows.</w:t>
      </w:r>
    </w:p>
    <w:p w:rsidR="00B846FB" w:rsidRDefault="00B846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842BB" w:rsidRPr="00F8251A" w:rsidRDefault="009842BB" w:rsidP="00F8251A">
      <w:pPr>
        <w:pStyle w:val="Heading1"/>
      </w:pPr>
      <w:bookmarkStart w:id="9" w:name="_Toc13379083"/>
      <w:r w:rsidRPr="00F8251A">
        <w:lastRenderedPageBreak/>
        <w:t>Data on Losses</w:t>
      </w:r>
      <w:r w:rsidR="00F8251A">
        <w:t xml:space="preserve"> - </w:t>
      </w:r>
      <w:r w:rsidRPr="00F8251A">
        <w:t xml:space="preserve">Quarterly </w:t>
      </w:r>
      <w:r w:rsidR="00F8251A">
        <w:t xml:space="preserve">LPC </w:t>
      </w:r>
      <w:r w:rsidRPr="00F8251A">
        <w:t>spreadsheets</w:t>
      </w:r>
      <w:bookmarkEnd w:id="9"/>
    </w:p>
    <w:p w:rsidR="006452F3" w:rsidRPr="006452F3" w:rsidRDefault="006452F3" w:rsidP="00767032">
      <w:r w:rsidRPr="006452F3">
        <w:t>Defaulted Loan is entered i</w:t>
      </w:r>
      <w:r>
        <w:t xml:space="preserve">n </w:t>
      </w:r>
      <w:r w:rsidR="00723930">
        <w:t>appropriate quarterly spreadsheet based on Disposition Date.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01"/>
        <w:gridCol w:w="2868"/>
        <w:gridCol w:w="5491"/>
      </w:tblGrid>
      <w:tr w:rsidR="00367C77" w:rsidRPr="00667B6D" w:rsidTr="00367C77">
        <w:trPr>
          <w:trHeight w:val="2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367C77" w:rsidRPr="00667B6D" w:rsidRDefault="00367C77" w:rsidP="009842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Keep?</w:t>
            </w:r>
          </w:p>
        </w:tc>
        <w:tc>
          <w:tcPr>
            <w:tcW w:w="1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7C77" w:rsidRPr="00667B6D" w:rsidRDefault="00367C77" w:rsidP="009842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7C77" w:rsidRPr="00667B6D" w:rsidRDefault="00367C77" w:rsidP="009842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67C77" w:rsidRPr="00667B6D" w:rsidTr="00367C77">
        <w:trPr>
          <w:trHeight w:val="2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DT #</w:t>
            </w:r>
          </w:p>
        </w:tc>
        <w:tc>
          <w:tcPr>
            <w:tcW w:w="29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Dealer Track #</w:t>
            </w:r>
          </w:p>
        </w:tc>
      </w:tr>
      <w:tr w:rsidR="00367C77" w:rsidRPr="00667B6D" w:rsidTr="00367C77">
        <w:trPr>
          <w:trHeight w:val="2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Dlr</w:t>
            </w:r>
            <w:proofErr w:type="spellEnd"/>
          </w:p>
        </w:tc>
        <w:tc>
          <w:tcPr>
            <w:tcW w:w="29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Selling Dealer name</w:t>
            </w:r>
          </w:p>
        </w:tc>
      </w:tr>
      <w:tr w:rsidR="00367C77" w:rsidRPr="00667B6D" w:rsidTr="00367C77">
        <w:trPr>
          <w:trHeight w:val="2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Booked</w:t>
            </w:r>
          </w:p>
        </w:tc>
        <w:tc>
          <w:tcPr>
            <w:tcW w:w="29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 deal was booked in house</w:t>
            </w:r>
          </w:p>
        </w:tc>
      </w:tr>
      <w:tr w:rsidR="00367C77" w:rsidRPr="00667B6D" w:rsidTr="00367C77">
        <w:trPr>
          <w:trHeight w:val="2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Financed</w:t>
            </w:r>
          </w:p>
        </w:tc>
        <w:tc>
          <w:tcPr>
            <w:tcW w:w="29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paid to the Dealer</w:t>
            </w:r>
          </w:p>
        </w:tc>
      </w:tr>
      <w:tr w:rsidR="00367C77" w:rsidRPr="00667B6D" w:rsidTr="00367C77">
        <w:trPr>
          <w:trHeight w:val="2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29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Year, Make, &amp; model of vehicle </w:t>
            </w:r>
          </w:p>
        </w:tc>
      </w:tr>
      <w:tr w:rsidR="00367C77" w:rsidRPr="00667B6D" w:rsidTr="00367C77">
        <w:trPr>
          <w:trHeight w:val="2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Contract</w:t>
            </w:r>
          </w:p>
        </w:tc>
        <w:tc>
          <w:tcPr>
            <w:tcW w:w="29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Contract number</w:t>
            </w:r>
          </w:p>
        </w:tc>
      </w:tr>
      <w:tr w:rsidR="00367C77" w:rsidRPr="00667B6D" w:rsidTr="00367C77">
        <w:trPr>
          <w:trHeight w:val="2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Acct#</w:t>
            </w:r>
          </w:p>
        </w:tc>
        <w:tc>
          <w:tcPr>
            <w:tcW w:w="29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Customer number</w:t>
            </w:r>
          </w:p>
        </w:tc>
      </w:tr>
      <w:tr w:rsidR="00367C77" w:rsidRPr="00667B6D" w:rsidTr="00367C77">
        <w:trPr>
          <w:trHeight w:val="2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Loan Amount </w:t>
            </w:r>
          </w:p>
        </w:tc>
        <w:tc>
          <w:tcPr>
            <w:tcW w:w="29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Financed Loan amount</w:t>
            </w:r>
          </w:p>
        </w:tc>
      </w:tr>
      <w:tr w:rsidR="00367C77" w:rsidRPr="00667B6D" w:rsidTr="00367C77">
        <w:trPr>
          <w:trHeight w:val="2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Disposition Date</w:t>
            </w:r>
          </w:p>
        </w:tc>
        <w:tc>
          <w:tcPr>
            <w:tcW w:w="29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 loan closed out in Loan Management System</w:t>
            </w:r>
          </w:p>
        </w:tc>
      </w:tr>
      <w:tr w:rsidR="00367C77" w:rsidRPr="00667B6D" w:rsidTr="00367C77">
        <w:trPr>
          <w:trHeight w:val="2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Disposition Reason</w:t>
            </w:r>
          </w:p>
        </w:tc>
        <w:tc>
          <w:tcPr>
            <w:tcW w:w="2933" w:type="pct"/>
            <w:tcBorders>
              <w:top w:val="nil"/>
              <w:left w:val="nil"/>
              <w:bottom w:val="nil"/>
              <w:right w:val="nil"/>
            </w:tcBorders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sz w:val="16"/>
                <w:szCs w:val="16"/>
              </w:rPr>
              <w:t>Disposition Reason</w:t>
            </w:r>
          </w:p>
        </w:tc>
      </w:tr>
      <w:tr w:rsidR="00367C77" w:rsidRPr="00667B6D" w:rsidTr="00367C77">
        <w:trPr>
          <w:trHeight w:val="2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Principal amount owing </w:t>
            </w:r>
          </w:p>
        </w:tc>
        <w:tc>
          <w:tcPr>
            <w:tcW w:w="29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sz w:val="16"/>
                <w:szCs w:val="16"/>
              </w:rPr>
              <w:t xml:space="preserve">Principal balance as of the last payment received on the loan prior to Disposition </w:t>
            </w:r>
          </w:p>
        </w:tc>
      </w:tr>
      <w:tr w:rsidR="00367C77" w:rsidRPr="00667B6D" w:rsidTr="00367C77">
        <w:trPr>
          <w:trHeight w:val="2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Amounts recovered on Disposition </w:t>
            </w:r>
          </w:p>
        </w:tc>
        <w:tc>
          <w:tcPr>
            <w:tcW w:w="29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sz w:val="16"/>
                <w:szCs w:val="16"/>
              </w:rPr>
              <w:t xml:space="preserve">Funds received for the closeout of the loan </w:t>
            </w:r>
          </w:p>
        </w:tc>
      </w:tr>
      <w:tr w:rsidR="00367C77" w:rsidRPr="00667B6D" w:rsidTr="00367C77">
        <w:trPr>
          <w:trHeight w:val="2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1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Loss on </w:t>
            </w:r>
            <w:proofErr w:type="spellStart"/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Dispostion</w:t>
            </w:r>
            <w:proofErr w:type="spellEnd"/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9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7C77" w:rsidRPr="00667B6D" w:rsidRDefault="00367C77" w:rsidP="00367C7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sz w:val="16"/>
                <w:szCs w:val="16"/>
              </w:rPr>
              <w:t xml:space="preserve">Formula = (principal balance - amounts recovered on Disposition) </w:t>
            </w:r>
          </w:p>
        </w:tc>
      </w:tr>
    </w:tbl>
    <w:p w:rsidR="00ED6974" w:rsidRDefault="00ED6974" w:rsidP="00A2567B">
      <w:pPr>
        <w:pStyle w:val="Heading2"/>
      </w:pPr>
    </w:p>
    <w:p w:rsidR="00A2567B" w:rsidRDefault="00ED6974" w:rsidP="00A2567B">
      <w:pPr>
        <w:pStyle w:val="Heading2"/>
      </w:pPr>
      <w:r>
        <w:t xml:space="preserve">Summary of </w:t>
      </w:r>
      <w:r w:rsidR="00A2567B">
        <w:t>Issues</w:t>
      </w:r>
    </w:p>
    <w:p w:rsidR="004E2227" w:rsidRPr="008C07B4" w:rsidRDefault="004E2227" w:rsidP="004E2227">
      <w:pPr>
        <w:pStyle w:val="NoSpacing"/>
      </w:pPr>
      <w:r w:rsidRPr="00B74AC8">
        <w:t>2019 Q1 Disposition Date conversion (</w:t>
      </w:r>
      <w:r w:rsidR="00B74AC8" w:rsidRPr="00B74AC8">
        <w:t>Set column format to date</w:t>
      </w:r>
      <w:r w:rsidRPr="00B74AC8">
        <w:t>)</w:t>
      </w:r>
    </w:p>
    <w:p w:rsidR="00A2567B" w:rsidRDefault="00A2567B" w:rsidP="00A2567B">
      <w:pPr>
        <w:pStyle w:val="NoSpacing"/>
      </w:pPr>
      <w:r>
        <w:t xml:space="preserve">2018 Q4 has only DT#, </w:t>
      </w:r>
      <w:proofErr w:type="spellStart"/>
      <w:r>
        <w:t>Dlr</w:t>
      </w:r>
      <w:proofErr w:type="spellEnd"/>
      <w:r>
        <w:t>, Booked, Finance, Unit</w:t>
      </w:r>
      <w:r w:rsidR="008C07B4">
        <w:t>.  Missing everything else.</w:t>
      </w:r>
    </w:p>
    <w:p w:rsidR="00A2567B" w:rsidRDefault="00A2567B" w:rsidP="00A2567B">
      <w:pPr>
        <w:pStyle w:val="NoSpacing"/>
      </w:pPr>
      <w:r>
        <w:t>2018 Q3</w:t>
      </w:r>
      <w:r w:rsidR="008C07B4">
        <w:t xml:space="preserve"> – </w:t>
      </w:r>
      <w:r w:rsidR="004E2227">
        <w:t>No Issues.</w:t>
      </w:r>
    </w:p>
    <w:p w:rsidR="00A2567B" w:rsidRPr="008C07B4" w:rsidRDefault="00A2567B" w:rsidP="00A2567B">
      <w:pPr>
        <w:pStyle w:val="NoSpacing"/>
      </w:pPr>
      <w:r w:rsidRPr="00B74AC8">
        <w:t xml:space="preserve">2018 Q2 </w:t>
      </w:r>
      <w:r w:rsidRPr="008C0A0E">
        <w:rPr>
          <w:highlight w:val="yellow"/>
        </w:rPr>
        <w:t>Missing DT#</w:t>
      </w:r>
      <w:r w:rsidR="008C07B4" w:rsidRPr="00B74AC8">
        <w:t>. Disposition Date conversion (</w:t>
      </w:r>
      <w:r w:rsidR="00B74AC8" w:rsidRPr="00B74AC8">
        <w:t>Set column format to date</w:t>
      </w:r>
      <w:r w:rsidR="008C07B4" w:rsidRPr="00B74AC8">
        <w:t>)</w:t>
      </w:r>
    </w:p>
    <w:p w:rsidR="00A2567B" w:rsidRDefault="00A2567B" w:rsidP="00A2567B">
      <w:pPr>
        <w:pStyle w:val="NoSpacing"/>
      </w:pPr>
      <w:r w:rsidRPr="00762B25">
        <w:rPr>
          <w:highlight w:val="yellow"/>
        </w:rPr>
        <w:t>2018 Q1 missing</w:t>
      </w:r>
      <w:r w:rsidR="008C07B4" w:rsidRPr="00762B25">
        <w:rPr>
          <w:highlight w:val="yellow"/>
        </w:rPr>
        <w:t xml:space="preserve"> spreadsheet</w:t>
      </w:r>
      <w:r w:rsidRPr="00762B25">
        <w:rPr>
          <w:highlight w:val="yellow"/>
        </w:rPr>
        <w:t>?</w:t>
      </w:r>
    </w:p>
    <w:p w:rsidR="00A2567B" w:rsidRDefault="000F370D" w:rsidP="00767032">
      <w:r w:rsidRPr="001F7B65">
        <w:t xml:space="preserve">2016 Q2 to 2017 Q4 </w:t>
      </w:r>
      <w:r w:rsidR="00762B25" w:rsidRPr="001F7B65">
        <w:t xml:space="preserve">– </w:t>
      </w:r>
      <w:r w:rsidR="003173BC" w:rsidRPr="008C0A0E">
        <w:rPr>
          <w:highlight w:val="yellow"/>
        </w:rPr>
        <w:t>Missing DT#</w:t>
      </w:r>
      <w:r w:rsidR="003173BC">
        <w:t xml:space="preserve">, </w:t>
      </w:r>
      <w:r w:rsidR="007B2CEB" w:rsidRPr="001F7B65">
        <w:t>Disposition Date conversion (mix of formats)</w:t>
      </w:r>
    </w:p>
    <w:p w:rsidR="009842BB" w:rsidRDefault="00667B6D" w:rsidP="00F8251A">
      <w:pPr>
        <w:pStyle w:val="Heading2"/>
      </w:pPr>
      <w:r>
        <w:t>ETL</w:t>
      </w:r>
    </w:p>
    <w:p w:rsidR="00F8251A" w:rsidRDefault="00ED6974" w:rsidP="00F8251A">
      <w:pPr>
        <w:pStyle w:val="ListParagraph"/>
        <w:numPr>
          <w:ilvl w:val="0"/>
          <w:numId w:val="2"/>
        </w:numPr>
      </w:pPr>
      <w:r>
        <w:t xml:space="preserve">Manual step in Excel. </w:t>
      </w:r>
      <w:r w:rsidR="00F8251A">
        <w:t>Save each worksheet as a separate C</w:t>
      </w:r>
      <w:r w:rsidR="008F09DD">
        <w:t>S</w:t>
      </w:r>
      <w:r w:rsidR="00F8251A">
        <w:t>V file.</w:t>
      </w:r>
    </w:p>
    <w:p w:rsidR="00F8251A" w:rsidRDefault="00F8251A" w:rsidP="00F8251A">
      <w:pPr>
        <w:pStyle w:val="ListParagraph"/>
        <w:ind w:left="360"/>
      </w:pPr>
      <w:r>
        <w:t xml:space="preserve">Trying to import directly into MS-Access from MS-Excel worksheet produces conversion errors on the Booked data field. </w:t>
      </w:r>
    </w:p>
    <w:p w:rsidR="00F8251A" w:rsidRDefault="00F8251A" w:rsidP="00F8251A">
      <w:pPr>
        <w:pStyle w:val="ListParagraph"/>
        <w:ind w:left="360"/>
      </w:pPr>
    </w:p>
    <w:p w:rsidR="00A2567B" w:rsidRPr="00803678" w:rsidRDefault="00655ABD" w:rsidP="00F8251A">
      <w:pPr>
        <w:pStyle w:val="ListParagraph"/>
        <w:ind w:left="360"/>
      </w:pPr>
      <w:r w:rsidRPr="00803678">
        <w:t xml:space="preserve">2016 Q2 to 2017 Q4 </w:t>
      </w:r>
      <w:r w:rsidR="00A2567B" w:rsidRPr="00803678">
        <w:t xml:space="preserve">Disposition Date </w:t>
      </w:r>
      <w:r w:rsidR="00803678" w:rsidRPr="00803678">
        <w:t>f</w:t>
      </w:r>
      <w:r w:rsidR="00A2567B" w:rsidRPr="00803678">
        <w:t xml:space="preserve">ormat is </w:t>
      </w:r>
      <w:r w:rsidR="00931E2D" w:rsidRPr="00803678">
        <w:t xml:space="preserve">a </w:t>
      </w:r>
      <w:r w:rsidR="008C07B4" w:rsidRPr="00803678">
        <w:t xml:space="preserve">mix of </w:t>
      </w:r>
      <w:r w:rsidR="00A2567B" w:rsidRPr="00803678">
        <w:t>dd-mmm-</w:t>
      </w:r>
      <w:proofErr w:type="spellStart"/>
      <w:r w:rsidR="00A2567B" w:rsidRPr="00803678">
        <w:t>yy</w:t>
      </w:r>
      <w:proofErr w:type="spellEnd"/>
      <w:r w:rsidR="008C07B4" w:rsidRPr="00803678">
        <w:t>, mmm dd/</w:t>
      </w:r>
      <w:proofErr w:type="spellStart"/>
      <w:r w:rsidR="008C07B4" w:rsidRPr="00803678">
        <w:t>yy</w:t>
      </w:r>
      <w:proofErr w:type="spellEnd"/>
    </w:p>
    <w:p w:rsidR="008C07B4" w:rsidRDefault="008C07B4" w:rsidP="00F8251A">
      <w:pPr>
        <w:pStyle w:val="ListParagraph"/>
        <w:ind w:left="360"/>
      </w:pPr>
      <w:r w:rsidRPr="00803678">
        <w:tab/>
        <w:t>Will require some coding to convert properly</w:t>
      </w:r>
      <w:r w:rsidR="008F09DD" w:rsidRPr="00803678">
        <w:t xml:space="preserve">. </w:t>
      </w:r>
      <w:r w:rsidR="00803678" w:rsidRPr="00803678">
        <w:t xml:space="preserve">See VBA function </w:t>
      </w:r>
      <w:proofErr w:type="spellStart"/>
      <w:r w:rsidR="00803678" w:rsidRPr="00803678">
        <w:t>dispositionDate</w:t>
      </w:r>
      <w:proofErr w:type="spellEnd"/>
      <w:r w:rsidR="00803678" w:rsidRPr="00803678">
        <w:t>() in Appendix A</w:t>
      </w:r>
    </w:p>
    <w:p w:rsidR="00ED6974" w:rsidRDefault="00ED6974" w:rsidP="00F8251A">
      <w:pPr>
        <w:pStyle w:val="ListParagraph"/>
        <w:ind w:left="360"/>
      </w:pPr>
    </w:p>
    <w:p w:rsidR="008F09DD" w:rsidRDefault="00ED6974" w:rsidP="001F7B65">
      <w:pPr>
        <w:pStyle w:val="ListParagraph"/>
        <w:numPr>
          <w:ilvl w:val="0"/>
          <w:numId w:val="2"/>
        </w:numPr>
      </w:pPr>
      <w:r>
        <w:t xml:space="preserve">Manual step in </w:t>
      </w:r>
      <w:proofErr w:type="spellStart"/>
      <w:r>
        <w:t>MSAccess</w:t>
      </w:r>
      <w:proofErr w:type="spellEnd"/>
      <w:r>
        <w:t xml:space="preserve">. </w:t>
      </w:r>
      <w:r w:rsidR="001F7B65">
        <w:t xml:space="preserve">Import CSV file into </w:t>
      </w:r>
      <w:r>
        <w:t xml:space="preserve">separate tables in </w:t>
      </w:r>
      <w:proofErr w:type="spellStart"/>
      <w:r>
        <w:t>MS</w:t>
      </w:r>
      <w:r w:rsidR="001F7B65">
        <w:t>Access</w:t>
      </w:r>
      <w:proofErr w:type="spellEnd"/>
      <w:r>
        <w:t>.</w:t>
      </w:r>
    </w:p>
    <w:p w:rsidR="001F7B65" w:rsidRDefault="001F7B65" w:rsidP="001F7B65">
      <w:pPr>
        <w:pStyle w:val="ListParagraph"/>
        <w:ind w:left="360"/>
      </w:pPr>
      <w:r>
        <w:t>Should not receive any import or conversion errors.  Verify all date fields are correct.</w:t>
      </w:r>
    </w:p>
    <w:p w:rsidR="00ED6974" w:rsidRDefault="00ED6974" w:rsidP="001F7B65">
      <w:pPr>
        <w:pStyle w:val="ListParagraph"/>
        <w:ind w:left="360"/>
      </w:pPr>
    </w:p>
    <w:p w:rsidR="001F7B65" w:rsidRPr="00ED6974" w:rsidRDefault="00ED6974" w:rsidP="001F7B65">
      <w:pPr>
        <w:pStyle w:val="ListParagraph"/>
        <w:numPr>
          <w:ilvl w:val="0"/>
          <w:numId w:val="2"/>
        </w:numPr>
      </w:pPr>
      <w:r>
        <w:t xml:space="preserve">Using Append Queries. </w:t>
      </w:r>
      <w:r w:rsidR="001F7B65" w:rsidRPr="00ED6974">
        <w:t xml:space="preserve">Merge All quarterly </w:t>
      </w:r>
      <w:proofErr w:type="spellStart"/>
      <w:r w:rsidR="001F7B65" w:rsidRPr="00ED6974">
        <w:t>DataOnLosses</w:t>
      </w:r>
      <w:proofErr w:type="spellEnd"/>
      <w:r w:rsidR="001F7B65" w:rsidRPr="00ED6974">
        <w:t xml:space="preserve"> into 1 </w:t>
      </w:r>
      <w:r>
        <w:t xml:space="preserve">master </w:t>
      </w:r>
      <w:r w:rsidR="001F7B65" w:rsidRPr="00ED6974">
        <w:t>table.</w:t>
      </w:r>
    </w:p>
    <w:p w:rsidR="001F7B65" w:rsidRDefault="001F7B65" w:rsidP="001F7B65">
      <w:pPr>
        <w:pStyle w:val="ListParagraph"/>
        <w:ind w:left="360"/>
      </w:pPr>
      <w:r w:rsidRPr="00ED6974">
        <w:t xml:space="preserve">Not all quarterly tables have all fields. </w:t>
      </w:r>
      <w:r w:rsidR="00ED6974" w:rsidRPr="00ED6974">
        <w:t>See results of merge in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5"/>
        <w:gridCol w:w="1090"/>
        <w:gridCol w:w="1290"/>
        <w:gridCol w:w="5755"/>
      </w:tblGrid>
      <w:tr w:rsidR="00ED6974" w:rsidTr="00E961C0">
        <w:tc>
          <w:tcPr>
            <w:tcW w:w="1215" w:type="dxa"/>
            <w:shd w:val="clear" w:color="auto" w:fill="F2F2F2" w:themeFill="background1" w:themeFillShade="F2"/>
          </w:tcPr>
          <w:p w:rsidR="00ED6974" w:rsidRDefault="00ED6974" w:rsidP="00E961C0"/>
        </w:tc>
        <w:tc>
          <w:tcPr>
            <w:tcW w:w="1090" w:type="dxa"/>
            <w:shd w:val="clear" w:color="auto" w:fill="F2F2F2" w:themeFill="background1" w:themeFillShade="F2"/>
          </w:tcPr>
          <w:p w:rsidR="00ED6974" w:rsidRDefault="00ED6974" w:rsidP="00E961C0">
            <w:r>
              <w:t>Total Rows</w:t>
            </w:r>
          </w:p>
        </w:tc>
        <w:tc>
          <w:tcPr>
            <w:tcW w:w="1290" w:type="dxa"/>
            <w:shd w:val="clear" w:color="auto" w:fill="F2F2F2" w:themeFill="background1" w:themeFillShade="F2"/>
          </w:tcPr>
          <w:p w:rsidR="00ED6974" w:rsidRDefault="00ED6974" w:rsidP="00E961C0">
            <w:r>
              <w:t>Actual Rows Appended</w:t>
            </w:r>
          </w:p>
        </w:tc>
        <w:tc>
          <w:tcPr>
            <w:tcW w:w="5755" w:type="dxa"/>
            <w:shd w:val="clear" w:color="auto" w:fill="F2F2F2" w:themeFill="background1" w:themeFillShade="F2"/>
          </w:tcPr>
          <w:p w:rsidR="00ED6974" w:rsidRDefault="00ED6974" w:rsidP="00E961C0">
            <w:r>
              <w:t>Reason</w:t>
            </w:r>
          </w:p>
        </w:tc>
      </w:tr>
      <w:tr w:rsidR="00ED6974" w:rsidTr="00E961C0">
        <w:tc>
          <w:tcPr>
            <w:tcW w:w="1215" w:type="dxa"/>
            <w:shd w:val="clear" w:color="auto" w:fill="F2F2F2" w:themeFill="background1" w:themeFillShade="F2"/>
          </w:tcPr>
          <w:p w:rsidR="00ED6974" w:rsidRDefault="00ED6974" w:rsidP="00E961C0">
            <w:r>
              <w:t>Total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:rsidR="00ED6974" w:rsidRDefault="00ED6974" w:rsidP="00E961C0"/>
        </w:tc>
        <w:tc>
          <w:tcPr>
            <w:tcW w:w="1290" w:type="dxa"/>
            <w:shd w:val="clear" w:color="auto" w:fill="F2F2F2" w:themeFill="background1" w:themeFillShade="F2"/>
          </w:tcPr>
          <w:p w:rsidR="00ED6974" w:rsidRDefault="00ED6974" w:rsidP="00E961C0">
            <w:r>
              <w:t>646</w:t>
            </w:r>
          </w:p>
        </w:tc>
        <w:tc>
          <w:tcPr>
            <w:tcW w:w="5755" w:type="dxa"/>
            <w:shd w:val="clear" w:color="auto" w:fill="F2F2F2" w:themeFill="background1" w:themeFillShade="F2"/>
          </w:tcPr>
          <w:p w:rsidR="00ED6974" w:rsidRDefault="00ED6974" w:rsidP="00E961C0"/>
        </w:tc>
      </w:tr>
      <w:tr w:rsidR="00ED6974" w:rsidTr="00E961C0">
        <w:tc>
          <w:tcPr>
            <w:tcW w:w="1215" w:type="dxa"/>
          </w:tcPr>
          <w:p w:rsidR="00ED6974" w:rsidRDefault="00ED6974" w:rsidP="00E961C0">
            <w:r>
              <w:t>2019 Q1</w:t>
            </w:r>
          </w:p>
        </w:tc>
        <w:tc>
          <w:tcPr>
            <w:tcW w:w="1090" w:type="dxa"/>
          </w:tcPr>
          <w:p w:rsidR="00ED6974" w:rsidRDefault="00ED6974" w:rsidP="00E961C0">
            <w:r>
              <w:t>242</w:t>
            </w:r>
          </w:p>
        </w:tc>
        <w:tc>
          <w:tcPr>
            <w:tcW w:w="1290" w:type="dxa"/>
          </w:tcPr>
          <w:p w:rsidR="00ED6974" w:rsidRDefault="00ED6974" w:rsidP="00E961C0">
            <w:r>
              <w:t>242</w:t>
            </w:r>
          </w:p>
        </w:tc>
        <w:tc>
          <w:tcPr>
            <w:tcW w:w="5755" w:type="dxa"/>
          </w:tcPr>
          <w:p w:rsidR="00ED6974" w:rsidRDefault="00ED6974" w:rsidP="00E961C0"/>
        </w:tc>
      </w:tr>
      <w:tr w:rsidR="00ED6974" w:rsidTr="00E961C0">
        <w:tc>
          <w:tcPr>
            <w:tcW w:w="1215" w:type="dxa"/>
          </w:tcPr>
          <w:p w:rsidR="00ED6974" w:rsidRDefault="00ED6974" w:rsidP="00E961C0">
            <w:r>
              <w:t>2018 Q4</w:t>
            </w:r>
          </w:p>
        </w:tc>
        <w:tc>
          <w:tcPr>
            <w:tcW w:w="1090" w:type="dxa"/>
          </w:tcPr>
          <w:p w:rsidR="00ED6974" w:rsidRDefault="00ED6974" w:rsidP="00E961C0">
            <w:pPr>
              <w:tabs>
                <w:tab w:val="left" w:pos="511"/>
              </w:tabs>
            </w:pPr>
            <w:r>
              <w:t>207</w:t>
            </w:r>
          </w:p>
        </w:tc>
        <w:tc>
          <w:tcPr>
            <w:tcW w:w="1290" w:type="dxa"/>
          </w:tcPr>
          <w:p w:rsidR="00ED6974" w:rsidRDefault="00ED6974" w:rsidP="00E961C0">
            <w:r>
              <w:t>206</w:t>
            </w:r>
          </w:p>
        </w:tc>
        <w:tc>
          <w:tcPr>
            <w:tcW w:w="5755" w:type="dxa"/>
          </w:tcPr>
          <w:p w:rsidR="00ED6974" w:rsidRDefault="00ED6974" w:rsidP="00E961C0">
            <w:r>
              <w:t>PK violation</w:t>
            </w:r>
          </w:p>
          <w:p w:rsidR="00ED6974" w:rsidRDefault="00ED6974" w:rsidP="00E961C0">
            <w:r w:rsidRPr="003173BC">
              <w:t>DT19795017SON02</w:t>
            </w:r>
            <w:r>
              <w:t xml:space="preserve">    2018/6/14</w:t>
            </w:r>
          </w:p>
        </w:tc>
      </w:tr>
      <w:tr w:rsidR="00ED6974" w:rsidTr="00E961C0">
        <w:tc>
          <w:tcPr>
            <w:tcW w:w="1215" w:type="dxa"/>
          </w:tcPr>
          <w:p w:rsidR="00ED6974" w:rsidRDefault="00ED6974" w:rsidP="00E961C0">
            <w:r>
              <w:t>2018 Q3</w:t>
            </w:r>
          </w:p>
        </w:tc>
        <w:tc>
          <w:tcPr>
            <w:tcW w:w="1090" w:type="dxa"/>
          </w:tcPr>
          <w:p w:rsidR="00ED6974" w:rsidRDefault="00ED6974" w:rsidP="00E961C0">
            <w:r>
              <w:t>198</w:t>
            </w:r>
          </w:p>
        </w:tc>
        <w:tc>
          <w:tcPr>
            <w:tcW w:w="1290" w:type="dxa"/>
          </w:tcPr>
          <w:p w:rsidR="00ED6974" w:rsidRDefault="00ED6974" w:rsidP="00E961C0">
            <w:r>
              <w:t>198</w:t>
            </w:r>
          </w:p>
        </w:tc>
        <w:tc>
          <w:tcPr>
            <w:tcW w:w="5755" w:type="dxa"/>
          </w:tcPr>
          <w:p w:rsidR="00ED6974" w:rsidRDefault="00ED6974" w:rsidP="00E961C0"/>
        </w:tc>
      </w:tr>
      <w:tr w:rsidR="00ED6974" w:rsidTr="00E961C0">
        <w:tc>
          <w:tcPr>
            <w:tcW w:w="1215" w:type="dxa"/>
          </w:tcPr>
          <w:p w:rsidR="00ED6974" w:rsidRDefault="00ED6974" w:rsidP="00E961C0">
            <w:r>
              <w:t>2018 Q2</w:t>
            </w:r>
          </w:p>
        </w:tc>
        <w:tc>
          <w:tcPr>
            <w:tcW w:w="1090" w:type="dxa"/>
          </w:tcPr>
          <w:p w:rsidR="00ED6974" w:rsidRDefault="00ED6974" w:rsidP="00E961C0">
            <w:r>
              <w:t>224</w:t>
            </w:r>
          </w:p>
        </w:tc>
        <w:tc>
          <w:tcPr>
            <w:tcW w:w="1290" w:type="dxa"/>
          </w:tcPr>
          <w:p w:rsidR="00ED6974" w:rsidRDefault="00ED6974" w:rsidP="00E961C0">
            <w:r>
              <w:t>0</w:t>
            </w:r>
          </w:p>
        </w:tc>
        <w:tc>
          <w:tcPr>
            <w:tcW w:w="5755" w:type="dxa"/>
          </w:tcPr>
          <w:p w:rsidR="00ED6974" w:rsidRDefault="00ED6974" w:rsidP="00E961C0">
            <w:r>
              <w:t>No DT# to link!</w:t>
            </w:r>
          </w:p>
        </w:tc>
      </w:tr>
      <w:tr w:rsidR="00ED6974" w:rsidTr="00E961C0">
        <w:tc>
          <w:tcPr>
            <w:tcW w:w="1215" w:type="dxa"/>
          </w:tcPr>
          <w:p w:rsidR="00ED6974" w:rsidRDefault="00ED6974" w:rsidP="00E961C0">
            <w:r>
              <w:t>2018 Q1</w:t>
            </w:r>
          </w:p>
        </w:tc>
        <w:tc>
          <w:tcPr>
            <w:tcW w:w="1090" w:type="dxa"/>
          </w:tcPr>
          <w:p w:rsidR="00ED6974" w:rsidRDefault="00ED6974" w:rsidP="00E961C0">
            <w:r>
              <w:t>0</w:t>
            </w:r>
          </w:p>
        </w:tc>
        <w:tc>
          <w:tcPr>
            <w:tcW w:w="1290" w:type="dxa"/>
          </w:tcPr>
          <w:p w:rsidR="00ED6974" w:rsidRDefault="00ED6974" w:rsidP="00E961C0">
            <w:r>
              <w:t>0</w:t>
            </w:r>
          </w:p>
        </w:tc>
        <w:tc>
          <w:tcPr>
            <w:tcW w:w="5755" w:type="dxa"/>
          </w:tcPr>
          <w:p w:rsidR="00ED6974" w:rsidRDefault="00ED6974" w:rsidP="00E961C0">
            <w:r>
              <w:t>File not provided</w:t>
            </w:r>
          </w:p>
        </w:tc>
      </w:tr>
      <w:tr w:rsidR="00ED6974" w:rsidTr="00E961C0">
        <w:tc>
          <w:tcPr>
            <w:tcW w:w="1215" w:type="dxa"/>
          </w:tcPr>
          <w:p w:rsidR="00ED6974" w:rsidRDefault="00ED6974" w:rsidP="00E961C0">
            <w:r>
              <w:lastRenderedPageBreak/>
              <w:t>2016 Q2 to</w:t>
            </w:r>
          </w:p>
          <w:p w:rsidR="00ED6974" w:rsidRDefault="00ED6974" w:rsidP="00E961C0">
            <w:r>
              <w:t>2017 Q4</w:t>
            </w:r>
          </w:p>
        </w:tc>
        <w:tc>
          <w:tcPr>
            <w:tcW w:w="1090" w:type="dxa"/>
          </w:tcPr>
          <w:p w:rsidR="00ED6974" w:rsidRDefault="00ED6974" w:rsidP="00E961C0">
            <w:r>
              <w:t>528</w:t>
            </w:r>
          </w:p>
        </w:tc>
        <w:tc>
          <w:tcPr>
            <w:tcW w:w="1290" w:type="dxa"/>
          </w:tcPr>
          <w:p w:rsidR="00ED6974" w:rsidRDefault="00ED6974" w:rsidP="00E961C0">
            <w:r>
              <w:t>0</w:t>
            </w:r>
          </w:p>
        </w:tc>
        <w:tc>
          <w:tcPr>
            <w:tcW w:w="5755" w:type="dxa"/>
          </w:tcPr>
          <w:p w:rsidR="00ED6974" w:rsidRDefault="00ED6974" w:rsidP="00E961C0">
            <w:r>
              <w:t>No DT# to link!</w:t>
            </w:r>
          </w:p>
        </w:tc>
      </w:tr>
    </w:tbl>
    <w:p w:rsidR="00ED6974" w:rsidRDefault="00ED6974" w:rsidP="00ED6974"/>
    <w:p w:rsidR="00ED6974" w:rsidRPr="008C07B4" w:rsidRDefault="00ED6974" w:rsidP="001F7B65">
      <w:pPr>
        <w:pStyle w:val="ListParagraph"/>
        <w:ind w:left="360"/>
      </w:pPr>
    </w:p>
    <w:p w:rsidR="00F8251A" w:rsidRDefault="00F8251A" w:rsidP="00F8251A">
      <w:pPr>
        <w:pStyle w:val="Heading1"/>
      </w:pPr>
      <w:bookmarkStart w:id="10" w:name="_Toc13379084"/>
      <w:r w:rsidRPr="00F8251A">
        <w:t>Data on Losses</w:t>
      </w:r>
      <w:r>
        <w:t xml:space="preserve"> - </w:t>
      </w:r>
      <w:r w:rsidRPr="00F8251A">
        <w:t xml:space="preserve">Quarterly </w:t>
      </w:r>
      <w:r>
        <w:t>Additional recoveries</w:t>
      </w:r>
      <w:bookmarkEnd w:id="10"/>
    </w:p>
    <w:p w:rsidR="00D44507" w:rsidRPr="00D44507" w:rsidRDefault="00D44507" w:rsidP="00D44507"/>
    <w:tbl>
      <w:tblPr>
        <w:tblW w:w="14850" w:type="dxa"/>
        <w:tblLook w:val="04A0" w:firstRow="1" w:lastRow="0" w:firstColumn="1" w:lastColumn="0" w:noHBand="0" w:noVBand="1"/>
      </w:tblPr>
      <w:tblGrid>
        <w:gridCol w:w="630"/>
        <w:gridCol w:w="3240"/>
        <w:gridCol w:w="5490"/>
        <w:gridCol w:w="5490"/>
      </w:tblGrid>
      <w:tr w:rsidR="00F8251A" w:rsidRPr="00667B6D" w:rsidTr="00A2567B">
        <w:trPr>
          <w:trHeight w:val="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PK?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DT #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Dealer Track #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8251A" w:rsidRPr="00667B6D" w:rsidTr="00A2567B">
        <w:trPr>
          <w:trHeight w:val="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Dlr</w:t>
            </w:r>
            <w:proofErr w:type="spellEnd"/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Selling Dealer name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8251A" w:rsidRPr="00667B6D" w:rsidTr="00A2567B">
        <w:trPr>
          <w:trHeight w:val="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Booked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 deal was booked in house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8251A" w:rsidRPr="00667B6D" w:rsidTr="00A2567B">
        <w:trPr>
          <w:trHeight w:val="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Financed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paid to the Dealer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8251A" w:rsidRPr="00667B6D" w:rsidTr="00A2567B">
        <w:trPr>
          <w:trHeight w:val="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Year, Make, &amp; model of vehicle 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8251A" w:rsidRPr="00667B6D" w:rsidTr="00A2567B">
        <w:trPr>
          <w:trHeight w:val="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Contract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Contract number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8251A" w:rsidRPr="00667B6D" w:rsidTr="00A2567B">
        <w:trPr>
          <w:trHeight w:val="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Acct#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Customer number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8251A" w:rsidRPr="00667B6D" w:rsidTr="00A2567B">
        <w:trPr>
          <w:trHeight w:val="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Loan Amount 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Financed Loan amount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8251A" w:rsidRPr="00667B6D" w:rsidTr="00A2567B">
        <w:trPr>
          <w:trHeight w:val="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Disposition Date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 loan closed out in Loan Management System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8251A" w:rsidRPr="00667B6D" w:rsidTr="00A2567B">
        <w:trPr>
          <w:trHeight w:val="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Disposition Reason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sz w:val="16"/>
                <w:szCs w:val="16"/>
              </w:rPr>
              <w:t>Disposition Reason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8251A" w:rsidRPr="00667B6D" w:rsidTr="00A2567B">
        <w:trPr>
          <w:trHeight w:val="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Principal amount owing 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sz w:val="16"/>
                <w:szCs w:val="16"/>
              </w:rPr>
              <w:t xml:space="preserve">Principal balance as of the last payment received on the loan prior to Disposition 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8251A" w:rsidRPr="00667B6D" w:rsidTr="00A2567B">
        <w:trPr>
          <w:trHeight w:val="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Amounts recovered on Disposition 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sz w:val="16"/>
                <w:szCs w:val="16"/>
              </w:rPr>
              <w:t xml:space="preserve">Funds received for the closeout of the loan 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8251A" w:rsidRPr="00667B6D" w:rsidTr="00A2567B">
        <w:trPr>
          <w:trHeight w:val="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Loss on </w:t>
            </w:r>
            <w:proofErr w:type="spellStart"/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Dispostion</w:t>
            </w:r>
            <w:proofErr w:type="spellEnd"/>
            <w:r w:rsidRPr="00667B6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67B6D">
              <w:rPr>
                <w:rFonts w:ascii="Arial" w:eastAsia="Times New Roman" w:hAnsi="Arial" w:cs="Arial"/>
                <w:sz w:val="16"/>
                <w:szCs w:val="16"/>
              </w:rPr>
              <w:t xml:space="preserve">Formula = (principal balance - amounts recovered on Disposition) 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F8251A" w:rsidRPr="00667B6D" w:rsidRDefault="00F8251A" w:rsidP="00A25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:rsidR="00F8251A" w:rsidRDefault="00F8251A" w:rsidP="00667B6D"/>
    <w:p w:rsidR="00D44507" w:rsidRDefault="00D44507" w:rsidP="00D44507">
      <w:pPr>
        <w:pStyle w:val="Heading2"/>
      </w:pPr>
      <w:r>
        <w:t>ETL</w:t>
      </w:r>
    </w:p>
    <w:p w:rsidR="00D44507" w:rsidRDefault="00D44507">
      <w:r>
        <w:t>Table not used for our analysis.</w:t>
      </w:r>
      <w:r>
        <w:br w:type="page"/>
      </w:r>
    </w:p>
    <w:p w:rsidR="00B36D30" w:rsidRDefault="00803678" w:rsidP="00D44507">
      <w:pPr>
        <w:pStyle w:val="Heading1"/>
      </w:pPr>
      <w:bookmarkStart w:id="11" w:name="_Toc13379085"/>
      <w:r>
        <w:lastRenderedPageBreak/>
        <w:t>Appendix A –</w:t>
      </w:r>
      <w:proofErr w:type="spellStart"/>
      <w:r>
        <w:t>DispositionDate</w:t>
      </w:r>
      <w:bookmarkEnd w:id="11"/>
      <w:proofErr w:type="spellEnd"/>
      <w:r w:rsidR="001B4F76">
        <w:t xml:space="preserve"> format fix</w:t>
      </w:r>
    </w:p>
    <w:p w:rsidR="00803678" w:rsidRDefault="007B2CEB" w:rsidP="00B74AC8">
      <w:r>
        <w:t xml:space="preserve">VBA FUNCTION to convert </w:t>
      </w:r>
      <w:proofErr w:type="spellStart"/>
      <w:r>
        <w:t>DispositionDate</w:t>
      </w:r>
      <w:proofErr w:type="spellEnd"/>
      <w:r w:rsidR="00B74AC8" w:rsidRPr="00B74AC8">
        <w:t xml:space="preserve"> </w:t>
      </w:r>
    </w:p>
    <w:p w:rsidR="00B74AC8" w:rsidRPr="00803678" w:rsidRDefault="00B74AC8" w:rsidP="00803678">
      <w:pPr>
        <w:pStyle w:val="NoSpacing"/>
        <w:rPr>
          <w:sz w:val="12"/>
          <w:szCs w:val="12"/>
        </w:rPr>
      </w:pPr>
      <w:r w:rsidRPr="00803678">
        <w:rPr>
          <w:sz w:val="12"/>
          <w:szCs w:val="12"/>
        </w:rPr>
        <w:t xml:space="preserve">Public Function </w:t>
      </w:r>
      <w:proofErr w:type="spellStart"/>
      <w:r w:rsidRPr="00803678">
        <w:rPr>
          <w:sz w:val="12"/>
          <w:szCs w:val="12"/>
        </w:rPr>
        <w:t>dispositionDate</w:t>
      </w:r>
      <w:proofErr w:type="spellEnd"/>
      <w:r w:rsidRPr="00803678">
        <w:rPr>
          <w:sz w:val="12"/>
          <w:szCs w:val="12"/>
        </w:rPr>
        <w:t>(value As String) As Date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>Rem 2 formats found in this column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>Rem     MAR 14/18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>Rem     9-Feb-17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>Rem which format is this value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Dim v1, </w:t>
      </w:r>
      <w:proofErr w:type="spellStart"/>
      <w:r w:rsidRPr="00B74AC8">
        <w:rPr>
          <w:sz w:val="12"/>
          <w:szCs w:val="12"/>
        </w:rPr>
        <w:t>sday</w:t>
      </w:r>
      <w:proofErr w:type="spellEnd"/>
      <w:r w:rsidRPr="00B74AC8">
        <w:rPr>
          <w:sz w:val="12"/>
          <w:szCs w:val="12"/>
        </w:rPr>
        <w:t xml:space="preserve">, </w:t>
      </w:r>
      <w:proofErr w:type="spellStart"/>
      <w:r w:rsidRPr="00B74AC8">
        <w:rPr>
          <w:sz w:val="12"/>
          <w:szCs w:val="12"/>
        </w:rPr>
        <w:t>smonth</w:t>
      </w:r>
      <w:proofErr w:type="spellEnd"/>
      <w:r w:rsidRPr="00B74AC8">
        <w:rPr>
          <w:sz w:val="12"/>
          <w:szCs w:val="12"/>
        </w:rPr>
        <w:t xml:space="preserve">, </w:t>
      </w:r>
      <w:proofErr w:type="spellStart"/>
      <w:r w:rsidRPr="00B74AC8">
        <w:rPr>
          <w:sz w:val="12"/>
          <w:szCs w:val="12"/>
        </w:rPr>
        <w:t>syear</w:t>
      </w:r>
      <w:proofErr w:type="spellEnd"/>
      <w:r w:rsidRPr="00B74AC8">
        <w:rPr>
          <w:sz w:val="12"/>
          <w:szCs w:val="12"/>
        </w:rPr>
        <w:t xml:space="preserve">, </w:t>
      </w:r>
      <w:proofErr w:type="spellStart"/>
      <w:r w:rsidRPr="00B74AC8">
        <w:rPr>
          <w:sz w:val="12"/>
          <w:szCs w:val="12"/>
        </w:rPr>
        <w:t>sFixedDate</w:t>
      </w:r>
      <w:proofErr w:type="spellEnd"/>
      <w:r w:rsidRPr="00B74AC8">
        <w:rPr>
          <w:sz w:val="12"/>
          <w:szCs w:val="12"/>
        </w:rPr>
        <w:t xml:space="preserve"> As String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Dim </w:t>
      </w:r>
      <w:proofErr w:type="spellStart"/>
      <w:r w:rsidRPr="00B74AC8">
        <w:rPr>
          <w:sz w:val="12"/>
          <w:szCs w:val="12"/>
        </w:rPr>
        <w:t>PosSlash</w:t>
      </w:r>
      <w:proofErr w:type="spellEnd"/>
      <w:r w:rsidRPr="00B74AC8">
        <w:rPr>
          <w:sz w:val="12"/>
          <w:szCs w:val="12"/>
        </w:rPr>
        <w:t xml:space="preserve">, </w:t>
      </w:r>
      <w:proofErr w:type="spellStart"/>
      <w:r w:rsidRPr="00B74AC8">
        <w:rPr>
          <w:sz w:val="12"/>
          <w:szCs w:val="12"/>
        </w:rPr>
        <w:t>PosSpace</w:t>
      </w:r>
      <w:proofErr w:type="spellEnd"/>
      <w:r w:rsidRPr="00B74AC8">
        <w:rPr>
          <w:sz w:val="12"/>
          <w:szCs w:val="12"/>
        </w:rPr>
        <w:t>, PosDash1, PosDash2 As Integer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>Dim day, month, year As Integer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>Dim dv As Date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On Error </w:t>
      </w:r>
      <w:proofErr w:type="spellStart"/>
      <w:r w:rsidRPr="00B74AC8">
        <w:rPr>
          <w:sz w:val="12"/>
          <w:szCs w:val="12"/>
        </w:rPr>
        <w:t>GoTo</w:t>
      </w:r>
      <w:proofErr w:type="spellEnd"/>
      <w:r w:rsidRPr="00B74AC8">
        <w:rPr>
          <w:sz w:val="12"/>
          <w:szCs w:val="12"/>
        </w:rPr>
        <w:t xml:space="preserve"> </w:t>
      </w:r>
      <w:proofErr w:type="spellStart"/>
      <w:r w:rsidRPr="00B74AC8">
        <w:rPr>
          <w:sz w:val="12"/>
          <w:szCs w:val="12"/>
        </w:rPr>
        <w:t>BadDate</w:t>
      </w:r>
      <w:proofErr w:type="spellEnd"/>
    </w:p>
    <w:p w:rsidR="00B74AC8" w:rsidRPr="00B74AC8" w:rsidRDefault="00B74AC8" w:rsidP="00B74AC8">
      <w:pPr>
        <w:pStyle w:val="NoSpacing"/>
        <w:rPr>
          <w:sz w:val="12"/>
          <w:szCs w:val="12"/>
        </w:rPr>
      </w:pP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>v1 = Trim(value)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dv = </w:t>
      </w:r>
      <w:proofErr w:type="spellStart"/>
      <w:r w:rsidRPr="00B74AC8">
        <w:rPr>
          <w:sz w:val="12"/>
          <w:szCs w:val="12"/>
        </w:rPr>
        <w:t>DateValue</w:t>
      </w:r>
      <w:proofErr w:type="spellEnd"/>
      <w:r w:rsidRPr="00B74AC8">
        <w:rPr>
          <w:sz w:val="12"/>
          <w:szCs w:val="12"/>
        </w:rPr>
        <w:t>(v1)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>Rem No Error so it is already a valid date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proofErr w:type="spellStart"/>
      <w:r w:rsidRPr="00B74AC8">
        <w:rPr>
          <w:sz w:val="12"/>
          <w:szCs w:val="12"/>
        </w:rPr>
        <w:t>dispositionDate</w:t>
      </w:r>
      <w:proofErr w:type="spellEnd"/>
      <w:r w:rsidRPr="00B74AC8">
        <w:rPr>
          <w:sz w:val="12"/>
          <w:szCs w:val="12"/>
        </w:rPr>
        <w:t xml:space="preserve"> = dv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>Exit Function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</w:p>
    <w:p w:rsidR="00B74AC8" w:rsidRPr="00B74AC8" w:rsidRDefault="00B74AC8" w:rsidP="00B74AC8">
      <w:pPr>
        <w:pStyle w:val="NoSpacing"/>
        <w:rPr>
          <w:sz w:val="12"/>
          <w:szCs w:val="12"/>
        </w:rPr>
      </w:pP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>Rem ERROR - It is not a valid date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proofErr w:type="spellStart"/>
      <w:r w:rsidRPr="00B74AC8">
        <w:rPr>
          <w:sz w:val="12"/>
          <w:szCs w:val="12"/>
        </w:rPr>
        <w:t>BadDate</w:t>
      </w:r>
      <w:proofErr w:type="spellEnd"/>
      <w:r w:rsidRPr="00B74AC8">
        <w:rPr>
          <w:sz w:val="12"/>
          <w:szCs w:val="12"/>
        </w:rPr>
        <w:t>: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</w:p>
    <w:p w:rsidR="00B74AC8" w:rsidRPr="00B74AC8" w:rsidRDefault="00B74AC8" w:rsidP="00B74AC8">
      <w:pPr>
        <w:pStyle w:val="NoSpacing"/>
        <w:rPr>
          <w:sz w:val="12"/>
          <w:szCs w:val="12"/>
        </w:rPr>
      </w:pPr>
      <w:proofErr w:type="spellStart"/>
      <w:r w:rsidRPr="00B74AC8">
        <w:rPr>
          <w:sz w:val="12"/>
          <w:szCs w:val="12"/>
        </w:rPr>
        <w:t>PosSlash</w:t>
      </w:r>
      <w:proofErr w:type="spellEnd"/>
      <w:r w:rsidRPr="00B74AC8">
        <w:rPr>
          <w:sz w:val="12"/>
          <w:szCs w:val="12"/>
        </w:rPr>
        <w:t xml:space="preserve"> = </w:t>
      </w:r>
      <w:proofErr w:type="spellStart"/>
      <w:r w:rsidRPr="00B74AC8">
        <w:rPr>
          <w:sz w:val="12"/>
          <w:szCs w:val="12"/>
        </w:rPr>
        <w:t>InStr</w:t>
      </w:r>
      <w:proofErr w:type="spellEnd"/>
      <w:r w:rsidRPr="00B74AC8">
        <w:rPr>
          <w:sz w:val="12"/>
          <w:szCs w:val="12"/>
        </w:rPr>
        <w:t>(v1, "/")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If </w:t>
      </w:r>
      <w:proofErr w:type="spellStart"/>
      <w:r w:rsidRPr="00B74AC8">
        <w:rPr>
          <w:sz w:val="12"/>
          <w:szCs w:val="12"/>
        </w:rPr>
        <w:t>PosSlash</w:t>
      </w:r>
      <w:proofErr w:type="spellEnd"/>
      <w:r w:rsidRPr="00B74AC8">
        <w:rPr>
          <w:sz w:val="12"/>
          <w:szCs w:val="12"/>
        </w:rPr>
        <w:t xml:space="preserve"> &gt; 0 Then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>Rem  Format likely is MAR 14/18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Rem fix the year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</w:t>
      </w:r>
      <w:proofErr w:type="spellStart"/>
      <w:r w:rsidRPr="00B74AC8">
        <w:rPr>
          <w:sz w:val="12"/>
          <w:szCs w:val="12"/>
        </w:rPr>
        <w:t>syear</w:t>
      </w:r>
      <w:proofErr w:type="spellEnd"/>
      <w:r w:rsidRPr="00B74AC8">
        <w:rPr>
          <w:sz w:val="12"/>
          <w:szCs w:val="12"/>
        </w:rPr>
        <w:t xml:space="preserve"> = Mid(v1, </w:t>
      </w:r>
      <w:proofErr w:type="spellStart"/>
      <w:r w:rsidRPr="00B74AC8">
        <w:rPr>
          <w:sz w:val="12"/>
          <w:szCs w:val="12"/>
        </w:rPr>
        <w:t>PosSlash</w:t>
      </w:r>
      <w:proofErr w:type="spellEnd"/>
      <w:r w:rsidRPr="00B74AC8">
        <w:rPr>
          <w:sz w:val="12"/>
          <w:szCs w:val="12"/>
        </w:rPr>
        <w:t xml:space="preserve"> + 1)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year = Int(</w:t>
      </w:r>
      <w:proofErr w:type="spellStart"/>
      <w:r w:rsidRPr="00B74AC8">
        <w:rPr>
          <w:sz w:val="12"/>
          <w:szCs w:val="12"/>
        </w:rPr>
        <w:t>syear</w:t>
      </w:r>
      <w:proofErr w:type="spellEnd"/>
      <w:r w:rsidRPr="00B74AC8">
        <w:rPr>
          <w:sz w:val="12"/>
          <w:szCs w:val="12"/>
        </w:rPr>
        <w:t>)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If Len(</w:t>
      </w:r>
      <w:proofErr w:type="spellStart"/>
      <w:r w:rsidRPr="00B74AC8">
        <w:rPr>
          <w:sz w:val="12"/>
          <w:szCs w:val="12"/>
        </w:rPr>
        <w:t>syear</w:t>
      </w:r>
      <w:proofErr w:type="spellEnd"/>
      <w:r w:rsidRPr="00B74AC8">
        <w:rPr>
          <w:sz w:val="12"/>
          <w:szCs w:val="12"/>
        </w:rPr>
        <w:t>) = 2 Then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    year = 2000 + year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    </w:t>
      </w:r>
      <w:proofErr w:type="spellStart"/>
      <w:r w:rsidRPr="00B74AC8">
        <w:rPr>
          <w:sz w:val="12"/>
          <w:szCs w:val="12"/>
        </w:rPr>
        <w:t>syear</w:t>
      </w:r>
      <w:proofErr w:type="spellEnd"/>
      <w:r w:rsidRPr="00B74AC8">
        <w:rPr>
          <w:sz w:val="12"/>
          <w:szCs w:val="12"/>
        </w:rPr>
        <w:t xml:space="preserve"> = Str(year)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End If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Rem find the space, extract day and month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</w:t>
      </w:r>
      <w:proofErr w:type="spellStart"/>
      <w:r w:rsidRPr="00B74AC8">
        <w:rPr>
          <w:sz w:val="12"/>
          <w:szCs w:val="12"/>
        </w:rPr>
        <w:t>PosSpace</w:t>
      </w:r>
      <w:proofErr w:type="spellEnd"/>
      <w:r w:rsidRPr="00B74AC8">
        <w:rPr>
          <w:sz w:val="12"/>
          <w:szCs w:val="12"/>
        </w:rPr>
        <w:t xml:space="preserve"> = </w:t>
      </w:r>
      <w:proofErr w:type="spellStart"/>
      <w:r w:rsidRPr="00B74AC8">
        <w:rPr>
          <w:sz w:val="12"/>
          <w:szCs w:val="12"/>
        </w:rPr>
        <w:t>InStr</w:t>
      </w:r>
      <w:proofErr w:type="spellEnd"/>
      <w:r w:rsidRPr="00B74AC8">
        <w:rPr>
          <w:sz w:val="12"/>
          <w:szCs w:val="12"/>
        </w:rPr>
        <w:t>(v1, " ")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If </w:t>
      </w:r>
      <w:proofErr w:type="spellStart"/>
      <w:r w:rsidRPr="00B74AC8">
        <w:rPr>
          <w:sz w:val="12"/>
          <w:szCs w:val="12"/>
        </w:rPr>
        <w:t>PosSpace</w:t>
      </w:r>
      <w:proofErr w:type="spellEnd"/>
      <w:r w:rsidRPr="00B74AC8">
        <w:rPr>
          <w:sz w:val="12"/>
          <w:szCs w:val="12"/>
        </w:rPr>
        <w:t xml:space="preserve"> = 0 Then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   Do While Not </w:t>
      </w:r>
      <w:proofErr w:type="spellStart"/>
      <w:r w:rsidRPr="00B74AC8">
        <w:rPr>
          <w:sz w:val="12"/>
          <w:szCs w:val="12"/>
        </w:rPr>
        <w:t>IsNumeric</w:t>
      </w:r>
      <w:proofErr w:type="spellEnd"/>
      <w:r w:rsidRPr="00B74AC8">
        <w:rPr>
          <w:sz w:val="12"/>
          <w:szCs w:val="12"/>
        </w:rPr>
        <w:t xml:space="preserve">(Mid(v1, </w:t>
      </w:r>
      <w:proofErr w:type="spellStart"/>
      <w:r w:rsidRPr="00B74AC8">
        <w:rPr>
          <w:sz w:val="12"/>
          <w:szCs w:val="12"/>
        </w:rPr>
        <w:t>PosSpace</w:t>
      </w:r>
      <w:proofErr w:type="spellEnd"/>
      <w:r w:rsidRPr="00B74AC8">
        <w:rPr>
          <w:sz w:val="12"/>
          <w:szCs w:val="12"/>
        </w:rPr>
        <w:t xml:space="preserve"> + 1, 1))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      </w:t>
      </w:r>
      <w:proofErr w:type="spellStart"/>
      <w:r w:rsidRPr="00B74AC8">
        <w:rPr>
          <w:sz w:val="12"/>
          <w:szCs w:val="12"/>
        </w:rPr>
        <w:t>PosSpace</w:t>
      </w:r>
      <w:proofErr w:type="spellEnd"/>
      <w:r w:rsidRPr="00B74AC8">
        <w:rPr>
          <w:sz w:val="12"/>
          <w:szCs w:val="12"/>
        </w:rPr>
        <w:t xml:space="preserve"> = </w:t>
      </w:r>
      <w:proofErr w:type="spellStart"/>
      <w:r w:rsidRPr="00B74AC8">
        <w:rPr>
          <w:sz w:val="12"/>
          <w:szCs w:val="12"/>
        </w:rPr>
        <w:t>PosSpace</w:t>
      </w:r>
      <w:proofErr w:type="spellEnd"/>
      <w:r w:rsidRPr="00B74AC8">
        <w:rPr>
          <w:sz w:val="12"/>
          <w:szCs w:val="12"/>
        </w:rPr>
        <w:t xml:space="preserve"> + 1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   Loop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   </w:t>
      </w:r>
      <w:proofErr w:type="spellStart"/>
      <w:r w:rsidRPr="00B74AC8">
        <w:rPr>
          <w:sz w:val="12"/>
          <w:szCs w:val="12"/>
        </w:rPr>
        <w:t>smonth</w:t>
      </w:r>
      <w:proofErr w:type="spellEnd"/>
      <w:r w:rsidRPr="00B74AC8">
        <w:rPr>
          <w:sz w:val="12"/>
          <w:szCs w:val="12"/>
        </w:rPr>
        <w:t xml:space="preserve"> = Left(v1, </w:t>
      </w:r>
      <w:proofErr w:type="spellStart"/>
      <w:r w:rsidRPr="00B74AC8">
        <w:rPr>
          <w:sz w:val="12"/>
          <w:szCs w:val="12"/>
        </w:rPr>
        <w:t>PosSpace</w:t>
      </w:r>
      <w:proofErr w:type="spellEnd"/>
      <w:r w:rsidRPr="00B74AC8">
        <w:rPr>
          <w:sz w:val="12"/>
          <w:szCs w:val="12"/>
        </w:rPr>
        <w:t>)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Else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    </w:t>
      </w:r>
      <w:proofErr w:type="spellStart"/>
      <w:r w:rsidRPr="00B74AC8">
        <w:rPr>
          <w:sz w:val="12"/>
          <w:szCs w:val="12"/>
        </w:rPr>
        <w:t>smonth</w:t>
      </w:r>
      <w:proofErr w:type="spellEnd"/>
      <w:r w:rsidRPr="00B74AC8">
        <w:rPr>
          <w:sz w:val="12"/>
          <w:szCs w:val="12"/>
        </w:rPr>
        <w:t xml:space="preserve"> = Left(v1, </w:t>
      </w:r>
      <w:proofErr w:type="spellStart"/>
      <w:r w:rsidRPr="00B74AC8">
        <w:rPr>
          <w:sz w:val="12"/>
          <w:szCs w:val="12"/>
        </w:rPr>
        <w:t>PosSpace</w:t>
      </w:r>
      <w:proofErr w:type="spellEnd"/>
      <w:r w:rsidRPr="00B74AC8">
        <w:rPr>
          <w:sz w:val="12"/>
          <w:szCs w:val="12"/>
        </w:rPr>
        <w:t xml:space="preserve"> - 1)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End If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</w:t>
      </w:r>
      <w:proofErr w:type="spellStart"/>
      <w:r w:rsidRPr="00B74AC8">
        <w:rPr>
          <w:sz w:val="12"/>
          <w:szCs w:val="12"/>
        </w:rPr>
        <w:t>sday</w:t>
      </w:r>
      <w:proofErr w:type="spellEnd"/>
      <w:r w:rsidRPr="00B74AC8">
        <w:rPr>
          <w:sz w:val="12"/>
          <w:szCs w:val="12"/>
        </w:rPr>
        <w:t xml:space="preserve"> = Mid(v1, </w:t>
      </w:r>
      <w:proofErr w:type="spellStart"/>
      <w:r w:rsidRPr="00B74AC8">
        <w:rPr>
          <w:sz w:val="12"/>
          <w:szCs w:val="12"/>
        </w:rPr>
        <w:t>PosSpace</w:t>
      </w:r>
      <w:proofErr w:type="spellEnd"/>
      <w:r w:rsidRPr="00B74AC8">
        <w:rPr>
          <w:sz w:val="12"/>
          <w:szCs w:val="12"/>
        </w:rPr>
        <w:t xml:space="preserve"> + 1, </w:t>
      </w:r>
      <w:proofErr w:type="spellStart"/>
      <w:r w:rsidRPr="00B74AC8">
        <w:rPr>
          <w:sz w:val="12"/>
          <w:szCs w:val="12"/>
        </w:rPr>
        <w:t>PosSlash</w:t>
      </w:r>
      <w:proofErr w:type="spellEnd"/>
      <w:r w:rsidRPr="00B74AC8">
        <w:rPr>
          <w:sz w:val="12"/>
          <w:szCs w:val="12"/>
        </w:rPr>
        <w:t xml:space="preserve"> - </w:t>
      </w:r>
      <w:proofErr w:type="spellStart"/>
      <w:r w:rsidRPr="00B74AC8">
        <w:rPr>
          <w:sz w:val="12"/>
          <w:szCs w:val="12"/>
        </w:rPr>
        <w:t>PosSpace</w:t>
      </w:r>
      <w:proofErr w:type="spellEnd"/>
      <w:r w:rsidRPr="00B74AC8">
        <w:rPr>
          <w:sz w:val="12"/>
          <w:szCs w:val="12"/>
        </w:rPr>
        <w:t xml:space="preserve"> - 1)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day = Int(</w:t>
      </w:r>
      <w:proofErr w:type="spellStart"/>
      <w:r w:rsidRPr="00B74AC8">
        <w:rPr>
          <w:sz w:val="12"/>
          <w:szCs w:val="12"/>
        </w:rPr>
        <w:t>sday</w:t>
      </w:r>
      <w:proofErr w:type="spellEnd"/>
      <w:r w:rsidRPr="00B74AC8">
        <w:rPr>
          <w:sz w:val="12"/>
          <w:szCs w:val="12"/>
        </w:rPr>
        <w:t>)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Rem convert to proper format and to a date value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</w:t>
      </w:r>
      <w:proofErr w:type="spellStart"/>
      <w:r w:rsidRPr="00B74AC8">
        <w:rPr>
          <w:sz w:val="12"/>
          <w:szCs w:val="12"/>
        </w:rPr>
        <w:t>sFixedDate</w:t>
      </w:r>
      <w:proofErr w:type="spellEnd"/>
      <w:r w:rsidRPr="00B74AC8">
        <w:rPr>
          <w:sz w:val="12"/>
          <w:szCs w:val="12"/>
        </w:rPr>
        <w:t xml:space="preserve"> = </w:t>
      </w:r>
      <w:proofErr w:type="spellStart"/>
      <w:r w:rsidRPr="00B74AC8">
        <w:rPr>
          <w:sz w:val="12"/>
          <w:szCs w:val="12"/>
        </w:rPr>
        <w:t>sday</w:t>
      </w:r>
      <w:proofErr w:type="spellEnd"/>
      <w:r w:rsidRPr="00B74AC8">
        <w:rPr>
          <w:sz w:val="12"/>
          <w:szCs w:val="12"/>
        </w:rPr>
        <w:t xml:space="preserve"> + "-" + </w:t>
      </w:r>
      <w:proofErr w:type="spellStart"/>
      <w:r w:rsidRPr="00B74AC8">
        <w:rPr>
          <w:sz w:val="12"/>
          <w:szCs w:val="12"/>
        </w:rPr>
        <w:t>smonth</w:t>
      </w:r>
      <w:proofErr w:type="spellEnd"/>
      <w:r w:rsidRPr="00B74AC8">
        <w:rPr>
          <w:sz w:val="12"/>
          <w:szCs w:val="12"/>
        </w:rPr>
        <w:t xml:space="preserve"> + "-" + </w:t>
      </w:r>
      <w:proofErr w:type="spellStart"/>
      <w:r w:rsidRPr="00B74AC8">
        <w:rPr>
          <w:sz w:val="12"/>
          <w:szCs w:val="12"/>
        </w:rPr>
        <w:t>syear</w:t>
      </w:r>
      <w:proofErr w:type="spellEnd"/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</w:t>
      </w:r>
      <w:proofErr w:type="spellStart"/>
      <w:r w:rsidRPr="00B74AC8">
        <w:rPr>
          <w:sz w:val="12"/>
          <w:szCs w:val="12"/>
        </w:rPr>
        <w:t>dispositionDate</w:t>
      </w:r>
      <w:proofErr w:type="spellEnd"/>
      <w:r w:rsidRPr="00B74AC8">
        <w:rPr>
          <w:sz w:val="12"/>
          <w:szCs w:val="12"/>
        </w:rPr>
        <w:t xml:space="preserve"> = </w:t>
      </w:r>
      <w:proofErr w:type="spellStart"/>
      <w:r w:rsidRPr="00B74AC8">
        <w:rPr>
          <w:sz w:val="12"/>
          <w:szCs w:val="12"/>
        </w:rPr>
        <w:t>DateValue</w:t>
      </w:r>
      <w:proofErr w:type="spellEnd"/>
      <w:r w:rsidRPr="00B74AC8">
        <w:rPr>
          <w:sz w:val="12"/>
          <w:szCs w:val="12"/>
        </w:rPr>
        <w:t>(</w:t>
      </w:r>
      <w:proofErr w:type="spellStart"/>
      <w:r w:rsidRPr="00B74AC8">
        <w:rPr>
          <w:sz w:val="12"/>
          <w:szCs w:val="12"/>
        </w:rPr>
        <w:t>sFixedDate</w:t>
      </w:r>
      <w:proofErr w:type="spellEnd"/>
      <w:r w:rsidRPr="00B74AC8">
        <w:rPr>
          <w:sz w:val="12"/>
          <w:szCs w:val="12"/>
        </w:rPr>
        <w:t>)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>Else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>Rem     9-Feb-17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PosDash1 = </w:t>
      </w:r>
      <w:proofErr w:type="spellStart"/>
      <w:r w:rsidRPr="00B74AC8">
        <w:rPr>
          <w:sz w:val="12"/>
          <w:szCs w:val="12"/>
        </w:rPr>
        <w:t>InStr</w:t>
      </w:r>
      <w:proofErr w:type="spellEnd"/>
      <w:r w:rsidRPr="00B74AC8">
        <w:rPr>
          <w:sz w:val="12"/>
          <w:szCs w:val="12"/>
        </w:rPr>
        <w:t>(v1, "-")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PosDash2 = </w:t>
      </w:r>
      <w:proofErr w:type="spellStart"/>
      <w:r w:rsidRPr="00B74AC8">
        <w:rPr>
          <w:sz w:val="12"/>
          <w:szCs w:val="12"/>
        </w:rPr>
        <w:t>InStr</w:t>
      </w:r>
      <w:proofErr w:type="spellEnd"/>
      <w:r w:rsidRPr="00B74AC8">
        <w:rPr>
          <w:sz w:val="12"/>
          <w:szCs w:val="12"/>
        </w:rPr>
        <w:t>(PosDash1 + 1, v1, "-")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</w:t>
      </w:r>
      <w:proofErr w:type="spellStart"/>
      <w:r w:rsidRPr="00B74AC8">
        <w:rPr>
          <w:sz w:val="12"/>
          <w:szCs w:val="12"/>
        </w:rPr>
        <w:t>sFixedDate</w:t>
      </w:r>
      <w:proofErr w:type="spellEnd"/>
      <w:r w:rsidRPr="00B74AC8">
        <w:rPr>
          <w:sz w:val="12"/>
          <w:szCs w:val="12"/>
        </w:rPr>
        <w:t xml:space="preserve"> = Left(v1, PosDash2) + "20" + Mid(v1, PosDash2)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 xml:space="preserve">    </w:t>
      </w:r>
      <w:proofErr w:type="spellStart"/>
      <w:r w:rsidRPr="00B74AC8">
        <w:rPr>
          <w:sz w:val="12"/>
          <w:szCs w:val="12"/>
        </w:rPr>
        <w:t>dispositionDate</w:t>
      </w:r>
      <w:proofErr w:type="spellEnd"/>
      <w:r w:rsidRPr="00B74AC8">
        <w:rPr>
          <w:sz w:val="12"/>
          <w:szCs w:val="12"/>
        </w:rPr>
        <w:t xml:space="preserve"> = </w:t>
      </w:r>
      <w:proofErr w:type="spellStart"/>
      <w:r w:rsidRPr="00B74AC8">
        <w:rPr>
          <w:sz w:val="12"/>
          <w:szCs w:val="12"/>
        </w:rPr>
        <w:t>DateValue</w:t>
      </w:r>
      <w:proofErr w:type="spellEnd"/>
      <w:r w:rsidRPr="00B74AC8">
        <w:rPr>
          <w:sz w:val="12"/>
          <w:szCs w:val="12"/>
        </w:rPr>
        <w:t>(</w:t>
      </w:r>
      <w:proofErr w:type="spellStart"/>
      <w:r w:rsidRPr="00B74AC8">
        <w:rPr>
          <w:sz w:val="12"/>
          <w:szCs w:val="12"/>
        </w:rPr>
        <w:t>sFixedDate</w:t>
      </w:r>
      <w:proofErr w:type="spellEnd"/>
      <w:r w:rsidRPr="00B74AC8">
        <w:rPr>
          <w:sz w:val="12"/>
          <w:szCs w:val="12"/>
        </w:rPr>
        <w:t>)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>End If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</w:p>
    <w:p w:rsidR="00B74AC8" w:rsidRPr="00B74AC8" w:rsidRDefault="00B74AC8" w:rsidP="00B74AC8">
      <w:pPr>
        <w:pStyle w:val="NoSpacing"/>
        <w:rPr>
          <w:sz w:val="12"/>
          <w:szCs w:val="12"/>
        </w:rPr>
      </w:pPr>
      <w:r w:rsidRPr="00B74AC8">
        <w:rPr>
          <w:sz w:val="12"/>
          <w:szCs w:val="12"/>
        </w:rPr>
        <w:t>End Function</w:t>
      </w:r>
    </w:p>
    <w:p w:rsidR="00B74AC8" w:rsidRPr="00B74AC8" w:rsidRDefault="00B74AC8" w:rsidP="00B74AC8">
      <w:pPr>
        <w:pStyle w:val="NoSpacing"/>
        <w:rPr>
          <w:sz w:val="12"/>
          <w:szCs w:val="12"/>
        </w:rPr>
      </w:pPr>
    </w:p>
    <w:p w:rsidR="008C0A0E" w:rsidRDefault="008C0A0E">
      <w:r>
        <w:br w:type="page"/>
      </w:r>
    </w:p>
    <w:p w:rsidR="000771BE" w:rsidRDefault="008C0A0E" w:rsidP="00D44507">
      <w:pPr>
        <w:pStyle w:val="Heading1"/>
      </w:pPr>
      <w:bookmarkStart w:id="12" w:name="_Toc13379086"/>
      <w:r>
        <w:lastRenderedPageBreak/>
        <w:t xml:space="preserve">Appendix B – </w:t>
      </w:r>
      <w:r w:rsidR="000771BE">
        <w:t>Creating clean dataset</w:t>
      </w:r>
    </w:p>
    <w:p w:rsidR="008C0A0E" w:rsidRDefault="000771BE" w:rsidP="000771BE">
      <w:r>
        <w:t xml:space="preserve">The following step are to create a cleaned and complete data set. To have one complete dataset we must link each Customer row to a row in the </w:t>
      </w:r>
      <w:r w:rsidR="0036182A">
        <w:t>Defaulted Loans tables</w:t>
      </w:r>
      <w:bookmarkEnd w:id="12"/>
      <w:r>
        <w:t>.</w:t>
      </w:r>
    </w:p>
    <w:p w:rsidR="0036182A" w:rsidRDefault="0036182A" w:rsidP="00667B6D"/>
    <w:p w:rsidR="00E961C0" w:rsidRDefault="00E961C0" w:rsidP="00667B6D">
      <w:r>
        <w:t xml:space="preserve">The dataset provided does not include a direct link between </w:t>
      </w:r>
    </w:p>
    <w:p w:rsidR="00E961C0" w:rsidRDefault="00E961C0" w:rsidP="00E961C0">
      <w:pPr>
        <w:ind w:firstLine="720"/>
      </w:pPr>
      <w:r>
        <w:t xml:space="preserve">Customer -X&gt; Vehicle -&gt; </w:t>
      </w:r>
      <w:proofErr w:type="spellStart"/>
      <w:r>
        <w:t>DataOnLosses</w:t>
      </w:r>
      <w:proofErr w:type="spellEnd"/>
    </w:p>
    <w:p w:rsidR="00E961C0" w:rsidRDefault="00E961C0" w:rsidP="00E961C0">
      <w:pPr>
        <w:pStyle w:val="NoSpacing"/>
      </w:pPr>
      <w:r>
        <w:t>Does Vehicle link with Customer?  NO.</w:t>
      </w:r>
    </w:p>
    <w:p w:rsidR="00E961C0" w:rsidRDefault="00E961C0" w:rsidP="00E961C0">
      <w:pPr>
        <w:pStyle w:val="NoSpacing"/>
        <w:ind w:left="360"/>
      </w:pPr>
      <w:proofErr w:type="spellStart"/>
      <w:r>
        <w:t>Customer.ApplicationID</w:t>
      </w:r>
      <w:proofErr w:type="spellEnd"/>
      <w:r>
        <w:t>: Number</w:t>
      </w:r>
    </w:p>
    <w:p w:rsidR="00E961C0" w:rsidRDefault="00E961C0" w:rsidP="00E961C0">
      <w:pPr>
        <w:pStyle w:val="NoSpacing"/>
        <w:ind w:left="360"/>
      </w:pPr>
    </w:p>
    <w:p w:rsidR="00E961C0" w:rsidRDefault="00E961C0" w:rsidP="00E961C0">
      <w:pPr>
        <w:pStyle w:val="NoSpacing"/>
        <w:ind w:left="360"/>
      </w:pPr>
      <w:r>
        <w:t>Table: Vehicles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1170"/>
        <w:gridCol w:w="5755"/>
      </w:tblGrid>
      <w:tr w:rsidR="00E961C0" w:rsidRPr="00630B8D" w:rsidTr="00E961C0">
        <w:tc>
          <w:tcPr>
            <w:tcW w:w="2065" w:type="dxa"/>
          </w:tcPr>
          <w:p w:rsidR="00E961C0" w:rsidRPr="00630B8D" w:rsidRDefault="00E961C0" w:rsidP="00E961C0">
            <w:pPr>
              <w:pStyle w:val="NoSpacing"/>
            </w:pPr>
            <w:proofErr w:type="spellStart"/>
            <w:r w:rsidRPr="00630B8D">
              <w:t>PortalApplicationID</w:t>
            </w:r>
            <w:proofErr w:type="spellEnd"/>
            <w:r w:rsidRPr="00630B8D">
              <w:t xml:space="preserve">: </w:t>
            </w:r>
          </w:p>
        </w:tc>
        <w:tc>
          <w:tcPr>
            <w:tcW w:w="1170" w:type="dxa"/>
          </w:tcPr>
          <w:p w:rsidR="00E961C0" w:rsidRPr="00630B8D" w:rsidRDefault="00E961C0" w:rsidP="00E961C0">
            <w:pPr>
              <w:pStyle w:val="NoSpacing"/>
            </w:pPr>
            <w:r w:rsidRPr="00630B8D">
              <w:t>String</w:t>
            </w:r>
          </w:p>
        </w:tc>
        <w:tc>
          <w:tcPr>
            <w:tcW w:w="5755" w:type="dxa"/>
          </w:tcPr>
          <w:p w:rsidR="00E961C0" w:rsidRPr="00630B8D" w:rsidRDefault="00E961C0" w:rsidP="00E961C0">
            <w:pPr>
              <w:pStyle w:val="NoSpacing"/>
            </w:pPr>
            <w:r>
              <w:t>No matches</w:t>
            </w:r>
          </w:p>
        </w:tc>
      </w:tr>
      <w:tr w:rsidR="00E961C0" w:rsidRPr="00630B8D" w:rsidTr="00E961C0">
        <w:tc>
          <w:tcPr>
            <w:tcW w:w="2065" w:type="dxa"/>
          </w:tcPr>
          <w:p w:rsidR="00E961C0" w:rsidRPr="00630B8D" w:rsidRDefault="00E961C0" w:rsidP="00E961C0">
            <w:pPr>
              <w:pStyle w:val="NoSpacing"/>
            </w:pPr>
            <w:proofErr w:type="spellStart"/>
            <w:r w:rsidRPr="00630B8D">
              <w:t>ApplicationNumber</w:t>
            </w:r>
            <w:proofErr w:type="spellEnd"/>
            <w:r w:rsidRPr="00630B8D">
              <w:t xml:space="preserve">: </w:t>
            </w:r>
          </w:p>
        </w:tc>
        <w:tc>
          <w:tcPr>
            <w:tcW w:w="1170" w:type="dxa"/>
          </w:tcPr>
          <w:p w:rsidR="00E961C0" w:rsidRPr="00630B8D" w:rsidRDefault="00E961C0" w:rsidP="00E961C0">
            <w:pPr>
              <w:pStyle w:val="NoSpacing"/>
            </w:pPr>
            <w:r w:rsidRPr="00630B8D">
              <w:t>String</w:t>
            </w:r>
          </w:p>
        </w:tc>
        <w:tc>
          <w:tcPr>
            <w:tcW w:w="5755" w:type="dxa"/>
          </w:tcPr>
          <w:p w:rsidR="00E961C0" w:rsidRPr="00630B8D" w:rsidRDefault="00E961C0" w:rsidP="00E961C0">
            <w:pPr>
              <w:pStyle w:val="NoSpacing"/>
            </w:pPr>
            <w:r>
              <w:t>No matches</w:t>
            </w:r>
          </w:p>
        </w:tc>
      </w:tr>
      <w:tr w:rsidR="00E961C0" w:rsidRPr="00630B8D" w:rsidTr="00E961C0">
        <w:tc>
          <w:tcPr>
            <w:tcW w:w="2065" w:type="dxa"/>
          </w:tcPr>
          <w:p w:rsidR="00E961C0" w:rsidRPr="00630B8D" w:rsidRDefault="00E961C0" w:rsidP="00E961C0">
            <w:pPr>
              <w:pStyle w:val="NoSpacing"/>
            </w:pPr>
            <w:proofErr w:type="spellStart"/>
            <w:r w:rsidRPr="00630B8D">
              <w:t>DealerID</w:t>
            </w:r>
            <w:proofErr w:type="spellEnd"/>
            <w:r w:rsidRPr="00630B8D">
              <w:t xml:space="preserve">: </w:t>
            </w:r>
          </w:p>
        </w:tc>
        <w:tc>
          <w:tcPr>
            <w:tcW w:w="1170" w:type="dxa"/>
          </w:tcPr>
          <w:p w:rsidR="00E961C0" w:rsidRPr="00630B8D" w:rsidRDefault="00E961C0" w:rsidP="00E961C0">
            <w:pPr>
              <w:pStyle w:val="NoSpacing"/>
            </w:pPr>
            <w:r w:rsidRPr="00630B8D">
              <w:t>number</w:t>
            </w:r>
          </w:p>
        </w:tc>
        <w:tc>
          <w:tcPr>
            <w:tcW w:w="5755" w:type="dxa"/>
          </w:tcPr>
          <w:p w:rsidR="00E961C0" w:rsidRPr="00630B8D" w:rsidRDefault="00E961C0" w:rsidP="00E961C0">
            <w:pPr>
              <w:pStyle w:val="NoSpacing"/>
            </w:pPr>
            <w:r>
              <w:t>Coincidental numerical matches.  Wrong!</w:t>
            </w:r>
          </w:p>
        </w:tc>
      </w:tr>
      <w:tr w:rsidR="00E961C0" w:rsidRPr="00630B8D" w:rsidTr="00E961C0">
        <w:tc>
          <w:tcPr>
            <w:tcW w:w="2065" w:type="dxa"/>
          </w:tcPr>
          <w:p w:rsidR="00E961C0" w:rsidRPr="00630B8D" w:rsidRDefault="00E961C0" w:rsidP="00E961C0">
            <w:pPr>
              <w:pStyle w:val="NoSpacing"/>
            </w:pPr>
            <w:proofErr w:type="spellStart"/>
            <w:r w:rsidRPr="00630B8D">
              <w:t>CompassID</w:t>
            </w:r>
            <w:proofErr w:type="spellEnd"/>
            <w:r w:rsidRPr="00630B8D">
              <w:t xml:space="preserve">: </w:t>
            </w:r>
          </w:p>
        </w:tc>
        <w:tc>
          <w:tcPr>
            <w:tcW w:w="1170" w:type="dxa"/>
          </w:tcPr>
          <w:p w:rsidR="00E961C0" w:rsidRPr="00630B8D" w:rsidRDefault="00E961C0" w:rsidP="00E961C0">
            <w:pPr>
              <w:pStyle w:val="NoSpacing"/>
            </w:pPr>
            <w:r w:rsidRPr="00630B8D">
              <w:t>String</w:t>
            </w:r>
          </w:p>
        </w:tc>
        <w:tc>
          <w:tcPr>
            <w:tcW w:w="5755" w:type="dxa"/>
          </w:tcPr>
          <w:p w:rsidR="00E961C0" w:rsidRPr="00630B8D" w:rsidRDefault="00E961C0" w:rsidP="00E961C0">
            <w:pPr>
              <w:pStyle w:val="NoSpacing"/>
            </w:pPr>
            <w:r>
              <w:t>No matches</w:t>
            </w:r>
          </w:p>
        </w:tc>
      </w:tr>
      <w:tr w:rsidR="00E961C0" w:rsidRPr="00630B8D" w:rsidTr="00E961C0">
        <w:tc>
          <w:tcPr>
            <w:tcW w:w="2065" w:type="dxa"/>
          </w:tcPr>
          <w:p w:rsidR="00E961C0" w:rsidRPr="00630B8D" w:rsidRDefault="00E961C0" w:rsidP="00E961C0">
            <w:pPr>
              <w:pStyle w:val="NoSpacing"/>
            </w:pPr>
            <w:r w:rsidRPr="00630B8D">
              <w:t xml:space="preserve">ID: </w:t>
            </w:r>
          </w:p>
        </w:tc>
        <w:tc>
          <w:tcPr>
            <w:tcW w:w="1170" w:type="dxa"/>
          </w:tcPr>
          <w:p w:rsidR="00E961C0" w:rsidRPr="00630B8D" w:rsidRDefault="00E961C0" w:rsidP="00E961C0">
            <w:pPr>
              <w:pStyle w:val="NoSpacing"/>
            </w:pPr>
            <w:r w:rsidRPr="00630B8D">
              <w:t>Number</w:t>
            </w:r>
          </w:p>
        </w:tc>
        <w:tc>
          <w:tcPr>
            <w:tcW w:w="5755" w:type="dxa"/>
          </w:tcPr>
          <w:p w:rsidR="00E961C0" w:rsidRPr="00630B8D" w:rsidRDefault="00E961C0" w:rsidP="00E961C0">
            <w:pPr>
              <w:pStyle w:val="NoSpacing"/>
            </w:pPr>
            <w:r>
              <w:t>Coincidental numerical matches.  Wrong!</w:t>
            </w:r>
          </w:p>
        </w:tc>
      </w:tr>
      <w:tr w:rsidR="00E961C0" w:rsidRPr="00630B8D" w:rsidTr="00E961C0">
        <w:tc>
          <w:tcPr>
            <w:tcW w:w="2065" w:type="dxa"/>
          </w:tcPr>
          <w:p w:rsidR="00E961C0" w:rsidRPr="00630B8D" w:rsidRDefault="00E961C0" w:rsidP="00E961C0">
            <w:pPr>
              <w:pStyle w:val="NoSpacing"/>
            </w:pPr>
            <w:proofErr w:type="spellStart"/>
            <w:r w:rsidRPr="00630B8D">
              <w:t>AssetTypeID</w:t>
            </w:r>
            <w:proofErr w:type="spellEnd"/>
            <w:r w:rsidRPr="00630B8D">
              <w:t xml:space="preserve">: </w:t>
            </w:r>
          </w:p>
        </w:tc>
        <w:tc>
          <w:tcPr>
            <w:tcW w:w="1170" w:type="dxa"/>
          </w:tcPr>
          <w:p w:rsidR="00E961C0" w:rsidRPr="00630B8D" w:rsidRDefault="00E961C0" w:rsidP="00E961C0">
            <w:pPr>
              <w:pStyle w:val="NoSpacing"/>
            </w:pPr>
            <w:r w:rsidRPr="00630B8D">
              <w:t>Number</w:t>
            </w:r>
          </w:p>
        </w:tc>
        <w:tc>
          <w:tcPr>
            <w:tcW w:w="5755" w:type="dxa"/>
          </w:tcPr>
          <w:p w:rsidR="00E961C0" w:rsidRPr="00630B8D" w:rsidRDefault="00E961C0" w:rsidP="00E961C0">
            <w:pPr>
              <w:pStyle w:val="NoSpacing"/>
            </w:pPr>
            <w:r>
              <w:t>No Matches</w:t>
            </w:r>
          </w:p>
        </w:tc>
      </w:tr>
      <w:tr w:rsidR="00E961C0" w:rsidRPr="00630B8D" w:rsidTr="00E961C0">
        <w:tc>
          <w:tcPr>
            <w:tcW w:w="2065" w:type="dxa"/>
          </w:tcPr>
          <w:p w:rsidR="00E961C0" w:rsidRPr="00630B8D" w:rsidRDefault="00E961C0" w:rsidP="00E961C0">
            <w:pPr>
              <w:pStyle w:val="NoSpacing"/>
            </w:pPr>
            <w:proofErr w:type="spellStart"/>
            <w:r w:rsidRPr="00630B8D">
              <w:t>CompassUniqueID</w:t>
            </w:r>
            <w:proofErr w:type="spellEnd"/>
            <w:r w:rsidRPr="00630B8D">
              <w:t xml:space="preserve">: </w:t>
            </w:r>
          </w:p>
        </w:tc>
        <w:tc>
          <w:tcPr>
            <w:tcW w:w="1170" w:type="dxa"/>
          </w:tcPr>
          <w:p w:rsidR="00E961C0" w:rsidRPr="00630B8D" w:rsidRDefault="00E961C0" w:rsidP="00E961C0">
            <w:pPr>
              <w:pStyle w:val="NoSpacing"/>
            </w:pPr>
            <w:r w:rsidRPr="00630B8D">
              <w:t>string</w:t>
            </w:r>
          </w:p>
        </w:tc>
        <w:tc>
          <w:tcPr>
            <w:tcW w:w="5755" w:type="dxa"/>
          </w:tcPr>
          <w:p w:rsidR="00E961C0" w:rsidRPr="00630B8D" w:rsidRDefault="00E961C0" w:rsidP="00E961C0">
            <w:pPr>
              <w:pStyle w:val="NoSpacing"/>
            </w:pPr>
            <w:r>
              <w:t>No Matches.</w:t>
            </w:r>
          </w:p>
        </w:tc>
      </w:tr>
    </w:tbl>
    <w:p w:rsidR="00E961C0" w:rsidRDefault="00E961C0" w:rsidP="00E961C0">
      <w:pPr>
        <w:pStyle w:val="NoSpacing"/>
      </w:pPr>
    </w:p>
    <w:p w:rsidR="00E961C0" w:rsidRDefault="00E961C0" w:rsidP="00667B6D"/>
    <w:p w:rsidR="000771BE" w:rsidRDefault="000771BE" w:rsidP="00667B6D">
      <w:r>
        <w:t xml:space="preserve">As per the ER Diagram shown at the beginning of this document, we must first join Customers to Decisions, Decisions to Vehicles and finally Vehicles to </w:t>
      </w:r>
      <w:proofErr w:type="spellStart"/>
      <w:r>
        <w:t>DataOnLosses</w:t>
      </w:r>
      <w:proofErr w:type="spellEnd"/>
      <w:r>
        <w:t>.</w:t>
      </w:r>
    </w:p>
    <w:p w:rsidR="000771BE" w:rsidRDefault="000771BE" w:rsidP="00667B6D">
      <w:r>
        <w:t>The final dataset will have 1 row per customer with associated co-applicant, decision, vehicle and default information.</w:t>
      </w:r>
    </w:p>
    <w:p w:rsidR="00E961C0" w:rsidRDefault="000771BE" w:rsidP="00667B6D">
      <w:r>
        <w:t>The sequence of the first four steps is not important, since we are generating a cleaner subset of each table.</w:t>
      </w:r>
    </w:p>
    <w:p w:rsidR="00ED6974" w:rsidRDefault="00ED6974" w:rsidP="00ED6974">
      <w:pPr>
        <w:pStyle w:val="NoSpacing"/>
        <w:numPr>
          <w:ilvl w:val="0"/>
          <w:numId w:val="3"/>
        </w:numPr>
      </w:pPr>
      <w:proofErr w:type="spellStart"/>
      <w:r>
        <w:t>DataOnLosses</w:t>
      </w:r>
      <w:proofErr w:type="spellEnd"/>
      <w:r>
        <w:t xml:space="preserve">.  See </w:t>
      </w:r>
      <w:r w:rsidR="00E961C0">
        <w:t xml:space="preserve">manual </w:t>
      </w:r>
      <w:r>
        <w:t>ETL steps for that table.</w:t>
      </w:r>
    </w:p>
    <w:p w:rsidR="0036182A" w:rsidRPr="0036182A" w:rsidRDefault="0036182A" w:rsidP="0036182A">
      <w:pPr>
        <w:pStyle w:val="NoSpacing"/>
        <w:ind w:left="360"/>
        <w:rPr>
          <w:b/>
        </w:rPr>
      </w:pPr>
      <w:r w:rsidRPr="0036182A">
        <w:rPr>
          <w:b/>
        </w:rPr>
        <w:t>646 rows</w:t>
      </w:r>
    </w:p>
    <w:p w:rsidR="00ED6974" w:rsidRDefault="00ED6974" w:rsidP="00ED6974">
      <w:pPr>
        <w:pStyle w:val="NoSpacing"/>
      </w:pPr>
    </w:p>
    <w:p w:rsidR="00E961C0" w:rsidRDefault="002A59E9" w:rsidP="00ED6974">
      <w:pPr>
        <w:pStyle w:val="NoSpacing"/>
        <w:numPr>
          <w:ilvl w:val="0"/>
          <w:numId w:val="3"/>
        </w:numPr>
      </w:pPr>
      <w:r>
        <w:t xml:space="preserve">See ETL steps for </w:t>
      </w:r>
      <w:r w:rsidR="00E961C0">
        <w:t>Vehicles</w:t>
      </w:r>
      <w:r>
        <w:t xml:space="preserve"> table.</w:t>
      </w:r>
      <w:r w:rsidR="00E961C0">
        <w:t xml:space="preserve"> </w:t>
      </w:r>
      <w:r>
        <w:t xml:space="preserve">Only keep rows </w:t>
      </w:r>
      <w:r w:rsidR="00E961C0">
        <w:t>Booked.</w:t>
      </w:r>
    </w:p>
    <w:p w:rsidR="002A59E9" w:rsidRDefault="002A59E9" w:rsidP="002A59E9">
      <w:pPr>
        <w:pStyle w:val="NoSpacing"/>
        <w:ind w:left="360"/>
      </w:pPr>
      <w:r>
        <w:t xml:space="preserve">New table </w:t>
      </w:r>
      <w:proofErr w:type="spellStart"/>
      <w:r w:rsidRPr="002A59E9">
        <w:rPr>
          <w:b/>
        </w:rPr>
        <w:t>Vehicles_Booked</w:t>
      </w:r>
      <w:proofErr w:type="spellEnd"/>
      <w:r>
        <w:t xml:space="preserve"> with </w:t>
      </w:r>
      <w:r w:rsidR="00E961C0" w:rsidRPr="00E961C0">
        <w:rPr>
          <w:b/>
        </w:rPr>
        <w:t>5,320 rows</w:t>
      </w:r>
      <w:r>
        <w:t xml:space="preserve"> (down from 160,881)</w:t>
      </w:r>
    </w:p>
    <w:p w:rsidR="00E961C0" w:rsidRDefault="00E961C0" w:rsidP="002A59E9">
      <w:pPr>
        <w:pStyle w:val="NoSpacing"/>
      </w:pPr>
    </w:p>
    <w:p w:rsidR="00952637" w:rsidRDefault="002A59E9" w:rsidP="002A59E9">
      <w:pPr>
        <w:pStyle w:val="NoSpacing"/>
        <w:numPr>
          <w:ilvl w:val="0"/>
          <w:numId w:val="3"/>
        </w:numPr>
      </w:pPr>
      <w:r>
        <w:t xml:space="preserve">See ETL steps for Decisions table. Only keep distinct rows </w:t>
      </w:r>
      <w:proofErr w:type="spellStart"/>
      <w:r>
        <w:t>isLastDecision</w:t>
      </w:r>
      <w:proofErr w:type="spellEnd"/>
      <w:r>
        <w:t xml:space="preserve"> and Booked.</w:t>
      </w:r>
      <w:r w:rsidRPr="005C51AA">
        <w:t xml:space="preserve">  </w:t>
      </w:r>
    </w:p>
    <w:p w:rsidR="002A59E9" w:rsidRDefault="002A59E9" w:rsidP="00952637">
      <w:pPr>
        <w:pStyle w:val="NoSpacing"/>
        <w:ind w:left="360"/>
      </w:pPr>
      <w:r>
        <w:t xml:space="preserve">New table </w:t>
      </w:r>
      <w:proofErr w:type="spellStart"/>
      <w:r w:rsidRPr="002A59E9">
        <w:rPr>
          <w:b/>
        </w:rPr>
        <w:t>Decisions_Booked_isLastDecions_Distinct</w:t>
      </w:r>
      <w:proofErr w:type="spellEnd"/>
      <w:r>
        <w:t xml:space="preserve"> with </w:t>
      </w:r>
      <w:r w:rsidRPr="002A59E9">
        <w:rPr>
          <w:b/>
        </w:rPr>
        <w:t>5,309 rows</w:t>
      </w:r>
      <w:r>
        <w:t xml:space="preserve"> (down from 580,584)</w:t>
      </w:r>
    </w:p>
    <w:p w:rsidR="002A59E9" w:rsidRDefault="002A59E9" w:rsidP="002A59E9">
      <w:pPr>
        <w:pStyle w:val="NoSpacing"/>
      </w:pPr>
    </w:p>
    <w:p w:rsidR="00DD1CE4" w:rsidRDefault="00DD1CE4" w:rsidP="00DD1CE4">
      <w:pPr>
        <w:pStyle w:val="NoSpacing"/>
        <w:numPr>
          <w:ilvl w:val="0"/>
          <w:numId w:val="3"/>
        </w:numPr>
      </w:pPr>
      <w:r>
        <w:t xml:space="preserve">See ETL steps for Customers table. Only keep </w:t>
      </w:r>
      <w:r w:rsidR="00952637">
        <w:t>non-deleted.</w:t>
      </w:r>
    </w:p>
    <w:p w:rsidR="00DD1CE4" w:rsidRPr="00952637" w:rsidRDefault="00952637" w:rsidP="00952637">
      <w:pPr>
        <w:pStyle w:val="NoSpacing"/>
        <w:ind w:firstLine="360"/>
        <w:rPr>
          <w:rFonts w:asciiTheme="majorHAnsi" w:hAnsiTheme="majorHAnsi" w:cstheme="majorHAnsi"/>
        </w:rPr>
      </w:pPr>
      <w:r>
        <w:t>N</w:t>
      </w:r>
      <w:r w:rsidR="00DD1CE4">
        <w:t xml:space="preserve">ew table: </w:t>
      </w:r>
      <w:proofErr w:type="spellStart"/>
      <w:r w:rsidR="00DD1CE4" w:rsidRPr="0029502D">
        <w:rPr>
          <w:b/>
        </w:rPr>
        <w:t>Customer_NotDeleted</w:t>
      </w:r>
      <w:proofErr w:type="spellEnd"/>
      <w:r w:rsidRPr="00952637">
        <w:t xml:space="preserve"> with </w:t>
      </w:r>
      <w:r w:rsidR="00DD1CE4" w:rsidRPr="00952637">
        <w:rPr>
          <w:b/>
        </w:rPr>
        <w:t>174,582 rows</w:t>
      </w:r>
      <w:r>
        <w:t xml:space="preserve"> (</w:t>
      </w:r>
      <w:r w:rsidRPr="00952637">
        <w:rPr>
          <w:rFonts w:ascii="Calibri" w:hAnsi="Calibri" w:cs="Calibri"/>
        </w:rPr>
        <w:t xml:space="preserve">down from </w:t>
      </w:r>
      <w:r>
        <w:rPr>
          <w:rFonts w:ascii="Calibri" w:eastAsia="Times New Roman" w:hAnsi="Calibri" w:cs="Calibri"/>
          <w:color w:val="000000"/>
        </w:rPr>
        <w:t>176</w:t>
      </w:r>
      <w:r w:rsidR="00DD1CE4" w:rsidRPr="00952637">
        <w:rPr>
          <w:rFonts w:ascii="Calibri" w:eastAsia="Times New Roman" w:hAnsi="Calibri" w:cs="Calibri"/>
          <w:color w:val="000000"/>
        </w:rPr>
        <w:t>,</w:t>
      </w:r>
      <w:r>
        <w:rPr>
          <w:rFonts w:ascii="Calibri" w:eastAsia="Times New Roman" w:hAnsi="Calibri" w:cs="Calibri"/>
          <w:color w:val="000000"/>
        </w:rPr>
        <w:t>754)</w:t>
      </w:r>
    </w:p>
    <w:p w:rsidR="00DD1CE4" w:rsidRDefault="00DD1CE4" w:rsidP="002A59E9">
      <w:pPr>
        <w:pStyle w:val="NoSpacing"/>
      </w:pPr>
    </w:p>
    <w:p w:rsidR="000771BE" w:rsidRDefault="000771BE" w:rsidP="002A59E9">
      <w:pPr>
        <w:pStyle w:val="NoSpacing"/>
      </w:pPr>
      <w:r>
        <w:t>In the next section, we are linking those four tables together.  The process starts from the Vehicle table, since this in essence is our list of booked loans.</w:t>
      </w:r>
    </w:p>
    <w:p w:rsidR="000771BE" w:rsidRDefault="000771BE" w:rsidP="002A59E9">
      <w:pPr>
        <w:pStyle w:val="NoSpacing"/>
      </w:pPr>
    </w:p>
    <w:p w:rsidR="00ED6974" w:rsidRPr="003936A3" w:rsidRDefault="003936A3" w:rsidP="00ED6974">
      <w:pPr>
        <w:pStyle w:val="NoSpacing"/>
        <w:numPr>
          <w:ilvl w:val="0"/>
          <w:numId w:val="3"/>
        </w:numPr>
      </w:pPr>
      <w:r w:rsidRPr="003936A3">
        <w:t xml:space="preserve">Link </w:t>
      </w:r>
      <w:r w:rsidR="00ED6974" w:rsidRPr="003936A3">
        <w:t>Vehicles</w:t>
      </w:r>
      <w:r w:rsidR="000771BE" w:rsidRPr="003936A3">
        <w:t xml:space="preserve"> to </w:t>
      </w:r>
      <w:proofErr w:type="spellStart"/>
      <w:r w:rsidR="000771BE" w:rsidRPr="003936A3">
        <w:t>DataOnLosses</w:t>
      </w:r>
      <w:proofErr w:type="spellEnd"/>
    </w:p>
    <w:p w:rsidR="003936A3" w:rsidRPr="003936A3" w:rsidRDefault="003936A3" w:rsidP="003936A3">
      <w:pPr>
        <w:pStyle w:val="NoSpacing"/>
        <w:ind w:left="360"/>
      </w:pPr>
      <w:r w:rsidRPr="003936A3">
        <w:lastRenderedPageBreak/>
        <w:t xml:space="preserve">Outer Join, All rows from </w:t>
      </w:r>
      <w:proofErr w:type="spellStart"/>
      <w:r w:rsidRPr="003936A3">
        <w:t>Vehicles</w:t>
      </w:r>
      <w:r w:rsidR="00B56514">
        <w:t>_</w:t>
      </w:r>
      <w:r w:rsidRPr="003936A3">
        <w:t>Booked</w:t>
      </w:r>
      <w:proofErr w:type="spellEnd"/>
      <w:r w:rsidRPr="003936A3">
        <w:t xml:space="preserve"> linked to </w:t>
      </w:r>
      <w:proofErr w:type="spellStart"/>
      <w:r w:rsidRPr="003936A3">
        <w:t>DataOnLosses</w:t>
      </w:r>
      <w:proofErr w:type="spellEnd"/>
      <w:r w:rsidRPr="003936A3">
        <w:t xml:space="preserve"> if it exists.</w:t>
      </w:r>
    </w:p>
    <w:p w:rsidR="003936A3" w:rsidRDefault="003936A3" w:rsidP="003936A3">
      <w:pPr>
        <w:pStyle w:val="NoSpacing"/>
        <w:ind w:left="360"/>
      </w:pPr>
      <w:r w:rsidRPr="003936A3">
        <w:t xml:space="preserve">New temporary table: </w:t>
      </w:r>
      <w:proofErr w:type="spellStart"/>
      <w:r w:rsidRPr="003936A3">
        <w:t>Vehicles_Booked_Losses</w:t>
      </w:r>
      <w:proofErr w:type="spellEnd"/>
    </w:p>
    <w:p w:rsidR="003936A3" w:rsidRPr="003936A3" w:rsidRDefault="003936A3" w:rsidP="003936A3">
      <w:pPr>
        <w:pStyle w:val="NoSpacing"/>
        <w:ind w:left="720"/>
        <w:rPr>
          <w:sz w:val="16"/>
          <w:szCs w:val="16"/>
        </w:rPr>
      </w:pPr>
      <w:r w:rsidRPr="003936A3">
        <w:rPr>
          <w:sz w:val="16"/>
          <w:szCs w:val="16"/>
        </w:rPr>
        <w:t xml:space="preserve">SELECT </w:t>
      </w:r>
      <w:proofErr w:type="spellStart"/>
      <w:r w:rsidRPr="003936A3">
        <w:rPr>
          <w:sz w:val="16"/>
          <w:szCs w:val="16"/>
        </w:rPr>
        <w:t>Vehicles_Booked</w:t>
      </w:r>
      <w:proofErr w:type="spellEnd"/>
      <w:r w:rsidRPr="003936A3">
        <w:rPr>
          <w:sz w:val="16"/>
          <w:szCs w:val="16"/>
        </w:rPr>
        <w:t>.*, [</w:t>
      </w:r>
      <w:proofErr w:type="spellStart"/>
      <w:r w:rsidRPr="003936A3">
        <w:rPr>
          <w:sz w:val="16"/>
          <w:szCs w:val="16"/>
        </w:rPr>
        <w:t>DataOnLosses</w:t>
      </w:r>
      <w:proofErr w:type="spellEnd"/>
      <w:r w:rsidRPr="003936A3">
        <w:rPr>
          <w:sz w:val="16"/>
          <w:szCs w:val="16"/>
        </w:rPr>
        <w:t xml:space="preserve"> LPC].* INTO </w:t>
      </w:r>
      <w:proofErr w:type="spellStart"/>
      <w:r w:rsidRPr="003936A3">
        <w:rPr>
          <w:sz w:val="16"/>
          <w:szCs w:val="16"/>
        </w:rPr>
        <w:t>Vehicles_Booked_Losses</w:t>
      </w:r>
      <w:proofErr w:type="spellEnd"/>
    </w:p>
    <w:p w:rsidR="003936A3" w:rsidRDefault="003936A3" w:rsidP="003936A3">
      <w:pPr>
        <w:pStyle w:val="NoSpacing"/>
        <w:ind w:left="720"/>
        <w:rPr>
          <w:sz w:val="16"/>
          <w:szCs w:val="16"/>
        </w:rPr>
      </w:pPr>
      <w:r w:rsidRPr="003936A3">
        <w:rPr>
          <w:sz w:val="16"/>
          <w:szCs w:val="16"/>
        </w:rPr>
        <w:t xml:space="preserve">FROM </w:t>
      </w:r>
      <w:proofErr w:type="spellStart"/>
      <w:r w:rsidRPr="003936A3">
        <w:rPr>
          <w:sz w:val="16"/>
          <w:szCs w:val="16"/>
        </w:rPr>
        <w:t>Vehicles_Booked</w:t>
      </w:r>
      <w:proofErr w:type="spellEnd"/>
      <w:r w:rsidRPr="003936A3">
        <w:rPr>
          <w:sz w:val="16"/>
          <w:szCs w:val="16"/>
        </w:rPr>
        <w:t xml:space="preserve"> LEFT JOIN [</w:t>
      </w:r>
      <w:proofErr w:type="spellStart"/>
      <w:r w:rsidRPr="003936A3">
        <w:rPr>
          <w:sz w:val="16"/>
          <w:szCs w:val="16"/>
        </w:rPr>
        <w:t>DataOnLosses</w:t>
      </w:r>
      <w:proofErr w:type="spellEnd"/>
      <w:r w:rsidRPr="003936A3">
        <w:rPr>
          <w:sz w:val="16"/>
          <w:szCs w:val="16"/>
        </w:rPr>
        <w:t xml:space="preserve"> LPC] ON </w:t>
      </w:r>
      <w:proofErr w:type="spellStart"/>
      <w:r w:rsidRPr="003936A3">
        <w:rPr>
          <w:sz w:val="16"/>
          <w:szCs w:val="16"/>
        </w:rPr>
        <w:t>Vehicles_Booked.ApplicationNumber</w:t>
      </w:r>
      <w:proofErr w:type="spellEnd"/>
      <w:r w:rsidRPr="003936A3">
        <w:rPr>
          <w:sz w:val="16"/>
          <w:szCs w:val="16"/>
        </w:rPr>
        <w:t xml:space="preserve"> = [</w:t>
      </w:r>
      <w:proofErr w:type="spellStart"/>
      <w:r w:rsidRPr="003936A3">
        <w:rPr>
          <w:sz w:val="16"/>
          <w:szCs w:val="16"/>
        </w:rPr>
        <w:t>DataOnLosses</w:t>
      </w:r>
      <w:proofErr w:type="spellEnd"/>
      <w:r w:rsidRPr="003936A3">
        <w:rPr>
          <w:sz w:val="16"/>
          <w:szCs w:val="16"/>
        </w:rPr>
        <w:t xml:space="preserve"> LPC].[﻿DT #];</w:t>
      </w:r>
    </w:p>
    <w:p w:rsidR="003936A3" w:rsidRDefault="003936A3" w:rsidP="003936A3">
      <w:pPr>
        <w:pStyle w:val="NoSpacing"/>
        <w:ind w:left="720"/>
        <w:rPr>
          <w:sz w:val="16"/>
          <w:szCs w:val="16"/>
        </w:rPr>
      </w:pPr>
    </w:p>
    <w:p w:rsidR="003936A3" w:rsidRDefault="003936A3" w:rsidP="003936A3">
      <w:pPr>
        <w:pStyle w:val="NoSpacing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Should result in same number of rows as </w:t>
      </w:r>
      <w:proofErr w:type="spellStart"/>
      <w:r>
        <w:rPr>
          <w:sz w:val="16"/>
          <w:szCs w:val="16"/>
        </w:rPr>
        <w:t>Vehicles_Booked</w:t>
      </w:r>
      <w:proofErr w:type="spellEnd"/>
      <w:r>
        <w:rPr>
          <w:sz w:val="16"/>
          <w:szCs w:val="16"/>
        </w:rPr>
        <w:t>.  5,320 Rows.</w:t>
      </w:r>
    </w:p>
    <w:p w:rsidR="003936A3" w:rsidRDefault="003936A3" w:rsidP="003936A3">
      <w:pPr>
        <w:pStyle w:val="NoSpacing"/>
        <w:rPr>
          <w:sz w:val="16"/>
          <w:szCs w:val="16"/>
        </w:rPr>
      </w:pPr>
    </w:p>
    <w:p w:rsidR="003936A3" w:rsidRDefault="003936A3" w:rsidP="003936A3">
      <w:pPr>
        <w:pStyle w:val="NoSpacing"/>
        <w:numPr>
          <w:ilvl w:val="0"/>
          <w:numId w:val="3"/>
        </w:numPr>
      </w:pPr>
      <w:r>
        <w:t>Add Link to Decisions.</w:t>
      </w:r>
    </w:p>
    <w:p w:rsidR="003936A3" w:rsidRDefault="00DE7771" w:rsidP="003936A3">
      <w:pPr>
        <w:pStyle w:val="NoSpacing"/>
        <w:ind w:left="360"/>
      </w:pPr>
      <w:r>
        <w:t xml:space="preserve">Inner Join. Match rows from </w:t>
      </w:r>
      <w:proofErr w:type="spellStart"/>
      <w:r w:rsidR="00B56514">
        <w:t>Decisions_Booked_isLastDecision_Distinct</w:t>
      </w:r>
      <w:proofErr w:type="spellEnd"/>
      <w:r w:rsidR="00B56514">
        <w:t xml:space="preserve"> to </w:t>
      </w:r>
      <w:proofErr w:type="spellStart"/>
      <w:r w:rsidR="00B56514">
        <w:t>Vehicles_Booked_losses</w:t>
      </w:r>
      <w:proofErr w:type="spellEnd"/>
    </w:p>
    <w:p w:rsidR="00B56514" w:rsidRDefault="00B56514" w:rsidP="003936A3">
      <w:pPr>
        <w:pStyle w:val="NoSpacing"/>
        <w:ind w:left="360"/>
      </w:pPr>
      <w:r>
        <w:t xml:space="preserve">New temporary table: </w:t>
      </w:r>
      <w:proofErr w:type="spellStart"/>
      <w:r w:rsidRPr="00B56514">
        <w:t>Decisions_Vehicles_Losses</w:t>
      </w:r>
      <w:proofErr w:type="spellEnd"/>
    </w:p>
    <w:p w:rsidR="00B56514" w:rsidRPr="00B56514" w:rsidRDefault="00B56514" w:rsidP="00B56514">
      <w:pPr>
        <w:pStyle w:val="NoSpacing"/>
        <w:ind w:left="720"/>
        <w:rPr>
          <w:sz w:val="16"/>
          <w:szCs w:val="16"/>
        </w:rPr>
      </w:pPr>
      <w:r w:rsidRPr="00B56514">
        <w:rPr>
          <w:sz w:val="16"/>
          <w:szCs w:val="16"/>
        </w:rPr>
        <w:t xml:space="preserve">SELECT </w:t>
      </w:r>
      <w:proofErr w:type="spellStart"/>
      <w:r w:rsidRPr="00B56514">
        <w:rPr>
          <w:sz w:val="16"/>
          <w:szCs w:val="16"/>
        </w:rPr>
        <w:t>Decisions_Booked_isLastDecision_Distinct</w:t>
      </w:r>
      <w:proofErr w:type="spellEnd"/>
      <w:r w:rsidRPr="00B56514">
        <w:rPr>
          <w:sz w:val="16"/>
          <w:szCs w:val="16"/>
        </w:rPr>
        <w:t xml:space="preserve">.*, Vehicles_Booked_Losses.* INTO </w:t>
      </w:r>
      <w:proofErr w:type="spellStart"/>
      <w:r w:rsidRPr="00B56514">
        <w:rPr>
          <w:sz w:val="16"/>
          <w:szCs w:val="16"/>
        </w:rPr>
        <w:t>Decisions_Vehicles_Losses</w:t>
      </w:r>
      <w:proofErr w:type="spellEnd"/>
    </w:p>
    <w:p w:rsidR="00B56514" w:rsidRDefault="00B56514" w:rsidP="00B56514">
      <w:pPr>
        <w:pStyle w:val="NoSpacing"/>
        <w:ind w:left="720"/>
        <w:rPr>
          <w:sz w:val="16"/>
          <w:szCs w:val="16"/>
        </w:rPr>
      </w:pPr>
      <w:r w:rsidRPr="00B56514">
        <w:rPr>
          <w:sz w:val="16"/>
          <w:szCs w:val="16"/>
        </w:rPr>
        <w:t xml:space="preserve">FROM </w:t>
      </w:r>
      <w:proofErr w:type="spellStart"/>
      <w:r w:rsidRPr="00B56514">
        <w:rPr>
          <w:sz w:val="16"/>
          <w:szCs w:val="16"/>
        </w:rPr>
        <w:t>Vehicles_Booked_Losses</w:t>
      </w:r>
      <w:proofErr w:type="spellEnd"/>
      <w:r w:rsidRPr="00B56514">
        <w:rPr>
          <w:sz w:val="16"/>
          <w:szCs w:val="16"/>
        </w:rPr>
        <w:t xml:space="preserve"> INNER JOIN </w:t>
      </w:r>
      <w:proofErr w:type="spellStart"/>
      <w:r w:rsidRPr="00B56514">
        <w:rPr>
          <w:sz w:val="16"/>
          <w:szCs w:val="16"/>
        </w:rPr>
        <w:t>Decisions_Booked_isLastDecision_Distinct</w:t>
      </w:r>
      <w:proofErr w:type="spellEnd"/>
      <w:r w:rsidRPr="00B56514">
        <w:rPr>
          <w:sz w:val="16"/>
          <w:szCs w:val="16"/>
        </w:rPr>
        <w:t xml:space="preserve"> ON (</w:t>
      </w:r>
      <w:proofErr w:type="spellStart"/>
      <w:r w:rsidRPr="00B56514">
        <w:rPr>
          <w:sz w:val="16"/>
          <w:szCs w:val="16"/>
        </w:rPr>
        <w:t>Vehicles_Booked_Losses.ProductMileage</w:t>
      </w:r>
      <w:proofErr w:type="spellEnd"/>
      <w:r w:rsidRPr="00B56514">
        <w:rPr>
          <w:sz w:val="16"/>
          <w:szCs w:val="16"/>
        </w:rPr>
        <w:t xml:space="preserve"> = </w:t>
      </w:r>
      <w:proofErr w:type="spellStart"/>
      <w:r w:rsidRPr="00B56514">
        <w:rPr>
          <w:sz w:val="16"/>
          <w:szCs w:val="16"/>
        </w:rPr>
        <w:t>Decisions_Booked_isLastDecision_Distinct.CurrentKms</w:t>
      </w:r>
      <w:proofErr w:type="spellEnd"/>
      <w:r w:rsidRPr="00B56514">
        <w:rPr>
          <w:sz w:val="16"/>
          <w:szCs w:val="16"/>
        </w:rPr>
        <w:t>) AND (</w:t>
      </w:r>
      <w:proofErr w:type="spellStart"/>
      <w:r w:rsidRPr="00B56514">
        <w:rPr>
          <w:sz w:val="16"/>
          <w:szCs w:val="16"/>
        </w:rPr>
        <w:t>Vehicles_Booked_Losses.ProductYear</w:t>
      </w:r>
      <w:proofErr w:type="spellEnd"/>
      <w:r w:rsidRPr="00B56514">
        <w:rPr>
          <w:sz w:val="16"/>
          <w:szCs w:val="16"/>
        </w:rPr>
        <w:t xml:space="preserve"> = </w:t>
      </w:r>
      <w:proofErr w:type="spellStart"/>
      <w:r w:rsidRPr="00B56514">
        <w:rPr>
          <w:sz w:val="16"/>
          <w:szCs w:val="16"/>
        </w:rPr>
        <w:t>Decisions_Booked_isLastDecision_Distinct.Vehicle_Year</w:t>
      </w:r>
      <w:proofErr w:type="spellEnd"/>
      <w:r w:rsidRPr="00B56514">
        <w:rPr>
          <w:sz w:val="16"/>
          <w:szCs w:val="16"/>
        </w:rPr>
        <w:t>) AND (</w:t>
      </w:r>
      <w:proofErr w:type="spellStart"/>
      <w:r w:rsidRPr="00B56514">
        <w:rPr>
          <w:sz w:val="16"/>
          <w:szCs w:val="16"/>
        </w:rPr>
        <w:t>Vehicles_Booked_Losses.ProductModel</w:t>
      </w:r>
      <w:proofErr w:type="spellEnd"/>
      <w:r w:rsidRPr="00B56514">
        <w:rPr>
          <w:sz w:val="16"/>
          <w:szCs w:val="16"/>
        </w:rPr>
        <w:t xml:space="preserve"> = </w:t>
      </w:r>
      <w:proofErr w:type="spellStart"/>
      <w:r w:rsidRPr="00B56514">
        <w:rPr>
          <w:sz w:val="16"/>
          <w:szCs w:val="16"/>
        </w:rPr>
        <w:t>Decisions_Booked_isLastDecision_Distinct.Vehicle_Model</w:t>
      </w:r>
      <w:proofErr w:type="spellEnd"/>
      <w:r w:rsidRPr="00B56514">
        <w:rPr>
          <w:sz w:val="16"/>
          <w:szCs w:val="16"/>
        </w:rPr>
        <w:t>) AND (</w:t>
      </w:r>
      <w:proofErr w:type="spellStart"/>
      <w:r w:rsidRPr="00B56514">
        <w:rPr>
          <w:sz w:val="16"/>
          <w:szCs w:val="16"/>
        </w:rPr>
        <w:t>Vehicles_Booked_Losses.ProductMake</w:t>
      </w:r>
      <w:proofErr w:type="spellEnd"/>
      <w:r w:rsidRPr="00B56514">
        <w:rPr>
          <w:sz w:val="16"/>
          <w:szCs w:val="16"/>
        </w:rPr>
        <w:t xml:space="preserve"> = </w:t>
      </w:r>
      <w:proofErr w:type="spellStart"/>
      <w:r w:rsidRPr="00B56514">
        <w:rPr>
          <w:sz w:val="16"/>
          <w:szCs w:val="16"/>
        </w:rPr>
        <w:t>Decisions_Booked_isLastDecision_Distinct.Vehicle_Make</w:t>
      </w:r>
      <w:proofErr w:type="spellEnd"/>
      <w:r w:rsidRPr="00B56514">
        <w:rPr>
          <w:sz w:val="16"/>
          <w:szCs w:val="16"/>
        </w:rPr>
        <w:t>) AND (</w:t>
      </w:r>
      <w:proofErr w:type="spellStart"/>
      <w:r w:rsidRPr="00B56514">
        <w:rPr>
          <w:sz w:val="16"/>
          <w:szCs w:val="16"/>
        </w:rPr>
        <w:t>Vehicles_Booked_Losses.DealerID</w:t>
      </w:r>
      <w:proofErr w:type="spellEnd"/>
      <w:r w:rsidRPr="00B56514">
        <w:rPr>
          <w:sz w:val="16"/>
          <w:szCs w:val="16"/>
        </w:rPr>
        <w:t xml:space="preserve"> = </w:t>
      </w:r>
      <w:proofErr w:type="spellStart"/>
      <w:r w:rsidRPr="00B56514">
        <w:rPr>
          <w:sz w:val="16"/>
          <w:szCs w:val="16"/>
        </w:rPr>
        <w:t>Decisions_Booked_isLastDecision_Distinct.DealerID</w:t>
      </w:r>
      <w:proofErr w:type="spellEnd"/>
      <w:r w:rsidRPr="00B56514">
        <w:rPr>
          <w:sz w:val="16"/>
          <w:szCs w:val="16"/>
        </w:rPr>
        <w:t>);</w:t>
      </w:r>
    </w:p>
    <w:p w:rsidR="00B56514" w:rsidRDefault="00B56514" w:rsidP="00B56514">
      <w:pPr>
        <w:pStyle w:val="NoSpacing"/>
        <w:ind w:left="720"/>
        <w:rPr>
          <w:sz w:val="16"/>
          <w:szCs w:val="16"/>
        </w:rPr>
      </w:pPr>
    </w:p>
    <w:p w:rsidR="00B56514" w:rsidRDefault="00B56514" w:rsidP="00B56514">
      <w:pPr>
        <w:pStyle w:val="NoSpacing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Should result in same number of rows as </w:t>
      </w:r>
      <w:proofErr w:type="spellStart"/>
      <w:r>
        <w:rPr>
          <w:sz w:val="16"/>
          <w:szCs w:val="16"/>
        </w:rPr>
        <w:t>Vehicles_Booked</w:t>
      </w:r>
      <w:proofErr w:type="spellEnd"/>
      <w:r>
        <w:rPr>
          <w:sz w:val="16"/>
          <w:szCs w:val="16"/>
        </w:rPr>
        <w:t xml:space="preserve">.  5,320 Rows.  </w:t>
      </w:r>
    </w:p>
    <w:p w:rsidR="00B56514" w:rsidRDefault="00B56514" w:rsidP="00B56514">
      <w:pPr>
        <w:pStyle w:val="NoSpacing"/>
        <w:ind w:left="720"/>
        <w:rPr>
          <w:sz w:val="16"/>
          <w:szCs w:val="16"/>
        </w:rPr>
      </w:pPr>
      <w:r w:rsidRPr="00B56514">
        <w:rPr>
          <w:sz w:val="16"/>
          <w:szCs w:val="16"/>
          <w:highlight w:val="yellow"/>
        </w:rPr>
        <w:t>But I only get 5305 rows. Find out why I lost 15 rows</w:t>
      </w:r>
    </w:p>
    <w:p w:rsidR="00B56514" w:rsidRDefault="00B56514" w:rsidP="00B56514">
      <w:pPr>
        <w:pStyle w:val="NoSpacing"/>
        <w:rPr>
          <w:sz w:val="16"/>
          <w:szCs w:val="16"/>
        </w:rPr>
      </w:pPr>
    </w:p>
    <w:p w:rsidR="003936A3" w:rsidRPr="00EF220E" w:rsidRDefault="00B56514" w:rsidP="00B56514">
      <w:pPr>
        <w:pStyle w:val="NoSpacing"/>
        <w:numPr>
          <w:ilvl w:val="0"/>
          <w:numId w:val="3"/>
        </w:numPr>
      </w:pPr>
      <w:r w:rsidRPr="00EF220E">
        <w:t>Split Customer into Applicants and Co-Applicant</w:t>
      </w:r>
    </w:p>
    <w:p w:rsidR="00B56514" w:rsidRPr="00EF220E" w:rsidRDefault="00B56514" w:rsidP="00B56514">
      <w:pPr>
        <w:pStyle w:val="NoSpacing"/>
        <w:ind w:left="360"/>
      </w:pPr>
      <w:r w:rsidRPr="00EF220E">
        <w:t xml:space="preserve">New table: </w:t>
      </w:r>
      <w:proofErr w:type="spellStart"/>
      <w:r w:rsidRPr="00EF220E">
        <w:t>Customers_Applicant</w:t>
      </w:r>
      <w:proofErr w:type="spellEnd"/>
      <w:r w:rsidR="00EF220E">
        <w:t xml:space="preserve">.  Customers with </w:t>
      </w:r>
      <w:proofErr w:type="spellStart"/>
      <w:r w:rsidRPr="00EF220E">
        <w:t>Sequence_Number</w:t>
      </w:r>
      <w:proofErr w:type="spellEnd"/>
      <w:r w:rsidRPr="00EF220E">
        <w:t xml:space="preserve"> = 1</w:t>
      </w:r>
    </w:p>
    <w:p w:rsidR="00EF220E" w:rsidRPr="00EF220E" w:rsidRDefault="00EF220E" w:rsidP="00EF220E">
      <w:pPr>
        <w:pStyle w:val="NoSpacing"/>
        <w:ind w:left="720"/>
        <w:rPr>
          <w:sz w:val="16"/>
          <w:szCs w:val="16"/>
        </w:rPr>
      </w:pPr>
      <w:r w:rsidRPr="00EF220E">
        <w:rPr>
          <w:sz w:val="16"/>
          <w:szCs w:val="16"/>
        </w:rPr>
        <w:t xml:space="preserve">SELECT Customer_NotDeleted.* INTO </w:t>
      </w:r>
      <w:proofErr w:type="spellStart"/>
      <w:r w:rsidRPr="00EF220E">
        <w:rPr>
          <w:sz w:val="16"/>
          <w:szCs w:val="16"/>
        </w:rPr>
        <w:t>Customers_CoApplicant</w:t>
      </w:r>
      <w:proofErr w:type="spellEnd"/>
    </w:p>
    <w:p w:rsidR="00EF220E" w:rsidRPr="00EF220E" w:rsidRDefault="00EF220E" w:rsidP="00EF220E">
      <w:pPr>
        <w:pStyle w:val="NoSpacing"/>
        <w:ind w:left="720"/>
        <w:rPr>
          <w:sz w:val="16"/>
          <w:szCs w:val="16"/>
        </w:rPr>
      </w:pPr>
      <w:r w:rsidRPr="00EF220E">
        <w:rPr>
          <w:sz w:val="16"/>
          <w:szCs w:val="16"/>
        </w:rPr>
        <w:t xml:space="preserve">FROM </w:t>
      </w:r>
      <w:proofErr w:type="spellStart"/>
      <w:r w:rsidRPr="00EF220E">
        <w:rPr>
          <w:sz w:val="16"/>
          <w:szCs w:val="16"/>
        </w:rPr>
        <w:t>Customer_NotDeleted</w:t>
      </w:r>
      <w:proofErr w:type="spellEnd"/>
    </w:p>
    <w:p w:rsidR="00EF220E" w:rsidRDefault="00EF220E" w:rsidP="00EF220E">
      <w:pPr>
        <w:pStyle w:val="NoSpacing"/>
        <w:ind w:left="720"/>
        <w:rPr>
          <w:sz w:val="16"/>
          <w:szCs w:val="16"/>
        </w:rPr>
      </w:pPr>
      <w:r w:rsidRPr="00EF220E">
        <w:rPr>
          <w:sz w:val="16"/>
          <w:szCs w:val="16"/>
        </w:rPr>
        <w:t>WHERE (((</w:t>
      </w:r>
      <w:proofErr w:type="spellStart"/>
      <w:r w:rsidRPr="00EF220E">
        <w:rPr>
          <w:sz w:val="16"/>
          <w:szCs w:val="16"/>
        </w:rPr>
        <w:t>Customer_NotDeleted.SequenceNumber</w:t>
      </w:r>
      <w:proofErr w:type="spellEnd"/>
      <w:r w:rsidRPr="00EF220E">
        <w:rPr>
          <w:sz w:val="16"/>
          <w:szCs w:val="16"/>
        </w:rPr>
        <w:t>)=</w:t>
      </w:r>
      <w:r>
        <w:rPr>
          <w:sz w:val="16"/>
          <w:szCs w:val="16"/>
        </w:rPr>
        <w:t>1</w:t>
      </w:r>
      <w:r w:rsidRPr="00EF220E">
        <w:rPr>
          <w:sz w:val="16"/>
          <w:szCs w:val="16"/>
        </w:rPr>
        <w:t>));</w:t>
      </w:r>
    </w:p>
    <w:p w:rsidR="00B56514" w:rsidRPr="00EF220E" w:rsidRDefault="00B56514" w:rsidP="00B56514">
      <w:pPr>
        <w:pStyle w:val="NoSpacing"/>
        <w:ind w:left="720"/>
        <w:rPr>
          <w:sz w:val="16"/>
          <w:szCs w:val="16"/>
        </w:rPr>
      </w:pPr>
      <w:r w:rsidRPr="00EF220E">
        <w:rPr>
          <w:sz w:val="16"/>
          <w:szCs w:val="16"/>
        </w:rPr>
        <w:t xml:space="preserve">160,448 Rows.  </w:t>
      </w:r>
    </w:p>
    <w:p w:rsidR="00EF220E" w:rsidRDefault="00EF220E" w:rsidP="00EF220E">
      <w:pPr>
        <w:pStyle w:val="NoSpacing"/>
        <w:ind w:left="360"/>
      </w:pPr>
      <w:r w:rsidRPr="00EF220E">
        <w:t xml:space="preserve">New table: </w:t>
      </w:r>
      <w:proofErr w:type="spellStart"/>
      <w:r w:rsidRPr="00EF220E">
        <w:t>Customers_CoApplicant</w:t>
      </w:r>
      <w:proofErr w:type="spellEnd"/>
      <w:r>
        <w:t xml:space="preserve">. Customers with  </w:t>
      </w:r>
      <w:proofErr w:type="spellStart"/>
      <w:r>
        <w:t>Sequence_Number</w:t>
      </w:r>
      <w:proofErr w:type="spellEnd"/>
      <w:r>
        <w:t xml:space="preserve"> = 2</w:t>
      </w:r>
    </w:p>
    <w:p w:rsidR="00EF220E" w:rsidRPr="00EF220E" w:rsidRDefault="00EF220E" w:rsidP="00EF220E">
      <w:pPr>
        <w:pStyle w:val="NoSpacing"/>
        <w:ind w:left="720"/>
        <w:rPr>
          <w:sz w:val="16"/>
          <w:szCs w:val="16"/>
        </w:rPr>
      </w:pPr>
      <w:r w:rsidRPr="00EF220E">
        <w:rPr>
          <w:sz w:val="16"/>
          <w:szCs w:val="16"/>
        </w:rPr>
        <w:t xml:space="preserve">SELECT Customer_NotDeleted.* INTO </w:t>
      </w:r>
      <w:proofErr w:type="spellStart"/>
      <w:r w:rsidRPr="00EF220E">
        <w:rPr>
          <w:sz w:val="16"/>
          <w:szCs w:val="16"/>
        </w:rPr>
        <w:t>Customers_CoApplicant</w:t>
      </w:r>
      <w:proofErr w:type="spellEnd"/>
    </w:p>
    <w:p w:rsidR="00EF220E" w:rsidRPr="00EF220E" w:rsidRDefault="00EF220E" w:rsidP="00EF220E">
      <w:pPr>
        <w:pStyle w:val="NoSpacing"/>
        <w:ind w:left="720"/>
        <w:rPr>
          <w:sz w:val="16"/>
          <w:szCs w:val="16"/>
        </w:rPr>
      </w:pPr>
      <w:r w:rsidRPr="00EF220E">
        <w:rPr>
          <w:sz w:val="16"/>
          <w:szCs w:val="16"/>
        </w:rPr>
        <w:t xml:space="preserve">FROM </w:t>
      </w:r>
      <w:proofErr w:type="spellStart"/>
      <w:r w:rsidRPr="00EF220E">
        <w:rPr>
          <w:sz w:val="16"/>
          <w:szCs w:val="16"/>
        </w:rPr>
        <w:t>Customer_NotDeleted</w:t>
      </w:r>
      <w:proofErr w:type="spellEnd"/>
    </w:p>
    <w:p w:rsidR="00EF220E" w:rsidRDefault="00EF220E" w:rsidP="00EF220E">
      <w:pPr>
        <w:pStyle w:val="NoSpacing"/>
        <w:ind w:left="720"/>
        <w:rPr>
          <w:sz w:val="16"/>
          <w:szCs w:val="16"/>
        </w:rPr>
      </w:pPr>
      <w:r w:rsidRPr="00EF220E">
        <w:rPr>
          <w:sz w:val="16"/>
          <w:szCs w:val="16"/>
        </w:rPr>
        <w:t>WHERE (((</w:t>
      </w:r>
      <w:proofErr w:type="spellStart"/>
      <w:r w:rsidRPr="00EF220E">
        <w:rPr>
          <w:sz w:val="16"/>
          <w:szCs w:val="16"/>
        </w:rPr>
        <w:t>Customer_NotDeleted.SequenceNumber</w:t>
      </w:r>
      <w:proofErr w:type="spellEnd"/>
      <w:r w:rsidRPr="00EF220E">
        <w:rPr>
          <w:sz w:val="16"/>
          <w:szCs w:val="16"/>
        </w:rPr>
        <w:t>)=2));</w:t>
      </w:r>
    </w:p>
    <w:p w:rsidR="00EF220E" w:rsidRDefault="00EF220E" w:rsidP="00EF220E">
      <w:pPr>
        <w:pStyle w:val="NoSpacing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14,108 Rows.  </w:t>
      </w:r>
    </w:p>
    <w:p w:rsidR="00EF220E" w:rsidRDefault="00EF220E" w:rsidP="00EF220E">
      <w:pPr>
        <w:pStyle w:val="NoSpacing"/>
        <w:rPr>
          <w:highlight w:val="yellow"/>
        </w:rPr>
      </w:pPr>
    </w:p>
    <w:p w:rsidR="00EF220E" w:rsidRDefault="00EF220E" w:rsidP="00EF220E">
      <w:pPr>
        <w:pStyle w:val="NoSpacing"/>
        <w:numPr>
          <w:ilvl w:val="0"/>
          <w:numId w:val="3"/>
        </w:numPr>
      </w:pPr>
      <w:r w:rsidRPr="00EF220E">
        <w:t xml:space="preserve">Link Applicant, Co-Applicant to </w:t>
      </w:r>
      <w:proofErr w:type="spellStart"/>
      <w:r w:rsidRPr="00EF220E">
        <w:t>Decisions_Vehicles_Losses</w:t>
      </w:r>
      <w:proofErr w:type="spellEnd"/>
    </w:p>
    <w:p w:rsidR="00EF220E" w:rsidRPr="00EF220E" w:rsidRDefault="00EF220E" w:rsidP="00EF220E">
      <w:pPr>
        <w:pStyle w:val="NoSpacing"/>
        <w:ind w:left="360"/>
      </w:pPr>
      <w:r>
        <w:t xml:space="preserve">Outer Join: </w:t>
      </w:r>
    </w:p>
    <w:p w:rsidR="00EF220E" w:rsidRPr="00EF220E" w:rsidRDefault="00EF220E" w:rsidP="00EF220E">
      <w:pPr>
        <w:pStyle w:val="NoSpacing"/>
        <w:ind w:left="360"/>
      </w:pPr>
      <w:r w:rsidRPr="00EF220E">
        <w:t xml:space="preserve">New table: </w:t>
      </w:r>
      <w:proofErr w:type="spellStart"/>
      <w:r w:rsidRPr="00EF220E">
        <w:t>Final_Dataset</w:t>
      </w:r>
      <w:proofErr w:type="spellEnd"/>
    </w:p>
    <w:p w:rsidR="00EF220E" w:rsidRPr="00EF220E" w:rsidRDefault="00EF220E" w:rsidP="00EF220E">
      <w:pPr>
        <w:pStyle w:val="NoSpacing"/>
        <w:ind w:left="360"/>
        <w:rPr>
          <w:sz w:val="16"/>
          <w:szCs w:val="16"/>
        </w:rPr>
      </w:pPr>
      <w:r w:rsidRPr="00EF220E">
        <w:rPr>
          <w:sz w:val="16"/>
          <w:szCs w:val="16"/>
        </w:rPr>
        <w:t xml:space="preserve">SELECT </w:t>
      </w:r>
      <w:proofErr w:type="spellStart"/>
      <w:r w:rsidRPr="00EF220E">
        <w:rPr>
          <w:sz w:val="16"/>
          <w:szCs w:val="16"/>
        </w:rPr>
        <w:t>Customers_Applicant</w:t>
      </w:r>
      <w:proofErr w:type="spellEnd"/>
      <w:r w:rsidRPr="00EF220E">
        <w:rPr>
          <w:sz w:val="16"/>
          <w:szCs w:val="16"/>
        </w:rPr>
        <w:t xml:space="preserve">.*, </w:t>
      </w:r>
      <w:proofErr w:type="spellStart"/>
      <w:r w:rsidRPr="00EF220E">
        <w:rPr>
          <w:sz w:val="16"/>
          <w:szCs w:val="16"/>
        </w:rPr>
        <w:t>Customers_CoApplicant</w:t>
      </w:r>
      <w:proofErr w:type="spellEnd"/>
      <w:r w:rsidRPr="00EF220E">
        <w:rPr>
          <w:sz w:val="16"/>
          <w:szCs w:val="16"/>
        </w:rPr>
        <w:t xml:space="preserve">.*, Decisions_Vehicles_Losses.* INTO </w:t>
      </w:r>
      <w:proofErr w:type="spellStart"/>
      <w:r w:rsidRPr="00EF220E">
        <w:rPr>
          <w:sz w:val="16"/>
          <w:szCs w:val="16"/>
        </w:rPr>
        <w:t>Final_Dataset</w:t>
      </w:r>
      <w:proofErr w:type="spellEnd"/>
    </w:p>
    <w:p w:rsidR="00EF220E" w:rsidRDefault="00EF220E" w:rsidP="00EF220E">
      <w:pPr>
        <w:pStyle w:val="NoSpacing"/>
        <w:ind w:left="360"/>
        <w:rPr>
          <w:sz w:val="16"/>
          <w:szCs w:val="16"/>
        </w:rPr>
      </w:pPr>
      <w:r w:rsidRPr="00EF220E">
        <w:rPr>
          <w:sz w:val="16"/>
          <w:szCs w:val="16"/>
        </w:rPr>
        <w:t xml:space="preserve">FROM </w:t>
      </w:r>
      <w:proofErr w:type="spellStart"/>
      <w:r w:rsidRPr="00EF220E">
        <w:rPr>
          <w:sz w:val="16"/>
          <w:szCs w:val="16"/>
        </w:rPr>
        <w:t>Customers_CoApplicant</w:t>
      </w:r>
      <w:proofErr w:type="spellEnd"/>
      <w:r w:rsidRPr="00EF220E">
        <w:rPr>
          <w:sz w:val="16"/>
          <w:szCs w:val="16"/>
        </w:rPr>
        <w:t xml:space="preserve"> RIGHT JOIN (</w:t>
      </w:r>
      <w:proofErr w:type="spellStart"/>
      <w:r w:rsidRPr="00EF220E">
        <w:rPr>
          <w:sz w:val="16"/>
          <w:szCs w:val="16"/>
        </w:rPr>
        <w:t>Customers_Applicant</w:t>
      </w:r>
      <w:proofErr w:type="spellEnd"/>
      <w:r w:rsidRPr="00EF220E">
        <w:rPr>
          <w:sz w:val="16"/>
          <w:szCs w:val="16"/>
        </w:rPr>
        <w:t xml:space="preserve"> RIGHT JOIN </w:t>
      </w:r>
      <w:proofErr w:type="spellStart"/>
      <w:r w:rsidRPr="00EF220E">
        <w:rPr>
          <w:sz w:val="16"/>
          <w:szCs w:val="16"/>
        </w:rPr>
        <w:t>Decisions_Vehicles_Losses</w:t>
      </w:r>
      <w:proofErr w:type="spellEnd"/>
      <w:r w:rsidRPr="00EF220E">
        <w:rPr>
          <w:sz w:val="16"/>
          <w:szCs w:val="16"/>
        </w:rPr>
        <w:t xml:space="preserve"> ON </w:t>
      </w:r>
      <w:proofErr w:type="spellStart"/>
      <w:r w:rsidRPr="00EF220E">
        <w:rPr>
          <w:sz w:val="16"/>
          <w:szCs w:val="16"/>
        </w:rPr>
        <w:t>Customers_Applicant.ApplicationID</w:t>
      </w:r>
      <w:proofErr w:type="spellEnd"/>
      <w:r w:rsidRPr="00EF220E">
        <w:rPr>
          <w:sz w:val="16"/>
          <w:szCs w:val="16"/>
        </w:rPr>
        <w:t xml:space="preserve"> = </w:t>
      </w:r>
      <w:proofErr w:type="spellStart"/>
      <w:r w:rsidRPr="00EF220E">
        <w:rPr>
          <w:sz w:val="16"/>
          <w:szCs w:val="16"/>
        </w:rPr>
        <w:t>Decisions_Vehicles_Losses.ApplicationID</w:t>
      </w:r>
      <w:proofErr w:type="spellEnd"/>
      <w:r w:rsidRPr="00EF220E">
        <w:rPr>
          <w:sz w:val="16"/>
          <w:szCs w:val="16"/>
        </w:rPr>
        <w:t xml:space="preserve">) ON </w:t>
      </w:r>
      <w:proofErr w:type="spellStart"/>
      <w:r w:rsidRPr="00EF220E">
        <w:rPr>
          <w:sz w:val="16"/>
          <w:szCs w:val="16"/>
        </w:rPr>
        <w:t>Customers_CoApplicant.ApplicationID</w:t>
      </w:r>
      <w:proofErr w:type="spellEnd"/>
      <w:r w:rsidRPr="00EF220E">
        <w:rPr>
          <w:sz w:val="16"/>
          <w:szCs w:val="16"/>
        </w:rPr>
        <w:t xml:space="preserve"> = </w:t>
      </w:r>
      <w:proofErr w:type="spellStart"/>
      <w:r w:rsidRPr="00EF220E">
        <w:rPr>
          <w:sz w:val="16"/>
          <w:szCs w:val="16"/>
        </w:rPr>
        <w:t>Decisions_Vehicles_Losses.ApplicationID</w:t>
      </w:r>
      <w:proofErr w:type="spellEnd"/>
      <w:r w:rsidRPr="00EF220E">
        <w:rPr>
          <w:sz w:val="16"/>
          <w:szCs w:val="16"/>
        </w:rPr>
        <w:t>;</w:t>
      </w:r>
    </w:p>
    <w:p w:rsidR="00191014" w:rsidRPr="00EF220E" w:rsidRDefault="00191014" w:rsidP="00EF220E">
      <w:pPr>
        <w:pStyle w:val="NoSpacing"/>
        <w:ind w:left="360"/>
        <w:rPr>
          <w:sz w:val="16"/>
          <w:szCs w:val="16"/>
          <w:highlight w:val="yellow"/>
        </w:rPr>
      </w:pPr>
    </w:p>
    <w:p w:rsidR="00EF220E" w:rsidRDefault="00EF220E" w:rsidP="00EF220E">
      <w:pPr>
        <w:pStyle w:val="NoSpacing"/>
        <w:ind w:left="360"/>
        <w:rPr>
          <w:sz w:val="16"/>
          <w:szCs w:val="16"/>
        </w:rPr>
      </w:pPr>
      <w:r>
        <w:rPr>
          <w:sz w:val="16"/>
          <w:szCs w:val="16"/>
        </w:rPr>
        <w:t xml:space="preserve">Should result in same number of rows as </w:t>
      </w:r>
      <w:proofErr w:type="spellStart"/>
      <w:r>
        <w:rPr>
          <w:sz w:val="16"/>
          <w:szCs w:val="16"/>
        </w:rPr>
        <w:t>Decisions_Vehicles_Losses</w:t>
      </w:r>
      <w:proofErr w:type="spellEnd"/>
      <w:r>
        <w:rPr>
          <w:sz w:val="16"/>
          <w:szCs w:val="16"/>
        </w:rPr>
        <w:t xml:space="preserve">.  5,305 Rows.   </w:t>
      </w:r>
      <w:r w:rsidRPr="00EF220E">
        <w:rPr>
          <w:sz w:val="16"/>
          <w:szCs w:val="16"/>
          <w:highlight w:val="yellow"/>
        </w:rPr>
        <w:t xml:space="preserve">Will be 5320 when </w:t>
      </w:r>
      <w:r w:rsidR="00191014">
        <w:rPr>
          <w:sz w:val="16"/>
          <w:szCs w:val="16"/>
          <w:highlight w:val="yellow"/>
        </w:rPr>
        <w:t xml:space="preserve">step </w:t>
      </w:r>
      <w:r w:rsidRPr="00EF220E">
        <w:rPr>
          <w:sz w:val="16"/>
          <w:szCs w:val="16"/>
          <w:highlight w:val="yellow"/>
        </w:rPr>
        <w:t>6 is fixed.</w:t>
      </w:r>
    </w:p>
    <w:p w:rsidR="00B56514" w:rsidRDefault="00B56514" w:rsidP="00B56514">
      <w:pPr>
        <w:pStyle w:val="NoSpacing"/>
        <w:rPr>
          <w:highlight w:val="yellow"/>
        </w:rPr>
      </w:pPr>
    </w:p>
    <w:sectPr w:rsidR="00B56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47FB"/>
    <w:multiLevelType w:val="hybridMultilevel"/>
    <w:tmpl w:val="CE288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C633A"/>
    <w:multiLevelType w:val="hybridMultilevel"/>
    <w:tmpl w:val="A24E07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36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34"/>
    <w:rsid w:val="000063EF"/>
    <w:rsid w:val="000771BE"/>
    <w:rsid w:val="00082258"/>
    <w:rsid w:val="000D5D35"/>
    <w:rsid w:val="000F370D"/>
    <w:rsid w:val="0013213E"/>
    <w:rsid w:val="00152963"/>
    <w:rsid w:val="00175791"/>
    <w:rsid w:val="00191014"/>
    <w:rsid w:val="00197A38"/>
    <w:rsid w:val="001B4F76"/>
    <w:rsid w:val="001B5EA2"/>
    <w:rsid w:val="001F7B65"/>
    <w:rsid w:val="0020002A"/>
    <w:rsid w:val="002224B1"/>
    <w:rsid w:val="00240BBA"/>
    <w:rsid w:val="002416B5"/>
    <w:rsid w:val="0024414A"/>
    <w:rsid w:val="0024467D"/>
    <w:rsid w:val="0025431D"/>
    <w:rsid w:val="002546F7"/>
    <w:rsid w:val="0025495E"/>
    <w:rsid w:val="00284C1D"/>
    <w:rsid w:val="00284EBD"/>
    <w:rsid w:val="0029502D"/>
    <w:rsid w:val="002A59E9"/>
    <w:rsid w:val="002B5E91"/>
    <w:rsid w:val="002B7632"/>
    <w:rsid w:val="002E682D"/>
    <w:rsid w:val="002F2883"/>
    <w:rsid w:val="002F2CA4"/>
    <w:rsid w:val="00305326"/>
    <w:rsid w:val="003173BC"/>
    <w:rsid w:val="003451AD"/>
    <w:rsid w:val="00355A83"/>
    <w:rsid w:val="0036182A"/>
    <w:rsid w:val="00367C77"/>
    <w:rsid w:val="0037208C"/>
    <w:rsid w:val="003728F2"/>
    <w:rsid w:val="003805F3"/>
    <w:rsid w:val="003912F5"/>
    <w:rsid w:val="00393170"/>
    <w:rsid w:val="003936A3"/>
    <w:rsid w:val="003D7CE2"/>
    <w:rsid w:val="004B3F49"/>
    <w:rsid w:val="004E2227"/>
    <w:rsid w:val="004E28D8"/>
    <w:rsid w:val="00543A91"/>
    <w:rsid w:val="00570642"/>
    <w:rsid w:val="00594C2E"/>
    <w:rsid w:val="005B1F4A"/>
    <w:rsid w:val="005C382A"/>
    <w:rsid w:val="005C51AA"/>
    <w:rsid w:val="005D21B1"/>
    <w:rsid w:val="005D75EC"/>
    <w:rsid w:val="006077F4"/>
    <w:rsid w:val="00607D3D"/>
    <w:rsid w:val="00630B8D"/>
    <w:rsid w:val="006452F3"/>
    <w:rsid w:val="006528E4"/>
    <w:rsid w:val="00655ABD"/>
    <w:rsid w:val="00667B6D"/>
    <w:rsid w:val="006A7DE4"/>
    <w:rsid w:val="006B2AFA"/>
    <w:rsid w:val="006E1920"/>
    <w:rsid w:val="006F0F34"/>
    <w:rsid w:val="00723930"/>
    <w:rsid w:val="0072517D"/>
    <w:rsid w:val="00762B25"/>
    <w:rsid w:val="0076331F"/>
    <w:rsid w:val="00766A6F"/>
    <w:rsid w:val="00767032"/>
    <w:rsid w:val="00773252"/>
    <w:rsid w:val="0079668F"/>
    <w:rsid w:val="007B2CEB"/>
    <w:rsid w:val="007D46A0"/>
    <w:rsid w:val="007F332E"/>
    <w:rsid w:val="00803678"/>
    <w:rsid w:val="0081789E"/>
    <w:rsid w:val="0086511F"/>
    <w:rsid w:val="00880D41"/>
    <w:rsid w:val="008A3C85"/>
    <w:rsid w:val="008A619E"/>
    <w:rsid w:val="008C07B4"/>
    <w:rsid w:val="008C0A0E"/>
    <w:rsid w:val="008E3B1C"/>
    <w:rsid w:val="008F09DD"/>
    <w:rsid w:val="008F6F29"/>
    <w:rsid w:val="00931E2D"/>
    <w:rsid w:val="00952637"/>
    <w:rsid w:val="00971664"/>
    <w:rsid w:val="009842BB"/>
    <w:rsid w:val="00A2567B"/>
    <w:rsid w:val="00A4198A"/>
    <w:rsid w:val="00A7346F"/>
    <w:rsid w:val="00AA303D"/>
    <w:rsid w:val="00AC0E6A"/>
    <w:rsid w:val="00B00B5B"/>
    <w:rsid w:val="00B04459"/>
    <w:rsid w:val="00B06A8C"/>
    <w:rsid w:val="00B318C8"/>
    <w:rsid w:val="00B36D30"/>
    <w:rsid w:val="00B56514"/>
    <w:rsid w:val="00B710D0"/>
    <w:rsid w:val="00B7467C"/>
    <w:rsid w:val="00B74AC8"/>
    <w:rsid w:val="00B846FB"/>
    <w:rsid w:val="00B91B0B"/>
    <w:rsid w:val="00BF4B4B"/>
    <w:rsid w:val="00C279ED"/>
    <w:rsid w:val="00C32A55"/>
    <w:rsid w:val="00C67160"/>
    <w:rsid w:val="00C849CF"/>
    <w:rsid w:val="00CA23B8"/>
    <w:rsid w:val="00CC1DF5"/>
    <w:rsid w:val="00CC26BE"/>
    <w:rsid w:val="00CD651B"/>
    <w:rsid w:val="00CF6F04"/>
    <w:rsid w:val="00D027AF"/>
    <w:rsid w:val="00D44507"/>
    <w:rsid w:val="00D47829"/>
    <w:rsid w:val="00D50932"/>
    <w:rsid w:val="00DB5DE9"/>
    <w:rsid w:val="00DC17A5"/>
    <w:rsid w:val="00DD1CE4"/>
    <w:rsid w:val="00DE7771"/>
    <w:rsid w:val="00DF1195"/>
    <w:rsid w:val="00E34396"/>
    <w:rsid w:val="00E415A9"/>
    <w:rsid w:val="00E75D33"/>
    <w:rsid w:val="00E961C0"/>
    <w:rsid w:val="00EB1BAF"/>
    <w:rsid w:val="00ED6974"/>
    <w:rsid w:val="00EF220E"/>
    <w:rsid w:val="00EF60EA"/>
    <w:rsid w:val="00EF7F13"/>
    <w:rsid w:val="00F15EBE"/>
    <w:rsid w:val="00F31BE4"/>
    <w:rsid w:val="00F4066D"/>
    <w:rsid w:val="00F8251A"/>
    <w:rsid w:val="00FD6489"/>
    <w:rsid w:val="00FE463F"/>
    <w:rsid w:val="00FF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A257"/>
  <w15:chartTrackingRefBased/>
  <w15:docId w15:val="{F9887A40-0987-4AAE-A5BB-B21A730E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5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6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1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198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B1F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1F4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23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C38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9668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A8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F1195"/>
    <w:pPr>
      <w:spacing w:after="0" w:line="240" w:lineRule="auto"/>
    </w:pPr>
  </w:style>
  <w:style w:type="table" w:styleId="TableGrid">
    <w:name w:val="Table Grid"/>
    <w:basedOn w:val="TableNormal"/>
    <w:uiPriority w:val="39"/>
    <w:rsid w:val="00241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825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906F9-0525-4DFF-9FB4-10BE286BD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4687</Words>
  <Characters>26717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PatrickWhissel@gmail.com</dc:creator>
  <cp:keywords/>
  <dc:description/>
  <cp:lastModifiedBy>dojinkwon1023@gmail.com</cp:lastModifiedBy>
  <cp:revision>3</cp:revision>
  <dcterms:created xsi:type="dcterms:W3CDTF">2019-07-08T14:12:00Z</dcterms:created>
  <dcterms:modified xsi:type="dcterms:W3CDTF">2020-05-22T22:53:00Z</dcterms:modified>
</cp:coreProperties>
</file>