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987eb8c03942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b/>
          <w:sz w:val="36"/>
          <w:szCs w:val="36"/>
        </w:rPr>
        <w:t>Старт</w:t>
      </w:r>
    </w:p>
    <w:p>
      <w:pPr/>
      <w:r>
        <w:rPr>
          <w:lang w:val="en-US"/>
        </w:rPr>
        <w:t>Начало</w:t>
      </w:r>
    </w:p>
    <w:p>
      <w:pPr/>
      <w:r>
        <w:rPr>
          <w:lang w:val="en-US"/>
          <w:i/>
          <w:u w:val="dash"/>
        </w:rPr>
        <w:t>Далее</w:t>
      </w:r>
    </w:p>
    <w:p>
      <w:pPr/>
    </w:p>
    <w:p>
      <w:pPr/>
      <w:r>
        <w:rPr>
          <w:lang w:val="en-US"/>
          <w:b/>
          <w:sz w:val="36"/>
          <w:szCs w:val="36"/>
        </w:rPr>
        <w:t>Комната</w:t>
      </w:r>
    </w:p>
    <w:p>
      <w:pPr/>
      <w:r>
        <w:rPr>
          <w:lang w:val="en-US"/>
        </w:rPr>
        <w:t>Комната с монстром. Что же делать?</w:t>
      </w:r>
    </w:p>
    <w:p>
      <w:pPr/>
      <w:r>
        <w:rPr>
          <w:lang w:val="en-US"/>
          <w:i/>
          <w:u w:val="dash"/>
        </w:rPr>
        <w:t>Тратим все 2 жизни</w:t>
      </w:r>
    </w:p>
    <w:p>
      <w:pPr/>
      <w:r>
        <w:rPr>
          <w:lang w:val="en-US"/>
          <w:i/>
          <w:strike/>
        </w:rPr>
        <w:t>Кто угодно</w:t>
      </w:r>
    </w:p>
    <w:p>
      <w:pPr/>
      <w:r>
        <w:rPr>
          <w:lang w:val="en-US"/>
          <w:i/>
          <w:strike/>
        </w:rPr>
        <w:t>qweqwe</w:t>
      </w:r>
    </w:p>
    <w:p>
      <w:pPr/>
    </w:p>
    <w:p>
      <w:pPr/>
      <w:r>
        <w:rPr>
          <w:lang w:val="en-US"/>
          <w:b/>
          <w:sz w:val="36"/>
          <w:szCs w:val="36"/>
        </w:rPr>
        <w:t>Потратить ДВЕ Жизнь</w:t>
      </w:r>
    </w:p>
    <w:p>
      <w:pPr/>
      <w:r>
        <w:rPr>
          <w:lang w:val="en-US"/>
        </w:rPr>
        <w:t>Гулять так гулять, трачу все жизни!</w:t>
      </w:r>
    </w:p>
    <w:p>
      <w:pPr/>
      <w:r>
        <w:rPr>
          <w:lang w:val="en-US"/>
          <w:i/>
          <w:u w:val="dash"/>
        </w:rPr>
        <w:t>Далее</w:t>
      </w:r>
    </w:p>
    <w:p>
      <w:pPr/>
    </w:p>
    <w:p>
      <w:pPr/>
      <w:r>
        <w:rPr>
          <w:lang w:val="en-US"/>
          <w:b/>
          <w:sz w:val="36"/>
          <w:szCs w:val="36"/>
        </w:rPr>
        <w:t>Опять непонятки</w:t>
      </w:r>
    </w:p>
    <w:p>
      <w:pPr/>
      <w:r>
        <w:rPr>
          <w:lang w:val="en-US"/>
        </w:rPr>
        <w:t>Опять мы не знаем каким из 6 различных путей сюда дошёл читатель. Однако у нас есть всемогущие переменные.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1) Если проект был выбрал, значит Дэйв был занят, а значит он счастлив. Глава "Дэйв занят и счастлив" доступна только если Проект = Да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2) Есть конец для ленивых. Глава доступна всем. Никаких условий входа или изменений. Эдакий запасной вариант подходящий для всех.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3) Есть и третий вариант. Если Маньяк ещё не потратил все свои жизни, он может выбрать главу "Ещё один удар Обыденности". Условия входа Жизни &gt; 0. Изменения Жизни -1</w:t>
      </w:r>
    </w:p>
    <w:p>
      <w:pPr/>
      <w:r>
        <w:rPr>
          <w:lang w:val="en-US"/>
          <w:i/>
          <w:strike/>
        </w:rPr>
        <w:t>Проект</w:t>
      </w:r>
    </w:p>
    <w:p>
      <w:pPr/>
      <w:r>
        <w:rPr>
          <w:lang w:val="en-US"/>
          <w:i/>
          <w:u w:val="dash"/>
        </w:rPr>
        <w:t>Ещё один удар</w:t>
      </w:r>
    </w:p>
    <w:p>
      <w:pPr/>
      <w:r>
        <w:rPr>
          <w:lang w:val="en-US"/>
          <w:i/>
          <w:strike/>
        </w:rPr>
        <w:t>Конец</w:t>
      </w:r>
    </w:p>
    <w:p>
      <w:pPr/>
    </w:p>
    <w:p>
      <w:pPr/>
      <w:r>
        <w:rPr>
          <w:lang w:val="en-US"/>
          <w:b/>
          <w:sz w:val="36"/>
          <w:szCs w:val="36"/>
        </w:rPr>
        <w:t>Ещё один удар суровой обыденности</w:t>
      </w:r>
    </w:p>
    <w:p>
      <w:pPr/>
      <w:r>
        <w:rPr>
          <w:lang w:val="en-US"/>
        </w:rPr>
        <w:t>Маньяк лишается последних жизненных сил.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Дабы не плодить концовки, от сюда идёт лишь одна ссылка который так же нас посылает на Стандартный счастливый конец, который можно было выбрать ещё в прошлой главе</w:t>
      </w:r>
    </w:p>
    <w:p>
      <w:pPr/>
      <w:r>
        <w:rPr>
          <w:lang w:val="en-US"/>
          <w:i/>
          <w:u w:val="dash"/>
        </w:rPr>
        <w:t>Далее</w:t>
      </w:r>
    </w:p>
    <w:p>
      <w:pPr/>
    </w:p>
    <w:p>
      <w:pPr/>
      <w:r>
        <w:rPr>
          <w:lang w:val="en-US"/>
          <w:b/>
          <w:sz w:val="36"/>
          <w:szCs w:val="36"/>
        </w:rPr>
        <w:t>Счастливый конец</w:t>
      </w:r>
    </w:p>
    <w:p>
      <w:pPr/>
      <w:r>
        <w:rPr>
          <w:lang w:val="en-US"/>
        </w:rPr>
        <w:t>Счастливый конец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9cfcf73d05431a" /><Relationship Type="http://schemas.openxmlformats.org/officeDocument/2006/relationships/numbering" Target="/word/numbering.xml" Id="R341989344761470f" /><Relationship Type="http://schemas.openxmlformats.org/officeDocument/2006/relationships/settings" Target="/word/settings.xml" Id="Rcef763f6b9b34b7c" /></Relationships>
</file>