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TCP</w:t>
      </w:r>
      <w:r>
        <w:rPr>
          <w:rFonts w:eastAsia="等线" w:ascii="Arial" w:cs="Arial" w:hAnsi="Arial"/>
          <w:b w:val="true"/>
          <w:sz w:val="52"/>
        </w:rPr>
        <w:t>内核代码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tcp</w:t>
      </w:r>
      <w:r>
        <w:rPr>
          <w:rFonts w:eastAsia="等线" w:ascii="Arial" w:cs="Arial" w:hAnsi="Arial"/>
          <w:b w:val="true"/>
          <w:sz w:val="36"/>
        </w:rPr>
        <w:t>内核结构体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tcp</w:t>
      </w:r>
      <w:r>
        <w:rPr>
          <w:rFonts w:eastAsia="等线" w:ascii="Arial" w:cs="Arial" w:hAnsi="Arial"/>
          <w:sz w:val="22"/>
        </w:rPr>
        <w:t>控制块（每个tcp连接，64字节）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struct tcpcb {</w:t>
              <w:br/>
              <w:t xml:space="preserve">    /* Cache line 1 */</w:t>
              <w:br/>
              <w:t xml:space="preserve">    struct  inpcb *t_inpcb;     /* back pointer to internet pcb */</w:t>
              <w:br/>
              <w:t xml:space="preserve">    struct tcp_function_block *t_fb;/* TCP function call block */</w:t>
              <w:br/>
              <w:t xml:space="preserve">    void    *t_fb_ptr;      /* Pointer to t_fb specific data */</w:t>
              <w:br/>
              <w:t xml:space="preserve">    uint32_t t_maxseg:24,       /* maximum segment size */</w:t>
              <w:br/>
              <w:t xml:space="preserve">        t_logstate:8;       /* State of "black box" logging */</w:t>
              <w:br/>
              <w:t xml:space="preserve">    uint32_t t_port:16,     /* Tunneling (over udp) port */</w:t>
              <w:br/>
              <w:t xml:space="preserve">        t_state:4,      /* state of this connection */</w:t>
              <w:br/>
              <w:t xml:space="preserve">        t_idle_reduce : 1,</w:t>
              <w:br/>
              <w:t xml:space="preserve">        t_delayed_ack: 7,   /* Delayed ack variable */</w:t>
              <w:br/>
              <w:t xml:space="preserve">        t_fin_is_rst: 1,    /* Are fin's treated as resets */</w:t>
              <w:br/>
              <w:t xml:space="preserve">        t_log_state_set: 1,</w:t>
              <w:br/>
              <w:t xml:space="preserve">        bits_spare : 2;</w:t>
              <w:br/>
              <w:t xml:space="preserve">    u_int   t_flags;</w:t>
              <w:br/>
              <w:t xml:space="preserve">    tcp_seq snd_una;        /* sent but unacknowledged */</w:t>
              <w:br/>
              <w:t xml:space="preserve">    tcp_seq snd_max;        /* highest sequence number sent;</w:t>
              <w:br/>
              <w:t xml:space="preserve">                     * used to recognize retransmits</w:t>
              <w:br/>
              <w:t xml:space="preserve">                     */</w:t>
              <w:br/>
              <w:t xml:space="preserve">    tcp_seq snd_nxt;        /* send next */</w:t>
              <w:br/>
              <w:t xml:space="preserve">    tcp_seq snd_up;         /* send urgent pointer */</w:t>
              <w:br/>
              <w:t xml:space="preserve">    uint32_t  snd_wnd;      /* send window */</w:t>
              <w:br/>
              <w:t xml:space="preserve">    uint32_t  snd_cwnd;     /* congestion-controlled window */</w:t>
              <w:br/>
              <w:t xml:space="preserve">    uint32_t t_peakrate_thr;    /* pre-calculated peak rate threshold */</w:t>
              <w:br/>
              <w:t xml:space="preserve">    /* Cache line 2 */</w:t>
              <w:br/>
              <w:t xml:space="preserve">    u_int32_t  ts_offset;       /* our timestamp offset */</w:t>
              <w:br/>
              <w:t xml:space="preserve">    u_int32_t   rfbuf_ts;   /* recv buffer autoscaling timestamp */</w:t>
              <w:br/>
              <w:t xml:space="preserve">    int rcv_numsacks;       /* # distinct sack blks present */</w:t>
              <w:br/>
              <w:t xml:space="preserve">    u_int   t_tsomax;       /* TSO total burst length limit in bytes */</w:t>
              <w:br/>
              <w:t xml:space="preserve">    u_int   t_tsomaxsegcount;   /* TSO maximum segment count */</w:t>
              <w:br/>
              <w:t xml:space="preserve">    u_int   t_tsomaxsegsize;    /* TSO maximum segment size in bytes */</w:t>
              <w:br/>
              <w:t xml:space="preserve">    tcp_seq rcv_nxt;        /* receive next */</w:t>
              <w:br/>
              <w:t xml:space="preserve">    tcp_seq rcv_adv;        /* advertised window */</w:t>
              <w:br/>
              <w:t xml:space="preserve">    uint32_t  rcv_wnd;      /* receive window */</w:t>
              <w:br/>
              <w:t xml:space="preserve">    u_int   t_flags2;       /* More tcpcb flags storage */</w:t>
              <w:br/>
              <w:t xml:space="preserve">    int t_srtt;         /* smoothed round-trip time */</w:t>
              <w:br/>
              <w:t xml:space="preserve">    int t_rttvar;       /* variance in round-trip time */</w:t>
              <w:br/>
              <w:t xml:space="preserve">    u_int32_t  ts_recent;       /* timestamp echo data */</w:t>
              <w:br/>
              <w:t xml:space="preserve">    u_char  snd_scale;      /* window scaling for send window */</w:t>
              <w:br/>
              <w:t xml:space="preserve">    u_char  rcv_scale;      /* window scaling for recv window */</w:t>
              <w:br/>
              <w:t xml:space="preserve">    u_char  snd_limited;        /* segments limited transmitted */</w:t>
              <w:br/>
              <w:t xml:space="preserve">    u_char  request_r_scale;    /* pending window scaling */</w:t>
              <w:br/>
              <w:t xml:space="preserve">    tcp_seq last_ack_sent;</w:t>
              <w:br/>
              <w:t xml:space="preserve">    u_int   t_rcvtime;      /* inactivity time */</w:t>
              <w:br/>
              <w:t xml:space="preserve">    /* Cache line 3 */</w:t>
              <w:br/>
              <w:t xml:space="preserve">    tcp_seq rcv_up;         /* receive urgent pointer */</w:t>
              <w:br/>
              <w:t xml:space="preserve">    int t_segqlen;      /* segment reassembly queue length */</w:t>
              <w:br/>
              <w:t xml:space="preserve">    uint32_t t_segqmbuflen;     /* Count of bytes mbufs on all entries */</w:t>
              <w:br/>
              <w:t xml:space="preserve">    struct  tsegqe_head t_segq; /* segment reassembly queue */</w:t>
              <w:br/>
              <w:t xml:space="preserve">    struct mbuf      *t_in_pkt;</w:t>
              <w:br/>
              <w:t xml:space="preserve">    struct mbuf  *t_tail_pkt;</w:t>
              <w:br/>
              <w:t xml:space="preserve">    struct tcp_timer *t_timers; /* All the TCP timers in one struct */</w:t>
              <w:br/>
              <w:t xml:space="preserve">    struct  vnet *t_vnet;       /* back pointer to parent vnet */</w:t>
              <w:br/>
              <w:t xml:space="preserve">    uint32_t  snd_ssthresh;     /* snd_cwnd size threshold for</w:t>
              <w:br/>
              <w:t xml:space="preserve">                     * for slow start exponential to</w:t>
              <w:br/>
              <w:t xml:space="preserve">                     * linear switch</w:t>
              <w:br/>
              <w:t xml:space="preserve">                     */</w:t>
              <w:br/>
              <w:t xml:space="preserve">    tcp_seq snd_wl1;        /* window update seg seq number */</w:t>
              <w:br/>
              <w:t xml:space="preserve">    /* Cache line 4 */</w:t>
              <w:br/>
              <w:t xml:space="preserve">    tcp_seq snd_wl2;        /* window update seg ack number */</w:t>
              <w:br/>
              <w:br/>
              <w:t xml:space="preserve">    tcp_seq irs;            /* initial receive sequence number */</w:t>
              <w:br/>
              <w:t xml:space="preserve">    tcp_seq iss;            /* initial send sequence number */</w:t>
              <w:br/>
              <w:t xml:space="preserve">    u_int   t_acktime;      /* RACK and BBR incoming new data was acked */</w:t>
              <w:br/>
              <w:t xml:space="preserve">    u_int   t_sndtime;      /* time last data was sent */</w:t>
              <w:br/>
              <w:t xml:space="preserve">    u_int   ts_recent_age;      /* when last updated */</w:t>
              <w:br/>
              <w:t xml:space="preserve">    tcp_seq snd_recover;        /* for use in NewReno Fast Recovery */</w:t>
              <w:br/>
              <w:t xml:space="preserve">    uint16_t cl4_spare;     /* Spare to adjust CL 4 */</w:t>
              <w:br/>
              <w:t xml:space="preserve">    char    t_oobflags;     /* have some */</w:t>
              <w:br/>
              <w:t xml:space="preserve">    char    t_iobc;         /* input character */</w:t>
              <w:br/>
              <w:t xml:space="preserve">    int t_rxtcur;       /* current retransmit value (ticks) */</w:t>
              <w:br/>
              <w:br/>
              <w:t xml:space="preserve">    int t_rxtshift;     /* log(2) of rexmt exp. backoff */</w:t>
              <w:br/>
              <w:t xml:space="preserve">    u_int   t_rtttime;      /* RTT measurement start time */</w:t>
              <w:br/>
              <w:br/>
              <w:t xml:space="preserve">    tcp_seq t_rtseq;        /* sequence number being timed */</w:t>
              <w:br/>
              <w:t xml:space="preserve">    u_int   t_starttime;        /* time connection was established */</w:t>
              <w:br/>
              <w:t xml:space="preserve">    u_int   t_fbyte_in;     /* ticks time when first byte queued in */</w:t>
              <w:br/>
              <w:t xml:space="preserve">    u_int   t_fbyte_out;        /* ticks time when first byte queued out */</w:t>
              <w:br/>
              <w:br/>
              <w:t xml:space="preserve">    u_int   t_pmtud_saved_maxseg;   /* pre-blackhole MSS */</w:t>
              <w:br/>
              <w:t xml:space="preserve">    int t_blackhole_enter;  /* when to enter blackhole detection */</w:t>
              <w:br/>
              <w:t xml:space="preserve">    int t_blackhole_exit;   /* when to exit blackhole detection */</w:t>
              <w:br/>
              <w:t xml:space="preserve">    u_int   t_rttmin;       /* minimum rtt allowed */</w:t>
              <w:br/>
              <w:br/>
              <w:t xml:space="preserve">    u_int   t_rttbest;      /* best rtt we've seen */</w:t>
              <w:br/>
              <w:br/>
              <w:t xml:space="preserve">    int t_softerror;        /* possible error not yet reported */</w:t>
              <w:br/>
              <w:t xml:space="preserve">    uint32_t  max_sndwnd;       /* largest window peer has offered */</w:t>
              <w:br/>
              <w:t xml:space="preserve">    /* Cache line 5 */</w:t>
              <w:br/>
              <w:t xml:space="preserve">    uint32_t  snd_cwnd_prev;    /* cwnd prior to retransmit */</w:t>
              <w:br/>
              <w:t xml:space="preserve">    uint32_t  snd_ssthresh_prev;    /* ssthresh prior to retransmit */</w:t>
              <w:br/>
              <w:t xml:space="preserve">    tcp_seq snd_recover_prev;   /* snd_recover prior to retransmit */</w:t>
              <w:br/>
              <w:t xml:space="preserve">    int t_sndzerowin;       /* zero-window updates sent */</w:t>
              <w:br/>
              <w:t xml:space="preserve">    u_long  t_rttupdated;       /* number of times rtt sampled */</w:t>
              <w:br/>
              <w:t xml:space="preserve">    int snd_numholes;       /* number of holes seen by sender */</w:t>
              <w:br/>
              <w:t xml:space="preserve">    u_int   t_badrxtwin;        /* window for retransmit recovery */</w:t>
              <w:br/>
              <w:t xml:space="preserve">    TAILQ_HEAD(sackhole_head, sackhole) snd_holes;</w:t>
              <w:br/>
              <w:t xml:space="preserve">                    /* SACK scoreboard (sorted) */</w:t>
              <w:br/>
              <w:t xml:space="preserve">    tcp_seq snd_fack;       /* last seq number(+1) sack'd by rcv'r*/</w:t>
              <w:br/>
              <w:t xml:space="preserve">    struct sackblk sackblks[MAX_SACK_BLKS]; /* seq nos. of sack blocks */</w:t>
              <w:br/>
              <w:t xml:space="preserve">    struct sackhint sackhint;   /* SACK scoreboard hint */</w:t>
              <w:br/>
              <w:t xml:space="preserve">    int t_rttlow;       /* smallest observerved RTT */</w:t>
              <w:br/>
              <w:t xml:space="preserve">    int rfbuf_cnt;      /* recv buffer autoscaling byte count */</w:t>
              <w:br/>
              <w:t xml:space="preserve">    struct toedev   *tod;       /* toedev handling this connection */</w:t>
              <w:br/>
              <w:t xml:space="preserve">    int t_sndrexmitpack;    /* retransmit packets sent */</w:t>
              <w:br/>
              <w:t xml:space="preserve">    int t_rcvoopack;        /* out-of-order packets received */</w:t>
              <w:br/>
              <w:t xml:space="preserve">    void    *t_toe;         /* TOE pcb pointer */</w:t>
              <w:br/>
              <w:t xml:space="preserve">    struct cc_algo  *cc_algo;   /* congestion control algorithm */</w:t>
              <w:br/>
              <w:t xml:space="preserve">    struct cc_var   *ccv;       /* congestion control specific vars */</w:t>
              <w:br/>
              <w:t xml:space="preserve">    struct osd  *osd;       /* storage for Khelp module data */</w:t>
              <w:br/>
              <w:t xml:space="preserve">    int t_bytes_acked;      /* # bytes acked during current RTT */</w:t>
              <w:br/>
              <w:t xml:space="preserve">    u_int   t_maxunacktime;</w:t>
              <w:br/>
              <w:t xml:space="preserve">    u_int   t_keepinit;     /* time to establish connection */</w:t>
              <w:br/>
              <w:t xml:space="preserve">    u_int   t_keepidle;     /* time before keepalive probes begin */</w:t>
              <w:br/>
              <w:t xml:space="preserve">    u_int   t_keepintvl;        /* interval between keepalives */</w:t>
              <w:br/>
              <w:t xml:space="preserve">    u_int   t_keepcnt;      /* number of keepalives before close */</w:t>
              <w:br/>
              <w:t xml:space="preserve">    int t_dupacks;      /* consecutive dup acks recd */</w:t>
              <w:br/>
              <w:t xml:space="preserve">    int t_lognum;       /* Number of log entries */</w:t>
              <w:br/>
              <w:t xml:space="preserve">    int t_loglimit;     /* Maximum number of log entries */</w:t>
              <w:br/>
              <w:t xml:space="preserve">    int64_t t_pacing_rate;      /* bytes / sec, -1 =&gt; unlimited */</w:t>
              <w:br/>
              <w:t xml:space="preserve">    struct tcp_log_stailq t_logs;   /* Log buffer */</w:t>
              <w:br/>
              <w:t xml:space="preserve">    struct tcp_log_id_node *t_lin;</w:t>
              <w:br/>
              <w:t xml:space="preserve">    struct tcp_log_id_bucket *t_lib;</w:t>
              <w:br/>
              <w:t xml:space="preserve">    const char *t_output_caller;    /* Function that called tcp_output */</w:t>
              <w:br/>
              <w:t xml:space="preserve">    struct statsblob *t_stats;  /* Per-connection stats */</w:t>
              <w:br/>
              <w:t xml:space="preserve">    uint32_t t_logsn;       /* Log "serial number" */</w:t>
              <w:br/>
              <w:t xml:space="preserve">    uint32_t gput_ts;       /* Time goodput measurement started */</w:t>
              <w:br/>
              <w:t xml:space="preserve">    tcp_seq gput_seq;       /* Outbound measurement seq */</w:t>
              <w:br/>
              <w:t xml:space="preserve">    tcp_seq gput_ack;       /* Inbound measurement ack */</w:t>
              <w:br/>
              <w:t xml:space="preserve">    int32_t t_stats_gput_prev;  /* XXXLAS: Prev gput measurement */</w:t>
              <w:br/>
              <w:t xml:space="preserve">    uint8_t t_tfo_client_cookie_len; /* TCP Fast Open client cookie length */</w:t>
              <w:br/>
              <w:t xml:space="preserve">    uint32_t t_end_info_status; /* Status flag of end info */</w:t>
              <w:br/>
              <w:t xml:space="preserve">    unsigned int *t_tfo_pending;    /* TCP Fast Open server pending counter */</w:t>
              <w:br/>
              <w:t xml:space="preserve">    union {</w:t>
              <w:br/>
              <w:t xml:space="preserve">        uint8_t client[TCP_FASTOPEN_MAX_COOKIE_LEN];</w:t>
              <w:br/>
              <w:t xml:space="preserve">        uint64_t server;</w:t>
              <w:br/>
              <w:t xml:space="preserve">    } t_tfo_cookie;         /* TCP Fast Open cookie to send */</w:t>
              <w:br/>
              <w:t xml:space="preserve">    union {</w:t>
              <w:br/>
              <w:t xml:space="preserve">        uint8_t t_end_info_bytes[TCP_END_BYTE_INFO];</w:t>
              <w:br/>
              <w:t xml:space="preserve">        uint64_t t_end_info;</w:t>
              <w:br/>
              <w:t xml:space="preserve">    };</w:t>
              <w:br/>
              <w:t>#ifdef TCPPCAP</w:t>
              <w:br/>
              <w:t xml:space="preserve">    struct mbufq t_inpkts;      /* List of saved input packets. */</w:t>
              <w:br/>
              <w:t xml:space="preserve">    struct mbufq t_outpkts;     /* List of saved output packets. */</w:t>
              <w:br/>
              <w:t>#endif</w:t>
              <w:br/>
            </w:r>
            <w:r>
              <w:rPr>
                <w:rFonts w:eastAsia="Consolas" w:ascii="Consolas" w:cs="Consolas" w:hAnsi="Consolas"/>
                <w:sz w:val="22"/>
              </w:rPr>
              <w:t>};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tcp</w:t>
      </w:r>
      <w:r>
        <w:rPr>
          <w:rFonts w:eastAsia="等线" w:ascii="Arial" w:cs="Arial" w:hAnsi="Arial"/>
          <w:sz w:val="22"/>
        </w:rPr>
        <w:t>头部结构体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struct tcphdr {</w:t>
              <w:br/>
              <w:t xml:space="preserve">    u_short th_sport;       /* source port */</w:t>
              <w:br/>
              <w:t xml:space="preserve">    u_short th_dport;       /* destination port */</w:t>
              <w:br/>
              <w:t xml:space="preserve">    tcp_seq th_seq;         /* sequence number */</w:t>
              <w:br/>
              <w:t xml:space="preserve">    tcp_seq th_ack;         /* acknowledgement number */</w:t>
              <w:br/>
              <w:t>#if BYTE_ORDER == LITTLE_ENDIAN</w:t>
              <w:br/>
              <w:t xml:space="preserve">    u_char  th_x2:4,        /* (unused) */</w:t>
              <w:br/>
              <w:t xml:space="preserve">        th_off:4;       /* data offset */</w:t>
              <w:br/>
              <w:t>#endif</w:t>
              <w:br/>
              <w:t>#if BYTE_ORDER == BIG_ENDIAN</w:t>
              <w:br/>
              <w:t xml:space="preserve">    u_char  th_off:4,       /* data offset */</w:t>
              <w:br/>
              <w:t xml:space="preserve">        th_x2:4;        /* (unused) */</w:t>
              <w:br/>
              <w:t>#endif</w:t>
              <w:br/>
              <w:t xml:space="preserve">    u_char  th_flags;</w:t>
              <w:br/>
              <w:t>#define TH_FIN  0x01</w:t>
              <w:br/>
              <w:t>#define TH_SYN  0x02</w:t>
              <w:br/>
              <w:t>#define TH_RST  0x04</w:t>
              <w:br/>
              <w:t>#define TH_PUSH 0x08</w:t>
              <w:br/>
              <w:t>#define TH_ACK  0x10</w:t>
              <w:br/>
              <w:t>#define TH_URG  0x20</w:t>
              <w:br/>
              <w:t>#define TH_ECE  0x40</w:t>
              <w:br/>
              <w:t>#define TH_CWR  0x80</w:t>
              <w:br/>
              <w:t>#define TH_AE   0x100           /* maps into th_x2 */</w:t>
              <w:br/>
              <w:t>#define TH_FLAGS    (TH_FIN|TH_SYN|TH_RST|TH_PUSH|TH_ACK|TH_URG|TH_ECE|TH_CWR)</w:t>
              <w:br/>
              <w:t>#define PRINT_TH_FLAGS  "\20\1FIN\2SYN\3RST\4PUSH\5ACK\6URG\7ECE\10CWR\11AE"</w:t>
              <w:br/>
              <w:br/>
              <w:t xml:space="preserve">    u_short th_win;         /* window */</w:t>
              <w:br/>
              <w:t xml:space="preserve">    u_short th_sum;         /* checksum */</w:t>
              <w:br/>
              <w:t xml:space="preserve">    u_short th_urp;         /* urgent pointer */</w:t>
              <w:br/>
            </w:r>
            <w:r>
              <w:rPr>
                <w:rFonts w:eastAsia="Consolas" w:ascii="Consolas" w:cs="Consolas" w:hAnsi="Consolas"/>
                <w:sz w:val="22"/>
              </w:rPr>
              <w:t>};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struct inpcb</w:t>
      </w:r>
      <w:r>
        <w:rPr>
          <w:rFonts w:eastAsia="等线" w:ascii="Arial" w:cs="Arial" w:hAnsi="Arial"/>
          <w:sz w:val="22"/>
        </w:rPr>
        <w:t>是一种用于表示网络连接的结构体。它包含了与该连接相关的所有信息，如本地和远程IP地址、本地和远程端口号、状态等。该结构体通常用于创建、维护和管理</w:t>
      </w:r>
      <w:r>
        <w:rPr>
          <w:rFonts w:eastAsia="等线" w:ascii="Arial" w:cs="Arial" w:hAnsi="Arial"/>
          <w:sz w:val="22"/>
        </w:rPr>
        <w:t>TCP</w:t>
      </w:r>
      <w:r>
        <w:rPr>
          <w:rFonts w:eastAsia="等线" w:ascii="Arial" w:cs="Arial" w:hAnsi="Arial"/>
          <w:sz w:val="22"/>
        </w:rPr>
        <w:t>套接字。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struct inpcb {</w:t>
              <w:br/>
              <w:t xml:space="preserve">    /* Cache line #1 (amd64) */</w:t>
              <w:br/>
              <w:t xml:space="preserve">    CK_LIST_ENTRY(inpcb) inp_hash;  /* [w](h/i) [r](e/i)  hash list */</w:t>
              <w:br/>
              <w:t xml:space="preserve">    CK_LIST_ENTRY(inpcb) inp_pcbgrouphash;  /* (g/i) hash list */</w:t>
              <w:br/>
              <w:t xml:space="preserve">    struct rwlock   inp_lock;</w:t>
              <w:br/>
              <w:t xml:space="preserve">    /* Cache line #2 (amd64) */</w:t>
              <w:br/>
              <w:t>#define inp_start_zero  inp_hpts</w:t>
              <w:br/>
              <w:t>#define inp_zero_size   (sizeof(struct inpcb) - \</w:t>
              <w:br/>
              <w:t xml:space="preserve">                offsetof(struct inpcb, inp_start_zero))</w:t>
              <w:br/>
              <w:t xml:space="preserve">    TAILQ_ENTRY(inpcb) inp_hpts;    /* pacing out queue next lock(b) */</w:t>
              <w:br/>
              <w:br/>
              <w:t xml:space="preserve">    uint32_t inp_hpts_request;  /* Current hpts request, zero if</w:t>
              <w:br/>
              <w:t xml:space="preserve">                     * fits in the pacing window (i&amp;b). */</w:t>
              <w:br/>
              <w:t xml:space="preserve">    /*</w:t>
              <w:br/>
              <w:t xml:space="preserve">     * Note the next fields are protected by a</w:t>
              <w:br/>
              <w:t xml:space="preserve">     * different lock (hpts-lock). This means that</w:t>
              <w:br/>
              <w:t xml:space="preserve">     * they must correspond in size to the smallest</w:t>
              <w:br/>
              <w:t xml:space="preserve">     * protectable bit field (uint8_t on x86, and</w:t>
              <w:br/>
              <w:t xml:space="preserve">     * other platfomrs potentially uint32_t?). Also</w:t>
              <w:br/>
              <w:t xml:space="preserve">     * since CPU switches can occur at different times the two</w:t>
              <w:br/>
              <w:t xml:space="preserve">     * fields can *not* be collapsed into a signal bit field.</w:t>
              <w:br/>
              <w:t xml:space="preserve">     */</w:t>
              <w:br/>
              <w:t>#if defined(__amd64__) || defined(__i386__)</w:t>
              <w:br/>
              <w:t xml:space="preserve">    volatile uint8_t inp_in_hpts; /* on output hpts (lock b) */</w:t>
              <w:br/>
              <w:t xml:space="preserve">    volatile uint8_t inp_in_input; /* on input hpts (lock b) */</w:t>
              <w:br/>
              <w:t>#else</w:t>
              <w:br/>
              <w:t xml:space="preserve">    volatile uint32_t inp_in_hpts; /* on output hpts (lock b) */</w:t>
              <w:br/>
              <w:t xml:space="preserve">    volatile uint32_t inp_in_input; /* on input hpts (lock b) */</w:t>
              <w:br/>
              <w:t>#endif</w:t>
              <w:br/>
              <w:t xml:space="preserve">    volatile uint16_t  inp_hpts_cpu; /* Lock (i) */</w:t>
              <w:br/>
              <w:t xml:space="preserve">    u_int   inp_refcount;       /* (i) refcount */</w:t>
              <w:br/>
              <w:t xml:space="preserve">    int inp_flags;      /* (i) generic IP/datagram flags */</w:t>
              <w:br/>
              <w:t xml:space="preserve">    int inp_flags2;     /* (i) generic IP/datagram flags #2*/</w:t>
              <w:br/>
              <w:t xml:space="preserve">    volatile uint16_t  inp_input_cpu; /* Lock (i) */</w:t>
              <w:br/>
              <w:t xml:space="preserve">    volatile uint8_t inp_hpts_cpu_set :1,  /* on output hpts (i) */</w:t>
              <w:br/>
              <w:t xml:space="preserve">             inp_input_cpu_set : 1, /* on input hpts (i) */</w:t>
              <w:br/>
              <w:t xml:space="preserve">             inp_hpts_calls :1, /* (i) from output hpts */</w:t>
              <w:br/>
              <w:t xml:space="preserve">             inp_input_calls :1,    /* (i) from input hpts */</w:t>
              <w:br/>
              <w:t xml:space="preserve">             inp_spare_bits2 : 4;</w:t>
              <w:br/>
              <w:t xml:space="preserve">    uint8_t inp_numa_domain;    /* numa domain */</w:t>
              <w:br/>
              <w:t xml:space="preserve">    void    *inp_ppcb;      /* (i) pointer to per-protocol pcb */</w:t>
              <w:br/>
              <w:t xml:space="preserve">    struct  socket *inp_socket; /* (i) back pointer to socket */</w:t>
              <w:br/>
              <w:t xml:space="preserve">    uint32_t     inp_hptsslot;  /* Hpts wheel slot this tcb is Lock(i&amp;b) */</w:t>
              <w:br/>
              <w:t xml:space="preserve">    uint32_t         inp_hpts_drop_reas;    /* reason we are dropping the PCB (lock i&amp;b) */</w:t>
              <w:br/>
              <w:t xml:space="preserve">    TAILQ_ENTRY(inpcb) inp_input;   /* pacing in  queue next lock(b) */</w:t>
              <w:br/>
              <w:t xml:space="preserve">    struct  inpcbinfo *inp_pcbinfo; /* (c) PCB list info */</w:t>
              <w:br/>
              <w:t xml:space="preserve">    struct  inpcbgroup *inp_pcbgroup; /* (g/i) PCB group list */</w:t>
              <w:br/>
              <w:t xml:space="preserve">    CK_LIST_ENTRY(inpcb) inp_pcbgroup_wild; /* (g/i/h) group wildcard entry */</w:t>
              <w:br/>
              <w:t xml:space="preserve">    struct  ucred   *inp_cred;  /* (c) cache of socket cred */</w:t>
              <w:br/>
              <w:t xml:space="preserve">    u_int32_t inp_flow;     /* (i) IPv6 flow information */</w:t>
              <w:br/>
              <w:t xml:space="preserve">    u_char  inp_vflag;      /* (i) IP version flag (v4/v6) */</w:t>
              <w:br/>
              <w:t xml:space="preserve">    u_char  inp_ip_ttl;     /* (i) time to live proto */</w:t>
              <w:br/>
              <w:t xml:space="preserve">    u_char  inp_ip_p;       /* (c) protocol proto */</w:t>
              <w:br/>
              <w:t xml:space="preserve">    u_char  inp_ip_minttl;      /* (i) minimum TTL or drop */</w:t>
              <w:br/>
              <w:t xml:space="preserve">    uint32_t inp_flowid;        /* (x) flow id / queue id */</w:t>
              <w:br/>
              <w:t xml:space="preserve">    struct m_snd_tag *inp_snd_tag;  /* (i) send tag for outgoing mbufs */</w:t>
              <w:br/>
              <w:t xml:space="preserve">    uint32_t inp_flowtype;      /* (x) M_HASHTYPE value */</w:t>
              <w:br/>
              <w:t xml:space="preserve">    uint32_t inp_rss_listen_bucket; /* (x) overridden RSS listen bucket */</w:t>
              <w:br/>
              <w:br/>
              <w:t xml:space="preserve">    /* Local and foreign ports, local and foreign addr. */</w:t>
              <w:br/>
              <w:t xml:space="preserve">    struct  in_conninfo inp_inc;    /* (i) list for PCB's local port */</w:t>
              <w:br/>
              <w:br/>
              <w:t xml:space="preserve">    /* MAC and IPSEC policy information. */</w:t>
              <w:br/>
              <w:t xml:space="preserve">    struct  label *inp_label;   /* (i) MAC label */</w:t>
              <w:br/>
              <w:t xml:space="preserve">    struct  inpcbpolicy *inp_sp;    /* (s) for IPSEC */</w:t>
              <w:br/>
              <w:br/>
              <w:t xml:space="preserve">    /* Protocol-dependent part; options. */</w:t>
              <w:br/>
              <w:t xml:space="preserve">    struct {</w:t>
              <w:br/>
              <w:t xml:space="preserve">        u_char  inp_ip_tos;     /* (i) type of service proto */</w:t>
              <w:br/>
              <w:t xml:space="preserve">        struct mbuf     *inp_options;   /* (i) IP options */</w:t>
              <w:br/>
              <w:t xml:space="preserve">        struct ip_moptions  *inp_moptions;  /* (i) mcast options */</w:t>
              <w:br/>
              <w:t xml:space="preserve">    };</w:t>
              <w:br/>
              <w:t xml:space="preserve">    struct {</w:t>
              <w:br/>
              <w:t xml:space="preserve">        /* (i) IP options */</w:t>
              <w:br/>
              <w:t xml:space="preserve">        struct mbuf     *in6p_options;</w:t>
              <w:br/>
              <w:t xml:space="preserve">        /* (i) IP6 options for outgoing packets */</w:t>
              <w:br/>
              <w:t xml:space="preserve">        struct ip6_pktopts  *in6p_outputopts;</w:t>
              <w:br/>
              <w:t xml:space="preserve">        /* (i) IP multicast options */</w:t>
              <w:br/>
              <w:t xml:space="preserve">        struct ip6_moptions *in6p_moptions;</w:t>
              <w:br/>
              <w:t xml:space="preserve">        /* (i) ICMPv6 code type filter */</w:t>
              <w:br/>
              <w:t xml:space="preserve">        struct icmp6_filter *in6p_icmp6filt;</w:t>
              <w:br/>
              <w:t xml:space="preserve">        /* (i) IPV6_CHECKSUM setsockopt */</w:t>
              <w:br/>
              <w:t xml:space="preserve">        int in6p_cksum;</w:t>
              <w:br/>
              <w:t xml:space="preserve">        short   in6p_hops;</w:t>
              <w:br/>
              <w:t xml:space="preserve">    };</w:t>
              <w:br/>
              <w:t xml:space="preserve">    CK_LIST_ENTRY(inpcb) inp_portlist;  /* (i/h) */</w:t>
              <w:br/>
              <w:t xml:space="preserve">    struct  inpcbport *inp_phd; /* (i/h) head of this list */</w:t>
              <w:br/>
              <w:t xml:space="preserve">    inp_gen_t   inp_gencnt; /* (c) generation count */</w:t>
              <w:br/>
              <w:t xml:space="preserve">    void        *spare_ptr; /* Spare pointer. */</w:t>
              <w:br/>
              <w:t xml:space="preserve">    rt_gen_t    inp_rt_cookie;  /* generation for route entry */</w:t>
              <w:br/>
              <w:t xml:space="preserve">    union {             /* cached L3 information */</w:t>
              <w:br/>
              <w:t xml:space="preserve">        struct route inp_route;</w:t>
              <w:br/>
              <w:t xml:space="preserve">        struct route_in6 inp_route6;</w:t>
              <w:br/>
              <w:t xml:space="preserve">    };</w:t>
              <w:br/>
              <w:t xml:space="preserve">    CK_LIST_ENTRY(inpcb) inp_list;  /* (p/l) list for all PCBs for proto */</w:t>
              <w:br/>
              <w:t xml:space="preserve">                                    /* (e[r]) for list iteration */</w:t>
              <w:br/>
              <w:t xml:space="preserve">                                    /* (p[w]/l) for addition/removal */</w:t>
              <w:br/>
              <w:t xml:space="preserve">    struct epoch_context inp_epoch_ctx;</w:t>
              <w:br/>
            </w:r>
            <w:r>
              <w:rPr>
                <w:rFonts w:eastAsia="Consolas" w:ascii="Consolas" w:cs="Consolas" w:hAnsi="Consolas"/>
                <w:sz w:val="22"/>
              </w:rPr>
              <w:t>};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tcp_input.c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修改内核cc函数，打印struct tcpcb控制块相应参数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668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tcp</w:t>
      </w:r>
      <w:r>
        <w:rPr>
          <w:rFonts w:eastAsia="等线" w:ascii="Arial" w:cs="Arial" w:hAnsi="Arial"/>
          <w:b w:val="true"/>
          <w:sz w:val="36"/>
        </w:rPr>
        <w:t>时间辍与报文长度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MSS就是</w:t>
      </w:r>
      <w:r>
        <w:rPr>
          <w:rFonts w:eastAsia="等线" w:ascii="Arial" w:cs="Arial" w:hAnsi="Arial"/>
          <w:i w:val="true"/>
          <w:color w:val="646a73"/>
          <w:sz w:val="22"/>
        </w:rPr>
        <w:t>TCP</w:t>
      </w:r>
      <w:r>
        <w:rPr>
          <w:rFonts w:eastAsia="等线" w:ascii="Arial" w:cs="Arial" w:hAnsi="Arial"/>
          <w:i w:val="true"/>
          <w:color w:val="646a73"/>
          <w:sz w:val="22"/>
        </w:rPr>
        <w:t>数据包每次能够传输的最大量。为了达到最佳的传输效能， TCP协议在建立连接的时候通常 要协商双方的MSS值，这个值TCP协议在实现的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时候往往用MTU值代替（需要减去IP数据包包头的大小20Bytes和</w:t>
      </w:r>
      <w:r>
        <w:rPr>
          <w:rFonts w:eastAsia="等线" w:ascii="Arial" w:cs="Arial" w:hAnsi="Arial"/>
          <w:i w:val="true"/>
          <w:color w:val="646a73"/>
          <w:sz w:val="22"/>
        </w:rPr>
        <w:t>TCP</w:t>
      </w:r>
      <w:r>
        <w:rPr>
          <w:rFonts w:eastAsia="等线" w:ascii="Arial" w:cs="Arial" w:hAnsi="Arial"/>
          <w:i w:val="true"/>
          <w:color w:val="646a73"/>
          <w:sz w:val="22"/>
        </w:rPr>
        <w:t>数据段的 包头 20Bytes ）所以往往 MSS 为 1460（ 如图1中红色方框所示的SYN包中的MSS值）。通讯双方会根据双方提供的 MSS 值得最小 值确定为这次连接的最大 MSS 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MSS为1460是由1500-20（IP头）-20（</w:t>
      </w:r>
      <w:r>
        <w:rPr>
          <w:rFonts w:eastAsia="等线" w:ascii="Arial" w:cs="Arial" w:hAnsi="Arial"/>
          <w:i w:val="true"/>
          <w:color w:val="646a73"/>
          <w:sz w:val="22"/>
        </w:rPr>
        <w:t>TCP</w:t>
      </w:r>
      <w:r>
        <w:rPr>
          <w:rFonts w:eastAsia="等线" w:ascii="Arial" w:cs="Arial" w:hAnsi="Arial"/>
          <w:i w:val="true"/>
          <w:color w:val="646a73"/>
          <w:sz w:val="22"/>
        </w:rPr>
        <w:t>头）计算出的。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实际场景下，</w:t>
      </w:r>
      <w:r>
        <w:rPr>
          <w:rFonts w:eastAsia="等线" w:ascii="Arial" w:cs="Arial" w:hAnsi="Arial"/>
          <w:i w:val="true"/>
          <w:color w:val="646a73"/>
          <w:sz w:val="22"/>
        </w:rPr>
        <w:t>TCP</w:t>
      </w:r>
      <w:r>
        <w:rPr>
          <w:rFonts w:eastAsia="等线" w:ascii="Arial" w:cs="Arial" w:hAnsi="Arial"/>
          <w:i w:val="true"/>
          <w:color w:val="646a73"/>
          <w:sz w:val="22"/>
        </w:rPr>
        <w:t>包头中会带有12字节的选项----时间戳。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这样，单个</w:t>
      </w:r>
      <w:r>
        <w:rPr>
          <w:rFonts w:eastAsia="等线" w:ascii="Arial" w:cs="Arial" w:hAnsi="Arial"/>
          <w:i w:val="true"/>
          <w:color w:val="646a73"/>
          <w:sz w:val="22"/>
        </w:rPr>
        <w:t>TCP</w:t>
      </w:r>
      <w:r>
        <w:rPr>
          <w:rFonts w:eastAsia="等线" w:ascii="Arial" w:cs="Arial" w:hAnsi="Arial"/>
          <w:i w:val="true"/>
          <w:color w:val="646a73"/>
          <w:sz w:val="22"/>
        </w:rPr>
        <w:t>包实际传输的最大量就缩减为1448字节。1448=1500-20（IP头）-32（20字节TCP头和12字节TCP选项时间戳）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原文链接：</w:t>
      </w:r>
      <w:r>
        <w:rPr>
          <w:rFonts w:eastAsia="等线" w:ascii="Arial" w:cs="Arial" w:hAnsi="Arial"/>
          <w:i w:val="true"/>
          <w:color w:val="646a73"/>
          <w:sz w:val="22"/>
        </w:rPr>
        <w:t>https://blog.csdn.net/hfhhgfv/article/details/86511432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143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tcp</w:t>
      </w:r>
      <w:r>
        <w:rPr>
          <w:rFonts w:eastAsia="等线" w:ascii="Arial" w:cs="Arial" w:hAnsi="Arial"/>
          <w:b w:val="true"/>
          <w:sz w:val="36"/>
        </w:rPr>
        <w:t>拥塞控制算法搭建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流程参考：</w:t>
      </w:r>
    </w:p>
    <w:p>
      <w:pPr>
        <w:spacing w:before="120" w:after="120" w:line="288" w:lineRule="auto"/>
        <w:ind w:left="0"/>
        <w:jc w:val="left"/>
      </w:pPr>
      <w:hyperlink r:id="rId7">
        <w:r>
          <w:rPr>
            <w:rFonts w:eastAsia="等线" w:ascii="Arial" w:cs="Arial" w:hAnsi="Arial"/>
            <w:color w:val="3370ff"/>
            <w:sz w:val="22"/>
          </w:rPr>
          <w:t>cc</w:t>
        </w:r>
      </w:hyperlink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“算法部署”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pidcc.c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按照其流程完成算法部署后</w:t>
              <w:br/>
              <w:t>1.修改f-stack/lib文件中的Makefile,加入你的cc_xxx.c文件，然后编译</w:t>
              <w:br/>
            </w:r>
            <w:r>
              <w:rPr>
                <w:rFonts w:eastAsia="Consolas" w:ascii="Consolas" w:cs="Consolas" w:hAnsi="Consolas"/>
                <w:sz w:val="22"/>
              </w:rPr>
              <w:t>2.重新编译APP，即example，不然直接运行会显示你新增的总赛控制算法报错，如下面小图所示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完成上述流程，拥塞控制算法成功部署，显示结果如下：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813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主机直连PING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383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https://uestc.feishu.cn/docx/CNefdcLGcovK5TxTsxUcG25Wnve?from=from_copylink" TargetMode="External" Type="http://schemas.openxmlformats.org/officeDocument/2006/relationships/hyperlink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2023-07-12T04:59:49Z</dcterms:created>
  <dc:creator>Apache POI</dc:creator>
</cp:coreProperties>
</file>