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BE0D8" w14:textId="4E42F8B8" w:rsidR="00F256AC" w:rsidRDefault="002C019A">
      <w:pPr>
        <w:rPr>
          <w:b/>
          <w:bCs/>
          <w:sz w:val="36"/>
          <w:szCs w:val="36"/>
        </w:rPr>
      </w:pPr>
      <w:r>
        <w:rPr>
          <w:rFonts w:hint="eastAsia"/>
          <w:b/>
          <w:bCs/>
          <w:sz w:val="36"/>
          <w:szCs w:val="36"/>
        </w:rPr>
        <w:t xml:space="preserve">자주 사용되는 </w:t>
      </w:r>
      <w:r w:rsidR="00152EBE">
        <w:rPr>
          <w:rFonts w:hint="eastAsia"/>
          <w:b/>
          <w:bCs/>
          <w:sz w:val="36"/>
          <w:szCs w:val="36"/>
        </w:rPr>
        <w:t>활성화</w:t>
      </w:r>
      <w:r>
        <w:rPr>
          <w:rFonts w:hint="eastAsia"/>
          <w:b/>
          <w:bCs/>
          <w:sz w:val="36"/>
          <w:szCs w:val="36"/>
        </w:rPr>
        <w:t xml:space="preserve"> 함수의 종류와 기능</w:t>
      </w:r>
    </w:p>
    <w:p w14:paraId="1FFA5D5F" w14:textId="77777777" w:rsidR="00CB1D44" w:rsidRDefault="00CB1D44">
      <w:pPr>
        <w:rPr>
          <w:b/>
          <w:bCs/>
          <w:sz w:val="22"/>
        </w:rPr>
      </w:pPr>
    </w:p>
    <w:p w14:paraId="494A14A0" w14:textId="40C4ABA7" w:rsidR="00723DF1" w:rsidRPr="00CC04B3" w:rsidRDefault="00CB1D44" w:rsidP="00152EBE">
      <w:pPr>
        <w:rPr>
          <w:rFonts w:asciiTheme="majorHAnsi" w:eastAsiaTheme="majorHAnsi" w:hAnsiTheme="majorHAnsi"/>
          <w:color w:val="000000" w:themeColor="text1"/>
          <w:szCs w:val="20"/>
        </w:rPr>
      </w:pPr>
      <w:r w:rsidRPr="00CC04B3">
        <w:rPr>
          <w:rFonts w:hint="eastAsia"/>
          <w:b/>
          <w:bCs/>
          <w:szCs w:val="20"/>
        </w:rPr>
        <w:t>목적</w:t>
      </w:r>
      <w:r w:rsidRPr="00CC04B3">
        <w:rPr>
          <w:b/>
          <w:bCs/>
          <w:szCs w:val="20"/>
        </w:rPr>
        <w:t>:</w:t>
      </w:r>
      <w:r w:rsidR="00414E4B" w:rsidRPr="00CC04B3">
        <w:rPr>
          <w:b/>
          <w:bCs/>
          <w:szCs w:val="20"/>
        </w:rPr>
        <w:t xml:space="preserve"> </w:t>
      </w:r>
      <w:r w:rsidR="00152EBE" w:rsidRPr="00CC04B3">
        <w:rPr>
          <w:rFonts w:asciiTheme="majorHAnsi" w:eastAsiaTheme="majorHAnsi" w:hAnsiTheme="majorHAnsi" w:cs="Arial"/>
          <w:color w:val="000000" w:themeColor="text1"/>
          <w:szCs w:val="20"/>
          <w:shd w:val="clear" w:color="auto" w:fill="FFFFFF"/>
        </w:rPr>
        <w:t>In </w:t>
      </w:r>
      <w:hyperlink r:id="rId6" w:tooltip="Artificial neural network" w:history="1">
        <w:r w:rsidR="00152EBE" w:rsidRPr="00CC04B3">
          <w:rPr>
            <w:rStyle w:val="a5"/>
            <w:rFonts w:asciiTheme="majorHAnsi" w:eastAsiaTheme="majorHAnsi" w:hAnsiTheme="majorHAnsi" w:cs="Arial"/>
            <w:color w:val="000000" w:themeColor="text1"/>
            <w:szCs w:val="20"/>
            <w:u w:val="none"/>
            <w:shd w:val="clear" w:color="auto" w:fill="FFFFFF"/>
          </w:rPr>
          <w:t>artificial neural networks</w:t>
        </w:r>
      </w:hyperlink>
      <w:r w:rsidR="00152EBE" w:rsidRPr="00CC04B3">
        <w:rPr>
          <w:rFonts w:asciiTheme="majorHAnsi" w:eastAsiaTheme="majorHAnsi" w:hAnsiTheme="majorHAnsi" w:cs="Arial"/>
          <w:color w:val="000000" w:themeColor="text1"/>
          <w:szCs w:val="20"/>
          <w:shd w:val="clear" w:color="auto" w:fill="FFFFFF"/>
        </w:rPr>
        <w:t xml:space="preserve">, the activation function of a node </w:t>
      </w:r>
      <w:r w:rsidR="00152EBE" w:rsidRPr="00CC04B3">
        <w:rPr>
          <w:rFonts w:asciiTheme="majorHAnsi" w:eastAsiaTheme="majorHAnsi" w:hAnsiTheme="majorHAnsi" w:cs="Arial"/>
          <w:color w:val="FF0000"/>
          <w:szCs w:val="20"/>
          <w:shd w:val="clear" w:color="auto" w:fill="FFFFFF"/>
        </w:rPr>
        <w:t>defines the output of that node given an input or set of inputs</w:t>
      </w:r>
      <w:r w:rsidR="00152EBE" w:rsidRPr="00CC04B3">
        <w:rPr>
          <w:rFonts w:asciiTheme="majorHAnsi" w:eastAsiaTheme="majorHAnsi" w:hAnsiTheme="majorHAnsi" w:cs="Arial"/>
          <w:color w:val="000000" w:themeColor="text1"/>
          <w:szCs w:val="20"/>
          <w:shd w:val="clear" w:color="auto" w:fill="FFFFFF"/>
        </w:rPr>
        <w:t>. A standard </w:t>
      </w:r>
      <w:hyperlink r:id="rId7" w:tooltip="Integrated circuit" w:history="1">
        <w:r w:rsidR="00152EBE" w:rsidRPr="00CC04B3">
          <w:rPr>
            <w:rStyle w:val="a5"/>
            <w:rFonts w:asciiTheme="majorHAnsi" w:eastAsiaTheme="majorHAnsi" w:hAnsiTheme="majorHAnsi" w:cs="Arial"/>
            <w:color w:val="000000" w:themeColor="text1"/>
            <w:szCs w:val="20"/>
            <w:u w:val="none"/>
            <w:shd w:val="clear" w:color="auto" w:fill="FFFFFF"/>
          </w:rPr>
          <w:t>computer chip circuit</w:t>
        </w:r>
      </w:hyperlink>
      <w:r w:rsidR="00152EBE" w:rsidRPr="00CC04B3">
        <w:rPr>
          <w:rFonts w:asciiTheme="majorHAnsi" w:eastAsiaTheme="majorHAnsi" w:hAnsiTheme="majorHAnsi" w:cs="Arial"/>
          <w:color w:val="000000" w:themeColor="text1"/>
          <w:szCs w:val="20"/>
          <w:shd w:val="clear" w:color="auto" w:fill="FFFFFF"/>
        </w:rPr>
        <w:t> can be seen as a </w:t>
      </w:r>
      <w:hyperlink r:id="rId8" w:tooltip="Digital electronics" w:history="1">
        <w:r w:rsidR="00152EBE" w:rsidRPr="00CC04B3">
          <w:rPr>
            <w:rStyle w:val="a5"/>
            <w:rFonts w:asciiTheme="majorHAnsi" w:eastAsiaTheme="majorHAnsi" w:hAnsiTheme="majorHAnsi" w:cs="Arial"/>
            <w:color w:val="000000" w:themeColor="text1"/>
            <w:szCs w:val="20"/>
            <w:u w:val="none"/>
            <w:shd w:val="clear" w:color="auto" w:fill="FFFFFF"/>
          </w:rPr>
          <w:t>digital network</w:t>
        </w:r>
      </w:hyperlink>
      <w:r w:rsidR="00152EBE" w:rsidRPr="00CC04B3">
        <w:rPr>
          <w:rFonts w:asciiTheme="majorHAnsi" w:eastAsiaTheme="majorHAnsi" w:hAnsiTheme="majorHAnsi" w:cs="Arial"/>
          <w:color w:val="000000" w:themeColor="text1"/>
          <w:szCs w:val="20"/>
          <w:shd w:val="clear" w:color="auto" w:fill="FFFFFF"/>
        </w:rPr>
        <w:t> of activation functions that can be "ON" (1) or "OFF" (0), depending on input. This is similar to the behavior of the </w:t>
      </w:r>
      <w:hyperlink r:id="rId9" w:tooltip="Linear perceptron" w:history="1">
        <w:r w:rsidR="00152EBE" w:rsidRPr="00CC04B3">
          <w:rPr>
            <w:rStyle w:val="a5"/>
            <w:rFonts w:asciiTheme="majorHAnsi" w:eastAsiaTheme="majorHAnsi" w:hAnsiTheme="majorHAnsi" w:cs="Arial"/>
            <w:color w:val="000000" w:themeColor="text1"/>
            <w:szCs w:val="20"/>
            <w:u w:val="none"/>
            <w:shd w:val="clear" w:color="auto" w:fill="FFFFFF"/>
          </w:rPr>
          <w:t>linear perceptron</w:t>
        </w:r>
      </w:hyperlink>
      <w:r w:rsidR="00152EBE" w:rsidRPr="00CC04B3">
        <w:rPr>
          <w:rFonts w:asciiTheme="majorHAnsi" w:eastAsiaTheme="majorHAnsi" w:hAnsiTheme="majorHAnsi" w:cs="Arial"/>
          <w:color w:val="000000" w:themeColor="text1"/>
          <w:szCs w:val="20"/>
          <w:shd w:val="clear" w:color="auto" w:fill="FFFFFF"/>
        </w:rPr>
        <w:t> in </w:t>
      </w:r>
      <w:hyperlink r:id="rId10" w:tooltip="Neural networks" w:history="1">
        <w:r w:rsidR="00152EBE" w:rsidRPr="00CC04B3">
          <w:rPr>
            <w:rStyle w:val="a5"/>
            <w:rFonts w:asciiTheme="majorHAnsi" w:eastAsiaTheme="majorHAnsi" w:hAnsiTheme="majorHAnsi" w:cs="Arial"/>
            <w:color w:val="000000" w:themeColor="text1"/>
            <w:szCs w:val="20"/>
            <w:u w:val="none"/>
            <w:shd w:val="clear" w:color="auto" w:fill="FFFFFF"/>
          </w:rPr>
          <w:t>neural networks</w:t>
        </w:r>
      </w:hyperlink>
      <w:r w:rsidR="00152EBE" w:rsidRPr="00CC04B3">
        <w:rPr>
          <w:rFonts w:asciiTheme="majorHAnsi" w:eastAsiaTheme="majorHAnsi" w:hAnsiTheme="majorHAnsi" w:cs="Arial"/>
          <w:color w:val="000000" w:themeColor="text1"/>
          <w:szCs w:val="20"/>
          <w:shd w:val="clear" w:color="auto" w:fill="FFFFFF"/>
        </w:rPr>
        <w:t>. However, only </w:t>
      </w:r>
      <w:r w:rsidR="00152EBE" w:rsidRPr="00CC04B3">
        <w:rPr>
          <w:rFonts w:asciiTheme="majorHAnsi" w:eastAsiaTheme="majorHAnsi" w:hAnsiTheme="majorHAnsi" w:cs="Arial"/>
          <w:i/>
          <w:iCs/>
          <w:color w:val="000000" w:themeColor="text1"/>
          <w:szCs w:val="20"/>
          <w:shd w:val="clear" w:color="auto" w:fill="FFFFFF"/>
        </w:rPr>
        <w:t>nonlinear</w:t>
      </w:r>
      <w:r w:rsidR="00152EBE" w:rsidRPr="00CC04B3">
        <w:rPr>
          <w:rFonts w:asciiTheme="majorHAnsi" w:eastAsiaTheme="majorHAnsi" w:hAnsiTheme="majorHAnsi" w:cs="Arial"/>
          <w:color w:val="000000" w:themeColor="text1"/>
          <w:szCs w:val="20"/>
          <w:shd w:val="clear" w:color="auto" w:fill="FFFFFF"/>
        </w:rPr>
        <w:t> activation functions allow such networks to compute nontrivial problems using only a small number of nodes.</w:t>
      </w:r>
      <w:hyperlink r:id="rId11" w:anchor="cite_note-1" w:history="1">
        <w:r w:rsidR="00152EBE" w:rsidRPr="00CC04B3">
          <w:rPr>
            <w:rStyle w:val="a5"/>
            <w:rFonts w:asciiTheme="majorHAnsi" w:eastAsiaTheme="majorHAnsi" w:hAnsiTheme="majorHAnsi" w:cs="Arial"/>
            <w:color w:val="000000" w:themeColor="text1"/>
            <w:szCs w:val="20"/>
            <w:u w:val="none"/>
            <w:shd w:val="clear" w:color="auto" w:fill="FFFFFF"/>
            <w:vertAlign w:val="superscript"/>
          </w:rPr>
          <w:t>[1]</w:t>
        </w:r>
      </w:hyperlink>
      <w:r w:rsidR="00152EBE" w:rsidRPr="00CC04B3">
        <w:rPr>
          <w:rFonts w:asciiTheme="majorHAnsi" w:eastAsiaTheme="majorHAnsi" w:hAnsiTheme="majorHAnsi" w:cs="Arial"/>
          <w:color w:val="000000" w:themeColor="text1"/>
          <w:szCs w:val="20"/>
          <w:shd w:val="clear" w:color="auto" w:fill="FFFFFF"/>
        </w:rPr>
        <w:t> In </w:t>
      </w:r>
      <w:hyperlink r:id="rId12" w:tooltip="Artificial neural network" w:history="1">
        <w:r w:rsidR="00152EBE" w:rsidRPr="00CC04B3">
          <w:rPr>
            <w:rStyle w:val="a5"/>
            <w:rFonts w:asciiTheme="majorHAnsi" w:eastAsiaTheme="majorHAnsi" w:hAnsiTheme="majorHAnsi" w:cs="Arial"/>
            <w:color w:val="000000" w:themeColor="text1"/>
            <w:szCs w:val="20"/>
            <w:u w:val="none"/>
            <w:shd w:val="clear" w:color="auto" w:fill="FFFFFF"/>
          </w:rPr>
          <w:t>artificial neural networks</w:t>
        </w:r>
      </w:hyperlink>
      <w:r w:rsidR="00152EBE" w:rsidRPr="00CC04B3">
        <w:rPr>
          <w:rFonts w:asciiTheme="majorHAnsi" w:eastAsiaTheme="majorHAnsi" w:hAnsiTheme="majorHAnsi" w:cs="Arial"/>
          <w:color w:val="000000" w:themeColor="text1"/>
          <w:szCs w:val="20"/>
          <w:shd w:val="clear" w:color="auto" w:fill="FFFFFF"/>
        </w:rPr>
        <w:t>, this function is also called the </w:t>
      </w:r>
      <w:hyperlink r:id="rId13" w:tooltip="Transfer function" w:history="1">
        <w:r w:rsidR="00152EBE" w:rsidRPr="00CC04B3">
          <w:rPr>
            <w:rStyle w:val="a5"/>
            <w:rFonts w:asciiTheme="majorHAnsi" w:eastAsiaTheme="majorHAnsi" w:hAnsiTheme="majorHAnsi" w:cs="Arial"/>
            <w:color w:val="000000" w:themeColor="text1"/>
            <w:szCs w:val="20"/>
            <w:u w:val="none"/>
            <w:shd w:val="clear" w:color="auto" w:fill="FFFFFF"/>
          </w:rPr>
          <w:t>transfer function</w:t>
        </w:r>
      </w:hyperlink>
    </w:p>
    <w:p w14:paraId="43F0D031" w14:textId="59AFB875" w:rsidR="00152EBE" w:rsidRPr="00152EBE" w:rsidRDefault="00152EBE" w:rsidP="00152EBE"/>
    <w:p w14:paraId="553C5A9E" w14:textId="7610D75D" w:rsidR="00723DF1" w:rsidRDefault="00152EBE" w:rsidP="00152EBE">
      <w:pPr>
        <w:rPr>
          <w:szCs w:val="20"/>
        </w:rPr>
      </w:pPr>
      <w:r w:rsidRPr="00152EBE">
        <w:rPr>
          <w:rFonts w:hint="eastAsia"/>
          <w:szCs w:val="20"/>
        </w:rPr>
        <w:t>-</w:t>
      </w:r>
      <w:r>
        <w:rPr>
          <w:szCs w:val="20"/>
        </w:rPr>
        <w:t xml:space="preserve"> </w:t>
      </w:r>
      <w:r>
        <w:rPr>
          <w:rFonts w:hint="eastAsia"/>
          <w:szCs w:val="20"/>
        </w:rPr>
        <w:t xml:space="preserve">간단히 말해서 생물학에서 세포내의 </w:t>
      </w:r>
      <w:r>
        <w:rPr>
          <w:szCs w:val="20"/>
        </w:rPr>
        <w:t>action potential (firing some action)</w:t>
      </w:r>
      <w:r>
        <w:rPr>
          <w:rFonts w:hint="eastAsia"/>
          <w:szCs w:val="20"/>
        </w:rPr>
        <w:t>의 기능을 하는 함수</w:t>
      </w:r>
    </w:p>
    <w:p w14:paraId="7F22F09C" w14:textId="2CB63478" w:rsidR="00152EBE" w:rsidRDefault="00152EBE" w:rsidP="00152EBE">
      <w:pPr>
        <w:rPr>
          <w:szCs w:val="20"/>
        </w:rPr>
      </w:pPr>
      <w:r>
        <w:rPr>
          <w:noProof/>
        </w:rPr>
        <w:drawing>
          <wp:inline distT="0" distB="0" distL="0" distR="0" wp14:anchorId="2BCBF104" wp14:editId="30A0C27B">
            <wp:extent cx="6559550" cy="4666349"/>
            <wp:effectExtent l="0" t="0" r="0" b="127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12848" cy="4704264"/>
                    </a:xfrm>
                    <a:prstGeom prst="rect">
                      <a:avLst/>
                    </a:prstGeom>
                  </pic:spPr>
                </pic:pic>
              </a:graphicData>
            </a:graphic>
          </wp:inline>
        </w:drawing>
      </w:r>
    </w:p>
    <w:p w14:paraId="65079F35" w14:textId="27B89915" w:rsidR="00152EBE" w:rsidRDefault="00152EBE" w:rsidP="00152EBE">
      <w:pPr>
        <w:rPr>
          <w:szCs w:val="20"/>
        </w:rPr>
      </w:pPr>
      <w:r>
        <w:rPr>
          <w:noProof/>
        </w:rPr>
        <w:lastRenderedPageBreak/>
        <w:drawing>
          <wp:inline distT="0" distB="0" distL="0" distR="0" wp14:anchorId="6FCB1409" wp14:editId="62C7D80F">
            <wp:extent cx="6330950" cy="4610100"/>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30950" cy="4610100"/>
                    </a:xfrm>
                    <a:prstGeom prst="rect">
                      <a:avLst/>
                    </a:prstGeom>
                  </pic:spPr>
                </pic:pic>
              </a:graphicData>
            </a:graphic>
          </wp:inline>
        </w:drawing>
      </w:r>
    </w:p>
    <w:p w14:paraId="6FD5881A" w14:textId="2EB5D2D0" w:rsidR="00152EBE" w:rsidRDefault="00152EBE" w:rsidP="00152EBE">
      <w:pPr>
        <w:rPr>
          <w:szCs w:val="20"/>
        </w:rPr>
      </w:pPr>
      <w:r>
        <w:rPr>
          <w:noProof/>
        </w:rPr>
        <w:drawing>
          <wp:inline distT="0" distB="0" distL="0" distR="0" wp14:anchorId="27BE8D88" wp14:editId="34DCE926">
            <wp:extent cx="6350000" cy="190500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0000" cy="1905000"/>
                    </a:xfrm>
                    <a:prstGeom prst="rect">
                      <a:avLst/>
                    </a:prstGeom>
                  </pic:spPr>
                </pic:pic>
              </a:graphicData>
            </a:graphic>
          </wp:inline>
        </w:drawing>
      </w:r>
    </w:p>
    <w:p w14:paraId="1065545A" w14:textId="43D41924" w:rsidR="00152EBE" w:rsidRDefault="00152EBE" w:rsidP="00152EBE">
      <w:pPr>
        <w:rPr>
          <w:szCs w:val="20"/>
        </w:rPr>
      </w:pPr>
    </w:p>
    <w:p w14:paraId="3AD55B43" w14:textId="72F9F270" w:rsidR="00152EBE" w:rsidRDefault="00683515" w:rsidP="00152EBE">
      <w:hyperlink r:id="rId17" w:history="1">
        <w:r w:rsidR="00152EBE">
          <w:rPr>
            <w:rStyle w:val="a5"/>
          </w:rPr>
          <w:t>https://en.wikipedia.org/wiki/Activation_function</w:t>
        </w:r>
      </w:hyperlink>
    </w:p>
    <w:p w14:paraId="79D69F41" w14:textId="39A88876" w:rsidR="00152EBE" w:rsidRDefault="00152EBE" w:rsidP="00152EBE"/>
    <w:p w14:paraId="1187D67C" w14:textId="233C0EB1" w:rsidR="00152EBE" w:rsidRDefault="00152EBE" w:rsidP="00152EBE"/>
    <w:p w14:paraId="520C6641" w14:textId="40BBB02B" w:rsidR="00152EBE" w:rsidRDefault="00152EBE" w:rsidP="00152EBE"/>
    <w:p w14:paraId="7B623251" w14:textId="01313F52" w:rsidR="00152EBE" w:rsidRDefault="00152EBE" w:rsidP="00152EBE"/>
    <w:p w14:paraId="5956E3DC" w14:textId="73111D6D" w:rsidR="00152EBE" w:rsidRPr="003E3722" w:rsidRDefault="0027353F" w:rsidP="00152EBE">
      <w:pPr>
        <w:rPr>
          <w:b/>
          <w:bCs/>
          <w:sz w:val="32"/>
          <w:szCs w:val="32"/>
        </w:rPr>
      </w:pPr>
      <w:r w:rsidRPr="003E3722">
        <w:rPr>
          <w:rFonts w:hint="eastAsia"/>
          <w:b/>
          <w:bCs/>
          <w:sz w:val="32"/>
          <w:szCs w:val="32"/>
        </w:rPr>
        <w:lastRenderedPageBreak/>
        <w:t>1</w:t>
      </w:r>
      <w:r w:rsidRPr="003E3722">
        <w:rPr>
          <w:b/>
          <w:bCs/>
          <w:sz w:val="32"/>
          <w:szCs w:val="32"/>
        </w:rPr>
        <w:t xml:space="preserve">) </w:t>
      </w:r>
      <w:r w:rsidRPr="003E3722">
        <w:rPr>
          <w:rFonts w:hint="eastAsia"/>
          <w:b/>
          <w:bCs/>
          <w:sz w:val="32"/>
          <w:szCs w:val="32"/>
        </w:rPr>
        <w:t>L</w:t>
      </w:r>
      <w:r w:rsidRPr="003E3722">
        <w:rPr>
          <w:b/>
          <w:bCs/>
          <w:sz w:val="32"/>
          <w:szCs w:val="32"/>
        </w:rPr>
        <w:t xml:space="preserve">ogistic function </w:t>
      </w:r>
    </w:p>
    <w:p w14:paraId="72A2DE1F" w14:textId="166F7DDE" w:rsidR="00CC04B3" w:rsidRDefault="00CC04B3" w:rsidP="00152EBE">
      <w:pPr>
        <w:rPr>
          <w:szCs w:val="20"/>
        </w:rPr>
      </w:pPr>
      <w:r>
        <w:rPr>
          <w:noProof/>
        </w:rPr>
        <w:drawing>
          <wp:inline distT="0" distB="0" distL="0" distR="0" wp14:anchorId="75B16EF4" wp14:editId="571D7C74">
            <wp:extent cx="2964682" cy="1894114"/>
            <wp:effectExtent l="0" t="0" r="762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06660" cy="1920934"/>
                    </a:xfrm>
                    <a:prstGeom prst="rect">
                      <a:avLst/>
                    </a:prstGeom>
                  </pic:spPr>
                </pic:pic>
              </a:graphicData>
            </a:graphic>
          </wp:inline>
        </w:drawing>
      </w:r>
    </w:p>
    <w:p w14:paraId="4E3C756E" w14:textId="1B2FC895" w:rsidR="00CC04B3" w:rsidRDefault="00CC04B3" w:rsidP="00152EBE">
      <w:pPr>
        <w:rPr>
          <w:szCs w:val="20"/>
        </w:rPr>
      </w:pPr>
      <w:r>
        <w:rPr>
          <w:noProof/>
        </w:rPr>
        <w:drawing>
          <wp:inline distT="0" distB="0" distL="0" distR="0" wp14:anchorId="7EEA8F83" wp14:editId="5A40B7BE">
            <wp:extent cx="5907799" cy="1285336"/>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59157" cy="1296510"/>
                    </a:xfrm>
                    <a:prstGeom prst="rect">
                      <a:avLst/>
                    </a:prstGeom>
                  </pic:spPr>
                </pic:pic>
              </a:graphicData>
            </a:graphic>
          </wp:inline>
        </w:drawing>
      </w:r>
    </w:p>
    <w:p w14:paraId="4D4986E6" w14:textId="77777777" w:rsidR="00DB6588" w:rsidRDefault="00DB6588" w:rsidP="00152EBE">
      <w:pPr>
        <w:rPr>
          <w:b/>
          <w:bCs/>
          <w:sz w:val="24"/>
          <w:szCs w:val="24"/>
        </w:rPr>
      </w:pPr>
    </w:p>
    <w:p w14:paraId="132EBF45" w14:textId="546BF958" w:rsidR="00CC04B3" w:rsidRPr="00CC04B3" w:rsidRDefault="00CC04B3" w:rsidP="00152EBE">
      <w:pPr>
        <w:rPr>
          <w:b/>
          <w:bCs/>
          <w:sz w:val="24"/>
          <w:szCs w:val="24"/>
        </w:rPr>
      </w:pPr>
      <w:r w:rsidRPr="00CC04B3">
        <w:rPr>
          <w:rFonts w:hint="eastAsia"/>
          <w:b/>
          <w:bCs/>
          <w:sz w:val="24"/>
          <w:szCs w:val="24"/>
        </w:rPr>
        <w:t>I</w:t>
      </w:r>
      <w:r w:rsidRPr="00CC04B3">
        <w:rPr>
          <w:b/>
          <w:bCs/>
          <w:sz w:val="24"/>
          <w:szCs w:val="24"/>
        </w:rPr>
        <w:t>n statistics and machine learning</w:t>
      </w:r>
    </w:p>
    <w:p w14:paraId="0D69187B" w14:textId="77777777" w:rsidR="007804B7" w:rsidRPr="007804B7" w:rsidRDefault="00CC04B3" w:rsidP="007804B7">
      <w:pPr>
        <w:pStyle w:val="a6"/>
        <w:shd w:val="clear" w:color="auto" w:fill="FFFFFF"/>
        <w:spacing w:before="120" w:beforeAutospacing="0" w:after="120" w:afterAutospacing="0"/>
        <w:rPr>
          <w:rFonts w:asciiTheme="minorHAnsi" w:eastAsiaTheme="minorHAnsi" w:hAnsiTheme="minorHAnsi"/>
          <w:color w:val="000000" w:themeColor="text1"/>
          <w:sz w:val="20"/>
          <w:szCs w:val="20"/>
        </w:rPr>
      </w:pPr>
      <w:r w:rsidRPr="007804B7">
        <w:rPr>
          <w:rFonts w:asciiTheme="minorHAnsi" w:eastAsiaTheme="minorHAnsi" w:hAnsiTheme="minorHAnsi"/>
          <w:color w:val="000000" w:themeColor="text1"/>
          <w:sz w:val="20"/>
          <w:szCs w:val="20"/>
        </w:rPr>
        <w:t>Logistic functions are used in several roles in statistics. For example, they are the cumulative distribution function(</w:t>
      </w:r>
      <w:r w:rsidRPr="007804B7">
        <w:rPr>
          <w:rFonts w:asciiTheme="minorHAnsi" w:eastAsiaTheme="minorHAnsi" w:hAnsiTheme="minorHAnsi" w:hint="eastAsia"/>
          <w:color w:val="000000" w:themeColor="text1"/>
          <w:sz w:val="20"/>
          <w:szCs w:val="20"/>
        </w:rPr>
        <w:t>누적 확률 분포)</w:t>
      </w:r>
      <w:r w:rsidRPr="007804B7">
        <w:rPr>
          <w:rFonts w:asciiTheme="minorHAnsi" w:eastAsiaTheme="minorHAnsi" w:hAnsiTheme="minorHAnsi"/>
          <w:color w:val="000000" w:themeColor="text1"/>
          <w:sz w:val="20"/>
          <w:szCs w:val="20"/>
        </w:rPr>
        <w:t xml:space="preserve"> of the logistic family of distribution, </w:t>
      </w:r>
      <w:r w:rsidR="00DB6588" w:rsidRPr="007804B7">
        <w:rPr>
          <w:rFonts w:asciiTheme="minorHAnsi" w:eastAsiaTheme="minorHAnsi" w:hAnsiTheme="minorHAnsi"/>
          <w:color w:val="000000" w:themeColor="text1"/>
          <w:sz w:val="20"/>
          <w:szCs w:val="20"/>
        </w:rPr>
        <w:t>and they are, a bit simplified, used to model the chance a chess player has to beat his opponent in the Elo rating system. More specific examples now follow</w:t>
      </w:r>
    </w:p>
    <w:p w14:paraId="058B437A" w14:textId="2780649A" w:rsidR="007804B7" w:rsidRPr="007804B7" w:rsidRDefault="007804B7" w:rsidP="007804B7">
      <w:pPr>
        <w:pStyle w:val="a6"/>
        <w:shd w:val="clear" w:color="auto" w:fill="FFFFFF"/>
        <w:spacing w:before="120" w:beforeAutospacing="0" w:after="120" w:afterAutospacing="0"/>
        <w:rPr>
          <w:rFonts w:asciiTheme="minorHAnsi" w:eastAsiaTheme="minorHAnsi" w:hAnsiTheme="minorHAnsi" w:cs="Arial"/>
          <w:color w:val="000000" w:themeColor="text1"/>
          <w:sz w:val="18"/>
          <w:szCs w:val="18"/>
        </w:rPr>
      </w:pPr>
      <w:r w:rsidRPr="007804B7">
        <w:rPr>
          <w:rFonts w:asciiTheme="minorHAnsi" w:eastAsiaTheme="minorHAnsi" w:hAnsiTheme="minorHAnsi"/>
          <w:color w:val="000000" w:themeColor="text1"/>
          <w:sz w:val="18"/>
          <w:szCs w:val="18"/>
        </w:rPr>
        <w:t xml:space="preserve"> [</w:t>
      </w:r>
      <w:r w:rsidRPr="007804B7">
        <w:rPr>
          <w:rFonts w:asciiTheme="minorHAnsi" w:eastAsiaTheme="minorHAnsi" w:hAnsiTheme="minorHAnsi" w:cs="Arial"/>
          <w:color w:val="000000" w:themeColor="text1"/>
          <w:sz w:val="18"/>
          <w:szCs w:val="18"/>
        </w:rPr>
        <w:t xml:space="preserve">로지스틱 회귀의 목적은 </w:t>
      </w:r>
      <w:r w:rsidRPr="00BB3F1D">
        <w:rPr>
          <w:rFonts w:asciiTheme="minorHAnsi" w:eastAsiaTheme="minorHAnsi" w:hAnsiTheme="minorHAnsi" w:cs="Arial"/>
          <w:color w:val="FF0000"/>
          <w:sz w:val="18"/>
          <w:szCs w:val="18"/>
        </w:rPr>
        <w:t>일반적인 </w:t>
      </w:r>
      <w:hyperlink r:id="rId20" w:tooltip="회귀 분석" w:history="1">
        <w:r w:rsidRPr="00BB3F1D">
          <w:rPr>
            <w:rStyle w:val="a5"/>
            <w:rFonts w:asciiTheme="minorHAnsi" w:eastAsiaTheme="minorHAnsi" w:hAnsiTheme="minorHAnsi" w:cs="Arial"/>
            <w:color w:val="FF0000"/>
            <w:sz w:val="18"/>
            <w:szCs w:val="18"/>
            <w:u w:val="none"/>
          </w:rPr>
          <w:t>회귀 분석</w:t>
        </w:r>
      </w:hyperlink>
      <w:r w:rsidRPr="00BB3F1D">
        <w:rPr>
          <w:rFonts w:asciiTheme="minorHAnsi" w:eastAsiaTheme="minorHAnsi" w:hAnsiTheme="minorHAnsi" w:cs="Arial"/>
          <w:color w:val="FF0000"/>
          <w:sz w:val="18"/>
          <w:szCs w:val="18"/>
        </w:rPr>
        <w:t>의 목표와 동일하게 </w:t>
      </w:r>
      <w:hyperlink r:id="rId21" w:tooltip="독립 변수와 종속 변수" w:history="1">
        <w:r w:rsidRPr="00BB3F1D">
          <w:rPr>
            <w:rStyle w:val="a5"/>
            <w:rFonts w:asciiTheme="minorHAnsi" w:eastAsiaTheme="minorHAnsi" w:hAnsiTheme="minorHAnsi" w:cs="Arial"/>
            <w:color w:val="FF0000"/>
            <w:sz w:val="18"/>
            <w:szCs w:val="18"/>
            <w:u w:val="none"/>
          </w:rPr>
          <w:t>종속 변수</w:t>
        </w:r>
      </w:hyperlink>
      <w:r w:rsidRPr="00BB3F1D">
        <w:rPr>
          <w:rFonts w:asciiTheme="minorHAnsi" w:eastAsiaTheme="minorHAnsi" w:hAnsiTheme="minorHAnsi" w:cs="Arial"/>
          <w:color w:val="FF0000"/>
          <w:sz w:val="18"/>
          <w:szCs w:val="18"/>
        </w:rPr>
        <w:t>와 독립 변수간의 관계를 구체적인 함수로 나타내어 향후 예측 모델에 사용하는 것</w:t>
      </w:r>
      <w:r w:rsidRPr="007804B7">
        <w:rPr>
          <w:rFonts w:asciiTheme="minorHAnsi" w:eastAsiaTheme="minorHAnsi" w:hAnsiTheme="minorHAnsi" w:cs="Arial"/>
          <w:color w:val="000000" w:themeColor="text1"/>
          <w:sz w:val="18"/>
          <w:szCs w:val="18"/>
        </w:rPr>
        <w:t>이다. 이는 독립 변수의 선형 결합으로 종속 변수를 설명한다는 관점에서는 </w:t>
      </w:r>
      <w:hyperlink r:id="rId22" w:tooltip="선형 회귀" w:history="1">
        <w:r w:rsidRPr="007804B7">
          <w:rPr>
            <w:rStyle w:val="a5"/>
            <w:rFonts w:asciiTheme="minorHAnsi" w:eastAsiaTheme="minorHAnsi" w:hAnsiTheme="minorHAnsi" w:cs="Arial"/>
            <w:color w:val="000000" w:themeColor="text1"/>
            <w:sz w:val="18"/>
            <w:szCs w:val="18"/>
            <w:u w:val="none"/>
          </w:rPr>
          <w:t>선형 회귀</w:t>
        </w:r>
      </w:hyperlink>
      <w:r w:rsidRPr="007804B7">
        <w:rPr>
          <w:rFonts w:asciiTheme="minorHAnsi" w:eastAsiaTheme="minorHAnsi" w:hAnsiTheme="minorHAnsi" w:cs="Arial"/>
          <w:color w:val="000000" w:themeColor="text1"/>
          <w:sz w:val="18"/>
          <w:szCs w:val="18"/>
        </w:rPr>
        <w:t> 분석과 유사하다. 하지만 로지스틱 회귀는 </w:t>
      </w:r>
      <w:hyperlink r:id="rId23" w:tooltip="선형 회귀" w:history="1">
        <w:r w:rsidRPr="007804B7">
          <w:rPr>
            <w:rStyle w:val="a5"/>
            <w:rFonts w:asciiTheme="minorHAnsi" w:eastAsiaTheme="minorHAnsi" w:hAnsiTheme="minorHAnsi" w:cs="Arial"/>
            <w:color w:val="000000" w:themeColor="text1"/>
            <w:sz w:val="18"/>
            <w:szCs w:val="18"/>
            <w:u w:val="none"/>
          </w:rPr>
          <w:t>선형 회귀</w:t>
        </w:r>
      </w:hyperlink>
      <w:r w:rsidRPr="007804B7">
        <w:rPr>
          <w:rFonts w:asciiTheme="minorHAnsi" w:eastAsiaTheme="minorHAnsi" w:hAnsiTheme="minorHAnsi" w:cs="Arial"/>
          <w:color w:val="000000" w:themeColor="text1"/>
          <w:sz w:val="18"/>
          <w:szCs w:val="18"/>
        </w:rPr>
        <w:t> 분석과는 다르게 종속 변수가 범주형 데이터를 대상으로 하며 입력 데이터가 주어졌을 때 해당 데이터의 결과가 특정 분류로 나뉘기 때문에 일종의 분류 (</w:t>
      </w:r>
      <w:hyperlink r:id="rId24" w:tooltip="en:classification" w:history="1">
        <w:r w:rsidRPr="007804B7">
          <w:rPr>
            <w:rStyle w:val="a5"/>
            <w:rFonts w:asciiTheme="minorHAnsi" w:eastAsiaTheme="minorHAnsi" w:hAnsiTheme="minorHAnsi" w:cs="Arial"/>
            <w:color w:val="000000" w:themeColor="text1"/>
            <w:sz w:val="18"/>
            <w:szCs w:val="18"/>
            <w:u w:val="none"/>
          </w:rPr>
          <w:t>classification</w:t>
        </w:r>
      </w:hyperlink>
      <w:r w:rsidRPr="007804B7">
        <w:rPr>
          <w:rFonts w:asciiTheme="minorHAnsi" w:eastAsiaTheme="minorHAnsi" w:hAnsiTheme="minorHAnsi" w:cs="Arial"/>
          <w:color w:val="000000" w:themeColor="text1"/>
          <w:sz w:val="18"/>
          <w:szCs w:val="18"/>
        </w:rPr>
        <w:t>) 기법으로도 볼 수 있다.</w:t>
      </w:r>
      <w:r w:rsidR="005F4189">
        <w:rPr>
          <w:rFonts w:asciiTheme="minorHAnsi" w:eastAsiaTheme="minorHAnsi" w:hAnsiTheme="minorHAnsi" w:cs="Arial" w:hint="eastAsia"/>
          <w:color w:val="000000" w:themeColor="text1"/>
          <w:sz w:val="18"/>
          <w:szCs w:val="18"/>
        </w:rPr>
        <w:t xml:space="preserve"> </w:t>
      </w:r>
      <w:r w:rsidRPr="007804B7">
        <w:rPr>
          <w:rFonts w:asciiTheme="minorHAnsi" w:eastAsiaTheme="minorHAnsi" w:hAnsiTheme="minorHAnsi" w:cs="Arial"/>
          <w:color w:val="000000" w:themeColor="text1"/>
          <w:sz w:val="18"/>
          <w:szCs w:val="18"/>
        </w:rPr>
        <w:t>흔히 로지스틱 회귀는 종속변수가 이항형 문제(즉, 유효한 범주의 개수가 두개인 경우)를 지칭할 때 사용된다. 이외에, 두 개 이상의 범주를 가지는 문제가 대상인 경우엔 다항 로지스틱 회귀 (</w:t>
      </w:r>
      <w:hyperlink r:id="rId25" w:tooltip="en:multinomial logistic regression" w:history="1">
        <w:r w:rsidRPr="007804B7">
          <w:rPr>
            <w:rStyle w:val="a5"/>
            <w:rFonts w:asciiTheme="minorHAnsi" w:eastAsiaTheme="minorHAnsi" w:hAnsiTheme="minorHAnsi" w:cs="Arial"/>
            <w:color w:val="000000" w:themeColor="text1"/>
            <w:sz w:val="18"/>
            <w:szCs w:val="18"/>
            <w:u w:val="none"/>
          </w:rPr>
          <w:t>multinomial logistic regression</w:t>
        </w:r>
      </w:hyperlink>
      <w:r w:rsidRPr="007804B7">
        <w:rPr>
          <w:rFonts w:asciiTheme="minorHAnsi" w:eastAsiaTheme="minorHAnsi" w:hAnsiTheme="minorHAnsi" w:cs="Arial"/>
          <w:color w:val="000000" w:themeColor="text1"/>
          <w:sz w:val="18"/>
          <w:szCs w:val="18"/>
        </w:rPr>
        <w:t>) 또는 분화 로지스틱 회귀 (</w:t>
      </w:r>
      <w:r w:rsidRPr="007804B7">
        <w:rPr>
          <w:rFonts w:asciiTheme="minorHAnsi" w:eastAsiaTheme="minorHAnsi" w:hAnsiTheme="minorHAnsi" w:cs="Arial"/>
          <w:b/>
          <w:bCs/>
          <w:color w:val="000000" w:themeColor="text1"/>
          <w:sz w:val="18"/>
          <w:szCs w:val="18"/>
        </w:rPr>
        <w:t>polytomous logistic regression</w:t>
      </w:r>
      <w:r w:rsidRPr="007804B7">
        <w:rPr>
          <w:rFonts w:asciiTheme="minorHAnsi" w:eastAsiaTheme="minorHAnsi" w:hAnsiTheme="minorHAnsi" w:cs="Arial"/>
          <w:color w:val="000000" w:themeColor="text1"/>
          <w:sz w:val="18"/>
          <w:szCs w:val="18"/>
        </w:rPr>
        <w:t>)라고 하고 복수의 범주이면서 순서가 존재하면 서수 로지스틱 회귀 (</w:t>
      </w:r>
      <w:hyperlink r:id="rId26" w:tooltip="en:ordinal logistic regression" w:history="1">
        <w:r w:rsidRPr="007804B7">
          <w:rPr>
            <w:rStyle w:val="a5"/>
            <w:rFonts w:asciiTheme="minorHAnsi" w:eastAsiaTheme="minorHAnsi" w:hAnsiTheme="minorHAnsi" w:cs="Arial"/>
            <w:color w:val="000000" w:themeColor="text1"/>
            <w:sz w:val="18"/>
            <w:szCs w:val="18"/>
            <w:u w:val="none"/>
          </w:rPr>
          <w:t>ordinal logistic regression</w:t>
        </w:r>
      </w:hyperlink>
      <w:r w:rsidRPr="007804B7">
        <w:rPr>
          <w:rFonts w:asciiTheme="minorHAnsi" w:eastAsiaTheme="minorHAnsi" w:hAnsiTheme="minorHAnsi" w:cs="Arial"/>
          <w:color w:val="000000" w:themeColor="text1"/>
          <w:sz w:val="18"/>
          <w:szCs w:val="18"/>
        </w:rPr>
        <w:t>) 라고 한다.</w:t>
      </w:r>
      <w:hyperlink r:id="rId27" w:anchor="cite_note-wal67est-2" w:history="1">
        <w:r w:rsidRPr="007804B7">
          <w:rPr>
            <w:rStyle w:val="a5"/>
            <w:rFonts w:asciiTheme="minorHAnsi" w:eastAsiaTheme="minorHAnsi" w:hAnsiTheme="minorHAnsi" w:cs="Arial"/>
            <w:color w:val="000000" w:themeColor="text1"/>
            <w:sz w:val="18"/>
            <w:szCs w:val="18"/>
            <w:u w:val="none"/>
            <w:vertAlign w:val="superscript"/>
          </w:rPr>
          <w:t>[2]</w:t>
        </w:r>
      </w:hyperlink>
      <w:r w:rsidRPr="007804B7">
        <w:rPr>
          <w:rFonts w:asciiTheme="minorHAnsi" w:eastAsiaTheme="minorHAnsi" w:hAnsiTheme="minorHAnsi" w:cs="Arial"/>
          <w:color w:val="000000" w:themeColor="text1"/>
          <w:sz w:val="18"/>
          <w:szCs w:val="18"/>
        </w:rPr>
        <w:t> 로지스틱 회귀 분석은 의료, 통신, </w:t>
      </w:r>
      <w:hyperlink r:id="rId28" w:tooltip="데이터마이닝" w:history="1">
        <w:r w:rsidRPr="007804B7">
          <w:rPr>
            <w:rStyle w:val="a5"/>
            <w:rFonts w:asciiTheme="minorHAnsi" w:eastAsiaTheme="minorHAnsi" w:hAnsiTheme="minorHAnsi" w:cs="Arial"/>
            <w:color w:val="000000" w:themeColor="text1"/>
            <w:sz w:val="18"/>
            <w:szCs w:val="18"/>
            <w:u w:val="none"/>
          </w:rPr>
          <w:t>데이터마이닝</w:t>
        </w:r>
      </w:hyperlink>
      <w:r w:rsidRPr="007804B7">
        <w:rPr>
          <w:rFonts w:asciiTheme="minorHAnsi" w:eastAsiaTheme="minorHAnsi" w:hAnsiTheme="minorHAnsi" w:cs="Arial"/>
          <w:color w:val="000000" w:themeColor="text1"/>
          <w:sz w:val="18"/>
          <w:szCs w:val="18"/>
        </w:rPr>
        <w:t>과 같은 다양한 분야에서 분류 및 예측을 위한 모델로서 폭넓게 사용되고 있다.</w:t>
      </w:r>
      <w:r w:rsidRPr="007804B7">
        <w:rPr>
          <w:rFonts w:asciiTheme="minorHAnsi" w:eastAsiaTheme="minorHAnsi" w:hAnsiTheme="minorHAnsi" w:cs="Arial"/>
          <w:color w:val="000000" w:themeColor="text1"/>
          <w:sz w:val="18"/>
          <w:szCs w:val="18"/>
        </w:rPr>
        <w:t>]</w:t>
      </w:r>
    </w:p>
    <w:p w14:paraId="527AC1CE" w14:textId="299D9309" w:rsidR="00CC04B3" w:rsidRPr="007804B7" w:rsidRDefault="00CC04B3" w:rsidP="00152EBE">
      <w:pPr>
        <w:rPr>
          <w:szCs w:val="20"/>
        </w:rPr>
      </w:pPr>
    </w:p>
    <w:p w14:paraId="6C45A1CE" w14:textId="2E5C988A" w:rsidR="00DB6588" w:rsidRDefault="00DB6588" w:rsidP="00152EBE">
      <w:pPr>
        <w:rPr>
          <w:szCs w:val="20"/>
        </w:rPr>
      </w:pPr>
      <w:r>
        <w:rPr>
          <w:rFonts w:hint="eastAsia"/>
          <w:szCs w:val="20"/>
        </w:rPr>
        <w:t>1</w:t>
      </w:r>
      <w:r>
        <w:rPr>
          <w:szCs w:val="20"/>
        </w:rPr>
        <w:t>) Logistic regression</w:t>
      </w:r>
    </w:p>
    <w:p w14:paraId="3154AB25" w14:textId="78593CFF" w:rsidR="007C4094" w:rsidRPr="00112435" w:rsidRDefault="007C4094" w:rsidP="00152EBE">
      <w:pPr>
        <w:rPr>
          <w:color w:val="FF0000"/>
          <w:szCs w:val="20"/>
        </w:rPr>
      </w:pPr>
      <w:r w:rsidRPr="00112435">
        <w:rPr>
          <w:rFonts w:hint="eastAsia"/>
          <w:color w:val="FF0000"/>
          <w:szCs w:val="20"/>
        </w:rPr>
        <w:t>L</w:t>
      </w:r>
      <w:r w:rsidRPr="00112435">
        <w:rPr>
          <w:color w:val="FF0000"/>
          <w:szCs w:val="20"/>
        </w:rPr>
        <w:t xml:space="preserve">ogistic functions are used in logistic regression to model how the probability P of an event may </w:t>
      </w:r>
      <w:r w:rsidRPr="00112435">
        <w:rPr>
          <w:color w:val="FF0000"/>
          <w:szCs w:val="20"/>
        </w:rPr>
        <w:lastRenderedPageBreak/>
        <w:t>be affected by one or more explanatory variables</w:t>
      </w:r>
    </w:p>
    <w:p w14:paraId="33E6272D" w14:textId="176CF117" w:rsidR="007C4094" w:rsidRDefault="007C4094" w:rsidP="00152EBE">
      <w:pPr>
        <w:rPr>
          <w:szCs w:val="20"/>
        </w:rPr>
      </w:pPr>
      <w:r>
        <w:rPr>
          <w:szCs w:val="20"/>
        </w:rPr>
        <w:t xml:space="preserve">Ex) </w:t>
      </w:r>
      <w:r>
        <w:rPr>
          <w:noProof/>
        </w:rPr>
        <w:drawing>
          <wp:inline distT="0" distB="0" distL="0" distR="0" wp14:anchorId="4969CDCE" wp14:editId="5E6B0818">
            <wp:extent cx="1181100" cy="17145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1100" cy="171450"/>
                    </a:xfrm>
                    <a:prstGeom prst="rect">
                      <a:avLst/>
                    </a:prstGeom>
                  </pic:spPr>
                </pic:pic>
              </a:graphicData>
            </a:graphic>
          </wp:inline>
        </w:drawing>
      </w:r>
    </w:p>
    <w:p w14:paraId="5829BE07" w14:textId="1285EA1E" w:rsidR="00DB6588" w:rsidRDefault="007C4094" w:rsidP="00152EBE">
      <w:pPr>
        <w:rPr>
          <w:szCs w:val="20"/>
        </w:rPr>
      </w:pPr>
      <w:r>
        <w:rPr>
          <w:szCs w:val="20"/>
        </w:rPr>
        <w:t xml:space="preserve">Where </w:t>
      </w:r>
      <w:r>
        <w:rPr>
          <w:rFonts w:hint="eastAsia"/>
          <w:szCs w:val="20"/>
        </w:rPr>
        <w:t>x</w:t>
      </w:r>
      <w:r>
        <w:rPr>
          <w:szCs w:val="20"/>
        </w:rPr>
        <w:t xml:space="preserve"> </w:t>
      </w:r>
      <w:r>
        <w:rPr>
          <w:rFonts w:hint="eastAsia"/>
          <w:szCs w:val="20"/>
        </w:rPr>
        <w:t xml:space="preserve">is </w:t>
      </w:r>
      <w:r>
        <w:rPr>
          <w:szCs w:val="20"/>
        </w:rPr>
        <w:t xml:space="preserve">the explanatory variable and </w:t>
      </w:r>
      <w:r>
        <w:rPr>
          <w:rFonts w:hint="eastAsia"/>
          <w:szCs w:val="20"/>
        </w:rPr>
        <w:t>a</w:t>
      </w:r>
      <w:r>
        <w:rPr>
          <w:szCs w:val="20"/>
        </w:rPr>
        <w:t xml:space="preserve"> and b </w:t>
      </w:r>
      <w:r>
        <w:rPr>
          <w:rFonts w:hint="eastAsia"/>
          <w:szCs w:val="20"/>
        </w:rPr>
        <w:t xml:space="preserve">are </w:t>
      </w:r>
      <w:r>
        <w:rPr>
          <w:szCs w:val="20"/>
        </w:rPr>
        <w:t xml:space="preserve">model parameters to be fitted and </w:t>
      </w:r>
      <w:r>
        <w:rPr>
          <w:rFonts w:hint="eastAsia"/>
          <w:szCs w:val="20"/>
        </w:rPr>
        <w:t>f</w:t>
      </w:r>
      <w:r>
        <w:rPr>
          <w:szCs w:val="20"/>
        </w:rPr>
        <w:t xml:space="preserve"> </w:t>
      </w:r>
      <w:r>
        <w:rPr>
          <w:rFonts w:hint="eastAsia"/>
          <w:szCs w:val="20"/>
        </w:rPr>
        <w:t xml:space="preserve">is </w:t>
      </w:r>
      <w:r>
        <w:rPr>
          <w:szCs w:val="20"/>
        </w:rPr>
        <w:t>the standard logistic function.</w:t>
      </w:r>
    </w:p>
    <w:p w14:paraId="36732E88" w14:textId="0625C6D0" w:rsidR="007C4094" w:rsidRDefault="00112435" w:rsidP="00152EBE">
      <w:pPr>
        <w:rPr>
          <w:szCs w:val="20"/>
        </w:rPr>
      </w:pPr>
      <w:r>
        <w:rPr>
          <w:szCs w:val="20"/>
        </w:rPr>
        <w:t>-</w:t>
      </w:r>
      <w:r w:rsidR="007C4094">
        <w:rPr>
          <w:rFonts w:hint="eastAsia"/>
          <w:szCs w:val="20"/>
        </w:rPr>
        <w:t>L</w:t>
      </w:r>
      <w:r w:rsidR="007C4094">
        <w:rPr>
          <w:szCs w:val="20"/>
        </w:rPr>
        <w:t xml:space="preserve">ogistic regression and other log-linear models are also commonly used in ML. A generalization of the logistic function to multiply input is the softmax </w:t>
      </w:r>
      <w:r>
        <w:rPr>
          <w:szCs w:val="20"/>
        </w:rPr>
        <w:t xml:space="preserve">activation function, used in multinomial logistic regression. </w:t>
      </w:r>
    </w:p>
    <w:p w14:paraId="245FB169" w14:textId="121E6B25" w:rsidR="00112435" w:rsidRDefault="00112435" w:rsidP="00152EBE">
      <w:pPr>
        <w:rPr>
          <w:szCs w:val="20"/>
        </w:rPr>
      </w:pPr>
      <w:r>
        <w:rPr>
          <w:rFonts w:hint="eastAsia"/>
          <w:szCs w:val="20"/>
        </w:rPr>
        <w:t>-</w:t>
      </w:r>
      <w:r>
        <w:rPr>
          <w:szCs w:val="20"/>
        </w:rPr>
        <w:t>Another application of the logistic function is the Rasch model, used in item response theory. In particular, the Rasch model forms a basis for maximum likelihood estimation of the locations of objects or persons on a continuum, based on collections of categorical data.</w:t>
      </w:r>
    </w:p>
    <w:p w14:paraId="34012C01" w14:textId="6B32C7C2" w:rsidR="00112435" w:rsidRDefault="00112435" w:rsidP="00152EBE">
      <w:pPr>
        <w:rPr>
          <w:szCs w:val="20"/>
        </w:rPr>
      </w:pPr>
      <w:r>
        <w:rPr>
          <w:rFonts w:hint="eastAsia"/>
          <w:szCs w:val="20"/>
        </w:rPr>
        <w:t>-</w:t>
      </w:r>
      <w:r>
        <w:rPr>
          <w:szCs w:val="20"/>
        </w:rPr>
        <w:t>In Neural networks</w:t>
      </w:r>
    </w:p>
    <w:p w14:paraId="7D408E33" w14:textId="601E477D" w:rsidR="00112435" w:rsidRPr="007804B7" w:rsidRDefault="00112435" w:rsidP="00112435">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7804B7">
        <w:rPr>
          <w:rFonts w:asciiTheme="minorHAnsi" w:eastAsiaTheme="minorHAnsi" w:hAnsiTheme="minorHAnsi"/>
          <w:color w:val="000000" w:themeColor="text1"/>
          <w:sz w:val="20"/>
          <w:szCs w:val="20"/>
        </w:rPr>
        <w:t>Logistic function</w:t>
      </w:r>
      <w:r w:rsidRPr="007804B7">
        <w:rPr>
          <w:rFonts w:asciiTheme="minorHAnsi" w:eastAsiaTheme="minorHAnsi" w:hAnsiTheme="minorHAnsi" w:hint="eastAsia"/>
          <w:color w:val="000000" w:themeColor="text1"/>
          <w:sz w:val="20"/>
          <w:szCs w:val="20"/>
        </w:rPr>
        <w:t>s</w:t>
      </w:r>
      <w:r w:rsidRPr="007804B7">
        <w:rPr>
          <w:rFonts w:asciiTheme="minorHAnsi" w:eastAsiaTheme="minorHAnsi" w:hAnsiTheme="minorHAnsi"/>
          <w:color w:val="000000" w:themeColor="text1"/>
          <w:sz w:val="20"/>
          <w:szCs w:val="20"/>
        </w:rPr>
        <w:t xml:space="preserve"> are used in NN to introduce nonlinearity in the model or to clamp signals to within a specified range. </w:t>
      </w:r>
      <w:r w:rsidRPr="007804B7">
        <w:rPr>
          <w:rFonts w:asciiTheme="minorHAnsi" w:eastAsiaTheme="minorHAnsi" w:hAnsiTheme="minorHAnsi" w:cs="Arial"/>
          <w:color w:val="000000" w:themeColor="text1"/>
          <w:sz w:val="20"/>
          <w:szCs w:val="20"/>
        </w:rPr>
        <w:t>A popular </w:t>
      </w:r>
      <w:hyperlink r:id="rId30" w:tooltip="Artificial neuron" w:history="1">
        <w:r w:rsidRPr="007804B7">
          <w:rPr>
            <w:rStyle w:val="a5"/>
            <w:rFonts w:asciiTheme="minorHAnsi" w:eastAsiaTheme="minorHAnsi" w:hAnsiTheme="minorHAnsi" w:cs="Arial"/>
            <w:color w:val="000000" w:themeColor="text1"/>
            <w:sz w:val="20"/>
            <w:szCs w:val="20"/>
            <w:u w:val="none"/>
          </w:rPr>
          <w:t>neural net element</w:t>
        </w:r>
      </w:hyperlink>
      <w:r w:rsidRPr="007804B7">
        <w:rPr>
          <w:rFonts w:asciiTheme="minorHAnsi" w:eastAsiaTheme="minorHAnsi" w:hAnsiTheme="minorHAnsi" w:cs="Arial"/>
          <w:color w:val="000000" w:themeColor="text1"/>
          <w:sz w:val="20"/>
          <w:szCs w:val="20"/>
        </w:rPr>
        <w:t> computes a </w:t>
      </w:r>
      <w:hyperlink r:id="rId31" w:tooltip="Linear combination" w:history="1">
        <w:r w:rsidRPr="007804B7">
          <w:rPr>
            <w:rStyle w:val="a5"/>
            <w:rFonts w:asciiTheme="minorHAnsi" w:eastAsiaTheme="minorHAnsi" w:hAnsiTheme="minorHAnsi" w:cs="Arial"/>
            <w:color w:val="000000" w:themeColor="text1"/>
            <w:sz w:val="20"/>
            <w:szCs w:val="20"/>
            <w:u w:val="none"/>
          </w:rPr>
          <w:t>linear combination</w:t>
        </w:r>
      </w:hyperlink>
      <w:r w:rsidRPr="007804B7">
        <w:rPr>
          <w:rFonts w:asciiTheme="minorHAnsi" w:eastAsiaTheme="minorHAnsi" w:hAnsiTheme="minorHAnsi" w:cs="Arial"/>
          <w:color w:val="000000" w:themeColor="text1"/>
          <w:sz w:val="20"/>
          <w:szCs w:val="20"/>
        </w:rPr>
        <w:t> of its input signals, and applies a bounded logistic function to the result; this model can be seen as a "smoothed" variant of the classical </w:t>
      </w:r>
      <w:hyperlink r:id="rId32" w:tooltip="Perceptron" w:history="1">
        <w:r w:rsidRPr="007804B7">
          <w:rPr>
            <w:rStyle w:val="a5"/>
            <w:rFonts w:asciiTheme="minorHAnsi" w:eastAsiaTheme="minorHAnsi" w:hAnsiTheme="minorHAnsi" w:cs="Arial"/>
            <w:color w:val="000000" w:themeColor="text1"/>
            <w:sz w:val="20"/>
            <w:szCs w:val="20"/>
            <w:u w:val="none"/>
          </w:rPr>
          <w:t>threshold neuron</w:t>
        </w:r>
      </w:hyperlink>
      <w:r w:rsidRPr="007804B7">
        <w:rPr>
          <w:rFonts w:asciiTheme="minorHAnsi" w:eastAsiaTheme="minorHAnsi" w:hAnsiTheme="minorHAnsi" w:cs="Arial"/>
          <w:color w:val="000000" w:themeColor="text1"/>
          <w:sz w:val="20"/>
          <w:szCs w:val="20"/>
        </w:rPr>
        <w:t>.</w:t>
      </w:r>
    </w:p>
    <w:p w14:paraId="309C43F2" w14:textId="4F0E4037" w:rsidR="00112435" w:rsidRPr="007804B7" w:rsidRDefault="00112435" w:rsidP="00112435">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7804B7">
        <w:rPr>
          <w:rFonts w:asciiTheme="minorHAnsi" w:eastAsiaTheme="minorHAnsi" w:hAnsiTheme="minorHAnsi" w:cs="Arial"/>
          <w:color w:val="000000" w:themeColor="text1"/>
          <w:sz w:val="20"/>
          <w:szCs w:val="20"/>
        </w:rPr>
        <w:t>A common choice for the activation or "squashing" functions, used to clip for large magnitudes to keep the response of the neural network bounded</w:t>
      </w:r>
      <w:r w:rsidR="007804B7">
        <w:rPr>
          <w:rFonts w:asciiTheme="minorHAnsi" w:eastAsiaTheme="minorHAnsi" w:hAnsiTheme="minorHAnsi" w:cs="Arial"/>
          <w:color w:val="000000" w:themeColor="text1"/>
          <w:sz w:val="20"/>
          <w:szCs w:val="20"/>
          <w:vertAlign w:val="superscript"/>
        </w:rPr>
        <w:t xml:space="preserve"> </w:t>
      </w:r>
      <w:r w:rsidRPr="007804B7">
        <w:rPr>
          <w:rFonts w:asciiTheme="minorHAnsi" w:eastAsiaTheme="minorHAnsi" w:hAnsiTheme="minorHAnsi" w:cs="Arial"/>
          <w:color w:val="000000" w:themeColor="text1"/>
          <w:sz w:val="20"/>
          <w:szCs w:val="20"/>
        </w:rPr>
        <w:t>is</w:t>
      </w:r>
    </w:p>
    <w:p w14:paraId="75E779D8" w14:textId="74FC4FD8" w:rsidR="00112435" w:rsidRPr="007804B7" w:rsidRDefault="00112435" w:rsidP="00112435">
      <w:pPr>
        <w:shd w:val="clear" w:color="auto" w:fill="FFFFFF"/>
        <w:spacing w:after="24"/>
        <w:ind w:left="720"/>
        <w:rPr>
          <w:rFonts w:eastAsiaTheme="minorHAnsi" w:cs="Arial"/>
          <w:color w:val="000000" w:themeColor="text1"/>
          <w:szCs w:val="20"/>
        </w:rPr>
      </w:pPr>
      <w:r w:rsidRPr="007804B7">
        <w:rPr>
          <w:rFonts w:eastAsiaTheme="minorHAnsi"/>
          <w:noProof/>
          <w:color w:val="000000" w:themeColor="text1"/>
        </w:rPr>
        <w:drawing>
          <wp:inline distT="0" distB="0" distL="0" distR="0" wp14:anchorId="0E9013B3" wp14:editId="485061D0">
            <wp:extent cx="1314450" cy="485775"/>
            <wp:effectExtent l="0" t="0" r="0"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314450" cy="485775"/>
                    </a:xfrm>
                    <a:prstGeom prst="rect">
                      <a:avLst/>
                    </a:prstGeom>
                  </pic:spPr>
                </pic:pic>
              </a:graphicData>
            </a:graphic>
          </wp:inline>
        </w:drawing>
      </w:r>
      <w:r w:rsidRPr="007804B7">
        <w:rPr>
          <w:rStyle w:val="mwe-math-mathml-inline"/>
          <w:rFonts w:eastAsiaTheme="minorHAnsi" w:cs="Arial"/>
          <w:vanish/>
          <w:color w:val="000000" w:themeColor="text1"/>
          <w:szCs w:val="20"/>
        </w:rPr>
        <w:t>{\displaystyle g(h)={\frac {1}{1+e^{-2\beta h}}}}</w:t>
      </w:r>
    </w:p>
    <w:p w14:paraId="4C3A58FE" w14:textId="6D5C062E" w:rsidR="00112435" w:rsidRPr="007804B7" w:rsidRDefault="00112435" w:rsidP="00112435">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7804B7">
        <w:rPr>
          <w:rFonts w:asciiTheme="minorHAnsi" w:eastAsiaTheme="minorHAnsi" w:hAnsiTheme="minorHAnsi" w:cs="Arial"/>
          <w:color w:val="000000" w:themeColor="text1"/>
          <w:sz w:val="20"/>
          <w:szCs w:val="20"/>
        </w:rPr>
        <w:t>which is a logistic function. These relationships result in simplified implementations of </w:t>
      </w:r>
      <w:hyperlink r:id="rId34" w:tooltip="Artificial neural network" w:history="1">
        <w:r w:rsidRPr="007804B7">
          <w:rPr>
            <w:rStyle w:val="a5"/>
            <w:rFonts w:asciiTheme="minorHAnsi" w:eastAsiaTheme="minorHAnsi" w:hAnsiTheme="minorHAnsi" w:cs="Arial"/>
            <w:color w:val="000000" w:themeColor="text1"/>
            <w:sz w:val="20"/>
            <w:szCs w:val="20"/>
            <w:u w:val="none"/>
          </w:rPr>
          <w:t>artificial neural networks</w:t>
        </w:r>
      </w:hyperlink>
      <w:r w:rsidRPr="007804B7">
        <w:rPr>
          <w:rFonts w:asciiTheme="minorHAnsi" w:eastAsiaTheme="minorHAnsi" w:hAnsiTheme="minorHAnsi" w:cs="Arial"/>
          <w:color w:val="000000" w:themeColor="text1"/>
          <w:sz w:val="20"/>
          <w:szCs w:val="20"/>
        </w:rPr>
        <w:t> with </w:t>
      </w:r>
      <w:hyperlink r:id="rId35" w:tooltip="Artificial neuron" w:history="1">
        <w:r w:rsidRPr="007804B7">
          <w:rPr>
            <w:rStyle w:val="a5"/>
            <w:rFonts w:asciiTheme="minorHAnsi" w:eastAsiaTheme="minorHAnsi" w:hAnsiTheme="minorHAnsi" w:cs="Arial"/>
            <w:color w:val="000000" w:themeColor="text1"/>
            <w:sz w:val="20"/>
            <w:szCs w:val="20"/>
            <w:u w:val="none"/>
          </w:rPr>
          <w:t>artificial neurons</w:t>
        </w:r>
      </w:hyperlink>
      <w:r w:rsidRPr="007804B7">
        <w:rPr>
          <w:rFonts w:asciiTheme="minorHAnsi" w:eastAsiaTheme="minorHAnsi" w:hAnsiTheme="minorHAnsi" w:cs="Arial"/>
          <w:color w:val="000000" w:themeColor="text1"/>
          <w:sz w:val="20"/>
          <w:szCs w:val="20"/>
        </w:rPr>
        <w:t>. Practitioners caution that sigmoidal functions which are </w:t>
      </w:r>
      <w:hyperlink r:id="rId36" w:tooltip="Odd functions" w:history="1">
        <w:r w:rsidRPr="007804B7">
          <w:rPr>
            <w:rStyle w:val="a5"/>
            <w:rFonts w:asciiTheme="minorHAnsi" w:eastAsiaTheme="minorHAnsi" w:hAnsiTheme="minorHAnsi" w:cs="Arial"/>
            <w:color w:val="000000" w:themeColor="text1"/>
            <w:sz w:val="20"/>
            <w:szCs w:val="20"/>
            <w:u w:val="none"/>
          </w:rPr>
          <w:t>antisymmetric</w:t>
        </w:r>
      </w:hyperlink>
      <w:r w:rsidRPr="007804B7">
        <w:rPr>
          <w:rFonts w:asciiTheme="minorHAnsi" w:eastAsiaTheme="minorHAnsi" w:hAnsiTheme="minorHAnsi" w:cs="Arial"/>
          <w:color w:val="000000" w:themeColor="text1"/>
          <w:sz w:val="20"/>
          <w:szCs w:val="20"/>
        </w:rPr>
        <w:t> about the origin (e.g. the </w:t>
      </w:r>
      <w:hyperlink r:id="rId37" w:tooltip="Hyperbolic tangent" w:history="1">
        <w:r w:rsidRPr="007804B7">
          <w:rPr>
            <w:rStyle w:val="a5"/>
            <w:rFonts w:asciiTheme="minorHAnsi" w:eastAsiaTheme="minorHAnsi" w:hAnsiTheme="minorHAnsi" w:cs="Arial"/>
            <w:color w:val="000000" w:themeColor="text1"/>
            <w:sz w:val="20"/>
            <w:szCs w:val="20"/>
            <w:u w:val="none"/>
          </w:rPr>
          <w:t>hyperbolic tangent</w:t>
        </w:r>
      </w:hyperlink>
      <w:r w:rsidRPr="007804B7">
        <w:rPr>
          <w:rFonts w:asciiTheme="minorHAnsi" w:eastAsiaTheme="minorHAnsi" w:hAnsiTheme="minorHAnsi" w:cs="Arial"/>
          <w:color w:val="000000" w:themeColor="text1"/>
          <w:sz w:val="20"/>
          <w:szCs w:val="20"/>
        </w:rPr>
        <w:t>) lead to faster convergence when training networks with </w:t>
      </w:r>
      <w:hyperlink r:id="rId38" w:tooltip="Backpropagation" w:history="1">
        <w:r w:rsidRPr="007804B7">
          <w:rPr>
            <w:rStyle w:val="a5"/>
            <w:rFonts w:asciiTheme="minorHAnsi" w:eastAsiaTheme="minorHAnsi" w:hAnsiTheme="minorHAnsi" w:cs="Arial"/>
            <w:color w:val="000000" w:themeColor="text1"/>
            <w:sz w:val="20"/>
            <w:szCs w:val="20"/>
            <w:u w:val="none"/>
          </w:rPr>
          <w:t>backpropagation</w:t>
        </w:r>
      </w:hyperlink>
      <w:r w:rsidRPr="007804B7">
        <w:rPr>
          <w:rFonts w:asciiTheme="minorHAnsi" w:eastAsiaTheme="minorHAnsi" w:hAnsiTheme="minorHAnsi" w:cs="Arial"/>
          <w:color w:val="000000" w:themeColor="text1"/>
          <w:sz w:val="20"/>
          <w:szCs w:val="20"/>
        </w:rPr>
        <w:t>.</w:t>
      </w:r>
      <w:r w:rsidR="007804B7" w:rsidRPr="007804B7">
        <w:rPr>
          <w:rFonts w:asciiTheme="minorHAnsi" w:eastAsiaTheme="minorHAnsi" w:hAnsiTheme="minorHAnsi" w:cs="Arial"/>
          <w:color w:val="000000" w:themeColor="text1"/>
          <w:sz w:val="20"/>
          <w:szCs w:val="20"/>
        </w:rPr>
        <w:t xml:space="preserve"> </w:t>
      </w:r>
    </w:p>
    <w:p w14:paraId="7574D61F" w14:textId="77777777" w:rsidR="00112435" w:rsidRPr="00112435" w:rsidRDefault="00112435" w:rsidP="00112435">
      <w:pPr>
        <w:pStyle w:val="a6"/>
        <w:shd w:val="clear" w:color="auto" w:fill="FFFFFF"/>
        <w:spacing w:before="120" w:beforeAutospacing="0" w:after="120" w:afterAutospacing="0"/>
        <w:rPr>
          <w:rFonts w:asciiTheme="minorHAnsi" w:eastAsiaTheme="minorHAnsi" w:hAnsiTheme="minorHAnsi" w:cs="Arial"/>
          <w:color w:val="222222"/>
          <w:sz w:val="20"/>
          <w:szCs w:val="20"/>
        </w:rPr>
      </w:pPr>
      <w:r w:rsidRPr="007804B7">
        <w:rPr>
          <w:rFonts w:asciiTheme="minorHAnsi" w:eastAsiaTheme="minorHAnsi" w:hAnsiTheme="minorHAnsi" w:cs="Arial"/>
          <w:color w:val="000000" w:themeColor="text1"/>
          <w:sz w:val="20"/>
          <w:szCs w:val="20"/>
        </w:rPr>
        <w:t>The logistic function is itself the derivative of another proposed activation function, the </w:t>
      </w:r>
      <w:hyperlink r:id="rId39" w:tooltip="Softplus" w:history="1">
        <w:r w:rsidRPr="007804B7">
          <w:rPr>
            <w:rStyle w:val="a5"/>
            <w:rFonts w:asciiTheme="minorHAnsi" w:eastAsiaTheme="minorHAnsi" w:hAnsiTheme="minorHAnsi" w:cs="Arial"/>
            <w:color w:val="000000" w:themeColor="text1"/>
            <w:sz w:val="20"/>
            <w:szCs w:val="20"/>
            <w:u w:val="none"/>
          </w:rPr>
          <w:t>softplus</w:t>
        </w:r>
      </w:hyperlink>
      <w:r w:rsidRPr="00112435">
        <w:rPr>
          <w:rFonts w:asciiTheme="minorHAnsi" w:eastAsiaTheme="minorHAnsi" w:hAnsiTheme="minorHAnsi" w:cs="Arial"/>
          <w:color w:val="222222"/>
          <w:sz w:val="20"/>
          <w:szCs w:val="20"/>
        </w:rPr>
        <w:t>.</w:t>
      </w:r>
    </w:p>
    <w:p w14:paraId="16265750" w14:textId="750EFBBA" w:rsidR="00112435" w:rsidRDefault="00112435" w:rsidP="00152EBE">
      <w:pPr>
        <w:rPr>
          <w:szCs w:val="20"/>
        </w:rPr>
      </w:pPr>
    </w:p>
    <w:p w14:paraId="5ADC022F" w14:textId="454CA967" w:rsidR="005628E1" w:rsidRDefault="005628E1" w:rsidP="00152EBE">
      <w:pPr>
        <w:rPr>
          <w:szCs w:val="20"/>
        </w:rPr>
      </w:pPr>
    </w:p>
    <w:p w14:paraId="290BB693" w14:textId="4167FD4B" w:rsidR="005628E1" w:rsidRDefault="005628E1" w:rsidP="00152EBE">
      <w:pPr>
        <w:rPr>
          <w:szCs w:val="20"/>
        </w:rPr>
      </w:pPr>
    </w:p>
    <w:p w14:paraId="4D6D028F" w14:textId="6A07F965" w:rsidR="005628E1" w:rsidRDefault="005628E1" w:rsidP="00152EBE">
      <w:pPr>
        <w:rPr>
          <w:szCs w:val="20"/>
        </w:rPr>
      </w:pPr>
    </w:p>
    <w:p w14:paraId="4EF7828A" w14:textId="0857C2BA" w:rsidR="005628E1" w:rsidRDefault="005628E1" w:rsidP="00152EBE">
      <w:pPr>
        <w:rPr>
          <w:szCs w:val="20"/>
        </w:rPr>
      </w:pPr>
    </w:p>
    <w:p w14:paraId="29D5FDD6" w14:textId="77777777" w:rsidR="005628E1" w:rsidRDefault="005628E1" w:rsidP="00152EBE">
      <w:pPr>
        <w:rPr>
          <w:rFonts w:hint="eastAsia"/>
          <w:szCs w:val="20"/>
        </w:rPr>
      </w:pPr>
    </w:p>
    <w:p w14:paraId="477B5224" w14:textId="07280950" w:rsidR="003E3722" w:rsidRPr="005628E1" w:rsidRDefault="0054087E" w:rsidP="00152EBE">
      <w:pPr>
        <w:rPr>
          <w:b/>
          <w:bCs/>
          <w:sz w:val="22"/>
        </w:rPr>
      </w:pPr>
      <w:r>
        <w:rPr>
          <w:b/>
          <w:bCs/>
          <w:sz w:val="22"/>
        </w:rPr>
        <w:lastRenderedPageBreak/>
        <w:t>-</w:t>
      </w:r>
      <w:r w:rsidR="00A376D7" w:rsidRPr="005628E1">
        <w:rPr>
          <w:rFonts w:hint="eastAsia"/>
          <w:b/>
          <w:bCs/>
          <w:sz w:val="22"/>
        </w:rPr>
        <w:t>1</w:t>
      </w:r>
      <w:r w:rsidR="00A376D7" w:rsidRPr="005628E1">
        <w:rPr>
          <w:b/>
          <w:bCs/>
          <w:sz w:val="22"/>
        </w:rPr>
        <w:t>) Sigmoid function</w:t>
      </w:r>
    </w:p>
    <w:p w14:paraId="0D798FB5" w14:textId="3CA4AF7E" w:rsidR="005628E1" w:rsidRPr="005628E1" w:rsidRDefault="005628E1" w:rsidP="005628E1">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5628E1">
        <w:rPr>
          <w:rFonts w:asciiTheme="minorHAnsi" w:eastAsiaTheme="minorHAnsi" w:hAnsiTheme="minorHAnsi" w:cs="Arial"/>
          <w:color w:val="000000" w:themeColor="text1"/>
          <w:sz w:val="20"/>
          <w:szCs w:val="20"/>
        </w:rPr>
        <w:t>A sigmoid function is a </w:t>
      </w:r>
      <w:hyperlink r:id="rId40" w:tooltip="Function (mathematics)" w:history="1">
        <w:r w:rsidRPr="005628E1">
          <w:rPr>
            <w:rStyle w:val="a5"/>
            <w:rFonts w:asciiTheme="minorHAnsi" w:eastAsiaTheme="minorHAnsi" w:hAnsiTheme="minorHAnsi" w:cs="Arial"/>
            <w:color w:val="000000" w:themeColor="text1"/>
            <w:sz w:val="20"/>
            <w:szCs w:val="20"/>
            <w:u w:val="none"/>
          </w:rPr>
          <w:t>mathematical function</w:t>
        </w:r>
      </w:hyperlink>
      <w:r w:rsidRPr="005628E1">
        <w:rPr>
          <w:rFonts w:asciiTheme="minorHAnsi" w:eastAsiaTheme="minorHAnsi" w:hAnsiTheme="minorHAnsi" w:cs="Arial"/>
          <w:color w:val="000000" w:themeColor="text1"/>
          <w:sz w:val="20"/>
          <w:szCs w:val="20"/>
        </w:rPr>
        <w:t> having a characteristic "S"-shaped curve or sigmoid curve. Often, </w:t>
      </w:r>
      <w:r w:rsidRPr="005628E1">
        <w:rPr>
          <w:rFonts w:asciiTheme="minorHAnsi" w:eastAsiaTheme="minorHAnsi" w:hAnsiTheme="minorHAnsi" w:cs="Arial"/>
          <w:i/>
          <w:iCs/>
          <w:color w:val="000000" w:themeColor="text1"/>
          <w:sz w:val="20"/>
          <w:szCs w:val="20"/>
        </w:rPr>
        <w:t>sigmoid function</w:t>
      </w:r>
      <w:r w:rsidRPr="005628E1">
        <w:rPr>
          <w:rFonts w:asciiTheme="minorHAnsi" w:eastAsiaTheme="minorHAnsi" w:hAnsiTheme="minorHAnsi" w:cs="Arial"/>
          <w:color w:val="000000" w:themeColor="text1"/>
          <w:sz w:val="20"/>
          <w:szCs w:val="20"/>
        </w:rPr>
        <w:t> refers to the special case of the </w:t>
      </w:r>
      <w:hyperlink r:id="rId41" w:tooltip="Logistic function" w:history="1">
        <w:r w:rsidRPr="005628E1">
          <w:rPr>
            <w:rStyle w:val="a5"/>
            <w:rFonts w:asciiTheme="minorHAnsi" w:eastAsiaTheme="minorHAnsi" w:hAnsiTheme="minorHAnsi" w:cs="Arial"/>
            <w:color w:val="000000" w:themeColor="text1"/>
            <w:sz w:val="20"/>
            <w:szCs w:val="20"/>
            <w:u w:val="none"/>
          </w:rPr>
          <w:t>logistic function</w:t>
        </w:r>
      </w:hyperlink>
      <w:r w:rsidRPr="005628E1">
        <w:rPr>
          <w:rFonts w:asciiTheme="minorHAnsi" w:eastAsiaTheme="minorHAnsi" w:hAnsiTheme="minorHAnsi" w:cs="Arial"/>
          <w:color w:val="000000" w:themeColor="text1"/>
          <w:sz w:val="20"/>
          <w:szCs w:val="20"/>
        </w:rPr>
        <w:t> shown in the first figure and defined by the formula</w:t>
      </w:r>
      <w:r w:rsidRPr="005628E1">
        <w:rPr>
          <w:rStyle w:val="mwe-math-mathml-inline"/>
          <w:rFonts w:asciiTheme="minorHAnsi" w:eastAsiaTheme="minorHAnsi" w:hAnsiTheme="minorHAnsi" w:cs="Arial"/>
          <w:vanish/>
          <w:color w:val="000000" w:themeColor="text1"/>
          <w:sz w:val="20"/>
          <w:szCs w:val="20"/>
        </w:rPr>
        <w:t>{\displaystyle S(x)={\frac {1}{1+e^{-x}}}={\frac {e^{x}}{e^{x}+1}}.}</w:t>
      </w:r>
    </w:p>
    <w:p w14:paraId="0B8AD8F7" w14:textId="77777777" w:rsidR="005628E1" w:rsidRPr="005628E1" w:rsidRDefault="005628E1" w:rsidP="005628E1">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5628E1">
        <w:rPr>
          <w:rFonts w:asciiTheme="minorHAnsi" w:eastAsiaTheme="minorHAnsi" w:hAnsiTheme="minorHAnsi" w:cs="Arial"/>
          <w:color w:val="000000" w:themeColor="text1"/>
          <w:sz w:val="20"/>
          <w:szCs w:val="20"/>
        </w:rPr>
        <w:t>Special cases of the sigmoid function include the </w:t>
      </w:r>
      <w:hyperlink r:id="rId42" w:tooltip="Gompertz curve" w:history="1">
        <w:r w:rsidRPr="005628E1">
          <w:rPr>
            <w:rStyle w:val="a5"/>
            <w:rFonts w:asciiTheme="minorHAnsi" w:eastAsiaTheme="minorHAnsi" w:hAnsiTheme="minorHAnsi" w:cs="Arial"/>
            <w:color w:val="000000" w:themeColor="text1"/>
            <w:sz w:val="20"/>
            <w:szCs w:val="20"/>
            <w:u w:val="none"/>
          </w:rPr>
          <w:t>Gompertz curve</w:t>
        </w:r>
      </w:hyperlink>
      <w:r w:rsidRPr="005628E1">
        <w:rPr>
          <w:rFonts w:asciiTheme="minorHAnsi" w:eastAsiaTheme="minorHAnsi" w:hAnsiTheme="minorHAnsi" w:cs="Arial"/>
          <w:color w:val="000000" w:themeColor="text1"/>
          <w:sz w:val="20"/>
          <w:szCs w:val="20"/>
        </w:rPr>
        <w:t> (used in modeling systems that saturate at large values of x) and the </w:t>
      </w:r>
      <w:hyperlink r:id="rId43" w:tooltip="Ogee curve" w:history="1">
        <w:r w:rsidRPr="005628E1">
          <w:rPr>
            <w:rStyle w:val="a5"/>
            <w:rFonts w:asciiTheme="minorHAnsi" w:eastAsiaTheme="minorHAnsi" w:hAnsiTheme="minorHAnsi" w:cs="Arial"/>
            <w:color w:val="000000" w:themeColor="text1"/>
            <w:sz w:val="20"/>
            <w:szCs w:val="20"/>
            <w:u w:val="none"/>
          </w:rPr>
          <w:t>ogee curve</w:t>
        </w:r>
      </w:hyperlink>
      <w:r w:rsidRPr="005628E1">
        <w:rPr>
          <w:rFonts w:asciiTheme="minorHAnsi" w:eastAsiaTheme="minorHAnsi" w:hAnsiTheme="minorHAnsi" w:cs="Arial"/>
          <w:color w:val="000000" w:themeColor="text1"/>
          <w:sz w:val="20"/>
          <w:szCs w:val="20"/>
        </w:rPr>
        <w:t> (used in the </w:t>
      </w:r>
      <w:hyperlink r:id="rId44" w:tooltip="Spillway" w:history="1">
        <w:r w:rsidRPr="005628E1">
          <w:rPr>
            <w:rStyle w:val="a5"/>
            <w:rFonts w:asciiTheme="minorHAnsi" w:eastAsiaTheme="minorHAnsi" w:hAnsiTheme="minorHAnsi" w:cs="Arial"/>
            <w:color w:val="000000" w:themeColor="text1"/>
            <w:sz w:val="20"/>
            <w:szCs w:val="20"/>
            <w:u w:val="none"/>
          </w:rPr>
          <w:t>spillway</w:t>
        </w:r>
      </w:hyperlink>
      <w:r w:rsidRPr="005628E1">
        <w:rPr>
          <w:rFonts w:asciiTheme="minorHAnsi" w:eastAsiaTheme="minorHAnsi" w:hAnsiTheme="minorHAnsi" w:cs="Arial"/>
          <w:color w:val="000000" w:themeColor="text1"/>
          <w:sz w:val="20"/>
          <w:szCs w:val="20"/>
        </w:rPr>
        <w:t> of some </w:t>
      </w:r>
      <w:hyperlink r:id="rId45" w:tooltip="Dam" w:history="1">
        <w:r w:rsidRPr="005628E1">
          <w:rPr>
            <w:rStyle w:val="a5"/>
            <w:rFonts w:asciiTheme="minorHAnsi" w:eastAsiaTheme="minorHAnsi" w:hAnsiTheme="minorHAnsi" w:cs="Arial"/>
            <w:color w:val="000000" w:themeColor="text1"/>
            <w:sz w:val="20"/>
            <w:szCs w:val="20"/>
            <w:u w:val="none"/>
          </w:rPr>
          <w:t>dams</w:t>
        </w:r>
      </w:hyperlink>
      <w:r w:rsidRPr="005628E1">
        <w:rPr>
          <w:rFonts w:asciiTheme="minorHAnsi" w:eastAsiaTheme="minorHAnsi" w:hAnsiTheme="minorHAnsi" w:cs="Arial"/>
          <w:color w:val="000000" w:themeColor="text1"/>
          <w:sz w:val="20"/>
          <w:szCs w:val="20"/>
        </w:rPr>
        <w:t>). Sigmoid functions have domain of all </w:t>
      </w:r>
      <w:hyperlink r:id="rId46" w:tooltip="Real number" w:history="1">
        <w:r w:rsidRPr="005628E1">
          <w:rPr>
            <w:rStyle w:val="a5"/>
            <w:rFonts w:asciiTheme="minorHAnsi" w:eastAsiaTheme="minorHAnsi" w:hAnsiTheme="minorHAnsi" w:cs="Arial"/>
            <w:color w:val="000000" w:themeColor="text1"/>
            <w:sz w:val="20"/>
            <w:szCs w:val="20"/>
            <w:u w:val="none"/>
          </w:rPr>
          <w:t>real numbers</w:t>
        </w:r>
      </w:hyperlink>
      <w:r w:rsidRPr="005628E1">
        <w:rPr>
          <w:rFonts w:asciiTheme="minorHAnsi" w:eastAsiaTheme="minorHAnsi" w:hAnsiTheme="minorHAnsi" w:cs="Arial"/>
          <w:color w:val="000000" w:themeColor="text1"/>
          <w:sz w:val="20"/>
          <w:szCs w:val="20"/>
        </w:rPr>
        <w:t>, with return value </w:t>
      </w:r>
      <w:hyperlink r:id="rId47" w:tooltip="Monotonic function" w:history="1">
        <w:r w:rsidRPr="005628E1">
          <w:rPr>
            <w:rStyle w:val="a5"/>
            <w:rFonts w:asciiTheme="minorHAnsi" w:eastAsiaTheme="minorHAnsi" w:hAnsiTheme="minorHAnsi" w:cs="Arial"/>
            <w:color w:val="000000" w:themeColor="text1"/>
            <w:sz w:val="20"/>
            <w:szCs w:val="20"/>
            <w:u w:val="none"/>
          </w:rPr>
          <w:t>monotonically increasing</w:t>
        </w:r>
      </w:hyperlink>
      <w:r w:rsidRPr="005628E1">
        <w:rPr>
          <w:rFonts w:asciiTheme="minorHAnsi" w:eastAsiaTheme="minorHAnsi" w:hAnsiTheme="minorHAnsi" w:cs="Arial"/>
          <w:color w:val="000000" w:themeColor="text1"/>
          <w:sz w:val="20"/>
          <w:szCs w:val="20"/>
        </w:rPr>
        <w:t xml:space="preserve"> most often from 0 to 1 or alternatively from </w:t>
      </w:r>
      <w:r w:rsidRPr="005628E1">
        <w:rPr>
          <w:rFonts w:ascii="바탕" w:eastAsia="바탕" w:hAnsi="바탕" w:cs="바탕" w:hint="eastAsia"/>
          <w:color w:val="000000" w:themeColor="text1"/>
          <w:sz w:val="20"/>
          <w:szCs w:val="20"/>
        </w:rPr>
        <w:t>−</w:t>
      </w:r>
      <w:r w:rsidRPr="005628E1">
        <w:rPr>
          <w:rFonts w:asciiTheme="minorHAnsi" w:eastAsiaTheme="minorHAnsi" w:hAnsiTheme="minorHAnsi" w:cs="Arial"/>
          <w:color w:val="000000" w:themeColor="text1"/>
          <w:sz w:val="20"/>
          <w:szCs w:val="20"/>
        </w:rPr>
        <w:t>1 to 1, depending on convention.</w:t>
      </w:r>
    </w:p>
    <w:p w14:paraId="68B236C6" w14:textId="14ED43AD" w:rsidR="005628E1" w:rsidRDefault="005628E1" w:rsidP="005628E1">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5628E1">
        <w:rPr>
          <w:rFonts w:asciiTheme="minorHAnsi" w:eastAsiaTheme="minorHAnsi" w:hAnsiTheme="minorHAnsi" w:cs="Arial"/>
          <w:color w:val="000000" w:themeColor="text1"/>
          <w:sz w:val="20"/>
          <w:szCs w:val="20"/>
        </w:rPr>
        <w:t>A wide variety of sigmoid functions including the logistic and </w:t>
      </w:r>
      <w:hyperlink r:id="rId48" w:tooltip="Hyperbolic tangent" w:history="1">
        <w:r w:rsidRPr="005628E1">
          <w:rPr>
            <w:rStyle w:val="a5"/>
            <w:rFonts w:asciiTheme="minorHAnsi" w:eastAsiaTheme="minorHAnsi" w:hAnsiTheme="minorHAnsi" w:cs="Arial"/>
            <w:color w:val="000000" w:themeColor="text1"/>
            <w:sz w:val="20"/>
            <w:szCs w:val="20"/>
            <w:u w:val="none"/>
          </w:rPr>
          <w:t>hyperbolic tangent</w:t>
        </w:r>
      </w:hyperlink>
      <w:r w:rsidRPr="005628E1">
        <w:rPr>
          <w:rFonts w:asciiTheme="minorHAnsi" w:eastAsiaTheme="minorHAnsi" w:hAnsiTheme="minorHAnsi" w:cs="Arial"/>
          <w:color w:val="000000" w:themeColor="text1"/>
          <w:sz w:val="20"/>
          <w:szCs w:val="20"/>
        </w:rPr>
        <w:t> functions have been used as the </w:t>
      </w:r>
      <w:hyperlink r:id="rId49" w:tooltip="Activation function" w:history="1">
        <w:r w:rsidRPr="005628E1">
          <w:rPr>
            <w:rStyle w:val="a5"/>
            <w:rFonts w:asciiTheme="minorHAnsi" w:eastAsiaTheme="minorHAnsi" w:hAnsiTheme="minorHAnsi" w:cs="Arial"/>
            <w:color w:val="000000" w:themeColor="text1"/>
            <w:sz w:val="20"/>
            <w:szCs w:val="20"/>
            <w:u w:val="none"/>
          </w:rPr>
          <w:t>activation function</w:t>
        </w:r>
      </w:hyperlink>
      <w:r w:rsidRPr="005628E1">
        <w:rPr>
          <w:rFonts w:asciiTheme="minorHAnsi" w:eastAsiaTheme="minorHAnsi" w:hAnsiTheme="minorHAnsi" w:cs="Arial"/>
          <w:color w:val="000000" w:themeColor="text1"/>
          <w:sz w:val="20"/>
          <w:szCs w:val="20"/>
        </w:rPr>
        <w:t> of </w:t>
      </w:r>
      <w:hyperlink r:id="rId50" w:tooltip="Artificial neuron" w:history="1">
        <w:r w:rsidRPr="005628E1">
          <w:rPr>
            <w:rStyle w:val="a5"/>
            <w:rFonts w:asciiTheme="minorHAnsi" w:eastAsiaTheme="minorHAnsi" w:hAnsiTheme="minorHAnsi" w:cs="Arial"/>
            <w:color w:val="000000" w:themeColor="text1"/>
            <w:sz w:val="20"/>
            <w:szCs w:val="20"/>
            <w:u w:val="none"/>
          </w:rPr>
          <w:t>artificial neurons</w:t>
        </w:r>
      </w:hyperlink>
      <w:r w:rsidRPr="005628E1">
        <w:rPr>
          <w:rFonts w:asciiTheme="minorHAnsi" w:eastAsiaTheme="minorHAnsi" w:hAnsiTheme="minorHAnsi" w:cs="Arial"/>
          <w:color w:val="000000" w:themeColor="text1"/>
          <w:sz w:val="20"/>
          <w:szCs w:val="20"/>
        </w:rPr>
        <w:t>. Sigmoid curves are also common in statistics as </w:t>
      </w:r>
      <w:hyperlink r:id="rId51" w:tooltip="Cumulative distribution function" w:history="1">
        <w:r w:rsidRPr="005628E1">
          <w:rPr>
            <w:rStyle w:val="a5"/>
            <w:rFonts w:asciiTheme="minorHAnsi" w:eastAsiaTheme="minorHAnsi" w:hAnsiTheme="minorHAnsi" w:cs="Arial"/>
            <w:color w:val="000000" w:themeColor="text1"/>
            <w:sz w:val="20"/>
            <w:szCs w:val="20"/>
            <w:u w:val="none"/>
          </w:rPr>
          <w:t>cumulative distribution functions</w:t>
        </w:r>
      </w:hyperlink>
      <w:r w:rsidRPr="005628E1">
        <w:rPr>
          <w:rFonts w:asciiTheme="minorHAnsi" w:eastAsiaTheme="minorHAnsi" w:hAnsiTheme="minorHAnsi" w:cs="Arial"/>
          <w:color w:val="000000" w:themeColor="text1"/>
          <w:sz w:val="20"/>
          <w:szCs w:val="20"/>
        </w:rPr>
        <w:t>(which go from 0 to 1), such as the integrals of the </w:t>
      </w:r>
      <w:hyperlink r:id="rId52" w:tooltip="Logistic distribution" w:history="1">
        <w:r w:rsidRPr="005628E1">
          <w:rPr>
            <w:rStyle w:val="a5"/>
            <w:rFonts w:asciiTheme="minorHAnsi" w:eastAsiaTheme="minorHAnsi" w:hAnsiTheme="minorHAnsi" w:cs="Arial"/>
            <w:color w:val="000000" w:themeColor="text1"/>
            <w:sz w:val="20"/>
            <w:szCs w:val="20"/>
            <w:u w:val="none"/>
          </w:rPr>
          <w:t>logistic distribution</w:t>
        </w:r>
      </w:hyperlink>
      <w:r w:rsidRPr="005628E1">
        <w:rPr>
          <w:rFonts w:asciiTheme="minorHAnsi" w:eastAsiaTheme="minorHAnsi" w:hAnsiTheme="minorHAnsi" w:cs="Arial"/>
          <w:color w:val="000000" w:themeColor="text1"/>
          <w:sz w:val="20"/>
          <w:szCs w:val="20"/>
        </w:rPr>
        <w:t>, the </w:t>
      </w:r>
      <w:hyperlink r:id="rId53" w:tooltip="Normal distribution" w:history="1">
        <w:r w:rsidRPr="005628E1">
          <w:rPr>
            <w:rStyle w:val="a5"/>
            <w:rFonts w:asciiTheme="minorHAnsi" w:eastAsiaTheme="minorHAnsi" w:hAnsiTheme="minorHAnsi" w:cs="Arial"/>
            <w:color w:val="000000" w:themeColor="text1"/>
            <w:sz w:val="20"/>
            <w:szCs w:val="20"/>
            <w:u w:val="none"/>
          </w:rPr>
          <w:t>normal distribution</w:t>
        </w:r>
      </w:hyperlink>
      <w:r w:rsidRPr="005628E1">
        <w:rPr>
          <w:rFonts w:asciiTheme="minorHAnsi" w:eastAsiaTheme="minorHAnsi" w:hAnsiTheme="minorHAnsi" w:cs="Arial"/>
          <w:color w:val="000000" w:themeColor="text1"/>
          <w:sz w:val="20"/>
          <w:szCs w:val="20"/>
        </w:rPr>
        <w:t>, and </w:t>
      </w:r>
      <w:hyperlink r:id="rId54" w:tooltip="Student's t-distribution" w:history="1">
        <w:r w:rsidRPr="005628E1">
          <w:rPr>
            <w:rStyle w:val="a5"/>
            <w:rFonts w:asciiTheme="minorHAnsi" w:eastAsiaTheme="minorHAnsi" w:hAnsiTheme="minorHAnsi" w:cs="Arial"/>
            <w:color w:val="000000" w:themeColor="text1"/>
            <w:sz w:val="20"/>
            <w:szCs w:val="20"/>
            <w:u w:val="none"/>
          </w:rPr>
          <w:t>Student's </w:t>
        </w:r>
        <w:r w:rsidRPr="005628E1">
          <w:rPr>
            <w:rStyle w:val="a5"/>
            <w:rFonts w:asciiTheme="minorHAnsi" w:eastAsiaTheme="minorHAnsi" w:hAnsiTheme="minorHAnsi" w:cs="Arial"/>
            <w:i/>
            <w:iCs/>
            <w:color w:val="000000" w:themeColor="text1"/>
            <w:sz w:val="20"/>
            <w:szCs w:val="20"/>
            <w:u w:val="none"/>
          </w:rPr>
          <w:t>t</w:t>
        </w:r>
        <w:r w:rsidRPr="005628E1">
          <w:rPr>
            <w:rStyle w:val="a5"/>
            <w:rFonts w:asciiTheme="minorHAnsi" w:eastAsiaTheme="minorHAnsi" w:hAnsiTheme="minorHAnsi" w:cs="Arial"/>
            <w:color w:val="000000" w:themeColor="text1"/>
            <w:sz w:val="20"/>
            <w:szCs w:val="20"/>
            <w:u w:val="none"/>
          </w:rPr>
          <w:t> probability density functions</w:t>
        </w:r>
      </w:hyperlink>
      <w:r w:rsidRPr="005628E1">
        <w:rPr>
          <w:rFonts w:asciiTheme="minorHAnsi" w:eastAsiaTheme="minorHAnsi" w:hAnsiTheme="minorHAnsi" w:cs="Arial"/>
          <w:color w:val="000000" w:themeColor="text1"/>
          <w:sz w:val="20"/>
          <w:szCs w:val="20"/>
        </w:rPr>
        <w:t>.</w:t>
      </w:r>
    </w:p>
    <w:p w14:paraId="6D4A0196" w14:textId="4B2BCB1B" w:rsidR="005628E1" w:rsidRDefault="005628E1" w:rsidP="005628E1">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p>
    <w:p w14:paraId="0488F775" w14:textId="77777777" w:rsidR="005628E1" w:rsidRPr="005628E1" w:rsidRDefault="005628E1" w:rsidP="005628E1">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Pr>
          <w:rFonts w:asciiTheme="minorHAnsi" w:eastAsiaTheme="minorHAnsi" w:hAnsiTheme="minorHAnsi" w:cs="Arial" w:hint="eastAsia"/>
          <w:color w:val="000000" w:themeColor="text1"/>
          <w:sz w:val="20"/>
          <w:szCs w:val="20"/>
        </w:rPr>
        <w:t>A</w:t>
      </w:r>
      <w:r>
        <w:rPr>
          <w:rFonts w:asciiTheme="minorHAnsi" w:eastAsiaTheme="minorHAnsi" w:hAnsiTheme="minorHAnsi" w:cs="Arial"/>
          <w:color w:val="000000" w:themeColor="text1"/>
          <w:sz w:val="20"/>
          <w:szCs w:val="20"/>
        </w:rPr>
        <w:t xml:space="preserve">pplication : </w:t>
      </w:r>
      <w:r w:rsidRPr="005628E1">
        <w:rPr>
          <w:rFonts w:asciiTheme="minorHAnsi" w:eastAsiaTheme="minorHAnsi" w:hAnsiTheme="minorHAnsi" w:cs="Arial"/>
          <w:color w:val="000000" w:themeColor="text1"/>
          <w:sz w:val="20"/>
          <w:szCs w:val="20"/>
        </w:rPr>
        <w:t>Many natural processes, such as those of complex system </w:t>
      </w:r>
      <w:hyperlink r:id="rId55" w:tooltip="Learning curve" w:history="1">
        <w:r w:rsidRPr="005628E1">
          <w:rPr>
            <w:rStyle w:val="a5"/>
            <w:rFonts w:asciiTheme="minorHAnsi" w:eastAsiaTheme="minorHAnsi" w:hAnsiTheme="minorHAnsi" w:cs="Arial"/>
            <w:color w:val="000000" w:themeColor="text1"/>
            <w:sz w:val="20"/>
            <w:szCs w:val="20"/>
            <w:u w:val="none"/>
          </w:rPr>
          <w:t>learning curves</w:t>
        </w:r>
      </w:hyperlink>
      <w:r w:rsidRPr="005628E1">
        <w:rPr>
          <w:rFonts w:asciiTheme="minorHAnsi" w:eastAsiaTheme="minorHAnsi" w:hAnsiTheme="minorHAnsi" w:cs="Arial"/>
          <w:color w:val="000000" w:themeColor="text1"/>
          <w:sz w:val="20"/>
          <w:szCs w:val="20"/>
        </w:rPr>
        <w:t>, exhibit a progression from small beginnings that accelerates and approaches a climax over time. When a specific mathematical model is lacking, a sigmoid function is often used.</w:t>
      </w:r>
      <w:hyperlink r:id="rId56" w:anchor="cite_note-3" w:history="1">
        <w:r w:rsidRPr="005628E1">
          <w:rPr>
            <w:rStyle w:val="a5"/>
            <w:rFonts w:asciiTheme="minorHAnsi" w:eastAsiaTheme="minorHAnsi" w:hAnsiTheme="minorHAnsi" w:cs="Arial"/>
            <w:color w:val="000000" w:themeColor="text1"/>
            <w:sz w:val="20"/>
            <w:szCs w:val="20"/>
            <w:u w:val="none"/>
            <w:vertAlign w:val="superscript"/>
          </w:rPr>
          <w:t>[3]</w:t>
        </w:r>
      </w:hyperlink>
    </w:p>
    <w:p w14:paraId="158A078B" w14:textId="77777777" w:rsidR="005628E1" w:rsidRPr="005628E1" w:rsidRDefault="005628E1" w:rsidP="005628E1">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5628E1">
        <w:rPr>
          <w:rFonts w:asciiTheme="minorHAnsi" w:eastAsiaTheme="minorHAnsi" w:hAnsiTheme="minorHAnsi" w:cs="Arial"/>
          <w:color w:val="000000" w:themeColor="text1"/>
          <w:sz w:val="20"/>
          <w:szCs w:val="20"/>
        </w:rPr>
        <w:t>The </w:t>
      </w:r>
      <w:hyperlink r:id="rId57" w:tooltip="Van Genuchten–Gupta model" w:history="1">
        <w:r w:rsidRPr="005628E1">
          <w:rPr>
            <w:rStyle w:val="a5"/>
            <w:rFonts w:asciiTheme="minorHAnsi" w:eastAsiaTheme="minorHAnsi" w:hAnsiTheme="minorHAnsi" w:cs="Arial"/>
            <w:color w:val="000000" w:themeColor="text1"/>
            <w:sz w:val="20"/>
            <w:szCs w:val="20"/>
            <w:u w:val="none"/>
          </w:rPr>
          <w:t>van Genuchten–Gupta model</w:t>
        </w:r>
      </w:hyperlink>
      <w:r w:rsidRPr="005628E1">
        <w:rPr>
          <w:rFonts w:asciiTheme="minorHAnsi" w:eastAsiaTheme="minorHAnsi" w:hAnsiTheme="minorHAnsi" w:cs="Arial"/>
          <w:color w:val="000000" w:themeColor="text1"/>
          <w:sz w:val="20"/>
          <w:szCs w:val="20"/>
        </w:rPr>
        <w:t> is based on an inverted S-curve and applied to the response of crop yield to </w:t>
      </w:r>
      <w:hyperlink r:id="rId58" w:history="1">
        <w:r w:rsidRPr="005628E1">
          <w:rPr>
            <w:rStyle w:val="a5"/>
            <w:rFonts w:asciiTheme="minorHAnsi" w:eastAsiaTheme="minorHAnsi" w:hAnsiTheme="minorHAnsi" w:cs="Arial"/>
            <w:color w:val="000000" w:themeColor="text1"/>
            <w:sz w:val="20"/>
            <w:szCs w:val="20"/>
            <w:u w:val="none"/>
          </w:rPr>
          <w:t>soil salinity</w:t>
        </w:r>
      </w:hyperlink>
      <w:r w:rsidRPr="005628E1">
        <w:rPr>
          <w:rFonts w:asciiTheme="minorHAnsi" w:eastAsiaTheme="minorHAnsi" w:hAnsiTheme="minorHAnsi" w:cs="Arial"/>
          <w:color w:val="000000" w:themeColor="text1"/>
          <w:sz w:val="20"/>
          <w:szCs w:val="20"/>
        </w:rPr>
        <w:t>.</w:t>
      </w:r>
    </w:p>
    <w:p w14:paraId="6B501046" w14:textId="77777777" w:rsidR="005628E1" w:rsidRPr="005628E1" w:rsidRDefault="005628E1" w:rsidP="005628E1">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5628E1">
        <w:rPr>
          <w:rFonts w:asciiTheme="minorHAnsi" w:eastAsiaTheme="minorHAnsi" w:hAnsiTheme="minorHAnsi" w:cs="Arial"/>
          <w:color w:val="000000" w:themeColor="text1"/>
          <w:sz w:val="20"/>
          <w:szCs w:val="20"/>
        </w:rPr>
        <w:t>Examples of the application of the logistic S-curve to the response of crop yield (wheat) to both the soil salinity and depth to </w:t>
      </w:r>
      <w:hyperlink r:id="rId59" w:tooltip="Water table" w:history="1">
        <w:r w:rsidRPr="005628E1">
          <w:rPr>
            <w:rStyle w:val="a5"/>
            <w:rFonts w:asciiTheme="minorHAnsi" w:eastAsiaTheme="minorHAnsi" w:hAnsiTheme="minorHAnsi" w:cs="Arial"/>
            <w:color w:val="000000" w:themeColor="text1"/>
            <w:sz w:val="20"/>
            <w:szCs w:val="20"/>
            <w:u w:val="none"/>
          </w:rPr>
          <w:t>water table</w:t>
        </w:r>
      </w:hyperlink>
      <w:r w:rsidRPr="005628E1">
        <w:rPr>
          <w:rFonts w:asciiTheme="minorHAnsi" w:eastAsiaTheme="minorHAnsi" w:hAnsiTheme="minorHAnsi" w:cs="Arial"/>
          <w:color w:val="000000" w:themeColor="text1"/>
          <w:sz w:val="20"/>
          <w:szCs w:val="20"/>
        </w:rPr>
        <w:t> in the soil are shown in </w:t>
      </w:r>
      <w:hyperlink r:id="rId60" w:anchor="In_agriculture:_modeling_crop_response" w:tooltip="Logistic function" w:history="1">
        <w:r w:rsidRPr="005628E1">
          <w:rPr>
            <w:rStyle w:val="a5"/>
            <w:rFonts w:asciiTheme="minorHAnsi" w:eastAsiaTheme="minorHAnsi" w:hAnsiTheme="minorHAnsi" w:cs="Arial"/>
            <w:color w:val="000000" w:themeColor="text1"/>
            <w:sz w:val="20"/>
            <w:szCs w:val="20"/>
            <w:u w:val="none"/>
          </w:rPr>
          <w:t>logistic function#In agriculture: modeling crop response</w:t>
        </w:r>
      </w:hyperlink>
      <w:r w:rsidRPr="005628E1">
        <w:rPr>
          <w:rFonts w:asciiTheme="minorHAnsi" w:eastAsiaTheme="minorHAnsi" w:hAnsiTheme="minorHAnsi" w:cs="Arial"/>
          <w:color w:val="000000" w:themeColor="text1"/>
          <w:sz w:val="20"/>
          <w:szCs w:val="20"/>
        </w:rPr>
        <w:t>.</w:t>
      </w:r>
    </w:p>
    <w:p w14:paraId="798D30C8" w14:textId="77777777" w:rsidR="005628E1" w:rsidRPr="005628E1" w:rsidRDefault="005628E1" w:rsidP="005628E1">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5628E1">
        <w:rPr>
          <w:rFonts w:asciiTheme="minorHAnsi" w:eastAsiaTheme="minorHAnsi" w:hAnsiTheme="minorHAnsi" w:cs="Arial"/>
          <w:color w:val="000000" w:themeColor="text1"/>
          <w:sz w:val="20"/>
          <w:szCs w:val="20"/>
        </w:rPr>
        <w:t>In </w:t>
      </w:r>
      <w:hyperlink r:id="rId61" w:tooltip="Artificial neural network" w:history="1">
        <w:r w:rsidRPr="005628E1">
          <w:rPr>
            <w:rStyle w:val="a5"/>
            <w:rFonts w:asciiTheme="minorHAnsi" w:eastAsiaTheme="minorHAnsi" w:hAnsiTheme="minorHAnsi" w:cs="Arial"/>
            <w:color w:val="000000" w:themeColor="text1"/>
            <w:sz w:val="20"/>
            <w:szCs w:val="20"/>
            <w:u w:val="none"/>
          </w:rPr>
          <w:t>artificial neural networks</w:t>
        </w:r>
      </w:hyperlink>
      <w:r w:rsidRPr="005628E1">
        <w:rPr>
          <w:rFonts w:asciiTheme="minorHAnsi" w:eastAsiaTheme="minorHAnsi" w:hAnsiTheme="minorHAnsi" w:cs="Arial"/>
          <w:color w:val="000000" w:themeColor="text1"/>
          <w:sz w:val="20"/>
          <w:szCs w:val="20"/>
        </w:rPr>
        <w:t>, sometimes non-smooth functions are used instead for efficiency; these are known as </w:t>
      </w:r>
      <w:hyperlink r:id="rId62" w:tooltip="Hard sigmoid" w:history="1">
        <w:r w:rsidRPr="005628E1">
          <w:rPr>
            <w:rStyle w:val="a5"/>
            <w:rFonts w:asciiTheme="minorHAnsi" w:eastAsiaTheme="minorHAnsi" w:hAnsiTheme="minorHAnsi" w:cs="Arial"/>
            <w:color w:val="000000" w:themeColor="text1"/>
            <w:sz w:val="20"/>
            <w:szCs w:val="20"/>
            <w:u w:val="none"/>
          </w:rPr>
          <w:t>hard sigmoids</w:t>
        </w:r>
      </w:hyperlink>
      <w:r w:rsidRPr="005628E1">
        <w:rPr>
          <w:rFonts w:asciiTheme="minorHAnsi" w:eastAsiaTheme="minorHAnsi" w:hAnsiTheme="minorHAnsi" w:cs="Arial"/>
          <w:color w:val="000000" w:themeColor="text1"/>
          <w:sz w:val="20"/>
          <w:szCs w:val="20"/>
        </w:rPr>
        <w:t>.</w:t>
      </w:r>
    </w:p>
    <w:p w14:paraId="38956377" w14:textId="77777777" w:rsidR="005628E1" w:rsidRPr="005628E1" w:rsidRDefault="005628E1" w:rsidP="005628E1">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5628E1">
        <w:rPr>
          <w:rFonts w:asciiTheme="minorHAnsi" w:eastAsiaTheme="minorHAnsi" w:hAnsiTheme="minorHAnsi" w:cs="Arial"/>
          <w:color w:val="000000" w:themeColor="text1"/>
          <w:sz w:val="20"/>
          <w:szCs w:val="20"/>
        </w:rPr>
        <w:t>In </w:t>
      </w:r>
      <w:hyperlink r:id="rId63" w:tooltip="Biochemistry" w:history="1">
        <w:r w:rsidRPr="005628E1">
          <w:rPr>
            <w:rStyle w:val="a5"/>
            <w:rFonts w:asciiTheme="minorHAnsi" w:eastAsiaTheme="minorHAnsi" w:hAnsiTheme="minorHAnsi" w:cs="Arial"/>
            <w:color w:val="000000" w:themeColor="text1"/>
            <w:sz w:val="20"/>
            <w:szCs w:val="20"/>
            <w:u w:val="none"/>
          </w:rPr>
          <w:t>biochemistry</w:t>
        </w:r>
      </w:hyperlink>
      <w:r w:rsidRPr="005628E1">
        <w:rPr>
          <w:rFonts w:asciiTheme="minorHAnsi" w:eastAsiaTheme="minorHAnsi" w:hAnsiTheme="minorHAnsi" w:cs="Arial"/>
          <w:color w:val="000000" w:themeColor="text1"/>
          <w:sz w:val="20"/>
          <w:szCs w:val="20"/>
        </w:rPr>
        <w:t> and </w:t>
      </w:r>
      <w:hyperlink r:id="rId64" w:tooltip="Pharmacology" w:history="1">
        <w:r w:rsidRPr="005628E1">
          <w:rPr>
            <w:rStyle w:val="a5"/>
            <w:rFonts w:asciiTheme="minorHAnsi" w:eastAsiaTheme="minorHAnsi" w:hAnsiTheme="minorHAnsi" w:cs="Arial"/>
            <w:color w:val="000000" w:themeColor="text1"/>
            <w:sz w:val="20"/>
            <w:szCs w:val="20"/>
            <w:u w:val="none"/>
          </w:rPr>
          <w:t>pharmacology</w:t>
        </w:r>
      </w:hyperlink>
      <w:r w:rsidRPr="005628E1">
        <w:rPr>
          <w:rFonts w:asciiTheme="minorHAnsi" w:eastAsiaTheme="minorHAnsi" w:hAnsiTheme="minorHAnsi" w:cs="Arial"/>
          <w:color w:val="000000" w:themeColor="text1"/>
          <w:sz w:val="20"/>
          <w:szCs w:val="20"/>
        </w:rPr>
        <w:t>, the </w:t>
      </w:r>
      <w:hyperlink r:id="rId65" w:tooltip="Hill equation (biochemistry)" w:history="1">
        <w:r w:rsidRPr="005628E1">
          <w:rPr>
            <w:rStyle w:val="a5"/>
            <w:rFonts w:asciiTheme="minorHAnsi" w:eastAsiaTheme="minorHAnsi" w:hAnsiTheme="minorHAnsi" w:cs="Arial"/>
            <w:color w:val="000000" w:themeColor="text1"/>
            <w:sz w:val="20"/>
            <w:szCs w:val="20"/>
            <w:u w:val="none"/>
          </w:rPr>
          <w:t>Hill equation</w:t>
        </w:r>
      </w:hyperlink>
      <w:r w:rsidRPr="005628E1">
        <w:rPr>
          <w:rFonts w:asciiTheme="minorHAnsi" w:eastAsiaTheme="minorHAnsi" w:hAnsiTheme="minorHAnsi" w:cs="Arial"/>
          <w:color w:val="000000" w:themeColor="text1"/>
          <w:sz w:val="20"/>
          <w:szCs w:val="20"/>
        </w:rPr>
        <w:t> and Hill-Langmuir equation are sigmoid functions.</w:t>
      </w:r>
    </w:p>
    <w:p w14:paraId="6A1BAF23" w14:textId="518241C6" w:rsidR="005628E1" w:rsidRPr="005628E1" w:rsidRDefault="005628E1" w:rsidP="005628E1">
      <w:pPr>
        <w:pStyle w:val="a6"/>
        <w:shd w:val="clear" w:color="auto" w:fill="FFFFFF"/>
        <w:spacing w:before="120" w:beforeAutospacing="0" w:after="120" w:afterAutospacing="0"/>
        <w:rPr>
          <w:rFonts w:asciiTheme="minorHAnsi" w:eastAsiaTheme="minorHAnsi" w:hAnsiTheme="minorHAnsi" w:cs="Arial" w:hint="eastAsia"/>
          <w:color w:val="000000" w:themeColor="text1"/>
          <w:sz w:val="20"/>
          <w:szCs w:val="20"/>
        </w:rPr>
      </w:pPr>
    </w:p>
    <w:p w14:paraId="00A2E990" w14:textId="7D21FEEB" w:rsidR="003E3722" w:rsidRPr="00683515" w:rsidRDefault="00683515" w:rsidP="00152EBE">
      <w:pPr>
        <w:rPr>
          <w:b/>
          <w:bCs/>
          <w:sz w:val="22"/>
        </w:rPr>
      </w:pPr>
      <w:r w:rsidRPr="00683515">
        <w:rPr>
          <w:b/>
          <w:bCs/>
          <w:sz w:val="22"/>
        </w:rPr>
        <w:t>Examples</w:t>
      </w:r>
    </w:p>
    <w:p w14:paraId="325917A4" w14:textId="40DBF388" w:rsidR="00683515" w:rsidRDefault="00683515" w:rsidP="00683515">
      <w:pPr>
        <w:pStyle w:val="a4"/>
        <w:numPr>
          <w:ilvl w:val="0"/>
          <w:numId w:val="43"/>
        </w:numPr>
        <w:ind w:leftChars="0"/>
        <w:rPr>
          <w:szCs w:val="20"/>
        </w:rPr>
      </w:pPr>
      <w:r>
        <w:rPr>
          <w:rFonts w:hint="eastAsia"/>
          <w:szCs w:val="20"/>
        </w:rPr>
        <w:t>L</w:t>
      </w:r>
      <w:r>
        <w:rPr>
          <w:szCs w:val="20"/>
        </w:rPr>
        <w:t>ogistic function</w:t>
      </w:r>
    </w:p>
    <w:p w14:paraId="511A7C40" w14:textId="7C1A61B7" w:rsidR="00683515" w:rsidRDefault="00683515" w:rsidP="00683515">
      <w:pPr>
        <w:pStyle w:val="a4"/>
        <w:numPr>
          <w:ilvl w:val="0"/>
          <w:numId w:val="43"/>
        </w:numPr>
        <w:ind w:leftChars="0"/>
        <w:rPr>
          <w:szCs w:val="20"/>
        </w:rPr>
      </w:pPr>
      <w:r>
        <w:rPr>
          <w:rFonts w:hint="eastAsia"/>
          <w:szCs w:val="20"/>
        </w:rPr>
        <w:t>H</w:t>
      </w:r>
      <w:r>
        <w:rPr>
          <w:szCs w:val="20"/>
        </w:rPr>
        <w:t>yperbolic tangent</w:t>
      </w:r>
    </w:p>
    <w:p w14:paraId="1B239455" w14:textId="2DB27AD3" w:rsidR="00683515" w:rsidRDefault="00683515" w:rsidP="00683515">
      <w:pPr>
        <w:pStyle w:val="a4"/>
        <w:numPr>
          <w:ilvl w:val="0"/>
          <w:numId w:val="43"/>
        </w:numPr>
        <w:ind w:leftChars="0"/>
        <w:rPr>
          <w:szCs w:val="20"/>
        </w:rPr>
      </w:pPr>
      <w:r>
        <w:rPr>
          <w:rFonts w:hint="eastAsia"/>
          <w:szCs w:val="20"/>
        </w:rPr>
        <w:t>A</w:t>
      </w:r>
      <w:r>
        <w:rPr>
          <w:szCs w:val="20"/>
        </w:rPr>
        <w:t>rctangent function</w:t>
      </w:r>
    </w:p>
    <w:p w14:paraId="331EBD88" w14:textId="1F213E25" w:rsidR="00683515" w:rsidRDefault="00683515" w:rsidP="00683515">
      <w:pPr>
        <w:pStyle w:val="a4"/>
        <w:numPr>
          <w:ilvl w:val="0"/>
          <w:numId w:val="43"/>
        </w:numPr>
        <w:ind w:leftChars="0"/>
        <w:rPr>
          <w:szCs w:val="20"/>
        </w:rPr>
      </w:pPr>
      <w:r>
        <w:rPr>
          <w:rFonts w:hint="eastAsia"/>
          <w:szCs w:val="20"/>
        </w:rPr>
        <w:t>G</w:t>
      </w:r>
      <w:r>
        <w:rPr>
          <w:szCs w:val="20"/>
        </w:rPr>
        <w:t>udermannian function</w:t>
      </w:r>
    </w:p>
    <w:p w14:paraId="5959C72A" w14:textId="0A16B1E6" w:rsidR="00683515" w:rsidRDefault="00683515" w:rsidP="00683515">
      <w:pPr>
        <w:pStyle w:val="a4"/>
        <w:numPr>
          <w:ilvl w:val="0"/>
          <w:numId w:val="43"/>
        </w:numPr>
        <w:ind w:leftChars="0"/>
        <w:rPr>
          <w:szCs w:val="20"/>
        </w:rPr>
      </w:pPr>
      <w:r>
        <w:rPr>
          <w:rFonts w:hint="eastAsia"/>
          <w:szCs w:val="20"/>
        </w:rPr>
        <w:t>E</w:t>
      </w:r>
      <w:r>
        <w:rPr>
          <w:szCs w:val="20"/>
        </w:rPr>
        <w:t>rror function</w:t>
      </w:r>
    </w:p>
    <w:p w14:paraId="23B36F57" w14:textId="7B2A755C" w:rsidR="00683515" w:rsidRDefault="00683515" w:rsidP="00683515">
      <w:pPr>
        <w:pStyle w:val="a4"/>
        <w:numPr>
          <w:ilvl w:val="0"/>
          <w:numId w:val="43"/>
        </w:numPr>
        <w:ind w:leftChars="0"/>
        <w:rPr>
          <w:szCs w:val="20"/>
        </w:rPr>
      </w:pPr>
      <w:r>
        <w:rPr>
          <w:rFonts w:hint="eastAsia"/>
          <w:szCs w:val="20"/>
        </w:rPr>
        <w:lastRenderedPageBreak/>
        <w:t>G</w:t>
      </w:r>
      <w:r>
        <w:rPr>
          <w:szCs w:val="20"/>
        </w:rPr>
        <w:t>eneralised logistic function</w:t>
      </w:r>
    </w:p>
    <w:p w14:paraId="26E5496D" w14:textId="16B9087B" w:rsidR="00683515" w:rsidRDefault="00683515" w:rsidP="00683515">
      <w:pPr>
        <w:pStyle w:val="a4"/>
        <w:numPr>
          <w:ilvl w:val="0"/>
          <w:numId w:val="43"/>
        </w:numPr>
        <w:ind w:leftChars="0"/>
        <w:rPr>
          <w:szCs w:val="20"/>
        </w:rPr>
      </w:pPr>
      <w:r>
        <w:rPr>
          <w:rFonts w:hint="eastAsia"/>
          <w:szCs w:val="20"/>
        </w:rPr>
        <w:t>S</w:t>
      </w:r>
      <w:r>
        <w:rPr>
          <w:szCs w:val="20"/>
        </w:rPr>
        <w:t>moothstep function</w:t>
      </w:r>
    </w:p>
    <w:p w14:paraId="61227E43" w14:textId="392DF0C7" w:rsidR="00683515" w:rsidRDefault="00683515" w:rsidP="00683515">
      <w:pPr>
        <w:pStyle w:val="a4"/>
        <w:numPr>
          <w:ilvl w:val="0"/>
          <w:numId w:val="43"/>
        </w:numPr>
        <w:ind w:leftChars="0"/>
        <w:rPr>
          <w:szCs w:val="20"/>
        </w:rPr>
      </w:pPr>
      <w:r>
        <w:rPr>
          <w:rFonts w:hint="eastAsia"/>
          <w:szCs w:val="20"/>
        </w:rPr>
        <w:t>S</w:t>
      </w:r>
      <w:r>
        <w:rPr>
          <w:szCs w:val="20"/>
        </w:rPr>
        <w:t>ome algebraic functions</w:t>
      </w:r>
    </w:p>
    <w:p w14:paraId="327ADD25" w14:textId="3940F7BB" w:rsidR="00683515" w:rsidRPr="00683515" w:rsidRDefault="00683515" w:rsidP="00683515">
      <w:pPr>
        <w:rPr>
          <w:rFonts w:hint="eastAsia"/>
          <w:szCs w:val="20"/>
        </w:rPr>
      </w:pPr>
      <w:r>
        <w:rPr>
          <w:rFonts w:hint="eastAsia"/>
          <w:szCs w:val="20"/>
        </w:rPr>
        <w:t>T</w:t>
      </w:r>
      <w:r>
        <w:rPr>
          <w:szCs w:val="20"/>
        </w:rPr>
        <w:t>he integral of any continuous, non-negative, “bump-shaped” function will be sigmoidal, thus the cumulative distribution functions for many common probability distributions are sigmoidal. One such example is the error function, which is related to the cumulative distribution function of a normal distribution.</w:t>
      </w:r>
      <w:bookmarkStart w:id="0" w:name="_GoBack"/>
      <w:bookmarkEnd w:id="0"/>
    </w:p>
    <w:p w14:paraId="29507BFB" w14:textId="77777777" w:rsidR="003E3722" w:rsidRDefault="003E3722" w:rsidP="00152EBE">
      <w:pPr>
        <w:rPr>
          <w:b/>
          <w:bCs/>
          <w:sz w:val="32"/>
          <w:szCs w:val="32"/>
        </w:rPr>
      </w:pPr>
    </w:p>
    <w:p w14:paraId="319F9886" w14:textId="04E6E79F" w:rsidR="003E3722" w:rsidRDefault="003E3722" w:rsidP="00152EBE">
      <w:pPr>
        <w:rPr>
          <w:b/>
          <w:bCs/>
          <w:sz w:val="32"/>
          <w:szCs w:val="32"/>
        </w:rPr>
      </w:pPr>
      <w:r w:rsidRPr="003E3722">
        <w:rPr>
          <w:rFonts w:hint="eastAsia"/>
          <w:b/>
          <w:bCs/>
          <w:sz w:val="32"/>
          <w:szCs w:val="32"/>
        </w:rPr>
        <w:t>2</w:t>
      </w:r>
      <w:r w:rsidRPr="003E3722">
        <w:rPr>
          <w:b/>
          <w:bCs/>
          <w:sz w:val="32"/>
          <w:szCs w:val="32"/>
        </w:rPr>
        <w:t xml:space="preserve">) </w:t>
      </w:r>
      <w:r w:rsidRPr="003E3722">
        <w:rPr>
          <w:rFonts w:hint="eastAsia"/>
          <w:b/>
          <w:bCs/>
          <w:sz w:val="32"/>
          <w:szCs w:val="32"/>
        </w:rPr>
        <w:t>R</w:t>
      </w:r>
      <w:r w:rsidRPr="003E3722">
        <w:rPr>
          <w:b/>
          <w:bCs/>
          <w:sz w:val="32"/>
          <w:szCs w:val="32"/>
        </w:rPr>
        <w:t>eLU (Rectified linear unit)</w:t>
      </w:r>
    </w:p>
    <w:p w14:paraId="24C59A67" w14:textId="6944D5EE" w:rsidR="003E3722" w:rsidRDefault="003E3722" w:rsidP="00152EBE">
      <w:pPr>
        <w:rPr>
          <w:szCs w:val="20"/>
        </w:rPr>
      </w:pPr>
      <w:r>
        <w:rPr>
          <w:noProof/>
        </w:rPr>
        <w:drawing>
          <wp:inline distT="0" distB="0" distL="0" distR="0" wp14:anchorId="16A2A135" wp14:editId="03B24670">
            <wp:extent cx="5357004" cy="3398520"/>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368573" cy="3405860"/>
                    </a:xfrm>
                    <a:prstGeom prst="rect">
                      <a:avLst/>
                    </a:prstGeom>
                  </pic:spPr>
                </pic:pic>
              </a:graphicData>
            </a:graphic>
          </wp:inline>
        </w:drawing>
      </w:r>
    </w:p>
    <w:p w14:paraId="10D001DA" w14:textId="1BEFD127" w:rsidR="003E3722" w:rsidRDefault="003E3722" w:rsidP="00152EBE">
      <w:pPr>
        <w:rPr>
          <w:szCs w:val="20"/>
        </w:rPr>
      </w:pPr>
      <w:r>
        <w:rPr>
          <w:szCs w:val="20"/>
        </w:rPr>
        <w:t xml:space="preserve">In the context of artificial neural network, </w:t>
      </w:r>
      <w:r w:rsidR="00197128">
        <w:rPr>
          <w:szCs w:val="20"/>
        </w:rPr>
        <w:t>the rectifier is an activation function defined as the positive part of its argument</w:t>
      </w:r>
    </w:p>
    <w:p w14:paraId="5A37762B" w14:textId="34A04AA9" w:rsidR="00197128" w:rsidRDefault="00197128" w:rsidP="00152EBE">
      <w:pPr>
        <w:rPr>
          <w:szCs w:val="20"/>
        </w:rPr>
      </w:pPr>
      <w:r>
        <w:rPr>
          <w:noProof/>
        </w:rPr>
        <w:drawing>
          <wp:inline distT="0" distB="0" distL="0" distR="0" wp14:anchorId="7357D9B3" wp14:editId="0C47AC0E">
            <wp:extent cx="1638300" cy="257175"/>
            <wp:effectExtent l="0" t="0" r="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638300" cy="257175"/>
                    </a:xfrm>
                    <a:prstGeom prst="rect">
                      <a:avLst/>
                    </a:prstGeom>
                  </pic:spPr>
                </pic:pic>
              </a:graphicData>
            </a:graphic>
          </wp:inline>
        </w:drawing>
      </w:r>
    </w:p>
    <w:p w14:paraId="045D0A5E" w14:textId="5928CA0E" w:rsidR="00197128" w:rsidRDefault="00197128" w:rsidP="00152EBE">
      <w:pPr>
        <w:rPr>
          <w:szCs w:val="20"/>
        </w:rPr>
      </w:pPr>
      <w:r>
        <w:rPr>
          <w:szCs w:val="20"/>
        </w:rPr>
        <w:t xml:space="preserve">Where x is the input to a neuron. This is also known as a ramp function and is analogous to half-wave rectification in electrical engineering. </w:t>
      </w:r>
      <w:r w:rsidR="00BD795E">
        <w:rPr>
          <w:szCs w:val="20"/>
        </w:rPr>
        <w:t>And this function is, as of 2017, the most popular activation for deep neural networks. A unit employing the rectifier is also called a rectified liner unit(ReLU).</w:t>
      </w:r>
    </w:p>
    <w:p w14:paraId="0CDC5707" w14:textId="72FF52E3" w:rsidR="00BD795E" w:rsidRDefault="00BD795E" w:rsidP="00152EBE">
      <w:pPr>
        <w:rPr>
          <w:szCs w:val="20"/>
        </w:rPr>
      </w:pPr>
      <w:r>
        <w:rPr>
          <w:rFonts w:hint="eastAsia"/>
          <w:szCs w:val="20"/>
        </w:rPr>
        <w:lastRenderedPageBreak/>
        <w:t>R</w:t>
      </w:r>
      <w:r>
        <w:rPr>
          <w:szCs w:val="20"/>
        </w:rPr>
        <w:t>ectified liner units find applications in computer vision and speech recognition using deep neural nets.</w:t>
      </w:r>
    </w:p>
    <w:p w14:paraId="481BC7D9" w14:textId="1E1EEDB3" w:rsidR="00BD795E" w:rsidRDefault="00BD795E" w:rsidP="00152EBE">
      <w:pPr>
        <w:rPr>
          <w:szCs w:val="20"/>
        </w:rPr>
      </w:pPr>
    </w:p>
    <w:p w14:paraId="2391A50D" w14:textId="5644DECB" w:rsidR="00DC7373" w:rsidRDefault="00DC7373" w:rsidP="00152EBE">
      <w:pPr>
        <w:rPr>
          <w:szCs w:val="20"/>
        </w:rPr>
      </w:pPr>
      <w:r>
        <w:rPr>
          <w:rFonts w:hint="eastAsia"/>
          <w:szCs w:val="20"/>
        </w:rPr>
        <w:t>A</w:t>
      </w:r>
      <w:r>
        <w:rPr>
          <w:szCs w:val="20"/>
        </w:rPr>
        <w:t xml:space="preserve">dvantages : </w:t>
      </w:r>
    </w:p>
    <w:p w14:paraId="2B23F0D5" w14:textId="66F3504A" w:rsidR="00DC7373" w:rsidRDefault="00DC7373" w:rsidP="00DC7373">
      <w:pPr>
        <w:pStyle w:val="a4"/>
        <w:numPr>
          <w:ilvl w:val="0"/>
          <w:numId w:val="39"/>
        </w:numPr>
        <w:ind w:leftChars="0"/>
        <w:rPr>
          <w:szCs w:val="20"/>
        </w:rPr>
      </w:pPr>
      <w:r>
        <w:rPr>
          <w:rFonts w:hint="eastAsia"/>
          <w:szCs w:val="20"/>
        </w:rPr>
        <w:t>B</w:t>
      </w:r>
      <w:r>
        <w:rPr>
          <w:szCs w:val="20"/>
        </w:rPr>
        <w:t>iological plausibility : One-sided, compared to the anti-symmetry of tanh</w:t>
      </w:r>
    </w:p>
    <w:p w14:paraId="1F5C1E05" w14:textId="3B923693" w:rsidR="00DC7373" w:rsidRDefault="00DC7373" w:rsidP="00DC7373">
      <w:pPr>
        <w:pStyle w:val="a4"/>
        <w:numPr>
          <w:ilvl w:val="0"/>
          <w:numId w:val="39"/>
        </w:numPr>
        <w:ind w:leftChars="0"/>
        <w:rPr>
          <w:szCs w:val="20"/>
        </w:rPr>
      </w:pPr>
      <w:r>
        <w:rPr>
          <w:szCs w:val="20"/>
        </w:rPr>
        <w:t>Sparse activation : For example, in a randomly initialized network, only about 50% of hidden units are activated (having a non-zero output)</w:t>
      </w:r>
    </w:p>
    <w:p w14:paraId="73446FBA" w14:textId="1BBA987C" w:rsidR="00DC7373" w:rsidRDefault="00DC7373" w:rsidP="00DC7373">
      <w:pPr>
        <w:pStyle w:val="a4"/>
        <w:numPr>
          <w:ilvl w:val="0"/>
          <w:numId w:val="39"/>
        </w:numPr>
        <w:ind w:leftChars="0"/>
        <w:rPr>
          <w:szCs w:val="20"/>
        </w:rPr>
      </w:pPr>
      <w:r>
        <w:rPr>
          <w:rFonts w:hint="eastAsia"/>
          <w:szCs w:val="20"/>
        </w:rPr>
        <w:t>B</w:t>
      </w:r>
      <w:r>
        <w:rPr>
          <w:szCs w:val="20"/>
        </w:rPr>
        <w:t>etter gradient propagation : Fewer vanishing gradient problems compared to sigmoidal activation functions that saturate in both directions</w:t>
      </w:r>
    </w:p>
    <w:p w14:paraId="60787D86" w14:textId="3BA1F020" w:rsidR="00DC7373" w:rsidRDefault="00DC7373" w:rsidP="00DC7373">
      <w:pPr>
        <w:pStyle w:val="a4"/>
        <w:numPr>
          <w:ilvl w:val="0"/>
          <w:numId w:val="39"/>
        </w:numPr>
        <w:ind w:leftChars="0"/>
        <w:rPr>
          <w:szCs w:val="20"/>
        </w:rPr>
      </w:pPr>
      <w:r>
        <w:rPr>
          <w:rFonts w:hint="eastAsia"/>
          <w:szCs w:val="20"/>
        </w:rPr>
        <w:t>E</w:t>
      </w:r>
      <w:r>
        <w:rPr>
          <w:szCs w:val="20"/>
        </w:rPr>
        <w:t>fficient computation : Only comparison, addition and multiplication.</w:t>
      </w:r>
    </w:p>
    <w:p w14:paraId="4E85C115" w14:textId="63392D68" w:rsidR="00DC7373" w:rsidRDefault="00DC7373" w:rsidP="00DC7373">
      <w:pPr>
        <w:pStyle w:val="a4"/>
        <w:numPr>
          <w:ilvl w:val="0"/>
          <w:numId w:val="39"/>
        </w:numPr>
        <w:ind w:leftChars="0"/>
        <w:rPr>
          <w:szCs w:val="20"/>
        </w:rPr>
      </w:pPr>
      <w:r>
        <w:rPr>
          <w:rFonts w:hint="eastAsia"/>
          <w:szCs w:val="20"/>
        </w:rPr>
        <w:t>S</w:t>
      </w:r>
      <w:r>
        <w:rPr>
          <w:szCs w:val="20"/>
        </w:rPr>
        <w:t xml:space="preserve">cale-invariant : </w:t>
      </w:r>
      <w:r w:rsidR="004E5163">
        <w:rPr>
          <w:noProof/>
        </w:rPr>
        <w:drawing>
          <wp:inline distT="0" distB="0" distL="0" distR="0" wp14:anchorId="6B5BCEBE" wp14:editId="3C174184">
            <wp:extent cx="2266950" cy="209550"/>
            <wp:effectExtent l="0" t="0" r="0"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2266950" cy="209550"/>
                    </a:xfrm>
                    <a:prstGeom prst="rect">
                      <a:avLst/>
                    </a:prstGeom>
                  </pic:spPr>
                </pic:pic>
              </a:graphicData>
            </a:graphic>
          </wp:inline>
        </w:drawing>
      </w:r>
    </w:p>
    <w:p w14:paraId="238FE16C" w14:textId="345E8919" w:rsidR="004E5163" w:rsidRDefault="004E5163" w:rsidP="004E5163">
      <w:pPr>
        <w:rPr>
          <w:rFonts w:ascii="Arial" w:hAnsi="Arial" w:cs="Arial"/>
          <w:color w:val="222222"/>
          <w:sz w:val="21"/>
          <w:szCs w:val="21"/>
          <w:shd w:val="clear" w:color="auto" w:fill="FFFFFF"/>
        </w:rPr>
      </w:pPr>
      <w:r>
        <w:rPr>
          <w:rFonts w:hint="eastAsia"/>
          <w:szCs w:val="20"/>
        </w:rPr>
        <w:t>R</w:t>
      </w:r>
      <w:r>
        <w:rPr>
          <w:szCs w:val="20"/>
        </w:rPr>
        <w:t xml:space="preserve">ectifying activation functions were used to separate specific excitation and unspecific inhibition in the Neural Abstraction Pyramid, which was trained in a supervised way to learn several computer vision tasks. </w:t>
      </w:r>
      <w:r w:rsidRPr="004E5163">
        <w:rPr>
          <w:rFonts w:eastAsiaTheme="minorHAnsi" w:cs="Arial"/>
          <w:color w:val="000000" w:themeColor="text1"/>
          <w:szCs w:val="20"/>
          <w:shd w:val="clear" w:color="auto" w:fill="FFFFFF"/>
        </w:rPr>
        <w:t>the use of the rectifier as a non-linearity has been shown to enable training deep </w:t>
      </w:r>
      <w:hyperlink r:id="rId69" w:tooltip="Supervised learning" w:history="1">
        <w:r w:rsidRPr="004E5163">
          <w:rPr>
            <w:rStyle w:val="a5"/>
            <w:rFonts w:eastAsiaTheme="minorHAnsi" w:cs="Arial"/>
            <w:color w:val="000000" w:themeColor="text1"/>
            <w:szCs w:val="20"/>
            <w:u w:val="none"/>
            <w:shd w:val="clear" w:color="auto" w:fill="FFFFFF"/>
          </w:rPr>
          <w:t>supervised</w:t>
        </w:r>
      </w:hyperlink>
      <w:r w:rsidRPr="004E5163">
        <w:rPr>
          <w:rFonts w:eastAsiaTheme="minorHAnsi" w:cs="Arial"/>
          <w:color w:val="000000" w:themeColor="text1"/>
          <w:szCs w:val="20"/>
          <w:shd w:val="clear" w:color="auto" w:fill="FFFFFF"/>
        </w:rPr>
        <w:t> neural networks without requiring </w:t>
      </w:r>
      <w:hyperlink r:id="rId70" w:tooltip="Unsupervised learning" w:history="1">
        <w:r w:rsidRPr="004E5163">
          <w:rPr>
            <w:rStyle w:val="a5"/>
            <w:rFonts w:eastAsiaTheme="minorHAnsi" w:cs="Arial"/>
            <w:color w:val="000000" w:themeColor="text1"/>
            <w:szCs w:val="20"/>
            <w:u w:val="none"/>
            <w:shd w:val="clear" w:color="auto" w:fill="FFFFFF"/>
          </w:rPr>
          <w:t>unsupervised</w:t>
        </w:r>
      </w:hyperlink>
      <w:r w:rsidRPr="004E5163">
        <w:rPr>
          <w:rFonts w:eastAsiaTheme="minorHAnsi" w:cs="Arial"/>
          <w:color w:val="000000" w:themeColor="text1"/>
          <w:szCs w:val="20"/>
          <w:shd w:val="clear" w:color="auto" w:fill="FFFFFF"/>
        </w:rPr>
        <w:t> pre-training. Rectified linear units, compared to </w:t>
      </w:r>
      <w:hyperlink r:id="rId71" w:tooltip="Sigmoid function" w:history="1">
        <w:r w:rsidRPr="004E5163">
          <w:rPr>
            <w:rStyle w:val="a5"/>
            <w:rFonts w:eastAsiaTheme="minorHAnsi" w:cs="Arial"/>
            <w:color w:val="000000" w:themeColor="text1"/>
            <w:szCs w:val="20"/>
            <w:u w:val="none"/>
            <w:shd w:val="clear" w:color="auto" w:fill="FFFFFF"/>
          </w:rPr>
          <w:t>sigmoid function</w:t>
        </w:r>
      </w:hyperlink>
      <w:r w:rsidRPr="004E5163">
        <w:rPr>
          <w:rFonts w:eastAsiaTheme="minorHAnsi" w:cs="Arial"/>
          <w:color w:val="000000" w:themeColor="text1"/>
          <w:szCs w:val="20"/>
          <w:shd w:val="clear" w:color="auto" w:fill="FFFFFF"/>
        </w:rPr>
        <w:t> or similar activation functions, allow for faster and effective training of deep neural architectures on large and complex datasets</w:t>
      </w:r>
      <w:r>
        <w:rPr>
          <w:rFonts w:ascii="Arial" w:hAnsi="Arial" w:cs="Arial"/>
          <w:color w:val="222222"/>
          <w:sz w:val="21"/>
          <w:szCs w:val="21"/>
          <w:shd w:val="clear" w:color="auto" w:fill="FFFFFF"/>
        </w:rPr>
        <w:t>.</w:t>
      </w:r>
    </w:p>
    <w:p w14:paraId="29BE5801" w14:textId="0642E2A0" w:rsidR="004E5163" w:rsidRDefault="004E5163" w:rsidP="004E5163">
      <w:pPr>
        <w:rPr>
          <w:rFonts w:ascii="Arial" w:hAnsi="Arial" w:cs="Arial"/>
          <w:color w:val="222222"/>
          <w:sz w:val="21"/>
          <w:szCs w:val="21"/>
          <w:shd w:val="clear" w:color="auto" w:fill="FFFFFF"/>
        </w:rPr>
      </w:pPr>
    </w:p>
    <w:p w14:paraId="4EFCD9CF" w14:textId="568D26A9" w:rsidR="004E5163" w:rsidRDefault="004E5163" w:rsidP="004E5163">
      <w:pPr>
        <w:rPr>
          <w:rFonts w:ascii="Arial" w:hAnsi="Arial" w:cs="Arial"/>
          <w:color w:val="222222"/>
          <w:sz w:val="21"/>
          <w:szCs w:val="21"/>
          <w:shd w:val="clear" w:color="auto" w:fill="FFFFFF"/>
        </w:rPr>
      </w:pPr>
      <w:r>
        <w:rPr>
          <w:rFonts w:ascii="Arial" w:hAnsi="Arial" w:cs="Arial" w:hint="eastAsia"/>
          <w:color w:val="222222"/>
          <w:sz w:val="21"/>
          <w:szCs w:val="21"/>
          <w:shd w:val="clear" w:color="auto" w:fill="FFFFFF"/>
        </w:rPr>
        <w:t>P</w:t>
      </w:r>
      <w:r>
        <w:rPr>
          <w:rFonts w:ascii="Arial" w:hAnsi="Arial" w:cs="Arial"/>
          <w:color w:val="222222"/>
          <w:sz w:val="21"/>
          <w:szCs w:val="21"/>
          <w:shd w:val="clear" w:color="auto" w:fill="FFFFFF"/>
        </w:rPr>
        <w:t>otential Problems :</w:t>
      </w:r>
    </w:p>
    <w:p w14:paraId="0010FA57" w14:textId="69909BFB" w:rsidR="004E5163" w:rsidRDefault="004E5163" w:rsidP="004E5163">
      <w:pPr>
        <w:pStyle w:val="a4"/>
        <w:numPr>
          <w:ilvl w:val="0"/>
          <w:numId w:val="40"/>
        </w:numPr>
        <w:ind w:leftChars="0"/>
        <w:rPr>
          <w:szCs w:val="20"/>
        </w:rPr>
      </w:pPr>
      <w:r>
        <w:rPr>
          <w:szCs w:val="20"/>
        </w:rPr>
        <w:t>Non-differentiable at zero: however, it is differentiable anywhere else, and the value of the derivative at zero can be arbitrarily chosen to be 0 or 1.</w:t>
      </w:r>
    </w:p>
    <w:p w14:paraId="6BBCEDCF" w14:textId="701B3BF9" w:rsidR="004E5163" w:rsidRDefault="004E5163" w:rsidP="004E5163">
      <w:pPr>
        <w:pStyle w:val="a4"/>
        <w:numPr>
          <w:ilvl w:val="0"/>
          <w:numId w:val="40"/>
        </w:numPr>
        <w:ind w:leftChars="0"/>
        <w:rPr>
          <w:szCs w:val="20"/>
        </w:rPr>
      </w:pPr>
      <w:r>
        <w:rPr>
          <w:rFonts w:hint="eastAsia"/>
          <w:szCs w:val="20"/>
        </w:rPr>
        <w:t>N</w:t>
      </w:r>
      <w:r>
        <w:rPr>
          <w:szCs w:val="20"/>
        </w:rPr>
        <w:t>on-zero centered</w:t>
      </w:r>
    </w:p>
    <w:p w14:paraId="5FD8BB3D" w14:textId="549B62BA" w:rsidR="004E5163" w:rsidRDefault="004E5163" w:rsidP="004E5163">
      <w:pPr>
        <w:pStyle w:val="a4"/>
        <w:numPr>
          <w:ilvl w:val="0"/>
          <w:numId w:val="40"/>
        </w:numPr>
        <w:ind w:leftChars="0"/>
        <w:rPr>
          <w:szCs w:val="20"/>
        </w:rPr>
      </w:pPr>
      <w:r>
        <w:rPr>
          <w:rFonts w:hint="eastAsia"/>
          <w:szCs w:val="20"/>
        </w:rPr>
        <w:t>U</w:t>
      </w:r>
      <w:r>
        <w:rPr>
          <w:szCs w:val="20"/>
        </w:rPr>
        <w:t>nbounded</w:t>
      </w:r>
    </w:p>
    <w:p w14:paraId="68275162" w14:textId="30E26AF0" w:rsidR="004E5163" w:rsidRDefault="004E5163" w:rsidP="004E5163">
      <w:pPr>
        <w:pStyle w:val="a4"/>
        <w:numPr>
          <w:ilvl w:val="0"/>
          <w:numId w:val="40"/>
        </w:numPr>
        <w:ind w:leftChars="0"/>
        <w:rPr>
          <w:szCs w:val="20"/>
        </w:rPr>
      </w:pPr>
      <w:r>
        <w:rPr>
          <w:rFonts w:hint="eastAsia"/>
          <w:szCs w:val="20"/>
        </w:rPr>
        <w:t>D</w:t>
      </w:r>
      <w:r>
        <w:rPr>
          <w:szCs w:val="20"/>
        </w:rPr>
        <w:t>ying ReLU problem : ReLU neurons can be pu</w:t>
      </w:r>
      <w:r w:rsidR="00907BCD">
        <w:rPr>
          <w:szCs w:val="20"/>
        </w:rPr>
        <w:t xml:space="preserve">shed into states in which they become inactive for essentially all inputs. In this state, no gradients flow backward through the neuron, and so the neuron becomes stuck in a perpetually inactive state and “dise.” This is a form of the vanishing gradient problem. In some cases, large numbers of neurons in a network can become stuck in data state, effectively decreasing the model capacity. This problem typically arises when the learning rate is set too high. </w:t>
      </w:r>
      <w:r w:rsidR="00907BCD" w:rsidRPr="00907BCD">
        <w:rPr>
          <w:color w:val="FF0000"/>
          <w:szCs w:val="20"/>
        </w:rPr>
        <w:t>It may be mitigated by using Leaky ReLUs instead,</w:t>
      </w:r>
      <w:r w:rsidR="00907BCD">
        <w:rPr>
          <w:szCs w:val="20"/>
        </w:rPr>
        <w:t xml:space="preserve"> which assign a small positive slope to the left of x = 0.</w:t>
      </w:r>
    </w:p>
    <w:p w14:paraId="792D55DF" w14:textId="77777777" w:rsidR="00907BCD" w:rsidRPr="004E5163" w:rsidRDefault="00907BCD" w:rsidP="00907BCD">
      <w:pPr>
        <w:pStyle w:val="a4"/>
        <w:ind w:leftChars="0"/>
        <w:rPr>
          <w:rFonts w:hint="eastAsia"/>
          <w:szCs w:val="20"/>
        </w:rPr>
      </w:pPr>
    </w:p>
    <w:p w14:paraId="50CB6C16" w14:textId="2BECACC3" w:rsidR="00BD795E" w:rsidRPr="009B2353" w:rsidRDefault="00BD795E" w:rsidP="00BD795E">
      <w:pPr>
        <w:pStyle w:val="a4"/>
        <w:numPr>
          <w:ilvl w:val="0"/>
          <w:numId w:val="35"/>
        </w:numPr>
        <w:ind w:leftChars="0"/>
        <w:rPr>
          <w:rFonts w:eastAsiaTheme="minorHAnsi"/>
          <w:color w:val="000000" w:themeColor="text1"/>
          <w:szCs w:val="20"/>
        </w:rPr>
      </w:pPr>
      <w:r w:rsidRPr="00BD795E">
        <w:rPr>
          <w:rFonts w:eastAsiaTheme="minorHAnsi" w:hint="eastAsia"/>
          <w:color w:val="000000" w:themeColor="text1"/>
          <w:szCs w:val="20"/>
        </w:rPr>
        <w:t>R</w:t>
      </w:r>
      <w:r w:rsidRPr="00BD795E">
        <w:rPr>
          <w:rFonts w:eastAsiaTheme="minorHAnsi"/>
          <w:color w:val="000000" w:themeColor="text1"/>
          <w:szCs w:val="20"/>
        </w:rPr>
        <w:t>amp function is a unary real function(</w:t>
      </w:r>
      <w:r w:rsidRPr="00BD795E">
        <w:rPr>
          <w:rFonts w:eastAsiaTheme="minorHAnsi" w:cs="Arial"/>
          <w:color w:val="000000" w:themeColor="text1"/>
          <w:szCs w:val="20"/>
          <w:shd w:val="clear" w:color="auto" w:fill="FFFFFF"/>
        </w:rPr>
        <w:t>A unary function is a </w:t>
      </w:r>
      <w:hyperlink r:id="rId72" w:tooltip="Function (mathematics)" w:history="1">
        <w:r w:rsidRPr="00BD795E">
          <w:rPr>
            <w:rStyle w:val="a5"/>
            <w:rFonts w:eastAsiaTheme="minorHAnsi" w:cs="Arial"/>
            <w:color w:val="000000" w:themeColor="text1"/>
            <w:szCs w:val="20"/>
            <w:u w:val="none"/>
            <w:shd w:val="clear" w:color="auto" w:fill="FFFFFF"/>
          </w:rPr>
          <w:t>function</w:t>
        </w:r>
      </w:hyperlink>
      <w:r w:rsidRPr="00BD795E">
        <w:rPr>
          <w:rFonts w:eastAsiaTheme="minorHAnsi" w:cs="Arial"/>
          <w:color w:val="000000" w:themeColor="text1"/>
          <w:szCs w:val="20"/>
          <w:shd w:val="clear" w:color="auto" w:fill="FFFFFF"/>
        </w:rPr>
        <w:t> that takes one </w:t>
      </w:r>
      <w:hyperlink r:id="rId73" w:tooltip="Parameter (computer science)" w:history="1">
        <w:r w:rsidRPr="00BD795E">
          <w:rPr>
            <w:rStyle w:val="a5"/>
            <w:rFonts w:eastAsiaTheme="minorHAnsi" w:cs="Arial"/>
            <w:color w:val="000000" w:themeColor="text1"/>
            <w:szCs w:val="20"/>
            <w:u w:val="none"/>
            <w:shd w:val="clear" w:color="auto" w:fill="FFFFFF"/>
          </w:rPr>
          <w:t>argument</w:t>
        </w:r>
      </w:hyperlink>
      <w:r w:rsidRPr="00BD795E">
        <w:rPr>
          <w:rFonts w:eastAsiaTheme="minorHAnsi" w:cs="Arial"/>
          <w:color w:val="000000" w:themeColor="text1"/>
          <w:szCs w:val="20"/>
          <w:shd w:val="clear" w:color="auto" w:fill="FFFFFF"/>
        </w:rPr>
        <w:t>)</w:t>
      </w:r>
      <w:r>
        <w:rPr>
          <w:rFonts w:eastAsiaTheme="minorHAnsi" w:cs="Arial"/>
          <w:color w:val="000000" w:themeColor="text1"/>
          <w:szCs w:val="20"/>
          <w:shd w:val="clear" w:color="auto" w:fill="FFFFFF"/>
        </w:rPr>
        <w:t xml:space="preserve">, </w:t>
      </w:r>
      <w:r>
        <w:rPr>
          <w:rFonts w:eastAsiaTheme="minorHAnsi" w:cs="Arial" w:hint="eastAsia"/>
          <w:color w:val="000000" w:themeColor="text1"/>
          <w:szCs w:val="20"/>
          <w:shd w:val="clear" w:color="auto" w:fill="FFFFFF"/>
        </w:rPr>
        <w:t>w</w:t>
      </w:r>
      <w:r>
        <w:rPr>
          <w:rFonts w:eastAsiaTheme="minorHAnsi" w:cs="Arial"/>
          <w:color w:val="000000" w:themeColor="text1"/>
          <w:szCs w:val="20"/>
          <w:shd w:val="clear" w:color="auto" w:fill="FFFFFF"/>
        </w:rPr>
        <w:t xml:space="preserve">hose graph is shaped like a ramp. It can be expressed by numerous definitions, for example “0 for negative inputs, output equals input for non-negative inputs”. The term “ramp” can also be used for other functions obtained by scaling and shifting. </w:t>
      </w:r>
    </w:p>
    <w:p w14:paraId="31AC7B46" w14:textId="46BDE028" w:rsidR="009B2353" w:rsidRDefault="009B2353" w:rsidP="009B2353">
      <w:pPr>
        <w:pStyle w:val="a4"/>
        <w:ind w:leftChars="0" w:left="760"/>
        <w:rPr>
          <w:rFonts w:eastAsiaTheme="minorHAnsi"/>
          <w:color w:val="000000" w:themeColor="text1"/>
          <w:szCs w:val="20"/>
        </w:rPr>
      </w:pPr>
      <w:r>
        <w:rPr>
          <w:noProof/>
        </w:rPr>
        <w:drawing>
          <wp:inline distT="0" distB="0" distL="0" distR="0" wp14:anchorId="5B41243B" wp14:editId="6D17D7C7">
            <wp:extent cx="2971800" cy="1933575"/>
            <wp:effectExtent l="0" t="0" r="0" b="952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2971800" cy="1933575"/>
                    </a:xfrm>
                    <a:prstGeom prst="rect">
                      <a:avLst/>
                    </a:prstGeom>
                  </pic:spPr>
                </pic:pic>
              </a:graphicData>
            </a:graphic>
          </wp:inline>
        </w:drawing>
      </w:r>
    </w:p>
    <w:p w14:paraId="1375384B" w14:textId="7AA1330A" w:rsidR="009B2353" w:rsidRDefault="009B2353" w:rsidP="009B2353">
      <w:pPr>
        <w:pStyle w:val="a4"/>
        <w:numPr>
          <w:ilvl w:val="0"/>
          <w:numId w:val="37"/>
        </w:numPr>
        <w:ind w:leftChars="0"/>
        <w:rPr>
          <w:rFonts w:eastAsiaTheme="minorHAnsi"/>
          <w:color w:val="000000" w:themeColor="text1"/>
          <w:szCs w:val="20"/>
        </w:rPr>
      </w:pPr>
      <w:r>
        <w:rPr>
          <w:rFonts w:eastAsiaTheme="minorHAnsi" w:hint="eastAsia"/>
          <w:color w:val="000000" w:themeColor="text1"/>
          <w:szCs w:val="20"/>
        </w:rPr>
        <w:t>H</w:t>
      </w:r>
      <w:r>
        <w:rPr>
          <w:rFonts w:eastAsiaTheme="minorHAnsi"/>
          <w:color w:val="000000" w:themeColor="text1"/>
          <w:szCs w:val="20"/>
        </w:rPr>
        <w:t xml:space="preserve">alf-wave rectification : Mathematically, it is a step function(for positive pass, negative block), passing positive corresponds to the ramp function being the identity on positive inputs, blocking negative corresponds to being zero on negative inputs. </w:t>
      </w:r>
    </w:p>
    <w:p w14:paraId="15300557" w14:textId="1CD88071" w:rsidR="009B2353" w:rsidRDefault="009B2353" w:rsidP="009B2353">
      <w:pPr>
        <w:pStyle w:val="a4"/>
        <w:numPr>
          <w:ilvl w:val="0"/>
          <w:numId w:val="37"/>
        </w:numPr>
        <w:ind w:leftChars="0"/>
        <w:rPr>
          <w:rFonts w:eastAsiaTheme="minorHAnsi"/>
          <w:color w:val="000000" w:themeColor="text1"/>
          <w:szCs w:val="20"/>
        </w:rPr>
      </w:pPr>
      <w:r>
        <w:rPr>
          <w:rFonts w:eastAsiaTheme="minorHAnsi" w:hint="eastAsia"/>
          <w:color w:val="000000" w:themeColor="text1"/>
          <w:szCs w:val="20"/>
        </w:rPr>
        <w:t>S</w:t>
      </w:r>
      <w:r>
        <w:rPr>
          <w:rFonts w:eastAsiaTheme="minorHAnsi"/>
          <w:color w:val="000000" w:themeColor="text1"/>
          <w:szCs w:val="20"/>
        </w:rPr>
        <w:t xml:space="preserve">oftplus is a smooth approximation to the rectifier is the analytic function. </w:t>
      </w:r>
      <w:r>
        <w:rPr>
          <w:noProof/>
        </w:rPr>
        <w:drawing>
          <wp:inline distT="0" distB="0" distL="0" distR="0" wp14:anchorId="168993E8" wp14:editId="36FBDC5C">
            <wp:extent cx="1428750" cy="27622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428750" cy="276225"/>
                    </a:xfrm>
                    <a:prstGeom prst="rect">
                      <a:avLst/>
                    </a:prstGeom>
                  </pic:spPr>
                </pic:pic>
              </a:graphicData>
            </a:graphic>
          </wp:inline>
        </w:drawing>
      </w:r>
      <w:r>
        <w:rPr>
          <w:rFonts w:eastAsiaTheme="minorHAnsi"/>
          <w:color w:val="000000" w:themeColor="text1"/>
          <w:szCs w:val="20"/>
        </w:rPr>
        <w:t xml:space="preserve">which is called the softplus or smoothReLU function. The derivative of softplus is the logistic function. The logistic function is a smooth approximation of the derivative of the rectifier, the Heaviside step function. </w:t>
      </w:r>
    </w:p>
    <w:p w14:paraId="38C428D2" w14:textId="36E93ED7" w:rsidR="00946DA5" w:rsidRDefault="00946DA5" w:rsidP="009B2353">
      <w:pPr>
        <w:pStyle w:val="a4"/>
        <w:numPr>
          <w:ilvl w:val="0"/>
          <w:numId w:val="37"/>
        </w:numPr>
        <w:ind w:leftChars="0"/>
        <w:rPr>
          <w:rFonts w:eastAsiaTheme="minorHAnsi"/>
          <w:color w:val="000000" w:themeColor="text1"/>
          <w:szCs w:val="20"/>
        </w:rPr>
      </w:pPr>
      <w:r>
        <w:rPr>
          <w:rFonts w:eastAsiaTheme="minorHAnsi" w:hint="eastAsia"/>
          <w:color w:val="000000" w:themeColor="text1"/>
          <w:szCs w:val="20"/>
        </w:rPr>
        <w:t>H</w:t>
      </w:r>
      <w:r>
        <w:rPr>
          <w:rFonts w:eastAsiaTheme="minorHAnsi"/>
          <w:color w:val="000000" w:themeColor="text1"/>
          <w:szCs w:val="20"/>
        </w:rPr>
        <w:t xml:space="preserve">eaviside step function or the unit step function </w:t>
      </w:r>
    </w:p>
    <w:p w14:paraId="2D1C8151" w14:textId="65E808E1" w:rsidR="00946DA5" w:rsidRDefault="00946DA5" w:rsidP="00946DA5">
      <w:pPr>
        <w:pStyle w:val="a4"/>
        <w:ind w:leftChars="0"/>
        <w:rPr>
          <w:rFonts w:eastAsiaTheme="minorHAnsi"/>
          <w:color w:val="000000" w:themeColor="text1"/>
          <w:szCs w:val="20"/>
        </w:rPr>
      </w:pPr>
      <w:r>
        <w:rPr>
          <w:noProof/>
        </w:rPr>
        <w:drawing>
          <wp:inline distT="0" distB="0" distL="0" distR="0" wp14:anchorId="2F2D6828" wp14:editId="7C01A370">
            <wp:extent cx="3048000" cy="2733675"/>
            <wp:effectExtent l="0" t="0" r="0" b="9525"/>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048000" cy="2733675"/>
                    </a:xfrm>
                    <a:prstGeom prst="rect">
                      <a:avLst/>
                    </a:prstGeom>
                  </pic:spPr>
                </pic:pic>
              </a:graphicData>
            </a:graphic>
          </wp:inline>
        </w:drawing>
      </w:r>
    </w:p>
    <w:p w14:paraId="63822BD8" w14:textId="77777777" w:rsidR="00946DA5" w:rsidRDefault="00946DA5" w:rsidP="00946DA5">
      <w:pPr>
        <w:rPr>
          <w:rFonts w:eastAsiaTheme="minorHAnsi"/>
          <w:color w:val="000000" w:themeColor="text1"/>
          <w:szCs w:val="20"/>
        </w:rPr>
      </w:pPr>
    </w:p>
    <w:p w14:paraId="034126EC" w14:textId="77777777" w:rsidR="00946DA5" w:rsidRDefault="00946DA5" w:rsidP="00946DA5">
      <w:pPr>
        <w:rPr>
          <w:rFonts w:eastAsiaTheme="minorHAnsi"/>
          <w:color w:val="000000" w:themeColor="text1"/>
          <w:szCs w:val="20"/>
        </w:rPr>
      </w:pPr>
    </w:p>
    <w:p w14:paraId="215114C2" w14:textId="77777777" w:rsidR="00946DA5" w:rsidRDefault="00946DA5" w:rsidP="00946DA5">
      <w:pPr>
        <w:rPr>
          <w:rFonts w:eastAsiaTheme="minorHAnsi"/>
          <w:color w:val="000000" w:themeColor="text1"/>
          <w:szCs w:val="20"/>
        </w:rPr>
      </w:pPr>
    </w:p>
    <w:p w14:paraId="1D4224BA" w14:textId="77777777" w:rsidR="00946DA5" w:rsidRDefault="00946DA5" w:rsidP="00946DA5">
      <w:pPr>
        <w:rPr>
          <w:rFonts w:eastAsiaTheme="minorHAnsi"/>
          <w:color w:val="000000" w:themeColor="text1"/>
          <w:szCs w:val="20"/>
        </w:rPr>
      </w:pPr>
    </w:p>
    <w:p w14:paraId="39C2A4E6" w14:textId="77777777" w:rsidR="00946DA5" w:rsidRPr="00946DA5" w:rsidRDefault="00946DA5" w:rsidP="00946DA5">
      <w:pPr>
        <w:rPr>
          <w:rFonts w:eastAsiaTheme="minorHAnsi"/>
          <w:b/>
          <w:bCs/>
          <w:color w:val="000000" w:themeColor="text1"/>
          <w:sz w:val="22"/>
        </w:rPr>
      </w:pPr>
      <w:r w:rsidRPr="00946DA5">
        <w:rPr>
          <w:rFonts w:eastAsiaTheme="minorHAnsi"/>
          <w:b/>
          <w:bCs/>
          <w:color w:val="000000" w:themeColor="text1"/>
          <w:sz w:val="22"/>
        </w:rPr>
        <w:t>1) Noisy ReLUs</w:t>
      </w:r>
    </w:p>
    <w:p w14:paraId="1E6347D6" w14:textId="61C7AE56" w:rsidR="00946DA5" w:rsidRDefault="00946DA5" w:rsidP="00946DA5">
      <w:pPr>
        <w:rPr>
          <w:rFonts w:eastAsiaTheme="minorHAnsi"/>
          <w:color w:val="000000" w:themeColor="text1"/>
          <w:szCs w:val="20"/>
        </w:rPr>
      </w:pPr>
      <w:r>
        <w:rPr>
          <w:rFonts w:eastAsiaTheme="minorHAnsi"/>
          <w:color w:val="000000" w:themeColor="text1"/>
          <w:szCs w:val="20"/>
        </w:rPr>
        <w:t xml:space="preserve">Rectified linear unit can e extended to include Gaussian noise, making them noisy ReLUs, giving </w:t>
      </w:r>
    </w:p>
    <w:p w14:paraId="3AF89AF4" w14:textId="62E184FC" w:rsidR="00946DA5" w:rsidRDefault="00946DA5" w:rsidP="00946DA5">
      <w:pPr>
        <w:ind w:firstLine="195"/>
        <w:rPr>
          <w:rFonts w:eastAsiaTheme="minorHAnsi"/>
          <w:color w:val="000000" w:themeColor="text1"/>
          <w:szCs w:val="20"/>
        </w:rPr>
      </w:pPr>
      <w:r>
        <w:rPr>
          <w:rFonts w:eastAsiaTheme="minorHAnsi"/>
          <w:color w:val="000000" w:themeColor="text1"/>
          <w:szCs w:val="20"/>
        </w:rPr>
        <w:t xml:space="preserve"> </w:t>
      </w:r>
      <w:r>
        <w:rPr>
          <w:noProof/>
        </w:rPr>
        <w:drawing>
          <wp:inline distT="0" distB="0" distL="0" distR="0" wp14:anchorId="0DC01723" wp14:editId="1D445E47">
            <wp:extent cx="2867025" cy="323850"/>
            <wp:effectExtent l="0" t="0" r="9525"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2867025" cy="323850"/>
                    </a:xfrm>
                    <a:prstGeom prst="rect">
                      <a:avLst/>
                    </a:prstGeom>
                  </pic:spPr>
                </pic:pic>
              </a:graphicData>
            </a:graphic>
          </wp:inline>
        </w:drawing>
      </w:r>
    </w:p>
    <w:p w14:paraId="00B7A46C" w14:textId="739EF1F7" w:rsidR="00946DA5" w:rsidRDefault="00946DA5" w:rsidP="00946DA5">
      <w:pPr>
        <w:rPr>
          <w:rFonts w:eastAsiaTheme="minorHAnsi"/>
          <w:color w:val="000000" w:themeColor="text1"/>
          <w:szCs w:val="20"/>
        </w:rPr>
      </w:pPr>
      <w:r>
        <w:rPr>
          <w:rFonts w:eastAsiaTheme="minorHAnsi" w:hint="eastAsia"/>
          <w:color w:val="000000" w:themeColor="text1"/>
          <w:szCs w:val="20"/>
        </w:rPr>
        <w:t>N</w:t>
      </w:r>
      <w:r>
        <w:rPr>
          <w:rFonts w:eastAsiaTheme="minorHAnsi"/>
          <w:color w:val="000000" w:themeColor="text1"/>
          <w:szCs w:val="20"/>
        </w:rPr>
        <w:t>oisy ReLus have been used with some success in restricted Boltzmann machines for computer vision tasks</w:t>
      </w:r>
    </w:p>
    <w:p w14:paraId="33B573DD" w14:textId="532AA4C0" w:rsidR="00946DA5" w:rsidRDefault="00946DA5" w:rsidP="00946DA5">
      <w:pPr>
        <w:rPr>
          <w:rFonts w:eastAsiaTheme="minorHAnsi"/>
          <w:color w:val="000000" w:themeColor="text1"/>
          <w:szCs w:val="20"/>
        </w:rPr>
      </w:pPr>
    </w:p>
    <w:p w14:paraId="25FF2DD2" w14:textId="6AC4045B" w:rsidR="00946DA5" w:rsidRDefault="00946DA5" w:rsidP="00946DA5">
      <w:pPr>
        <w:rPr>
          <w:rFonts w:eastAsiaTheme="minorHAnsi"/>
          <w:b/>
          <w:bCs/>
          <w:color w:val="000000" w:themeColor="text1"/>
          <w:sz w:val="22"/>
        </w:rPr>
      </w:pPr>
      <w:r w:rsidRPr="00946DA5">
        <w:rPr>
          <w:rFonts w:eastAsiaTheme="minorHAnsi" w:hint="eastAsia"/>
          <w:b/>
          <w:bCs/>
          <w:color w:val="000000" w:themeColor="text1"/>
          <w:sz w:val="22"/>
        </w:rPr>
        <w:t>2</w:t>
      </w:r>
      <w:r w:rsidRPr="00946DA5">
        <w:rPr>
          <w:rFonts w:eastAsiaTheme="minorHAnsi"/>
          <w:b/>
          <w:bCs/>
          <w:color w:val="000000" w:themeColor="text1"/>
          <w:sz w:val="22"/>
        </w:rPr>
        <w:t>)</w:t>
      </w:r>
      <w:r>
        <w:rPr>
          <w:rFonts w:eastAsiaTheme="minorHAnsi"/>
          <w:color w:val="000000" w:themeColor="text1"/>
          <w:szCs w:val="20"/>
        </w:rPr>
        <w:t xml:space="preserve"> </w:t>
      </w:r>
      <w:r w:rsidRPr="00946DA5">
        <w:rPr>
          <w:rFonts w:eastAsiaTheme="minorHAnsi"/>
          <w:b/>
          <w:bCs/>
          <w:color w:val="000000" w:themeColor="text1"/>
          <w:sz w:val="22"/>
        </w:rPr>
        <w:t>Leaky ReLUs</w:t>
      </w:r>
    </w:p>
    <w:p w14:paraId="7CE7F8B0" w14:textId="127E06D2" w:rsidR="00946DA5" w:rsidRDefault="00946DA5" w:rsidP="00946DA5">
      <w:pPr>
        <w:rPr>
          <w:rFonts w:eastAsiaTheme="minorHAnsi"/>
          <w:color w:val="000000" w:themeColor="text1"/>
          <w:szCs w:val="20"/>
        </w:rPr>
      </w:pPr>
      <w:r>
        <w:rPr>
          <w:rFonts w:eastAsiaTheme="minorHAnsi" w:hint="eastAsia"/>
          <w:color w:val="000000" w:themeColor="text1"/>
          <w:szCs w:val="20"/>
        </w:rPr>
        <w:t>L</w:t>
      </w:r>
      <w:r>
        <w:rPr>
          <w:rFonts w:eastAsiaTheme="minorHAnsi"/>
          <w:color w:val="000000" w:themeColor="text1"/>
          <w:szCs w:val="20"/>
        </w:rPr>
        <w:t xml:space="preserve">eaky ReLus allow a small, positive gradient when the unit is not active. </w:t>
      </w:r>
    </w:p>
    <w:p w14:paraId="07D8672E" w14:textId="122B34C8" w:rsidR="00946DA5" w:rsidRDefault="00946DA5" w:rsidP="00946DA5">
      <w:pPr>
        <w:rPr>
          <w:rFonts w:eastAsiaTheme="minorHAnsi"/>
          <w:color w:val="000000" w:themeColor="text1"/>
          <w:szCs w:val="20"/>
        </w:rPr>
      </w:pPr>
      <w:r>
        <w:rPr>
          <w:noProof/>
        </w:rPr>
        <w:drawing>
          <wp:inline distT="0" distB="0" distL="0" distR="0" wp14:anchorId="6A6C3137" wp14:editId="53A8EA23">
            <wp:extent cx="1990725" cy="476250"/>
            <wp:effectExtent l="0" t="0" r="9525" b="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990725" cy="476250"/>
                    </a:xfrm>
                    <a:prstGeom prst="rect">
                      <a:avLst/>
                    </a:prstGeom>
                  </pic:spPr>
                </pic:pic>
              </a:graphicData>
            </a:graphic>
          </wp:inline>
        </w:drawing>
      </w:r>
    </w:p>
    <w:p w14:paraId="1E949DFF" w14:textId="6FD68AA3" w:rsidR="00946DA5" w:rsidRPr="00946DA5" w:rsidRDefault="00946DA5" w:rsidP="00946DA5">
      <w:pPr>
        <w:rPr>
          <w:rFonts w:eastAsiaTheme="minorHAnsi"/>
          <w:b/>
          <w:bCs/>
          <w:color w:val="000000" w:themeColor="text1"/>
          <w:sz w:val="22"/>
        </w:rPr>
      </w:pPr>
      <w:r w:rsidRPr="00946DA5">
        <w:rPr>
          <w:rFonts w:eastAsiaTheme="minorHAnsi" w:hint="eastAsia"/>
          <w:b/>
          <w:bCs/>
          <w:color w:val="000000" w:themeColor="text1"/>
          <w:sz w:val="22"/>
        </w:rPr>
        <w:t>3</w:t>
      </w:r>
      <w:r w:rsidRPr="00946DA5">
        <w:rPr>
          <w:rFonts w:eastAsiaTheme="minorHAnsi"/>
          <w:b/>
          <w:bCs/>
          <w:color w:val="000000" w:themeColor="text1"/>
          <w:sz w:val="22"/>
        </w:rPr>
        <w:t>) Parametric ReLUs</w:t>
      </w:r>
    </w:p>
    <w:p w14:paraId="1491920B" w14:textId="53781E48" w:rsidR="00946DA5" w:rsidRDefault="00946DA5" w:rsidP="00946DA5">
      <w:pPr>
        <w:rPr>
          <w:rFonts w:eastAsiaTheme="minorHAnsi"/>
          <w:color w:val="000000" w:themeColor="text1"/>
          <w:szCs w:val="20"/>
        </w:rPr>
      </w:pPr>
      <w:r>
        <w:rPr>
          <w:rFonts w:eastAsiaTheme="minorHAnsi" w:hint="eastAsia"/>
          <w:color w:val="000000" w:themeColor="text1"/>
          <w:szCs w:val="20"/>
        </w:rPr>
        <w:t>P</w:t>
      </w:r>
      <w:r>
        <w:rPr>
          <w:rFonts w:eastAsiaTheme="minorHAnsi"/>
          <w:color w:val="000000" w:themeColor="text1"/>
          <w:szCs w:val="20"/>
        </w:rPr>
        <w:t>arametric RelUs(PReLUs) take this idea(Leaky ReLUs) further by making the coefficient of leakge into a parameter that is learned along with the other neural network parameters.</w:t>
      </w:r>
    </w:p>
    <w:p w14:paraId="422E9037" w14:textId="3694A200" w:rsidR="00946DA5" w:rsidRDefault="00946DA5" w:rsidP="00946DA5">
      <w:pPr>
        <w:rPr>
          <w:rFonts w:eastAsiaTheme="minorHAnsi"/>
          <w:color w:val="000000" w:themeColor="text1"/>
          <w:szCs w:val="20"/>
        </w:rPr>
      </w:pPr>
      <w:r>
        <w:rPr>
          <w:noProof/>
        </w:rPr>
        <w:drawing>
          <wp:inline distT="0" distB="0" distL="0" distR="0" wp14:anchorId="753F69A5" wp14:editId="1CC4CCF0">
            <wp:extent cx="1819275" cy="466725"/>
            <wp:effectExtent l="0" t="0" r="9525" b="9525"/>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19275" cy="466725"/>
                    </a:xfrm>
                    <a:prstGeom prst="rect">
                      <a:avLst/>
                    </a:prstGeom>
                  </pic:spPr>
                </pic:pic>
              </a:graphicData>
            </a:graphic>
          </wp:inline>
        </w:drawing>
      </w:r>
    </w:p>
    <w:p w14:paraId="7F179BB5" w14:textId="3EFEAE7D" w:rsidR="00946DA5" w:rsidRDefault="00946DA5" w:rsidP="00946DA5">
      <w:pPr>
        <w:rPr>
          <w:rFonts w:eastAsiaTheme="minorHAnsi"/>
          <w:color w:val="000000" w:themeColor="text1"/>
          <w:szCs w:val="20"/>
        </w:rPr>
      </w:pPr>
      <w:r>
        <w:rPr>
          <w:rFonts w:eastAsiaTheme="minorHAnsi" w:hint="eastAsia"/>
          <w:color w:val="000000" w:themeColor="text1"/>
          <w:szCs w:val="20"/>
        </w:rPr>
        <w:t>N</w:t>
      </w:r>
      <w:r>
        <w:rPr>
          <w:rFonts w:eastAsiaTheme="minorHAnsi"/>
          <w:color w:val="000000" w:themeColor="text1"/>
          <w:szCs w:val="20"/>
        </w:rPr>
        <w:t xml:space="preserve">ot that for a&lt;= 1, this is equivalent to </w:t>
      </w:r>
    </w:p>
    <w:p w14:paraId="4B78D30B" w14:textId="6C853E4D" w:rsidR="00946DA5" w:rsidRDefault="00946DA5" w:rsidP="00946DA5">
      <w:pPr>
        <w:rPr>
          <w:rFonts w:eastAsiaTheme="minorHAnsi"/>
          <w:color w:val="000000" w:themeColor="text1"/>
          <w:szCs w:val="20"/>
        </w:rPr>
      </w:pPr>
      <w:r>
        <w:rPr>
          <w:noProof/>
        </w:rPr>
        <w:drawing>
          <wp:inline distT="0" distB="0" distL="0" distR="0" wp14:anchorId="30DD8E79" wp14:editId="3EAF776C">
            <wp:extent cx="1400175" cy="285750"/>
            <wp:effectExtent l="0" t="0" r="9525"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1400175" cy="285750"/>
                    </a:xfrm>
                    <a:prstGeom prst="rect">
                      <a:avLst/>
                    </a:prstGeom>
                  </pic:spPr>
                </pic:pic>
              </a:graphicData>
            </a:graphic>
          </wp:inline>
        </w:drawing>
      </w:r>
    </w:p>
    <w:p w14:paraId="4EB40888" w14:textId="625BD6C7" w:rsidR="00946DA5" w:rsidRDefault="00946DA5" w:rsidP="00946DA5">
      <w:pPr>
        <w:rPr>
          <w:rFonts w:eastAsiaTheme="minorHAnsi"/>
          <w:color w:val="000000" w:themeColor="text1"/>
          <w:szCs w:val="20"/>
        </w:rPr>
      </w:pPr>
      <w:r>
        <w:rPr>
          <w:rFonts w:eastAsiaTheme="minorHAnsi"/>
          <w:color w:val="000000" w:themeColor="text1"/>
          <w:szCs w:val="20"/>
        </w:rPr>
        <w:t>And thus has a relation to “maxout” networks.</w:t>
      </w:r>
    </w:p>
    <w:p w14:paraId="784B7990" w14:textId="7669AB71" w:rsidR="00946DA5" w:rsidRPr="00DC7373" w:rsidRDefault="00946DA5" w:rsidP="00946DA5">
      <w:pPr>
        <w:rPr>
          <w:rFonts w:eastAsiaTheme="minorHAnsi"/>
          <w:b/>
          <w:bCs/>
          <w:color w:val="000000" w:themeColor="text1"/>
          <w:sz w:val="22"/>
        </w:rPr>
      </w:pPr>
      <w:r w:rsidRPr="00DC7373">
        <w:rPr>
          <w:rFonts w:eastAsiaTheme="minorHAnsi" w:hint="eastAsia"/>
          <w:b/>
          <w:bCs/>
          <w:color w:val="000000" w:themeColor="text1"/>
          <w:sz w:val="22"/>
        </w:rPr>
        <w:t>4</w:t>
      </w:r>
      <w:r w:rsidRPr="00DC7373">
        <w:rPr>
          <w:rFonts w:eastAsiaTheme="minorHAnsi"/>
          <w:b/>
          <w:bCs/>
          <w:color w:val="000000" w:themeColor="text1"/>
          <w:sz w:val="22"/>
        </w:rPr>
        <w:t>) ELUs</w:t>
      </w:r>
    </w:p>
    <w:p w14:paraId="4EE3045D" w14:textId="246E370B" w:rsidR="00946DA5" w:rsidRDefault="00946DA5" w:rsidP="00946DA5">
      <w:pPr>
        <w:rPr>
          <w:rFonts w:eastAsiaTheme="minorHAnsi"/>
          <w:color w:val="000000" w:themeColor="text1"/>
          <w:szCs w:val="20"/>
        </w:rPr>
      </w:pPr>
      <w:r>
        <w:rPr>
          <w:rFonts w:eastAsiaTheme="minorHAnsi" w:hint="eastAsia"/>
          <w:color w:val="000000" w:themeColor="text1"/>
          <w:szCs w:val="20"/>
        </w:rPr>
        <w:t>E</w:t>
      </w:r>
      <w:r>
        <w:rPr>
          <w:rFonts w:eastAsiaTheme="minorHAnsi"/>
          <w:color w:val="000000" w:themeColor="text1"/>
          <w:szCs w:val="20"/>
        </w:rPr>
        <w:t>xpo</w:t>
      </w:r>
      <w:r w:rsidR="00DC7373">
        <w:rPr>
          <w:rFonts w:eastAsiaTheme="minorHAnsi"/>
          <w:color w:val="000000" w:themeColor="text1"/>
          <w:szCs w:val="20"/>
        </w:rPr>
        <w:t>nential linear units try to make the mean activations closer to zero which speeds up learning. It has been shown that ELUs can obtain higher classification accuracy then ReLUs</w:t>
      </w:r>
    </w:p>
    <w:p w14:paraId="334270A5" w14:textId="2BE908D0" w:rsidR="00DC7373" w:rsidRDefault="00DC7373" w:rsidP="00946DA5">
      <w:pPr>
        <w:rPr>
          <w:rFonts w:eastAsiaTheme="minorHAnsi"/>
          <w:color w:val="000000" w:themeColor="text1"/>
          <w:szCs w:val="20"/>
        </w:rPr>
      </w:pPr>
      <w:r>
        <w:rPr>
          <w:noProof/>
        </w:rPr>
        <w:lastRenderedPageBreak/>
        <w:drawing>
          <wp:inline distT="0" distB="0" distL="0" distR="0" wp14:anchorId="7808EEF1" wp14:editId="09C37EED">
            <wp:extent cx="2009775" cy="53340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2009775" cy="533400"/>
                    </a:xfrm>
                    <a:prstGeom prst="rect">
                      <a:avLst/>
                    </a:prstGeom>
                  </pic:spPr>
                </pic:pic>
              </a:graphicData>
            </a:graphic>
          </wp:inline>
        </w:drawing>
      </w:r>
    </w:p>
    <w:p w14:paraId="2603EEAD" w14:textId="4A3AE4EE" w:rsidR="00DC7373" w:rsidRDefault="00DC7373" w:rsidP="00946DA5">
      <w:pPr>
        <w:rPr>
          <w:rFonts w:eastAsiaTheme="minorHAnsi"/>
          <w:color w:val="000000" w:themeColor="text1"/>
          <w:szCs w:val="20"/>
        </w:rPr>
      </w:pPr>
      <w:r>
        <w:rPr>
          <w:rFonts w:eastAsiaTheme="minorHAnsi"/>
          <w:color w:val="000000" w:themeColor="text1"/>
          <w:szCs w:val="20"/>
        </w:rPr>
        <w:t xml:space="preserve">A is a hyper-parameter to be tuned and a&gt;=0 is a constraint. </w:t>
      </w:r>
    </w:p>
    <w:p w14:paraId="506D59CC" w14:textId="0E1AD110" w:rsidR="000552FC" w:rsidRDefault="000552FC" w:rsidP="00946DA5">
      <w:pPr>
        <w:rPr>
          <w:rFonts w:eastAsiaTheme="minorHAnsi"/>
          <w:color w:val="000000" w:themeColor="text1"/>
          <w:szCs w:val="20"/>
        </w:rPr>
      </w:pPr>
    </w:p>
    <w:p w14:paraId="35D30025" w14:textId="7AB96128" w:rsidR="000552FC" w:rsidRDefault="000552FC" w:rsidP="00946DA5">
      <w:pPr>
        <w:rPr>
          <w:rFonts w:eastAsiaTheme="minorHAnsi"/>
          <w:color w:val="000000" w:themeColor="text1"/>
          <w:szCs w:val="20"/>
        </w:rPr>
      </w:pPr>
    </w:p>
    <w:p w14:paraId="34D133F1" w14:textId="25C293D5" w:rsidR="000552FC" w:rsidRPr="000552FC" w:rsidRDefault="000552FC" w:rsidP="00946DA5">
      <w:pPr>
        <w:rPr>
          <w:rFonts w:eastAsiaTheme="minorHAnsi"/>
          <w:b/>
          <w:bCs/>
          <w:color w:val="000000" w:themeColor="text1"/>
          <w:sz w:val="22"/>
        </w:rPr>
      </w:pPr>
      <w:r w:rsidRPr="000552FC">
        <w:rPr>
          <w:rFonts w:eastAsiaTheme="minorHAnsi" w:hint="eastAsia"/>
          <w:b/>
          <w:bCs/>
          <w:color w:val="000000" w:themeColor="text1"/>
          <w:sz w:val="22"/>
        </w:rPr>
        <w:t>3</w:t>
      </w:r>
      <w:r w:rsidRPr="000552FC">
        <w:rPr>
          <w:rFonts w:eastAsiaTheme="minorHAnsi"/>
          <w:b/>
          <w:bCs/>
          <w:color w:val="000000" w:themeColor="text1"/>
          <w:sz w:val="22"/>
        </w:rPr>
        <w:t>) Softmax function</w:t>
      </w:r>
    </w:p>
    <w:p w14:paraId="0A82FA98" w14:textId="4F3B145A" w:rsidR="009319EA" w:rsidRPr="009319EA" w:rsidRDefault="009319EA" w:rsidP="009319EA">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9319EA">
        <w:rPr>
          <w:rFonts w:asciiTheme="minorHAnsi" w:eastAsiaTheme="minorHAnsi" w:hAnsiTheme="minorHAnsi" w:cs="Arial"/>
          <w:color w:val="000000" w:themeColor="text1"/>
          <w:sz w:val="20"/>
          <w:szCs w:val="20"/>
        </w:rPr>
        <w:t>In </w:t>
      </w:r>
      <w:hyperlink r:id="rId82" w:tooltip="Mathematics" w:history="1">
        <w:r w:rsidRPr="009319EA">
          <w:rPr>
            <w:rStyle w:val="a5"/>
            <w:rFonts w:asciiTheme="minorHAnsi" w:eastAsiaTheme="minorHAnsi" w:hAnsiTheme="minorHAnsi" w:cs="Arial"/>
            <w:color w:val="000000" w:themeColor="text1"/>
            <w:sz w:val="20"/>
            <w:szCs w:val="20"/>
            <w:u w:val="none"/>
          </w:rPr>
          <w:t>mathematics</w:t>
        </w:r>
      </w:hyperlink>
      <w:r w:rsidRPr="009319EA">
        <w:rPr>
          <w:rFonts w:asciiTheme="minorHAnsi" w:eastAsiaTheme="minorHAnsi" w:hAnsiTheme="minorHAnsi" w:cs="Arial"/>
          <w:color w:val="000000" w:themeColor="text1"/>
          <w:sz w:val="20"/>
          <w:szCs w:val="20"/>
        </w:rPr>
        <w:t>, the softmax function, also known as softargmax</w:t>
      </w:r>
      <w:r>
        <w:rPr>
          <w:rFonts w:asciiTheme="minorHAnsi" w:eastAsiaTheme="minorHAnsi" w:hAnsiTheme="minorHAnsi" w:cs="Arial"/>
          <w:color w:val="000000" w:themeColor="text1"/>
          <w:sz w:val="20"/>
          <w:szCs w:val="20"/>
          <w:vertAlign w:val="superscript"/>
        </w:rPr>
        <w:t xml:space="preserve"> </w:t>
      </w:r>
      <w:r w:rsidRPr="009319EA">
        <w:rPr>
          <w:rFonts w:asciiTheme="minorHAnsi" w:eastAsiaTheme="minorHAnsi" w:hAnsiTheme="minorHAnsi" w:cs="Arial"/>
          <w:color w:val="000000" w:themeColor="text1"/>
          <w:sz w:val="20"/>
          <w:szCs w:val="20"/>
        </w:rPr>
        <w:t>or normalized exponential function, is a function that takes as input a vector of </w:t>
      </w:r>
      <w:r w:rsidRPr="009319EA">
        <w:rPr>
          <w:rFonts w:asciiTheme="minorHAnsi" w:eastAsiaTheme="minorHAnsi" w:hAnsiTheme="minorHAnsi" w:cs="Arial"/>
          <w:i/>
          <w:iCs/>
          <w:color w:val="000000" w:themeColor="text1"/>
          <w:sz w:val="20"/>
          <w:szCs w:val="20"/>
        </w:rPr>
        <w:t>K</w:t>
      </w:r>
      <w:r w:rsidRPr="009319EA">
        <w:rPr>
          <w:rFonts w:asciiTheme="minorHAnsi" w:eastAsiaTheme="minorHAnsi" w:hAnsiTheme="minorHAnsi" w:cs="Arial"/>
          <w:color w:val="000000" w:themeColor="text1"/>
          <w:sz w:val="20"/>
          <w:szCs w:val="20"/>
        </w:rPr>
        <w:t> real numbers, and normalizes it into a </w:t>
      </w:r>
      <w:hyperlink r:id="rId83" w:tooltip="Probability distribution" w:history="1">
        <w:r w:rsidRPr="009319EA">
          <w:rPr>
            <w:rStyle w:val="a5"/>
            <w:rFonts w:asciiTheme="minorHAnsi" w:eastAsiaTheme="minorHAnsi" w:hAnsiTheme="minorHAnsi" w:cs="Arial"/>
            <w:color w:val="000000" w:themeColor="text1"/>
            <w:sz w:val="20"/>
            <w:szCs w:val="20"/>
            <w:u w:val="none"/>
          </w:rPr>
          <w:t>probability distribution</w:t>
        </w:r>
      </w:hyperlink>
      <w:r w:rsidRPr="009319EA">
        <w:rPr>
          <w:rFonts w:asciiTheme="minorHAnsi" w:eastAsiaTheme="minorHAnsi" w:hAnsiTheme="minorHAnsi" w:cs="Arial"/>
          <w:color w:val="000000" w:themeColor="text1"/>
          <w:sz w:val="20"/>
          <w:szCs w:val="20"/>
        </w:rPr>
        <w:t> consisting of </w:t>
      </w:r>
      <w:r w:rsidRPr="009319EA">
        <w:rPr>
          <w:rFonts w:asciiTheme="minorHAnsi" w:eastAsiaTheme="minorHAnsi" w:hAnsiTheme="minorHAnsi" w:cs="Arial"/>
          <w:i/>
          <w:iCs/>
          <w:color w:val="000000" w:themeColor="text1"/>
          <w:sz w:val="20"/>
          <w:szCs w:val="20"/>
        </w:rPr>
        <w:t>K</w:t>
      </w:r>
      <w:r w:rsidRPr="009319EA">
        <w:rPr>
          <w:rFonts w:asciiTheme="minorHAnsi" w:eastAsiaTheme="minorHAnsi" w:hAnsiTheme="minorHAnsi" w:cs="Arial"/>
          <w:color w:val="000000" w:themeColor="text1"/>
          <w:sz w:val="20"/>
          <w:szCs w:val="20"/>
        </w:rPr>
        <w:t> probabilities. That is, prior to applying softmax, some vector components could be negative, or greater than one; and might not sum to 1; but after</w:t>
      </w:r>
      <w:r>
        <w:rPr>
          <w:rFonts w:asciiTheme="minorHAnsi" w:eastAsiaTheme="minorHAnsi" w:hAnsiTheme="minorHAnsi" w:cs="Arial"/>
          <w:color w:val="000000" w:themeColor="text1"/>
          <w:sz w:val="20"/>
          <w:szCs w:val="20"/>
        </w:rPr>
        <w:t xml:space="preserve"> </w:t>
      </w:r>
      <w:r w:rsidRPr="009319EA">
        <w:rPr>
          <w:rFonts w:asciiTheme="minorHAnsi" w:eastAsiaTheme="minorHAnsi" w:hAnsiTheme="minorHAnsi" w:cs="Arial"/>
          <w:color w:val="000000" w:themeColor="text1"/>
          <w:sz w:val="20"/>
          <w:szCs w:val="20"/>
        </w:rPr>
        <w:t>applying softmax, each component will be in the </w:t>
      </w:r>
      <w:hyperlink r:id="rId84" w:tooltip="Interval (mathematics)" w:history="1">
        <w:r w:rsidRPr="009319EA">
          <w:rPr>
            <w:rStyle w:val="a5"/>
            <w:rFonts w:asciiTheme="minorHAnsi" w:eastAsiaTheme="minorHAnsi" w:hAnsiTheme="minorHAnsi" w:cs="Arial"/>
            <w:color w:val="000000" w:themeColor="text1"/>
            <w:sz w:val="20"/>
            <w:szCs w:val="20"/>
            <w:u w:val="none"/>
          </w:rPr>
          <w:t>interval</w:t>
        </w:r>
      </w:hyperlink>
      <w:r w:rsidRPr="009319EA">
        <w:rPr>
          <w:rFonts w:asciiTheme="minorHAnsi" w:eastAsiaTheme="minorHAnsi" w:hAnsiTheme="minorHAnsi" w:cs="Arial"/>
          <w:color w:val="000000" w:themeColor="text1"/>
          <w:sz w:val="20"/>
          <w:szCs w:val="20"/>
        </w:rPr>
        <w:t> </w:t>
      </w:r>
      <w:r>
        <w:rPr>
          <w:rFonts w:asciiTheme="minorHAnsi" w:eastAsiaTheme="minorHAnsi" w:hAnsiTheme="minorHAnsi" w:cs="Arial"/>
          <w:color w:val="000000" w:themeColor="text1"/>
          <w:sz w:val="20"/>
          <w:szCs w:val="20"/>
        </w:rPr>
        <w:t>(0,1)</w:t>
      </w:r>
      <w:r w:rsidRPr="009319EA">
        <w:rPr>
          <w:rStyle w:val="mwe-math-mathml-inline"/>
          <w:rFonts w:asciiTheme="minorHAnsi" w:eastAsiaTheme="minorHAnsi" w:hAnsiTheme="minorHAnsi" w:cs="Arial"/>
          <w:vanish/>
          <w:color w:val="000000" w:themeColor="text1"/>
          <w:sz w:val="20"/>
          <w:szCs w:val="20"/>
        </w:rPr>
        <w:t>{\displaystyle (0,1)}</w:t>
      </w:r>
      <w:r w:rsidRPr="009319EA">
        <w:rPr>
          <w:rFonts w:asciiTheme="minorHAnsi" w:eastAsiaTheme="minorHAnsi" w:hAnsiTheme="minorHAnsi" w:cs="Arial"/>
          <w:color w:val="000000" w:themeColor="text1"/>
          <w:sz w:val="20"/>
          <w:szCs w:val="20"/>
        </w:rPr>
        <w:t>, and the components will add up to 1, so that they can be interpreted as probabilities. Furthermore, the larger input components will correspond to larger probabilities. Softmax is often used in </w:t>
      </w:r>
      <w:hyperlink r:id="rId85" w:tooltip="Artificial neural network" w:history="1">
        <w:r w:rsidRPr="009319EA">
          <w:rPr>
            <w:rStyle w:val="a5"/>
            <w:rFonts w:asciiTheme="minorHAnsi" w:eastAsiaTheme="minorHAnsi" w:hAnsiTheme="minorHAnsi" w:cs="Arial"/>
            <w:color w:val="000000" w:themeColor="text1"/>
            <w:sz w:val="20"/>
            <w:szCs w:val="20"/>
            <w:u w:val="none"/>
          </w:rPr>
          <w:t>neural networks</w:t>
        </w:r>
      </w:hyperlink>
      <w:r w:rsidRPr="009319EA">
        <w:rPr>
          <w:rFonts w:asciiTheme="minorHAnsi" w:eastAsiaTheme="minorHAnsi" w:hAnsiTheme="minorHAnsi" w:cs="Arial"/>
          <w:color w:val="000000" w:themeColor="text1"/>
          <w:sz w:val="20"/>
          <w:szCs w:val="20"/>
        </w:rPr>
        <w:t>, to map the non-normalized output of a network to a probability distribution over predicted output classes.</w:t>
      </w:r>
    </w:p>
    <w:p w14:paraId="5DD4420E" w14:textId="540B038A" w:rsidR="009319EA" w:rsidRDefault="009319EA" w:rsidP="009319EA">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sidRPr="009319EA">
        <w:rPr>
          <w:rFonts w:asciiTheme="minorHAnsi" w:eastAsiaTheme="minorHAnsi" w:hAnsiTheme="minorHAnsi" w:cs="Arial"/>
          <w:color w:val="000000" w:themeColor="text1"/>
          <w:sz w:val="20"/>
          <w:szCs w:val="20"/>
        </w:rPr>
        <w:t>The standard (unit) softmax function</w:t>
      </w:r>
      <w:r>
        <w:rPr>
          <w:rFonts w:asciiTheme="minorHAnsi" w:eastAsiaTheme="minorHAnsi" w:hAnsiTheme="minorHAnsi" w:cs="Arial"/>
          <w:color w:val="000000" w:themeColor="text1"/>
          <w:sz w:val="20"/>
          <w:szCs w:val="20"/>
        </w:rPr>
        <w:t xml:space="preserve">  </w:t>
      </w:r>
      <w:r w:rsidRPr="009319EA">
        <w:rPr>
          <w:rFonts w:asciiTheme="minorHAnsi" w:eastAsiaTheme="minorHAnsi" w:hAnsiTheme="minorHAnsi" w:cs="Arial"/>
          <w:color w:val="000000" w:themeColor="text1"/>
          <w:sz w:val="20"/>
          <w:szCs w:val="20"/>
        </w:rPr>
        <w:t> </w:t>
      </w:r>
      <w:r>
        <w:rPr>
          <w:noProof/>
        </w:rPr>
        <w:drawing>
          <wp:inline distT="0" distB="0" distL="0" distR="0" wp14:anchorId="07F3A05A" wp14:editId="285B5CFC">
            <wp:extent cx="866775" cy="266700"/>
            <wp:effectExtent l="0" t="0" r="9525"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66775" cy="266700"/>
                    </a:xfrm>
                    <a:prstGeom prst="rect">
                      <a:avLst/>
                    </a:prstGeom>
                  </pic:spPr>
                </pic:pic>
              </a:graphicData>
            </a:graphic>
          </wp:inline>
        </w:drawing>
      </w:r>
      <w:r>
        <w:rPr>
          <w:rFonts w:asciiTheme="minorHAnsi" w:eastAsiaTheme="minorHAnsi" w:hAnsiTheme="minorHAnsi" w:cs="Arial"/>
          <w:color w:val="000000" w:themeColor="text1"/>
          <w:sz w:val="20"/>
          <w:szCs w:val="20"/>
        </w:rPr>
        <w:t xml:space="preserve">   </w:t>
      </w:r>
      <w:r w:rsidRPr="009319EA">
        <w:rPr>
          <w:rFonts w:asciiTheme="minorHAnsi" w:eastAsiaTheme="minorHAnsi" w:hAnsiTheme="minorHAnsi" w:cs="Arial"/>
          <w:color w:val="000000" w:themeColor="text1"/>
          <w:sz w:val="20"/>
          <w:szCs w:val="20"/>
        </w:rPr>
        <w:t xml:space="preserve"> </w:t>
      </w:r>
      <w:r w:rsidRPr="009319EA">
        <w:rPr>
          <w:rStyle w:val="mwe-math-mathml-inline"/>
          <w:rFonts w:asciiTheme="minorHAnsi" w:eastAsiaTheme="minorHAnsi" w:hAnsiTheme="minorHAnsi" w:cs="Arial"/>
          <w:vanish/>
          <w:color w:val="000000" w:themeColor="text1"/>
          <w:sz w:val="20"/>
          <w:szCs w:val="20"/>
        </w:rPr>
        <w:t>{\displaystyle \sigma :\mathbb {R} ^{K}\to \mathbb {R} ^{K}}</w:t>
      </w:r>
      <w:r w:rsidRPr="009319EA">
        <w:rPr>
          <w:rFonts w:asciiTheme="minorHAnsi" w:eastAsiaTheme="minorHAnsi" w:hAnsiTheme="minorHAnsi" w:cs="Arial"/>
          <w:color w:val="000000" w:themeColor="text1"/>
          <w:sz w:val="20"/>
          <w:szCs w:val="20"/>
        </w:rPr>
        <w:t>is defined by the formula</w:t>
      </w:r>
    </w:p>
    <w:p w14:paraId="4593B6B9" w14:textId="5A913871" w:rsidR="009319EA" w:rsidRDefault="009319EA" w:rsidP="009319EA">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Pr>
          <w:noProof/>
        </w:rPr>
        <w:drawing>
          <wp:inline distT="0" distB="0" distL="0" distR="0" wp14:anchorId="0DF3983B" wp14:editId="5523D438">
            <wp:extent cx="4038600" cy="552450"/>
            <wp:effectExtent l="0" t="0" r="0" b="0"/>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4038600" cy="552450"/>
                    </a:xfrm>
                    <a:prstGeom prst="rect">
                      <a:avLst/>
                    </a:prstGeom>
                  </pic:spPr>
                </pic:pic>
              </a:graphicData>
            </a:graphic>
          </wp:inline>
        </w:drawing>
      </w:r>
    </w:p>
    <w:p w14:paraId="102F2790" w14:textId="4A8BB04F" w:rsidR="009319EA" w:rsidRDefault="009319EA" w:rsidP="009319EA">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Pr>
          <w:rFonts w:asciiTheme="minorHAnsi" w:eastAsiaTheme="minorHAnsi" w:hAnsiTheme="minorHAnsi" w:cs="Arial"/>
          <w:color w:val="000000" w:themeColor="text1"/>
          <w:sz w:val="20"/>
          <w:szCs w:val="20"/>
        </w:rPr>
        <w:t>I</w:t>
      </w:r>
      <w:r>
        <w:rPr>
          <w:rFonts w:asciiTheme="minorHAnsi" w:eastAsiaTheme="minorHAnsi" w:hAnsiTheme="minorHAnsi" w:cs="Arial" w:hint="eastAsia"/>
          <w:color w:val="000000" w:themeColor="text1"/>
          <w:sz w:val="20"/>
          <w:szCs w:val="20"/>
        </w:rPr>
        <w:t>n</w:t>
      </w:r>
      <w:r>
        <w:rPr>
          <w:rFonts w:asciiTheme="minorHAnsi" w:eastAsiaTheme="minorHAnsi" w:hAnsiTheme="minorHAnsi" w:cs="Arial"/>
          <w:color w:val="000000" w:themeColor="text1"/>
          <w:sz w:val="20"/>
          <w:szCs w:val="20"/>
        </w:rPr>
        <w:t xml:space="preserve"> words : we apply the standard exponential function to each element </w:t>
      </w:r>
      <w:r>
        <w:rPr>
          <w:rFonts w:asciiTheme="minorHAnsi" w:eastAsiaTheme="minorHAnsi" w:hAnsiTheme="minorHAnsi" w:cs="Arial" w:hint="eastAsia"/>
          <w:color w:val="000000" w:themeColor="text1"/>
          <w:sz w:val="20"/>
          <w:szCs w:val="20"/>
        </w:rPr>
        <w:t>Z</w:t>
      </w:r>
      <w:r>
        <w:rPr>
          <w:rFonts w:asciiTheme="minorHAnsi" w:eastAsiaTheme="minorHAnsi" w:hAnsiTheme="minorHAnsi" w:cs="Arial"/>
          <w:color w:val="000000" w:themeColor="text1"/>
          <w:sz w:val="20"/>
          <w:szCs w:val="20"/>
        </w:rPr>
        <w:t xml:space="preserve">i </w:t>
      </w:r>
      <w:r>
        <w:rPr>
          <w:rFonts w:asciiTheme="minorHAnsi" w:eastAsiaTheme="minorHAnsi" w:hAnsiTheme="minorHAnsi" w:cs="Arial" w:hint="eastAsia"/>
          <w:color w:val="000000" w:themeColor="text1"/>
          <w:sz w:val="20"/>
          <w:szCs w:val="20"/>
        </w:rPr>
        <w:t xml:space="preserve">of </w:t>
      </w:r>
      <w:r>
        <w:rPr>
          <w:rFonts w:asciiTheme="minorHAnsi" w:eastAsiaTheme="minorHAnsi" w:hAnsiTheme="minorHAnsi" w:cs="Arial"/>
          <w:color w:val="000000" w:themeColor="text1"/>
          <w:sz w:val="20"/>
          <w:szCs w:val="20"/>
        </w:rPr>
        <w:t xml:space="preserve">the input vector </w:t>
      </w:r>
      <w:r>
        <w:rPr>
          <w:rFonts w:asciiTheme="minorHAnsi" w:eastAsiaTheme="minorHAnsi" w:hAnsiTheme="minorHAnsi" w:cs="Arial" w:hint="eastAsia"/>
          <w:color w:val="000000" w:themeColor="text1"/>
          <w:sz w:val="20"/>
          <w:szCs w:val="20"/>
        </w:rPr>
        <w:t>z</w:t>
      </w:r>
      <w:r>
        <w:rPr>
          <w:rFonts w:asciiTheme="minorHAnsi" w:eastAsiaTheme="minorHAnsi" w:hAnsiTheme="minorHAnsi" w:cs="Arial"/>
          <w:color w:val="000000" w:themeColor="text1"/>
          <w:sz w:val="20"/>
          <w:szCs w:val="20"/>
        </w:rPr>
        <w:t xml:space="preserve"> </w:t>
      </w:r>
      <w:r>
        <w:rPr>
          <w:rFonts w:asciiTheme="minorHAnsi" w:eastAsiaTheme="minorHAnsi" w:hAnsiTheme="minorHAnsi" w:cs="Arial" w:hint="eastAsia"/>
          <w:color w:val="000000" w:themeColor="text1"/>
          <w:sz w:val="20"/>
          <w:szCs w:val="20"/>
        </w:rPr>
        <w:t>a</w:t>
      </w:r>
      <w:r>
        <w:rPr>
          <w:rFonts w:asciiTheme="minorHAnsi" w:eastAsiaTheme="minorHAnsi" w:hAnsiTheme="minorHAnsi" w:cs="Arial"/>
          <w:color w:val="000000" w:themeColor="text1"/>
          <w:sz w:val="20"/>
          <w:szCs w:val="20"/>
        </w:rPr>
        <w:t xml:space="preserve">nd normalize these values by dividing by the sum of all these exponentials; this normalization ensures that the sum of the components of the output vector </w:t>
      </w:r>
      <w:r>
        <w:rPr>
          <w:noProof/>
        </w:rPr>
        <w:drawing>
          <wp:inline distT="0" distB="0" distL="0" distR="0" wp14:anchorId="19D4DB5F" wp14:editId="15F09B8A">
            <wp:extent cx="571500" cy="266700"/>
            <wp:effectExtent l="0" t="0" r="0" b="0"/>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71500" cy="266700"/>
                    </a:xfrm>
                    <a:prstGeom prst="rect">
                      <a:avLst/>
                    </a:prstGeom>
                  </pic:spPr>
                </pic:pic>
              </a:graphicData>
            </a:graphic>
          </wp:inline>
        </w:drawing>
      </w:r>
    </w:p>
    <w:p w14:paraId="6BF7A2DC" w14:textId="3AC51022" w:rsidR="009319EA" w:rsidRDefault="009319EA" w:rsidP="009319EA">
      <w:pPr>
        <w:pStyle w:val="a6"/>
        <w:shd w:val="clear" w:color="auto" w:fill="FFFFFF"/>
        <w:spacing w:before="120" w:beforeAutospacing="0" w:after="120" w:afterAutospacing="0"/>
        <w:rPr>
          <w:rFonts w:asciiTheme="minorHAnsi" w:eastAsiaTheme="minorHAnsi" w:hAnsiTheme="minorHAnsi" w:cs="Arial" w:hint="eastAsia"/>
          <w:color w:val="000000" w:themeColor="text1"/>
          <w:sz w:val="20"/>
          <w:szCs w:val="20"/>
        </w:rPr>
      </w:pPr>
      <w:r>
        <w:rPr>
          <w:rFonts w:asciiTheme="minorHAnsi" w:eastAsiaTheme="minorHAnsi" w:hAnsiTheme="minorHAnsi" w:cs="Arial" w:hint="eastAsia"/>
          <w:color w:val="000000" w:themeColor="text1"/>
          <w:sz w:val="20"/>
          <w:szCs w:val="20"/>
        </w:rPr>
        <w:t>I</w:t>
      </w:r>
      <w:r>
        <w:rPr>
          <w:rFonts w:asciiTheme="minorHAnsi" w:eastAsiaTheme="minorHAnsi" w:hAnsiTheme="minorHAnsi" w:cs="Arial"/>
          <w:color w:val="000000" w:themeColor="text1"/>
          <w:sz w:val="20"/>
          <w:szCs w:val="20"/>
        </w:rPr>
        <w:t xml:space="preserve">nstead of e, a different base b&gt;0 can be used; choosing a larger value of b will create a probability distribution that is move concentrated around the positions of the largest input values. </w:t>
      </w:r>
    </w:p>
    <w:p w14:paraId="478B25D5" w14:textId="270F48DE" w:rsidR="009319EA" w:rsidRDefault="009319EA" w:rsidP="009319EA">
      <w:pPr>
        <w:pStyle w:val="a6"/>
        <w:shd w:val="clear" w:color="auto" w:fill="FFFFFF"/>
        <w:spacing w:before="120" w:beforeAutospacing="0" w:after="120" w:afterAutospacing="0"/>
        <w:rPr>
          <w:rFonts w:asciiTheme="minorHAnsi" w:eastAsiaTheme="minorHAnsi" w:hAnsiTheme="minorHAnsi" w:cs="Arial"/>
          <w:color w:val="000000" w:themeColor="text1"/>
          <w:sz w:val="20"/>
          <w:szCs w:val="20"/>
        </w:rPr>
      </w:pPr>
      <w:r>
        <w:rPr>
          <w:noProof/>
        </w:rPr>
        <w:drawing>
          <wp:inline distT="0" distB="0" distL="0" distR="0" wp14:anchorId="0C24BB60" wp14:editId="78351263">
            <wp:extent cx="3867150" cy="295275"/>
            <wp:effectExtent l="0" t="0" r="0" b="952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3867150" cy="295275"/>
                    </a:xfrm>
                    <a:prstGeom prst="rect">
                      <a:avLst/>
                    </a:prstGeom>
                  </pic:spPr>
                </pic:pic>
              </a:graphicData>
            </a:graphic>
          </wp:inline>
        </w:drawing>
      </w:r>
    </w:p>
    <w:p w14:paraId="34AE222E" w14:textId="6B990A3F" w:rsidR="000552FC" w:rsidRDefault="009319EA" w:rsidP="00946DA5">
      <w:pPr>
        <w:rPr>
          <w:rFonts w:eastAsiaTheme="minorHAnsi"/>
          <w:color w:val="000000" w:themeColor="text1"/>
          <w:szCs w:val="20"/>
        </w:rPr>
      </w:pPr>
      <w:r>
        <w:rPr>
          <w:noProof/>
        </w:rPr>
        <w:drawing>
          <wp:inline distT="0" distB="0" distL="0" distR="0" wp14:anchorId="385DE1E5" wp14:editId="04AFE962">
            <wp:extent cx="4019550" cy="590550"/>
            <wp:effectExtent l="0" t="0" r="0" b="0"/>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4019550" cy="590550"/>
                    </a:xfrm>
                    <a:prstGeom prst="rect">
                      <a:avLst/>
                    </a:prstGeom>
                  </pic:spPr>
                </pic:pic>
              </a:graphicData>
            </a:graphic>
          </wp:inline>
        </w:drawing>
      </w:r>
    </w:p>
    <w:p w14:paraId="692B152F" w14:textId="5F5E3958" w:rsidR="009319EA" w:rsidRDefault="009319EA" w:rsidP="00946DA5">
      <w:pPr>
        <w:rPr>
          <w:rFonts w:eastAsiaTheme="minorHAnsi"/>
          <w:color w:val="000000" w:themeColor="text1"/>
          <w:szCs w:val="20"/>
        </w:rPr>
      </w:pPr>
    </w:p>
    <w:p w14:paraId="3CCADBBB" w14:textId="6BCACCEE" w:rsidR="009319EA" w:rsidRDefault="009319EA" w:rsidP="00946DA5">
      <w:pPr>
        <w:rPr>
          <w:rFonts w:eastAsiaTheme="minorHAnsi"/>
          <w:color w:val="000000" w:themeColor="text1"/>
          <w:szCs w:val="20"/>
        </w:rPr>
      </w:pPr>
      <w:r>
        <w:rPr>
          <w:rFonts w:eastAsiaTheme="minorHAnsi"/>
          <w:color w:val="000000" w:themeColor="text1"/>
          <w:szCs w:val="20"/>
        </w:rPr>
        <w:t xml:space="preserve">Applications : </w:t>
      </w:r>
    </w:p>
    <w:p w14:paraId="5E24AF6F" w14:textId="66C98FC3" w:rsidR="009319EA" w:rsidRDefault="009319EA" w:rsidP="009319EA">
      <w:pPr>
        <w:pStyle w:val="a4"/>
        <w:numPr>
          <w:ilvl w:val="0"/>
          <w:numId w:val="41"/>
        </w:numPr>
        <w:ind w:leftChars="0"/>
        <w:rPr>
          <w:rFonts w:eastAsiaTheme="minorHAnsi"/>
          <w:color w:val="000000" w:themeColor="text1"/>
          <w:szCs w:val="20"/>
        </w:rPr>
      </w:pPr>
      <w:r>
        <w:rPr>
          <w:rFonts w:eastAsiaTheme="minorHAnsi" w:hint="eastAsia"/>
          <w:color w:val="000000" w:themeColor="text1"/>
          <w:szCs w:val="20"/>
        </w:rPr>
        <w:t>T</w:t>
      </w:r>
      <w:r>
        <w:rPr>
          <w:rFonts w:eastAsiaTheme="minorHAnsi"/>
          <w:color w:val="000000" w:themeColor="text1"/>
          <w:szCs w:val="20"/>
        </w:rPr>
        <w:t xml:space="preserve">he softmax function is </w:t>
      </w:r>
      <w:r w:rsidRPr="002D0ADD">
        <w:rPr>
          <w:rFonts w:eastAsiaTheme="minorHAnsi"/>
          <w:color w:val="FF0000"/>
          <w:szCs w:val="20"/>
        </w:rPr>
        <w:t>used in various multiclass classification methods</w:t>
      </w:r>
      <w:r>
        <w:rPr>
          <w:rFonts w:eastAsiaTheme="minorHAnsi"/>
          <w:color w:val="000000" w:themeColor="text1"/>
          <w:szCs w:val="20"/>
        </w:rPr>
        <w:t xml:space="preserve">, such as multinomial logistic regression(also known as softmax regression), Multiclass linear </w:t>
      </w:r>
      <w:r>
        <w:rPr>
          <w:rFonts w:eastAsiaTheme="minorHAnsi"/>
          <w:color w:val="000000" w:themeColor="text1"/>
          <w:szCs w:val="20"/>
        </w:rPr>
        <w:lastRenderedPageBreak/>
        <w:t>discriminant analysis, naïve bates classifiers, and artificial neural networks.</w:t>
      </w:r>
    </w:p>
    <w:p w14:paraId="5D9D1317" w14:textId="13992E82" w:rsidR="002D0ADD" w:rsidRDefault="002D0ADD" w:rsidP="009319EA">
      <w:pPr>
        <w:pStyle w:val="a4"/>
        <w:numPr>
          <w:ilvl w:val="0"/>
          <w:numId w:val="41"/>
        </w:numPr>
        <w:ind w:leftChars="0"/>
        <w:rPr>
          <w:rFonts w:eastAsiaTheme="minorHAnsi"/>
          <w:color w:val="000000" w:themeColor="text1"/>
          <w:szCs w:val="20"/>
        </w:rPr>
      </w:pPr>
      <w:r>
        <w:rPr>
          <w:rFonts w:eastAsiaTheme="minorHAnsi" w:hint="eastAsia"/>
          <w:color w:val="000000" w:themeColor="text1"/>
          <w:szCs w:val="20"/>
        </w:rPr>
        <w:t>I</w:t>
      </w:r>
      <w:r>
        <w:rPr>
          <w:rFonts w:eastAsiaTheme="minorHAnsi"/>
          <w:color w:val="000000" w:themeColor="text1"/>
          <w:szCs w:val="20"/>
        </w:rPr>
        <w:t>n neural networks, the softmax function is often used in the final layer of a neural network-based classifier. Such networks are commonly trained under a log loss(or cross-entropy) regime, giving a non-linear variant of multinomial logistic regression. Since the function maps a vector and a specific index I to a real value, the derivative needs to take the index into account</w:t>
      </w:r>
      <w:r>
        <w:rPr>
          <w:noProof/>
        </w:rPr>
        <w:drawing>
          <wp:inline distT="0" distB="0" distL="0" distR="0" wp14:anchorId="3702301C" wp14:editId="69FC6AC6">
            <wp:extent cx="2762250" cy="485775"/>
            <wp:effectExtent l="0" t="0" r="0" b="952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2762250" cy="485775"/>
                    </a:xfrm>
                    <a:prstGeom prst="rect">
                      <a:avLst/>
                    </a:prstGeom>
                  </pic:spPr>
                </pic:pic>
              </a:graphicData>
            </a:graphic>
          </wp:inline>
        </w:drawing>
      </w:r>
    </w:p>
    <w:p w14:paraId="2024D784" w14:textId="0854DE0B" w:rsidR="00A376D7" w:rsidRPr="00A376D7" w:rsidRDefault="002D0ADD" w:rsidP="00A376D7">
      <w:pPr>
        <w:pStyle w:val="a4"/>
        <w:ind w:leftChars="0"/>
        <w:rPr>
          <w:rFonts w:eastAsiaTheme="minorHAnsi" w:hint="eastAsia"/>
          <w:color w:val="000000" w:themeColor="text1"/>
          <w:szCs w:val="20"/>
        </w:rPr>
      </w:pPr>
      <w:r>
        <w:rPr>
          <w:rFonts w:eastAsiaTheme="minorHAnsi" w:hint="eastAsia"/>
          <w:color w:val="000000" w:themeColor="text1"/>
          <w:szCs w:val="20"/>
        </w:rPr>
        <w:t>H</w:t>
      </w:r>
      <w:r>
        <w:rPr>
          <w:rFonts w:eastAsiaTheme="minorHAnsi"/>
          <w:color w:val="000000" w:themeColor="text1"/>
          <w:szCs w:val="20"/>
        </w:rPr>
        <w:t>ere, the Kronecker delta is used for simplicity</w:t>
      </w:r>
      <w:r w:rsidR="00A376D7">
        <w:rPr>
          <w:rFonts w:eastAsiaTheme="minorHAnsi"/>
          <w:color w:val="000000" w:themeColor="text1"/>
          <w:szCs w:val="20"/>
        </w:rPr>
        <w:t>. Multinomial logit for a probability model which uses the softmax activation function</w:t>
      </w:r>
    </w:p>
    <w:p w14:paraId="70085613" w14:textId="136DD7A4" w:rsidR="002D0ADD" w:rsidRDefault="00A376D7" w:rsidP="009319EA">
      <w:pPr>
        <w:pStyle w:val="a4"/>
        <w:numPr>
          <w:ilvl w:val="0"/>
          <w:numId w:val="41"/>
        </w:numPr>
        <w:ind w:leftChars="0"/>
        <w:rPr>
          <w:rFonts w:eastAsiaTheme="minorHAnsi"/>
          <w:color w:val="000000" w:themeColor="text1"/>
          <w:szCs w:val="20"/>
        </w:rPr>
      </w:pPr>
      <w:r>
        <w:rPr>
          <w:rFonts w:eastAsiaTheme="minorHAnsi" w:hint="eastAsia"/>
          <w:color w:val="000000" w:themeColor="text1"/>
          <w:szCs w:val="20"/>
        </w:rPr>
        <w:t>I</w:t>
      </w:r>
      <w:r>
        <w:rPr>
          <w:rFonts w:eastAsiaTheme="minorHAnsi"/>
          <w:color w:val="000000" w:themeColor="text1"/>
          <w:szCs w:val="20"/>
        </w:rPr>
        <w:t>n Reinforcement learning</w:t>
      </w:r>
    </w:p>
    <w:p w14:paraId="346E0026" w14:textId="4CBF583D" w:rsidR="00A376D7" w:rsidRDefault="00A376D7" w:rsidP="00A376D7">
      <w:pPr>
        <w:pStyle w:val="a4"/>
        <w:ind w:leftChars="0"/>
        <w:rPr>
          <w:rFonts w:eastAsiaTheme="minorHAnsi"/>
          <w:color w:val="000000" w:themeColor="text1"/>
          <w:szCs w:val="20"/>
        </w:rPr>
      </w:pPr>
      <w:r>
        <w:rPr>
          <w:rFonts w:eastAsiaTheme="minorHAnsi"/>
          <w:color w:val="000000" w:themeColor="text1"/>
          <w:szCs w:val="20"/>
        </w:rPr>
        <w:t xml:space="preserve">A softmax function can be used to convert values into action probabilities. The function commonly used is </w:t>
      </w:r>
      <w:r>
        <w:rPr>
          <w:noProof/>
        </w:rPr>
        <w:drawing>
          <wp:inline distT="0" distB="0" distL="0" distR="0" wp14:anchorId="1945A3F5" wp14:editId="1FAFB590">
            <wp:extent cx="1847850" cy="485775"/>
            <wp:effectExtent l="0" t="0" r="0" b="952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1847850" cy="485775"/>
                    </a:xfrm>
                    <a:prstGeom prst="rect">
                      <a:avLst/>
                    </a:prstGeom>
                  </pic:spPr>
                </pic:pic>
              </a:graphicData>
            </a:graphic>
          </wp:inline>
        </w:drawing>
      </w:r>
    </w:p>
    <w:p w14:paraId="63A90CED" w14:textId="75AEA83E" w:rsidR="00A376D7" w:rsidRDefault="00A376D7" w:rsidP="00A376D7">
      <w:pPr>
        <w:pStyle w:val="a4"/>
        <w:ind w:leftChars="0"/>
        <w:rPr>
          <w:rFonts w:eastAsiaTheme="minorHAnsi"/>
          <w:color w:val="000000" w:themeColor="text1"/>
          <w:szCs w:val="20"/>
        </w:rPr>
      </w:pPr>
      <w:r>
        <w:rPr>
          <w:rFonts w:eastAsiaTheme="minorHAnsi"/>
          <w:color w:val="000000" w:themeColor="text1"/>
          <w:szCs w:val="20"/>
        </w:rPr>
        <w:t xml:space="preserve">Where the action values </w:t>
      </w:r>
      <w:r>
        <w:rPr>
          <w:noProof/>
        </w:rPr>
        <w:drawing>
          <wp:inline distT="0" distB="0" distL="0" distR="0" wp14:anchorId="2F3A3826" wp14:editId="6788E836">
            <wp:extent cx="323850" cy="247650"/>
            <wp:effectExtent l="0" t="0" r="0" b="0"/>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323850" cy="247650"/>
                    </a:xfrm>
                    <a:prstGeom prst="rect">
                      <a:avLst/>
                    </a:prstGeom>
                  </pic:spPr>
                </pic:pic>
              </a:graphicData>
            </a:graphic>
          </wp:inline>
        </w:drawing>
      </w:r>
      <w:r>
        <w:rPr>
          <w:rFonts w:eastAsiaTheme="minorHAnsi"/>
          <w:color w:val="000000" w:themeColor="text1"/>
          <w:szCs w:val="20"/>
        </w:rPr>
        <w:t xml:space="preserve"> corresponds to the expected reward of following action a and </w:t>
      </w:r>
      <w:r>
        <w:rPr>
          <w:noProof/>
        </w:rPr>
        <w:drawing>
          <wp:inline distT="0" distB="0" distL="0" distR="0" wp14:anchorId="2C782A27" wp14:editId="18F5E88C">
            <wp:extent cx="133350" cy="304800"/>
            <wp:effectExtent l="0" t="0" r="0" b="0"/>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33350" cy="304800"/>
                    </a:xfrm>
                    <a:prstGeom prst="rect">
                      <a:avLst/>
                    </a:prstGeom>
                  </pic:spPr>
                </pic:pic>
              </a:graphicData>
            </a:graphic>
          </wp:inline>
        </w:drawing>
      </w:r>
      <w:r>
        <w:rPr>
          <w:rFonts w:eastAsiaTheme="minorHAnsi"/>
          <w:color w:val="000000" w:themeColor="text1"/>
          <w:szCs w:val="20"/>
        </w:rPr>
        <w:t xml:space="preserve"> is called a temperature parameter (in allusion to statistical mechanics). For high temperatures (</w:t>
      </w:r>
      <w:r>
        <w:rPr>
          <w:noProof/>
        </w:rPr>
        <w:drawing>
          <wp:inline distT="0" distB="0" distL="0" distR="0" wp14:anchorId="16AA77A2" wp14:editId="24BC3F12">
            <wp:extent cx="133350" cy="304800"/>
            <wp:effectExtent l="0" t="0" r="0" b="0"/>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133350" cy="304800"/>
                    </a:xfrm>
                    <a:prstGeom prst="rect">
                      <a:avLst/>
                    </a:prstGeom>
                  </pic:spPr>
                </pic:pic>
              </a:graphicData>
            </a:graphic>
          </wp:inline>
        </w:drawing>
      </w:r>
      <w:r>
        <w:rPr>
          <w:rFonts w:eastAsiaTheme="minorHAnsi"/>
          <w:color w:val="000000" w:themeColor="text1"/>
          <w:szCs w:val="20"/>
        </w:rPr>
        <w:t xml:space="preserve"> </w:t>
      </w:r>
      <w:r w:rsidRPr="00A376D7">
        <w:rPr>
          <w:rFonts w:eastAsiaTheme="minorHAnsi"/>
          <w:color w:val="000000" w:themeColor="text1"/>
          <w:szCs w:val="20"/>
        </w:rPr>
        <w:sym w:font="Wingdings" w:char="F0E0"/>
      </w:r>
      <w:r>
        <w:rPr>
          <w:rFonts w:eastAsiaTheme="minorHAnsi"/>
          <w:color w:val="000000" w:themeColor="text1"/>
          <w:szCs w:val="20"/>
        </w:rPr>
        <w:t xml:space="preserve"> </w:t>
      </w:r>
      <w:r>
        <w:rPr>
          <w:rFonts w:ascii="맑은 고딕" w:eastAsia="맑은 고딕" w:hAnsi="맑은 고딕" w:cs="맑은 고딕" w:hint="eastAsia"/>
          <w:color w:val="000000" w:themeColor="text1"/>
          <w:szCs w:val="20"/>
        </w:rPr>
        <w:t>∞</w:t>
      </w:r>
      <w:r>
        <w:rPr>
          <w:rFonts w:eastAsiaTheme="minorHAnsi"/>
          <w:color w:val="000000" w:themeColor="text1"/>
          <w:szCs w:val="20"/>
        </w:rPr>
        <w:t xml:space="preserve">), all actions have nearly the same probability an the lower the temperature, the more expected rewards affect the probability. For a low temperature </w:t>
      </w:r>
      <w:r>
        <w:rPr>
          <w:noProof/>
        </w:rPr>
        <w:drawing>
          <wp:inline distT="0" distB="0" distL="0" distR="0" wp14:anchorId="68E993D1" wp14:editId="63D8B694">
            <wp:extent cx="609600" cy="219075"/>
            <wp:effectExtent l="0" t="0" r="0" b="952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609600" cy="219075"/>
                    </a:xfrm>
                    <a:prstGeom prst="rect">
                      <a:avLst/>
                    </a:prstGeom>
                  </pic:spPr>
                </pic:pic>
              </a:graphicData>
            </a:graphic>
          </wp:inline>
        </w:drawing>
      </w:r>
      <w:r>
        <w:rPr>
          <w:rFonts w:eastAsiaTheme="minorHAnsi"/>
          <w:color w:val="000000" w:themeColor="text1"/>
          <w:szCs w:val="20"/>
        </w:rPr>
        <w:t xml:space="preserve"> the probability of the action with the highest expected reward tends to 1.</w:t>
      </w:r>
    </w:p>
    <w:p w14:paraId="48795533" w14:textId="77777777" w:rsidR="00A376D7" w:rsidRPr="00A376D7" w:rsidRDefault="00A376D7" w:rsidP="00A376D7">
      <w:pPr>
        <w:pStyle w:val="a4"/>
        <w:ind w:leftChars="0"/>
        <w:rPr>
          <w:rFonts w:eastAsiaTheme="minorHAnsi" w:hint="eastAsia"/>
          <w:color w:val="000000" w:themeColor="text1"/>
          <w:szCs w:val="20"/>
        </w:rPr>
      </w:pPr>
    </w:p>
    <w:sectPr w:rsidR="00A376D7" w:rsidRPr="00A376D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A89"/>
    <w:multiLevelType w:val="multilevel"/>
    <w:tmpl w:val="F24AC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45B46"/>
    <w:multiLevelType w:val="multilevel"/>
    <w:tmpl w:val="CFE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75B2A"/>
    <w:multiLevelType w:val="hybridMultilevel"/>
    <w:tmpl w:val="496069F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E9C2BE9"/>
    <w:multiLevelType w:val="hybridMultilevel"/>
    <w:tmpl w:val="ADDA1C8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F462072"/>
    <w:multiLevelType w:val="multilevel"/>
    <w:tmpl w:val="CBA0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F01A0"/>
    <w:multiLevelType w:val="multilevel"/>
    <w:tmpl w:val="21A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61EE1"/>
    <w:multiLevelType w:val="multilevel"/>
    <w:tmpl w:val="B16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447D98"/>
    <w:multiLevelType w:val="multilevel"/>
    <w:tmpl w:val="0BDC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A13E5"/>
    <w:multiLevelType w:val="multilevel"/>
    <w:tmpl w:val="E2B4B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023B0E"/>
    <w:multiLevelType w:val="hybridMultilevel"/>
    <w:tmpl w:val="B09A971A"/>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1FAA7056"/>
    <w:multiLevelType w:val="multilevel"/>
    <w:tmpl w:val="D720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519DB"/>
    <w:multiLevelType w:val="multilevel"/>
    <w:tmpl w:val="468A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735843"/>
    <w:multiLevelType w:val="multilevel"/>
    <w:tmpl w:val="8708C0E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B7D2338"/>
    <w:multiLevelType w:val="multilevel"/>
    <w:tmpl w:val="A3AC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F6A81"/>
    <w:multiLevelType w:val="hybridMultilevel"/>
    <w:tmpl w:val="6534E524"/>
    <w:lvl w:ilvl="0" w:tplc="B3A40BEA">
      <w:start w:val="2"/>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5" w15:restartNumberingAfterBreak="0">
    <w:nsid w:val="32D5461B"/>
    <w:multiLevelType w:val="hybridMultilevel"/>
    <w:tmpl w:val="9ECA15C0"/>
    <w:lvl w:ilvl="0" w:tplc="04090001">
      <w:start w:val="1"/>
      <w:numFmt w:val="bullet"/>
      <w:lvlText w:val=""/>
      <w:lvlJc w:val="left"/>
      <w:pPr>
        <w:ind w:left="1560" w:hanging="400"/>
      </w:pPr>
      <w:rPr>
        <w:rFonts w:ascii="Wingdings" w:hAnsi="Wingdings" w:hint="default"/>
      </w:rPr>
    </w:lvl>
    <w:lvl w:ilvl="1" w:tplc="04090003" w:tentative="1">
      <w:start w:val="1"/>
      <w:numFmt w:val="bullet"/>
      <w:lvlText w:val=""/>
      <w:lvlJc w:val="left"/>
      <w:pPr>
        <w:ind w:left="1960" w:hanging="400"/>
      </w:pPr>
      <w:rPr>
        <w:rFonts w:ascii="Wingdings" w:hAnsi="Wingdings" w:hint="default"/>
      </w:rPr>
    </w:lvl>
    <w:lvl w:ilvl="2" w:tplc="04090005" w:tentative="1">
      <w:start w:val="1"/>
      <w:numFmt w:val="bullet"/>
      <w:lvlText w:val=""/>
      <w:lvlJc w:val="left"/>
      <w:pPr>
        <w:ind w:left="2360" w:hanging="400"/>
      </w:pPr>
      <w:rPr>
        <w:rFonts w:ascii="Wingdings" w:hAnsi="Wingdings" w:hint="default"/>
      </w:rPr>
    </w:lvl>
    <w:lvl w:ilvl="3" w:tplc="04090001" w:tentative="1">
      <w:start w:val="1"/>
      <w:numFmt w:val="bullet"/>
      <w:lvlText w:val=""/>
      <w:lvlJc w:val="left"/>
      <w:pPr>
        <w:ind w:left="2760" w:hanging="400"/>
      </w:pPr>
      <w:rPr>
        <w:rFonts w:ascii="Wingdings" w:hAnsi="Wingdings" w:hint="default"/>
      </w:rPr>
    </w:lvl>
    <w:lvl w:ilvl="4" w:tplc="04090003" w:tentative="1">
      <w:start w:val="1"/>
      <w:numFmt w:val="bullet"/>
      <w:lvlText w:val=""/>
      <w:lvlJc w:val="left"/>
      <w:pPr>
        <w:ind w:left="3160" w:hanging="400"/>
      </w:pPr>
      <w:rPr>
        <w:rFonts w:ascii="Wingdings" w:hAnsi="Wingdings" w:hint="default"/>
      </w:rPr>
    </w:lvl>
    <w:lvl w:ilvl="5" w:tplc="04090005" w:tentative="1">
      <w:start w:val="1"/>
      <w:numFmt w:val="bullet"/>
      <w:lvlText w:val=""/>
      <w:lvlJc w:val="left"/>
      <w:pPr>
        <w:ind w:left="3560" w:hanging="400"/>
      </w:pPr>
      <w:rPr>
        <w:rFonts w:ascii="Wingdings" w:hAnsi="Wingdings" w:hint="default"/>
      </w:rPr>
    </w:lvl>
    <w:lvl w:ilvl="6" w:tplc="04090001" w:tentative="1">
      <w:start w:val="1"/>
      <w:numFmt w:val="bullet"/>
      <w:lvlText w:val=""/>
      <w:lvlJc w:val="left"/>
      <w:pPr>
        <w:ind w:left="3960" w:hanging="400"/>
      </w:pPr>
      <w:rPr>
        <w:rFonts w:ascii="Wingdings" w:hAnsi="Wingdings" w:hint="default"/>
      </w:rPr>
    </w:lvl>
    <w:lvl w:ilvl="7" w:tplc="04090003" w:tentative="1">
      <w:start w:val="1"/>
      <w:numFmt w:val="bullet"/>
      <w:lvlText w:val=""/>
      <w:lvlJc w:val="left"/>
      <w:pPr>
        <w:ind w:left="4360" w:hanging="400"/>
      </w:pPr>
      <w:rPr>
        <w:rFonts w:ascii="Wingdings" w:hAnsi="Wingdings" w:hint="default"/>
      </w:rPr>
    </w:lvl>
    <w:lvl w:ilvl="8" w:tplc="04090005" w:tentative="1">
      <w:start w:val="1"/>
      <w:numFmt w:val="bullet"/>
      <w:lvlText w:val=""/>
      <w:lvlJc w:val="left"/>
      <w:pPr>
        <w:ind w:left="4760" w:hanging="400"/>
      </w:pPr>
      <w:rPr>
        <w:rFonts w:ascii="Wingdings" w:hAnsi="Wingdings" w:hint="default"/>
      </w:rPr>
    </w:lvl>
  </w:abstractNum>
  <w:abstractNum w:abstractNumId="16" w15:restartNumberingAfterBreak="0">
    <w:nsid w:val="336E2EA4"/>
    <w:multiLevelType w:val="multilevel"/>
    <w:tmpl w:val="15A02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13A7F"/>
    <w:multiLevelType w:val="multilevel"/>
    <w:tmpl w:val="C1F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4702D"/>
    <w:multiLevelType w:val="hybridMultilevel"/>
    <w:tmpl w:val="AEF80AA2"/>
    <w:lvl w:ilvl="0" w:tplc="DD443CAA">
      <w:start w:val="2"/>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951D50"/>
    <w:multiLevelType w:val="multilevel"/>
    <w:tmpl w:val="62C2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880188"/>
    <w:multiLevelType w:val="multilevel"/>
    <w:tmpl w:val="F618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7929DD"/>
    <w:multiLevelType w:val="hybridMultilevel"/>
    <w:tmpl w:val="A7EA625E"/>
    <w:lvl w:ilvl="0" w:tplc="A84CDCB4">
      <w:start w:val="8"/>
      <w:numFmt w:val="bullet"/>
      <w:lvlText w:val=""/>
      <w:lvlJc w:val="left"/>
      <w:pPr>
        <w:ind w:left="760" w:hanging="360"/>
      </w:pPr>
      <w:rPr>
        <w:rFonts w:ascii="Wingdings" w:eastAsiaTheme="majorHAnsi" w:hAnsi="Wingdings"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2" w15:restartNumberingAfterBreak="0">
    <w:nsid w:val="42197232"/>
    <w:multiLevelType w:val="multilevel"/>
    <w:tmpl w:val="4BFC5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7F6B97"/>
    <w:multiLevelType w:val="multilevel"/>
    <w:tmpl w:val="9670B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6C7536"/>
    <w:multiLevelType w:val="hybridMultilevel"/>
    <w:tmpl w:val="6FD244B4"/>
    <w:lvl w:ilvl="0" w:tplc="95463A56">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4B3D263A"/>
    <w:multiLevelType w:val="hybridMultilevel"/>
    <w:tmpl w:val="680AAF5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4CAB0CA5"/>
    <w:multiLevelType w:val="hybridMultilevel"/>
    <w:tmpl w:val="B39E4A8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4D241EB0"/>
    <w:multiLevelType w:val="multilevel"/>
    <w:tmpl w:val="1826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753BF5"/>
    <w:multiLevelType w:val="multilevel"/>
    <w:tmpl w:val="DF70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DA104D"/>
    <w:multiLevelType w:val="multilevel"/>
    <w:tmpl w:val="0DEE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016CE9"/>
    <w:multiLevelType w:val="hybridMultilevel"/>
    <w:tmpl w:val="F0AED750"/>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1" w15:restartNumberingAfterBreak="0">
    <w:nsid w:val="5E8E4B00"/>
    <w:multiLevelType w:val="hybridMultilevel"/>
    <w:tmpl w:val="2DFEBE80"/>
    <w:lvl w:ilvl="0" w:tplc="F5601EFC">
      <w:numFmt w:val="bullet"/>
      <w:lvlText w:val="-"/>
      <w:lvlJc w:val="left"/>
      <w:pPr>
        <w:ind w:left="760" w:hanging="360"/>
      </w:pPr>
      <w:rPr>
        <w:rFonts w:ascii="맑은 고딕" w:eastAsia="맑은 고딕" w:hAnsi="맑은 고딕" w:cstheme="minorBidi" w:hint="eastAsia"/>
        <w:color w:val="000000" w:themeColor="text1"/>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2" w15:restartNumberingAfterBreak="0">
    <w:nsid w:val="5FAB7AC0"/>
    <w:multiLevelType w:val="multilevel"/>
    <w:tmpl w:val="BB1E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03289"/>
    <w:multiLevelType w:val="multilevel"/>
    <w:tmpl w:val="C6729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854646"/>
    <w:multiLevelType w:val="multilevel"/>
    <w:tmpl w:val="7F8C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F27FB2"/>
    <w:multiLevelType w:val="hybridMultilevel"/>
    <w:tmpl w:val="65FA9AF4"/>
    <w:lvl w:ilvl="0" w:tplc="0409000B">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C7E7043"/>
    <w:multiLevelType w:val="multilevel"/>
    <w:tmpl w:val="F4D2D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3310E"/>
    <w:multiLevelType w:val="multilevel"/>
    <w:tmpl w:val="69C6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9B1D02"/>
    <w:multiLevelType w:val="multilevel"/>
    <w:tmpl w:val="373A3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A51E81"/>
    <w:multiLevelType w:val="multilevel"/>
    <w:tmpl w:val="CA4E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CB5033"/>
    <w:multiLevelType w:val="multilevel"/>
    <w:tmpl w:val="E690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56614"/>
    <w:multiLevelType w:val="hybridMultilevel"/>
    <w:tmpl w:val="19367E74"/>
    <w:lvl w:ilvl="0" w:tplc="C72C85DE">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2" w15:restartNumberingAfterBreak="0">
    <w:nsid w:val="7DE91594"/>
    <w:multiLevelType w:val="multilevel"/>
    <w:tmpl w:val="F5205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7"/>
  </w:num>
  <w:num w:numId="3">
    <w:abstractNumId w:val="3"/>
  </w:num>
  <w:num w:numId="4">
    <w:abstractNumId w:val="25"/>
  </w:num>
  <w:num w:numId="5">
    <w:abstractNumId w:val="8"/>
  </w:num>
  <w:num w:numId="6">
    <w:abstractNumId w:val="36"/>
  </w:num>
  <w:num w:numId="7">
    <w:abstractNumId w:val="1"/>
  </w:num>
  <w:num w:numId="8">
    <w:abstractNumId w:val="11"/>
  </w:num>
  <w:num w:numId="9">
    <w:abstractNumId w:val="10"/>
  </w:num>
  <w:num w:numId="10">
    <w:abstractNumId w:val="22"/>
  </w:num>
  <w:num w:numId="11">
    <w:abstractNumId w:val="38"/>
  </w:num>
  <w:num w:numId="12">
    <w:abstractNumId w:val="28"/>
  </w:num>
  <w:num w:numId="13">
    <w:abstractNumId w:val="33"/>
  </w:num>
  <w:num w:numId="14">
    <w:abstractNumId w:val="23"/>
  </w:num>
  <w:num w:numId="15">
    <w:abstractNumId w:val="0"/>
  </w:num>
  <w:num w:numId="16">
    <w:abstractNumId w:val="40"/>
  </w:num>
  <w:num w:numId="17">
    <w:abstractNumId w:val="32"/>
  </w:num>
  <w:num w:numId="18">
    <w:abstractNumId w:val="13"/>
  </w:num>
  <w:num w:numId="19">
    <w:abstractNumId w:val="39"/>
  </w:num>
  <w:num w:numId="20">
    <w:abstractNumId w:val="34"/>
  </w:num>
  <w:num w:numId="21">
    <w:abstractNumId w:val="37"/>
  </w:num>
  <w:num w:numId="22">
    <w:abstractNumId w:val="42"/>
  </w:num>
  <w:num w:numId="23">
    <w:abstractNumId w:val="20"/>
  </w:num>
  <w:num w:numId="24">
    <w:abstractNumId w:val="4"/>
  </w:num>
  <w:num w:numId="25">
    <w:abstractNumId w:val="17"/>
  </w:num>
  <w:num w:numId="26">
    <w:abstractNumId w:val="5"/>
  </w:num>
  <w:num w:numId="27">
    <w:abstractNumId w:val="19"/>
  </w:num>
  <w:num w:numId="28">
    <w:abstractNumId w:val="7"/>
  </w:num>
  <w:num w:numId="29">
    <w:abstractNumId w:val="29"/>
  </w:num>
  <w:num w:numId="30">
    <w:abstractNumId w:val="6"/>
  </w:num>
  <w:num w:numId="31">
    <w:abstractNumId w:val="21"/>
  </w:num>
  <w:num w:numId="32">
    <w:abstractNumId w:val="24"/>
  </w:num>
  <w:num w:numId="33">
    <w:abstractNumId w:val="31"/>
  </w:num>
  <w:num w:numId="34">
    <w:abstractNumId w:val="41"/>
  </w:num>
  <w:num w:numId="35">
    <w:abstractNumId w:val="18"/>
  </w:num>
  <w:num w:numId="36">
    <w:abstractNumId w:val="15"/>
  </w:num>
  <w:num w:numId="37">
    <w:abstractNumId w:val="2"/>
  </w:num>
  <w:num w:numId="38">
    <w:abstractNumId w:val="14"/>
  </w:num>
  <w:num w:numId="39">
    <w:abstractNumId w:val="30"/>
  </w:num>
  <w:num w:numId="40">
    <w:abstractNumId w:val="9"/>
  </w:num>
  <w:num w:numId="41">
    <w:abstractNumId w:val="35"/>
  </w:num>
  <w:num w:numId="42">
    <w:abstractNumId w:val="16"/>
  </w:num>
  <w:num w:numId="4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E5E"/>
    <w:rsid w:val="000552FC"/>
    <w:rsid w:val="00090E20"/>
    <w:rsid w:val="00112435"/>
    <w:rsid w:val="00125F89"/>
    <w:rsid w:val="001355E2"/>
    <w:rsid w:val="00141C5B"/>
    <w:rsid w:val="0015138A"/>
    <w:rsid w:val="00152EBE"/>
    <w:rsid w:val="00173E78"/>
    <w:rsid w:val="00197128"/>
    <w:rsid w:val="001E4E5E"/>
    <w:rsid w:val="001E76C1"/>
    <w:rsid w:val="0027353F"/>
    <w:rsid w:val="002C019A"/>
    <w:rsid w:val="002D0ADD"/>
    <w:rsid w:val="00335858"/>
    <w:rsid w:val="00370003"/>
    <w:rsid w:val="003E3722"/>
    <w:rsid w:val="00414E4B"/>
    <w:rsid w:val="00441B8F"/>
    <w:rsid w:val="004A05B6"/>
    <w:rsid w:val="004B740E"/>
    <w:rsid w:val="004E5163"/>
    <w:rsid w:val="004E686C"/>
    <w:rsid w:val="0054087E"/>
    <w:rsid w:val="005628E1"/>
    <w:rsid w:val="00575EEE"/>
    <w:rsid w:val="005F4189"/>
    <w:rsid w:val="00683515"/>
    <w:rsid w:val="00695556"/>
    <w:rsid w:val="006C5E60"/>
    <w:rsid w:val="00702265"/>
    <w:rsid w:val="00723DF1"/>
    <w:rsid w:val="00741EA0"/>
    <w:rsid w:val="007703B6"/>
    <w:rsid w:val="007804B7"/>
    <w:rsid w:val="007C4094"/>
    <w:rsid w:val="00907BCD"/>
    <w:rsid w:val="0091359D"/>
    <w:rsid w:val="009304A1"/>
    <w:rsid w:val="009319EA"/>
    <w:rsid w:val="009412B8"/>
    <w:rsid w:val="00946DA5"/>
    <w:rsid w:val="00992B02"/>
    <w:rsid w:val="009B2353"/>
    <w:rsid w:val="009C2D06"/>
    <w:rsid w:val="009D005A"/>
    <w:rsid w:val="009D65EC"/>
    <w:rsid w:val="00A15EFA"/>
    <w:rsid w:val="00A24153"/>
    <w:rsid w:val="00A376D7"/>
    <w:rsid w:val="00A60B9E"/>
    <w:rsid w:val="00AA0B60"/>
    <w:rsid w:val="00B43242"/>
    <w:rsid w:val="00BB3F1D"/>
    <w:rsid w:val="00BD795E"/>
    <w:rsid w:val="00C329EF"/>
    <w:rsid w:val="00C96D5B"/>
    <w:rsid w:val="00CB1D44"/>
    <w:rsid w:val="00CC04B3"/>
    <w:rsid w:val="00CD299A"/>
    <w:rsid w:val="00DB6588"/>
    <w:rsid w:val="00DC7373"/>
    <w:rsid w:val="00DE1E2F"/>
    <w:rsid w:val="00EA4161"/>
    <w:rsid w:val="00EF6455"/>
    <w:rsid w:val="00EF7BB9"/>
    <w:rsid w:val="00F256AC"/>
    <w:rsid w:val="00F85AD6"/>
    <w:rsid w:val="00FB5F4E"/>
    <w:rsid w:val="00FC227B"/>
    <w:rsid w:val="00FD2875"/>
    <w:rsid w:val="00FD613D"/>
    <w:rsid w:val="00FF5A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6DE4E"/>
  <w15:chartTrackingRefBased/>
  <w15:docId w15:val="{8936AA3B-18D4-4ED2-8EFB-FACCB27DF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E4E5E"/>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335858"/>
    <w:pPr>
      <w:keepNext/>
      <w:outlineLvl w:val="1"/>
    </w:pPr>
    <w:rPr>
      <w:rFonts w:asciiTheme="majorHAnsi" w:eastAsiaTheme="majorEastAsia" w:hAnsiTheme="majorHAnsi" w:cstheme="majorBidi"/>
    </w:rPr>
  </w:style>
  <w:style w:type="paragraph" w:styleId="4">
    <w:name w:val="heading 4"/>
    <w:basedOn w:val="a"/>
    <w:link w:val="4Char"/>
    <w:uiPriority w:val="9"/>
    <w:qFormat/>
    <w:rsid w:val="001E4E5E"/>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제목 4 Char"/>
    <w:basedOn w:val="a0"/>
    <w:link w:val="4"/>
    <w:uiPriority w:val="9"/>
    <w:rsid w:val="001E4E5E"/>
    <w:rPr>
      <w:rFonts w:ascii="굴림" w:eastAsia="굴림" w:hAnsi="굴림" w:cs="굴림"/>
      <w:b/>
      <w:bCs/>
      <w:kern w:val="0"/>
      <w:sz w:val="24"/>
      <w:szCs w:val="24"/>
    </w:rPr>
  </w:style>
  <w:style w:type="paragraph" w:customStyle="1" w:styleId="graf">
    <w:name w:val="graf"/>
    <w:basedOn w:val="a"/>
    <w:rsid w:val="001E4E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Strong"/>
    <w:basedOn w:val="a0"/>
    <w:uiPriority w:val="22"/>
    <w:qFormat/>
    <w:rsid w:val="001E4E5E"/>
    <w:rPr>
      <w:b/>
      <w:bCs/>
    </w:rPr>
  </w:style>
  <w:style w:type="paragraph" w:styleId="a4">
    <w:name w:val="List Paragraph"/>
    <w:basedOn w:val="a"/>
    <w:uiPriority w:val="34"/>
    <w:qFormat/>
    <w:rsid w:val="001E4E5E"/>
    <w:pPr>
      <w:ind w:leftChars="400" w:left="800"/>
    </w:pPr>
  </w:style>
  <w:style w:type="character" w:customStyle="1" w:styleId="1Char">
    <w:name w:val="제목 1 Char"/>
    <w:basedOn w:val="a0"/>
    <w:link w:val="1"/>
    <w:uiPriority w:val="9"/>
    <w:rsid w:val="001E4E5E"/>
    <w:rPr>
      <w:rFonts w:asciiTheme="majorHAnsi" w:eastAsiaTheme="majorEastAsia" w:hAnsiTheme="majorHAnsi" w:cstheme="majorBidi"/>
      <w:sz w:val="28"/>
      <w:szCs w:val="28"/>
    </w:rPr>
  </w:style>
  <w:style w:type="paragraph" w:customStyle="1" w:styleId="hr">
    <w:name w:val="hr"/>
    <w:basedOn w:val="a"/>
    <w:rsid w:val="001E4E5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Hyperlink"/>
    <w:basedOn w:val="a0"/>
    <w:uiPriority w:val="99"/>
    <w:semiHidden/>
    <w:unhideWhenUsed/>
    <w:rsid w:val="001E4E5E"/>
    <w:rPr>
      <w:color w:val="0000FF"/>
      <w:u w:val="single"/>
    </w:rPr>
  </w:style>
  <w:style w:type="paragraph" w:styleId="a6">
    <w:name w:val="Normal (Web)"/>
    <w:basedOn w:val="a"/>
    <w:uiPriority w:val="99"/>
    <w:unhideWhenUsed/>
    <w:rsid w:val="0037000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2Char">
    <w:name w:val="제목 2 Char"/>
    <w:basedOn w:val="a0"/>
    <w:link w:val="2"/>
    <w:uiPriority w:val="9"/>
    <w:semiHidden/>
    <w:rsid w:val="00335858"/>
    <w:rPr>
      <w:rFonts w:asciiTheme="majorHAnsi" w:eastAsiaTheme="majorEastAsia" w:hAnsiTheme="majorHAnsi" w:cstheme="majorBidi"/>
    </w:rPr>
  </w:style>
  <w:style w:type="character" w:styleId="a7">
    <w:name w:val="Emphasis"/>
    <w:basedOn w:val="a0"/>
    <w:uiPriority w:val="20"/>
    <w:qFormat/>
    <w:rsid w:val="00F256AC"/>
    <w:rPr>
      <w:i/>
      <w:iCs/>
    </w:rPr>
  </w:style>
  <w:style w:type="paragraph" w:styleId="a8">
    <w:name w:val="No Spacing"/>
    <w:uiPriority w:val="1"/>
    <w:qFormat/>
    <w:rsid w:val="00FB5F4E"/>
    <w:pPr>
      <w:widowControl w:val="0"/>
      <w:wordWrap w:val="0"/>
      <w:autoSpaceDE w:val="0"/>
      <w:autoSpaceDN w:val="0"/>
      <w:spacing w:after="0" w:line="240" w:lineRule="auto"/>
    </w:pPr>
  </w:style>
  <w:style w:type="table" w:styleId="a9">
    <w:name w:val="Table Grid"/>
    <w:basedOn w:val="a1"/>
    <w:uiPriority w:val="39"/>
    <w:rsid w:val="0077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e-math-mathml-inline">
    <w:name w:val="mwe-math-mathml-inline"/>
    <w:basedOn w:val="a0"/>
    <w:rsid w:val="00112435"/>
  </w:style>
  <w:style w:type="paragraph" w:customStyle="1" w:styleId="toclevel-1">
    <w:name w:val="toclevel-1"/>
    <w:basedOn w:val="a"/>
    <w:rsid w:val="005628E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ocnumber">
    <w:name w:val="tocnumber"/>
    <w:basedOn w:val="a0"/>
    <w:rsid w:val="005628E1"/>
  </w:style>
  <w:style w:type="character" w:customStyle="1" w:styleId="toctext">
    <w:name w:val="toctext"/>
    <w:basedOn w:val="a0"/>
    <w:rsid w:val="005628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7776">
      <w:bodyDiv w:val="1"/>
      <w:marLeft w:val="0"/>
      <w:marRight w:val="0"/>
      <w:marTop w:val="0"/>
      <w:marBottom w:val="0"/>
      <w:divBdr>
        <w:top w:val="none" w:sz="0" w:space="0" w:color="auto"/>
        <w:left w:val="none" w:sz="0" w:space="0" w:color="auto"/>
        <w:bottom w:val="none" w:sz="0" w:space="0" w:color="auto"/>
        <w:right w:val="none" w:sz="0" w:space="0" w:color="auto"/>
      </w:divBdr>
    </w:div>
    <w:div w:id="112986845">
      <w:bodyDiv w:val="1"/>
      <w:marLeft w:val="0"/>
      <w:marRight w:val="0"/>
      <w:marTop w:val="0"/>
      <w:marBottom w:val="0"/>
      <w:divBdr>
        <w:top w:val="none" w:sz="0" w:space="0" w:color="auto"/>
        <w:left w:val="none" w:sz="0" w:space="0" w:color="auto"/>
        <w:bottom w:val="none" w:sz="0" w:space="0" w:color="auto"/>
        <w:right w:val="none" w:sz="0" w:space="0" w:color="auto"/>
      </w:divBdr>
    </w:div>
    <w:div w:id="209612057">
      <w:bodyDiv w:val="1"/>
      <w:marLeft w:val="0"/>
      <w:marRight w:val="0"/>
      <w:marTop w:val="0"/>
      <w:marBottom w:val="0"/>
      <w:divBdr>
        <w:top w:val="none" w:sz="0" w:space="0" w:color="auto"/>
        <w:left w:val="none" w:sz="0" w:space="0" w:color="auto"/>
        <w:bottom w:val="none" w:sz="0" w:space="0" w:color="auto"/>
        <w:right w:val="none" w:sz="0" w:space="0" w:color="auto"/>
      </w:divBdr>
    </w:div>
    <w:div w:id="297422638">
      <w:bodyDiv w:val="1"/>
      <w:marLeft w:val="0"/>
      <w:marRight w:val="0"/>
      <w:marTop w:val="0"/>
      <w:marBottom w:val="0"/>
      <w:divBdr>
        <w:top w:val="none" w:sz="0" w:space="0" w:color="auto"/>
        <w:left w:val="none" w:sz="0" w:space="0" w:color="auto"/>
        <w:bottom w:val="none" w:sz="0" w:space="0" w:color="auto"/>
        <w:right w:val="none" w:sz="0" w:space="0" w:color="auto"/>
      </w:divBdr>
    </w:div>
    <w:div w:id="720785080">
      <w:bodyDiv w:val="1"/>
      <w:marLeft w:val="0"/>
      <w:marRight w:val="0"/>
      <w:marTop w:val="0"/>
      <w:marBottom w:val="0"/>
      <w:divBdr>
        <w:top w:val="none" w:sz="0" w:space="0" w:color="auto"/>
        <w:left w:val="none" w:sz="0" w:space="0" w:color="auto"/>
        <w:bottom w:val="none" w:sz="0" w:space="0" w:color="auto"/>
        <w:right w:val="none" w:sz="0" w:space="0" w:color="auto"/>
      </w:divBdr>
    </w:div>
    <w:div w:id="766077646">
      <w:bodyDiv w:val="1"/>
      <w:marLeft w:val="0"/>
      <w:marRight w:val="0"/>
      <w:marTop w:val="0"/>
      <w:marBottom w:val="0"/>
      <w:divBdr>
        <w:top w:val="none" w:sz="0" w:space="0" w:color="auto"/>
        <w:left w:val="none" w:sz="0" w:space="0" w:color="auto"/>
        <w:bottom w:val="none" w:sz="0" w:space="0" w:color="auto"/>
        <w:right w:val="none" w:sz="0" w:space="0" w:color="auto"/>
      </w:divBdr>
    </w:div>
    <w:div w:id="801189158">
      <w:bodyDiv w:val="1"/>
      <w:marLeft w:val="0"/>
      <w:marRight w:val="0"/>
      <w:marTop w:val="0"/>
      <w:marBottom w:val="0"/>
      <w:divBdr>
        <w:top w:val="none" w:sz="0" w:space="0" w:color="auto"/>
        <w:left w:val="none" w:sz="0" w:space="0" w:color="auto"/>
        <w:bottom w:val="none" w:sz="0" w:space="0" w:color="auto"/>
        <w:right w:val="none" w:sz="0" w:space="0" w:color="auto"/>
      </w:divBdr>
    </w:div>
    <w:div w:id="900361150">
      <w:bodyDiv w:val="1"/>
      <w:marLeft w:val="0"/>
      <w:marRight w:val="0"/>
      <w:marTop w:val="0"/>
      <w:marBottom w:val="0"/>
      <w:divBdr>
        <w:top w:val="none" w:sz="0" w:space="0" w:color="auto"/>
        <w:left w:val="none" w:sz="0" w:space="0" w:color="auto"/>
        <w:bottom w:val="none" w:sz="0" w:space="0" w:color="auto"/>
        <w:right w:val="none" w:sz="0" w:space="0" w:color="auto"/>
      </w:divBdr>
    </w:div>
    <w:div w:id="1158765137">
      <w:bodyDiv w:val="1"/>
      <w:marLeft w:val="0"/>
      <w:marRight w:val="0"/>
      <w:marTop w:val="0"/>
      <w:marBottom w:val="0"/>
      <w:divBdr>
        <w:top w:val="none" w:sz="0" w:space="0" w:color="auto"/>
        <w:left w:val="none" w:sz="0" w:space="0" w:color="auto"/>
        <w:bottom w:val="none" w:sz="0" w:space="0" w:color="auto"/>
        <w:right w:val="none" w:sz="0" w:space="0" w:color="auto"/>
      </w:divBdr>
      <w:divsChild>
        <w:div w:id="178850683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1215311414">
      <w:bodyDiv w:val="1"/>
      <w:marLeft w:val="0"/>
      <w:marRight w:val="0"/>
      <w:marTop w:val="0"/>
      <w:marBottom w:val="0"/>
      <w:divBdr>
        <w:top w:val="none" w:sz="0" w:space="0" w:color="auto"/>
        <w:left w:val="none" w:sz="0" w:space="0" w:color="auto"/>
        <w:bottom w:val="none" w:sz="0" w:space="0" w:color="auto"/>
        <w:right w:val="none" w:sz="0" w:space="0" w:color="auto"/>
      </w:divBdr>
    </w:div>
    <w:div w:id="1242376648">
      <w:bodyDiv w:val="1"/>
      <w:marLeft w:val="0"/>
      <w:marRight w:val="0"/>
      <w:marTop w:val="0"/>
      <w:marBottom w:val="0"/>
      <w:divBdr>
        <w:top w:val="none" w:sz="0" w:space="0" w:color="auto"/>
        <w:left w:val="none" w:sz="0" w:space="0" w:color="auto"/>
        <w:bottom w:val="none" w:sz="0" w:space="0" w:color="auto"/>
        <w:right w:val="none" w:sz="0" w:space="0" w:color="auto"/>
      </w:divBdr>
    </w:div>
    <w:div w:id="1505826993">
      <w:bodyDiv w:val="1"/>
      <w:marLeft w:val="0"/>
      <w:marRight w:val="0"/>
      <w:marTop w:val="0"/>
      <w:marBottom w:val="0"/>
      <w:divBdr>
        <w:top w:val="none" w:sz="0" w:space="0" w:color="auto"/>
        <w:left w:val="none" w:sz="0" w:space="0" w:color="auto"/>
        <w:bottom w:val="none" w:sz="0" w:space="0" w:color="auto"/>
        <w:right w:val="none" w:sz="0" w:space="0" w:color="auto"/>
      </w:divBdr>
    </w:div>
    <w:div w:id="1585412684">
      <w:bodyDiv w:val="1"/>
      <w:marLeft w:val="0"/>
      <w:marRight w:val="0"/>
      <w:marTop w:val="0"/>
      <w:marBottom w:val="0"/>
      <w:divBdr>
        <w:top w:val="none" w:sz="0" w:space="0" w:color="auto"/>
        <w:left w:val="none" w:sz="0" w:space="0" w:color="auto"/>
        <w:bottom w:val="none" w:sz="0" w:space="0" w:color="auto"/>
        <w:right w:val="none" w:sz="0" w:space="0" w:color="auto"/>
      </w:divBdr>
    </w:div>
    <w:div w:id="1688096900">
      <w:bodyDiv w:val="1"/>
      <w:marLeft w:val="0"/>
      <w:marRight w:val="0"/>
      <w:marTop w:val="0"/>
      <w:marBottom w:val="0"/>
      <w:divBdr>
        <w:top w:val="none" w:sz="0" w:space="0" w:color="auto"/>
        <w:left w:val="none" w:sz="0" w:space="0" w:color="auto"/>
        <w:bottom w:val="none" w:sz="0" w:space="0" w:color="auto"/>
        <w:right w:val="none" w:sz="0" w:space="0" w:color="auto"/>
      </w:divBdr>
    </w:div>
    <w:div w:id="1735395774">
      <w:bodyDiv w:val="1"/>
      <w:marLeft w:val="0"/>
      <w:marRight w:val="0"/>
      <w:marTop w:val="0"/>
      <w:marBottom w:val="0"/>
      <w:divBdr>
        <w:top w:val="none" w:sz="0" w:space="0" w:color="auto"/>
        <w:left w:val="none" w:sz="0" w:space="0" w:color="auto"/>
        <w:bottom w:val="none" w:sz="0" w:space="0" w:color="auto"/>
        <w:right w:val="none" w:sz="0" w:space="0" w:color="auto"/>
      </w:divBdr>
    </w:div>
    <w:div w:id="1830711419">
      <w:bodyDiv w:val="1"/>
      <w:marLeft w:val="0"/>
      <w:marRight w:val="0"/>
      <w:marTop w:val="0"/>
      <w:marBottom w:val="0"/>
      <w:divBdr>
        <w:top w:val="none" w:sz="0" w:space="0" w:color="auto"/>
        <w:left w:val="none" w:sz="0" w:space="0" w:color="auto"/>
        <w:bottom w:val="none" w:sz="0" w:space="0" w:color="auto"/>
        <w:right w:val="none" w:sz="0" w:space="0" w:color="auto"/>
      </w:divBdr>
    </w:div>
    <w:div w:id="1864896215">
      <w:bodyDiv w:val="1"/>
      <w:marLeft w:val="0"/>
      <w:marRight w:val="0"/>
      <w:marTop w:val="0"/>
      <w:marBottom w:val="0"/>
      <w:divBdr>
        <w:top w:val="none" w:sz="0" w:space="0" w:color="auto"/>
        <w:left w:val="none" w:sz="0" w:space="0" w:color="auto"/>
        <w:bottom w:val="none" w:sz="0" w:space="0" w:color="auto"/>
        <w:right w:val="none" w:sz="0" w:space="0" w:color="auto"/>
      </w:divBdr>
    </w:div>
    <w:div w:id="1928803281">
      <w:bodyDiv w:val="1"/>
      <w:marLeft w:val="0"/>
      <w:marRight w:val="0"/>
      <w:marTop w:val="0"/>
      <w:marBottom w:val="0"/>
      <w:divBdr>
        <w:top w:val="none" w:sz="0" w:space="0" w:color="auto"/>
        <w:left w:val="none" w:sz="0" w:space="0" w:color="auto"/>
        <w:bottom w:val="none" w:sz="0" w:space="0" w:color="auto"/>
        <w:right w:val="none" w:sz="0" w:space="0" w:color="auto"/>
      </w:divBdr>
    </w:div>
    <w:div w:id="1975746531">
      <w:bodyDiv w:val="1"/>
      <w:marLeft w:val="0"/>
      <w:marRight w:val="0"/>
      <w:marTop w:val="0"/>
      <w:marBottom w:val="0"/>
      <w:divBdr>
        <w:top w:val="none" w:sz="0" w:space="0" w:color="auto"/>
        <w:left w:val="none" w:sz="0" w:space="0" w:color="auto"/>
        <w:bottom w:val="none" w:sz="0" w:space="0" w:color="auto"/>
        <w:right w:val="none" w:sz="0" w:space="0" w:color="auto"/>
      </w:divBdr>
    </w:div>
    <w:div w:id="2033452751">
      <w:bodyDiv w:val="1"/>
      <w:marLeft w:val="0"/>
      <w:marRight w:val="0"/>
      <w:marTop w:val="0"/>
      <w:marBottom w:val="0"/>
      <w:divBdr>
        <w:top w:val="none" w:sz="0" w:space="0" w:color="auto"/>
        <w:left w:val="none" w:sz="0" w:space="0" w:color="auto"/>
        <w:bottom w:val="none" w:sz="0" w:space="0" w:color="auto"/>
        <w:right w:val="none" w:sz="0" w:space="0" w:color="auto"/>
      </w:divBdr>
    </w:div>
    <w:div w:id="2049643884">
      <w:bodyDiv w:val="1"/>
      <w:marLeft w:val="0"/>
      <w:marRight w:val="0"/>
      <w:marTop w:val="0"/>
      <w:marBottom w:val="0"/>
      <w:divBdr>
        <w:top w:val="none" w:sz="0" w:space="0" w:color="auto"/>
        <w:left w:val="none" w:sz="0" w:space="0" w:color="auto"/>
        <w:bottom w:val="none" w:sz="0" w:space="0" w:color="auto"/>
        <w:right w:val="none" w:sz="0" w:space="0" w:color="auto"/>
      </w:divBdr>
    </w:div>
    <w:div w:id="2050915523">
      <w:bodyDiv w:val="1"/>
      <w:marLeft w:val="0"/>
      <w:marRight w:val="0"/>
      <w:marTop w:val="0"/>
      <w:marBottom w:val="0"/>
      <w:divBdr>
        <w:top w:val="none" w:sz="0" w:space="0" w:color="auto"/>
        <w:left w:val="none" w:sz="0" w:space="0" w:color="auto"/>
        <w:bottom w:val="none" w:sz="0" w:space="0" w:color="auto"/>
        <w:right w:val="none" w:sz="0" w:space="0" w:color="auto"/>
      </w:divBdr>
    </w:div>
    <w:div w:id="2077512449">
      <w:bodyDiv w:val="1"/>
      <w:marLeft w:val="0"/>
      <w:marRight w:val="0"/>
      <w:marTop w:val="0"/>
      <w:marBottom w:val="0"/>
      <w:divBdr>
        <w:top w:val="none" w:sz="0" w:space="0" w:color="auto"/>
        <w:left w:val="none" w:sz="0" w:space="0" w:color="auto"/>
        <w:bottom w:val="none" w:sz="0" w:space="0" w:color="auto"/>
        <w:right w:val="none" w:sz="0" w:space="0" w:color="auto"/>
      </w:divBdr>
    </w:div>
    <w:div w:id="20789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ordinal_logistic_regression" TargetMode="External"/><Relationship Id="rId21" Type="http://schemas.openxmlformats.org/officeDocument/2006/relationships/hyperlink" Target="https://ko.wikipedia.org/wiki/%EB%8F%85%EB%A6%BD_%EB%B3%80%EC%88%98%EC%99%80_%EC%A2%85%EC%86%8D_%EB%B3%80%EC%88%98" TargetMode="External"/><Relationship Id="rId34" Type="http://schemas.openxmlformats.org/officeDocument/2006/relationships/hyperlink" Target="https://en.wikipedia.org/wiki/Artificial_neural_network" TargetMode="External"/><Relationship Id="rId42" Type="http://schemas.openxmlformats.org/officeDocument/2006/relationships/hyperlink" Target="https://en.wikipedia.org/wiki/Gompertz_curve" TargetMode="External"/><Relationship Id="rId47" Type="http://schemas.openxmlformats.org/officeDocument/2006/relationships/hyperlink" Target="https://en.wikipedia.org/wiki/Monotonic_function" TargetMode="External"/><Relationship Id="rId50" Type="http://schemas.openxmlformats.org/officeDocument/2006/relationships/hyperlink" Target="https://en.wikipedia.org/wiki/Artificial_neuron" TargetMode="External"/><Relationship Id="rId55" Type="http://schemas.openxmlformats.org/officeDocument/2006/relationships/hyperlink" Target="https://en.wikipedia.org/wiki/Learning_curve" TargetMode="External"/><Relationship Id="rId63" Type="http://schemas.openxmlformats.org/officeDocument/2006/relationships/hyperlink" Target="https://en.wikipedia.org/wiki/Biochemistry" TargetMode="External"/><Relationship Id="rId68" Type="http://schemas.openxmlformats.org/officeDocument/2006/relationships/image" Target="media/image10.png"/><Relationship Id="rId76" Type="http://schemas.openxmlformats.org/officeDocument/2006/relationships/image" Target="media/image13.png"/><Relationship Id="rId84" Type="http://schemas.openxmlformats.org/officeDocument/2006/relationships/hyperlink" Target="https://en.wikipedia.org/wiki/Interval_(mathematics)" TargetMode="External"/><Relationship Id="rId89" Type="http://schemas.openxmlformats.org/officeDocument/2006/relationships/image" Target="media/image22.png"/><Relationship Id="rId97" Type="http://schemas.openxmlformats.org/officeDocument/2006/relationships/theme" Target="theme/theme1.xml"/><Relationship Id="rId7" Type="http://schemas.openxmlformats.org/officeDocument/2006/relationships/hyperlink" Target="https://en.wikipedia.org/wiki/Integrated_circuit" TargetMode="External"/><Relationship Id="rId71" Type="http://schemas.openxmlformats.org/officeDocument/2006/relationships/hyperlink" Target="https://en.wikipedia.org/wiki/Sigmoid_function" TargetMode="External"/><Relationship Id="rId92"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6.png"/><Relationship Id="rId11" Type="http://schemas.openxmlformats.org/officeDocument/2006/relationships/hyperlink" Target="https://en.wikipedia.org/wiki/Activation_function" TargetMode="External"/><Relationship Id="rId24" Type="http://schemas.openxmlformats.org/officeDocument/2006/relationships/hyperlink" Target="https://en.wikipedia.org/wiki/classification" TargetMode="External"/><Relationship Id="rId32" Type="http://schemas.openxmlformats.org/officeDocument/2006/relationships/hyperlink" Target="https://en.wikipedia.org/wiki/Perceptron" TargetMode="External"/><Relationship Id="rId37" Type="http://schemas.openxmlformats.org/officeDocument/2006/relationships/hyperlink" Target="https://en.wikipedia.org/wiki/Hyperbolic_tangent" TargetMode="External"/><Relationship Id="rId40" Type="http://schemas.openxmlformats.org/officeDocument/2006/relationships/hyperlink" Target="https://en.wikipedia.org/wiki/Function_(mathematics)" TargetMode="External"/><Relationship Id="rId45" Type="http://schemas.openxmlformats.org/officeDocument/2006/relationships/hyperlink" Target="https://en.wikipedia.org/wiki/Dam" TargetMode="External"/><Relationship Id="rId53" Type="http://schemas.openxmlformats.org/officeDocument/2006/relationships/hyperlink" Target="https://en.wikipedia.org/wiki/Normal_distribution" TargetMode="External"/><Relationship Id="rId58" Type="http://schemas.openxmlformats.org/officeDocument/2006/relationships/hyperlink" Target="https://en.wikipedia.org/wiki/Soil_salinity" TargetMode="External"/><Relationship Id="rId66" Type="http://schemas.openxmlformats.org/officeDocument/2006/relationships/image" Target="media/image8.png"/><Relationship Id="rId74" Type="http://schemas.openxmlformats.org/officeDocument/2006/relationships/image" Target="media/image11.png"/><Relationship Id="rId79" Type="http://schemas.openxmlformats.org/officeDocument/2006/relationships/image" Target="media/image16.png"/><Relationship Id="rId87" Type="http://schemas.openxmlformats.org/officeDocument/2006/relationships/image" Target="media/image20.png"/><Relationship Id="rId5" Type="http://schemas.openxmlformats.org/officeDocument/2006/relationships/webSettings" Target="webSettings.xml"/><Relationship Id="rId61" Type="http://schemas.openxmlformats.org/officeDocument/2006/relationships/hyperlink" Target="https://en.wikipedia.org/wiki/Artificial_neural_network" TargetMode="External"/><Relationship Id="rId82" Type="http://schemas.openxmlformats.org/officeDocument/2006/relationships/hyperlink" Target="https://en.wikipedia.org/wiki/Mathematics" TargetMode="External"/><Relationship Id="rId90" Type="http://schemas.openxmlformats.org/officeDocument/2006/relationships/image" Target="media/image23.png"/><Relationship Id="rId95" Type="http://schemas.openxmlformats.org/officeDocument/2006/relationships/image" Target="media/image28.png"/><Relationship Id="rId19" Type="http://schemas.openxmlformats.org/officeDocument/2006/relationships/image" Target="media/image5.png"/><Relationship Id="rId14" Type="http://schemas.openxmlformats.org/officeDocument/2006/relationships/image" Target="media/image1.png"/><Relationship Id="rId22" Type="http://schemas.openxmlformats.org/officeDocument/2006/relationships/hyperlink" Target="https://ko.wikipedia.org/wiki/%EC%84%A0%ED%98%95_%ED%9A%8C%EA%B7%80" TargetMode="External"/><Relationship Id="rId27" Type="http://schemas.openxmlformats.org/officeDocument/2006/relationships/hyperlink" Target="https://ko.wikipedia.org/wiki/%EB%A1%9C%EC%A7%80%EC%8A%A4%ED%8B%B1_%ED%9A%8C%EA%B7%80" TargetMode="External"/><Relationship Id="rId30" Type="http://schemas.openxmlformats.org/officeDocument/2006/relationships/hyperlink" Target="https://en.wikipedia.org/wiki/Artificial_neuron" TargetMode="External"/><Relationship Id="rId35" Type="http://schemas.openxmlformats.org/officeDocument/2006/relationships/hyperlink" Target="https://en.wikipedia.org/wiki/Artificial_neuron" TargetMode="External"/><Relationship Id="rId43" Type="http://schemas.openxmlformats.org/officeDocument/2006/relationships/hyperlink" Target="https://en.wikipedia.org/wiki/Ogee_curve" TargetMode="External"/><Relationship Id="rId48" Type="http://schemas.openxmlformats.org/officeDocument/2006/relationships/hyperlink" Target="https://en.wikipedia.org/wiki/Hyperbolic_tangent" TargetMode="External"/><Relationship Id="rId56" Type="http://schemas.openxmlformats.org/officeDocument/2006/relationships/hyperlink" Target="https://en.wikipedia.org/wiki/Sigmoid_function" TargetMode="External"/><Relationship Id="rId64" Type="http://schemas.openxmlformats.org/officeDocument/2006/relationships/hyperlink" Target="https://en.wikipedia.org/wiki/Pharmacology" TargetMode="External"/><Relationship Id="rId69" Type="http://schemas.openxmlformats.org/officeDocument/2006/relationships/hyperlink" Target="https://en.wikipedia.org/wiki/Supervised_learning" TargetMode="External"/><Relationship Id="rId77" Type="http://schemas.openxmlformats.org/officeDocument/2006/relationships/image" Target="media/image14.png"/><Relationship Id="rId8" Type="http://schemas.openxmlformats.org/officeDocument/2006/relationships/hyperlink" Target="https://en.wikipedia.org/wiki/Digital_electronics" TargetMode="External"/><Relationship Id="rId51" Type="http://schemas.openxmlformats.org/officeDocument/2006/relationships/hyperlink" Target="https://en.wikipedia.org/wiki/Cumulative_distribution_function" TargetMode="External"/><Relationship Id="rId72" Type="http://schemas.openxmlformats.org/officeDocument/2006/relationships/hyperlink" Target="https://en.wikipedia.org/wiki/Function_(mathematics)" TargetMode="External"/><Relationship Id="rId80" Type="http://schemas.openxmlformats.org/officeDocument/2006/relationships/image" Target="media/image17.png"/><Relationship Id="rId85" Type="http://schemas.openxmlformats.org/officeDocument/2006/relationships/hyperlink" Target="https://en.wikipedia.org/wiki/Artificial_neural_network" TargetMode="External"/><Relationship Id="rId93"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hyperlink" Target="https://en.wikipedia.org/wiki/Artificial_neural_network" TargetMode="External"/><Relationship Id="rId17" Type="http://schemas.openxmlformats.org/officeDocument/2006/relationships/hyperlink" Target="https://en.wikipedia.org/wiki/Activation_function" TargetMode="External"/><Relationship Id="rId25" Type="http://schemas.openxmlformats.org/officeDocument/2006/relationships/hyperlink" Target="https://en.wikipedia.org/wiki/multinomial_logistic_regression" TargetMode="External"/><Relationship Id="rId33" Type="http://schemas.openxmlformats.org/officeDocument/2006/relationships/image" Target="media/image7.png"/><Relationship Id="rId38" Type="http://schemas.openxmlformats.org/officeDocument/2006/relationships/hyperlink" Target="https://en.wikipedia.org/wiki/Backpropagation" TargetMode="External"/><Relationship Id="rId46" Type="http://schemas.openxmlformats.org/officeDocument/2006/relationships/hyperlink" Target="https://en.wikipedia.org/wiki/Real_number" TargetMode="External"/><Relationship Id="rId59" Type="http://schemas.openxmlformats.org/officeDocument/2006/relationships/hyperlink" Target="https://en.wikipedia.org/wiki/Water_table" TargetMode="External"/><Relationship Id="rId67" Type="http://schemas.openxmlformats.org/officeDocument/2006/relationships/image" Target="media/image9.png"/><Relationship Id="rId20" Type="http://schemas.openxmlformats.org/officeDocument/2006/relationships/hyperlink" Target="https://ko.wikipedia.org/wiki/%ED%9A%8C%EA%B7%80_%EB%B6%84%EC%84%9D" TargetMode="External"/><Relationship Id="rId41" Type="http://schemas.openxmlformats.org/officeDocument/2006/relationships/hyperlink" Target="https://en.wikipedia.org/wiki/Logistic_function" TargetMode="External"/><Relationship Id="rId54" Type="http://schemas.openxmlformats.org/officeDocument/2006/relationships/hyperlink" Target="https://en.wikipedia.org/wiki/Student%27s_t-distribution" TargetMode="External"/><Relationship Id="rId62" Type="http://schemas.openxmlformats.org/officeDocument/2006/relationships/hyperlink" Target="https://en.wikipedia.org/wiki/Hard_sigmoid" TargetMode="External"/><Relationship Id="rId70" Type="http://schemas.openxmlformats.org/officeDocument/2006/relationships/hyperlink" Target="https://en.wikipedia.org/wiki/Unsupervised_learning" TargetMode="External"/><Relationship Id="rId75" Type="http://schemas.openxmlformats.org/officeDocument/2006/relationships/image" Target="media/image12.png"/><Relationship Id="rId83" Type="http://schemas.openxmlformats.org/officeDocument/2006/relationships/hyperlink" Target="https://en.wikipedia.org/wiki/Probability_distribution" TargetMode="External"/><Relationship Id="rId88" Type="http://schemas.openxmlformats.org/officeDocument/2006/relationships/image" Target="media/image21.png"/><Relationship Id="rId91" Type="http://schemas.openxmlformats.org/officeDocument/2006/relationships/image" Target="media/image24.png"/><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Artificial_neural_network" TargetMode="External"/><Relationship Id="rId15" Type="http://schemas.openxmlformats.org/officeDocument/2006/relationships/image" Target="media/image2.png"/><Relationship Id="rId23" Type="http://schemas.openxmlformats.org/officeDocument/2006/relationships/hyperlink" Target="https://ko.wikipedia.org/wiki/%EC%84%A0%ED%98%95_%ED%9A%8C%EA%B7%80" TargetMode="External"/><Relationship Id="rId28" Type="http://schemas.openxmlformats.org/officeDocument/2006/relationships/hyperlink" Target="https://ko.wikipedia.org/wiki/%EB%8D%B0%EC%9D%B4%ED%84%B0%EB%A7%88%EC%9D%B4%EB%8B%9D" TargetMode="External"/><Relationship Id="rId36" Type="http://schemas.openxmlformats.org/officeDocument/2006/relationships/hyperlink" Target="https://en.wikipedia.org/wiki/Odd_functions" TargetMode="External"/><Relationship Id="rId49" Type="http://schemas.openxmlformats.org/officeDocument/2006/relationships/hyperlink" Target="https://en.wikipedia.org/wiki/Activation_function" TargetMode="External"/><Relationship Id="rId57" Type="http://schemas.openxmlformats.org/officeDocument/2006/relationships/hyperlink" Target="https://en.wikipedia.org/wiki/Van_Genuchten%E2%80%93Gupta_model" TargetMode="External"/><Relationship Id="rId10" Type="http://schemas.openxmlformats.org/officeDocument/2006/relationships/hyperlink" Target="https://en.wikipedia.org/wiki/Neural_networks" TargetMode="External"/><Relationship Id="rId31" Type="http://schemas.openxmlformats.org/officeDocument/2006/relationships/hyperlink" Target="https://en.wikipedia.org/wiki/Linear_combination" TargetMode="External"/><Relationship Id="rId44" Type="http://schemas.openxmlformats.org/officeDocument/2006/relationships/hyperlink" Target="https://en.wikipedia.org/wiki/Spillway" TargetMode="External"/><Relationship Id="rId52" Type="http://schemas.openxmlformats.org/officeDocument/2006/relationships/hyperlink" Target="https://en.wikipedia.org/wiki/Logistic_distribution" TargetMode="External"/><Relationship Id="rId60" Type="http://schemas.openxmlformats.org/officeDocument/2006/relationships/hyperlink" Target="https://en.wikipedia.org/wiki/Logistic_function" TargetMode="External"/><Relationship Id="rId65" Type="http://schemas.openxmlformats.org/officeDocument/2006/relationships/hyperlink" Target="https://en.wikipedia.org/wiki/Hill_equation_(biochemistry)" TargetMode="External"/><Relationship Id="rId73" Type="http://schemas.openxmlformats.org/officeDocument/2006/relationships/hyperlink" Target="https://en.wikipedia.org/wiki/Parameter_(computer_science)" TargetMode="External"/><Relationship Id="rId78" Type="http://schemas.openxmlformats.org/officeDocument/2006/relationships/image" Target="media/image15.png"/><Relationship Id="rId81" Type="http://schemas.openxmlformats.org/officeDocument/2006/relationships/image" Target="media/image18.png"/><Relationship Id="rId86" Type="http://schemas.openxmlformats.org/officeDocument/2006/relationships/image" Target="media/image19.png"/><Relationship Id="rId94"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hyperlink" Target="https://en.wikipedia.org/wiki/Linear_perceptron" TargetMode="External"/><Relationship Id="rId13" Type="http://schemas.openxmlformats.org/officeDocument/2006/relationships/hyperlink" Target="https://en.wikipedia.org/wiki/Transfer_function" TargetMode="External"/><Relationship Id="rId18" Type="http://schemas.openxmlformats.org/officeDocument/2006/relationships/image" Target="media/image4.png"/><Relationship Id="rId39" Type="http://schemas.openxmlformats.org/officeDocument/2006/relationships/hyperlink" Target="https://en.wikipedia.org/wiki/Softplu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1AC65-AAF1-44EC-9C62-4DC35F01D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11</Pages>
  <Words>2765</Words>
  <Characters>15767</Characters>
  <Application>Microsoft Office Word</Application>
  <DocSecurity>0</DocSecurity>
  <Lines>131</Lines>
  <Paragraphs>36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nise</dc:creator>
  <cp:keywords/>
  <dc:description/>
  <cp:lastModifiedBy>nise</cp:lastModifiedBy>
  <cp:revision>9</cp:revision>
  <dcterms:created xsi:type="dcterms:W3CDTF">2019-07-06T08:04:00Z</dcterms:created>
  <dcterms:modified xsi:type="dcterms:W3CDTF">2019-07-08T02:43:00Z</dcterms:modified>
</cp:coreProperties>
</file>