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2BB69E0" w14:paraId="5C1A07E2" wp14:textId="0595D8D9">
      <w:pPr>
        <w:jc w:val="center"/>
        <w:rPr>
          <w:b w:val="1"/>
          <w:bCs w:val="1"/>
          <w:sz w:val="32"/>
          <w:szCs w:val="32"/>
        </w:rPr>
      </w:pPr>
      <w:bookmarkStart w:name="_GoBack" w:id="0"/>
      <w:bookmarkEnd w:id="0"/>
      <w:proofErr w:type="spellStart"/>
      <w:r w:rsidRPr="32BB69E0" w:rsidR="75D61984">
        <w:rPr>
          <w:b w:val="1"/>
          <w:bCs w:val="1"/>
          <w:sz w:val="32"/>
          <w:szCs w:val="32"/>
        </w:rPr>
        <w:t>APuntes</w:t>
      </w:r>
      <w:proofErr w:type="spellEnd"/>
    </w:p>
    <w:p w:rsidR="75D61984" w:rsidP="32BB69E0" w:rsidRDefault="75D61984" w14:paraId="4F590F08" w14:textId="2B9052F3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32BB69E0" w:rsidR="75D61984">
        <w:rPr>
          <w:b w:val="0"/>
          <w:bCs w:val="0"/>
          <w:sz w:val="22"/>
          <w:szCs w:val="22"/>
        </w:rPr>
        <w:t xml:space="preserve">La diferencia entre Impala y </w:t>
      </w:r>
      <w:proofErr w:type="spellStart"/>
      <w:r w:rsidRPr="32BB69E0" w:rsidR="75D61984">
        <w:rPr>
          <w:b w:val="0"/>
          <w:bCs w:val="0"/>
          <w:sz w:val="22"/>
          <w:szCs w:val="22"/>
        </w:rPr>
        <w:t>Hive</w:t>
      </w:r>
      <w:proofErr w:type="spellEnd"/>
      <w:r w:rsidRPr="32BB69E0" w:rsidR="75D61984">
        <w:rPr>
          <w:b w:val="0"/>
          <w:bCs w:val="0"/>
          <w:sz w:val="22"/>
          <w:szCs w:val="22"/>
        </w:rPr>
        <w:t xml:space="preserve"> es que Impala ejecuta las </w:t>
      </w:r>
      <w:proofErr w:type="spellStart"/>
      <w:r w:rsidRPr="32BB69E0" w:rsidR="75D61984">
        <w:rPr>
          <w:b w:val="0"/>
          <w:bCs w:val="0"/>
          <w:sz w:val="22"/>
          <w:szCs w:val="22"/>
        </w:rPr>
        <w:t>queries</w:t>
      </w:r>
      <w:proofErr w:type="spellEnd"/>
      <w:r w:rsidRPr="32BB69E0" w:rsidR="75D61984">
        <w:rPr>
          <w:b w:val="0"/>
          <w:bCs w:val="0"/>
          <w:sz w:val="22"/>
          <w:szCs w:val="22"/>
        </w:rPr>
        <w:t xml:space="preserve"> directamente en un clúster y </w:t>
      </w:r>
      <w:proofErr w:type="spellStart"/>
      <w:r w:rsidRPr="32BB69E0" w:rsidR="75D61984">
        <w:rPr>
          <w:b w:val="0"/>
          <w:bCs w:val="0"/>
          <w:sz w:val="22"/>
          <w:szCs w:val="22"/>
        </w:rPr>
        <w:t>hive</w:t>
      </w:r>
      <w:proofErr w:type="spellEnd"/>
      <w:r w:rsidRPr="32BB69E0" w:rsidR="75D61984">
        <w:rPr>
          <w:b w:val="0"/>
          <w:bCs w:val="0"/>
          <w:sz w:val="22"/>
          <w:szCs w:val="22"/>
        </w:rPr>
        <w:t xml:space="preserve"> en un MapReduce. Como podemos recordar, en los </w:t>
      </w:r>
      <w:proofErr w:type="spellStart"/>
      <w:r w:rsidRPr="32BB69E0" w:rsidR="75D61984">
        <w:rPr>
          <w:b w:val="0"/>
          <w:bCs w:val="0"/>
          <w:sz w:val="22"/>
          <w:szCs w:val="22"/>
        </w:rPr>
        <w:t>ejericicos</w:t>
      </w:r>
      <w:proofErr w:type="spellEnd"/>
      <w:r w:rsidRPr="32BB69E0" w:rsidR="75D61984">
        <w:rPr>
          <w:b w:val="0"/>
          <w:bCs w:val="0"/>
          <w:sz w:val="22"/>
          <w:szCs w:val="22"/>
        </w:rPr>
        <w:t xml:space="preserve"> de </w:t>
      </w:r>
      <w:proofErr w:type="spellStart"/>
      <w:r w:rsidRPr="32BB69E0" w:rsidR="75D61984">
        <w:rPr>
          <w:b w:val="0"/>
          <w:bCs w:val="0"/>
          <w:sz w:val="22"/>
          <w:szCs w:val="22"/>
        </w:rPr>
        <w:t>Hijve</w:t>
      </w:r>
      <w:proofErr w:type="spellEnd"/>
      <w:r w:rsidRPr="32BB69E0" w:rsidR="75D61984">
        <w:rPr>
          <w:b w:val="0"/>
          <w:bCs w:val="0"/>
          <w:sz w:val="22"/>
          <w:szCs w:val="22"/>
        </w:rPr>
        <w:t xml:space="preserve">, ejecutaban un </w:t>
      </w:r>
      <w:proofErr w:type="spellStart"/>
      <w:r w:rsidRPr="32BB69E0" w:rsidR="75D61984">
        <w:rPr>
          <w:b w:val="0"/>
          <w:bCs w:val="0"/>
          <w:sz w:val="22"/>
          <w:szCs w:val="22"/>
        </w:rPr>
        <w:t>reducer</w:t>
      </w:r>
      <w:proofErr w:type="spellEnd"/>
      <w:r w:rsidRPr="32BB69E0" w:rsidR="75D61984">
        <w:rPr>
          <w:b w:val="0"/>
          <w:bCs w:val="0"/>
          <w:sz w:val="22"/>
          <w:szCs w:val="22"/>
        </w:rPr>
        <w:t xml:space="preserve"> por cada </w:t>
      </w:r>
      <w:r w:rsidRPr="32BB69E0" w:rsidR="624EEC5C">
        <w:rPr>
          <w:b w:val="0"/>
          <w:bCs w:val="0"/>
          <w:sz w:val="22"/>
          <w:szCs w:val="22"/>
        </w:rPr>
        <w:t xml:space="preserve">agrupación (sum, </w:t>
      </w:r>
      <w:proofErr w:type="spellStart"/>
      <w:r w:rsidRPr="32BB69E0" w:rsidR="624EEC5C">
        <w:rPr>
          <w:b w:val="0"/>
          <w:bCs w:val="0"/>
          <w:sz w:val="22"/>
          <w:szCs w:val="22"/>
        </w:rPr>
        <w:t>count</w:t>
      </w:r>
      <w:proofErr w:type="spellEnd"/>
      <w:r w:rsidRPr="32BB69E0" w:rsidR="624EEC5C">
        <w:rPr>
          <w:b w:val="0"/>
          <w:bCs w:val="0"/>
          <w:sz w:val="22"/>
          <w:szCs w:val="22"/>
        </w:rPr>
        <w:t>, etc).</w:t>
      </w:r>
    </w:p>
    <w:p w:rsidR="624EEC5C" w:rsidP="32BB69E0" w:rsidRDefault="624EEC5C" w14:paraId="1BF67A99" w14:textId="3BC6226F">
      <w:pPr>
        <w:pStyle w:val="ListParagraph"/>
        <w:numPr>
          <w:ilvl w:val="0"/>
          <w:numId w:val="1"/>
        </w:numPr>
        <w:jc w:val="left"/>
        <w:rPr>
          <w:b w:val="1"/>
          <w:bCs w:val="1"/>
          <w:sz w:val="22"/>
          <w:szCs w:val="22"/>
        </w:rPr>
      </w:pPr>
      <w:r w:rsidRPr="32BB69E0" w:rsidR="624EEC5C">
        <w:rPr>
          <w:b w:val="0"/>
          <w:bCs w:val="0"/>
          <w:sz w:val="22"/>
          <w:szCs w:val="22"/>
        </w:rPr>
        <w:t xml:space="preserve">Por ello Impala es mucho más rápido de </w:t>
      </w:r>
      <w:proofErr w:type="spellStart"/>
      <w:r w:rsidRPr="32BB69E0" w:rsidR="624EEC5C">
        <w:rPr>
          <w:b w:val="0"/>
          <w:bCs w:val="0"/>
          <w:sz w:val="22"/>
          <w:szCs w:val="22"/>
        </w:rPr>
        <w:t>Hive</w:t>
      </w:r>
      <w:proofErr w:type="spellEnd"/>
      <w:r w:rsidRPr="32BB69E0" w:rsidR="624EEC5C">
        <w:rPr>
          <w:b w:val="0"/>
          <w:bCs w:val="0"/>
          <w:sz w:val="22"/>
          <w:szCs w:val="22"/>
        </w:rPr>
        <w:t xml:space="preserve"> o </w:t>
      </w:r>
      <w:proofErr w:type="spellStart"/>
      <w:r w:rsidRPr="32BB69E0" w:rsidR="624EEC5C">
        <w:rPr>
          <w:b w:val="0"/>
          <w:bCs w:val="0"/>
          <w:sz w:val="22"/>
          <w:szCs w:val="22"/>
        </w:rPr>
        <w:t>Pig</w:t>
      </w:r>
      <w:proofErr w:type="spellEnd"/>
    </w:p>
    <w:p w:rsidR="624EEC5C" w:rsidP="32BB69E0" w:rsidRDefault="624EEC5C" w14:paraId="20673AAC" w14:textId="204BACD1">
      <w:pPr>
        <w:pStyle w:val="ListParagraph"/>
        <w:numPr>
          <w:ilvl w:val="0"/>
          <w:numId w:val="1"/>
        </w:numPr>
        <w:jc w:val="left"/>
        <w:rPr>
          <w:b w:val="1"/>
          <w:bCs w:val="1"/>
          <w:sz w:val="22"/>
          <w:szCs w:val="22"/>
        </w:rPr>
      </w:pPr>
      <w:r w:rsidRPr="32BB69E0" w:rsidR="624EEC5C">
        <w:rPr>
          <w:b w:val="0"/>
          <w:bCs w:val="0"/>
          <w:sz w:val="22"/>
          <w:szCs w:val="22"/>
        </w:rPr>
        <w:t>Para utilizar Impala no es necesario saber programar. Únicamente es necesario saber realizar queries.</w:t>
      </w:r>
    </w:p>
    <w:p w:rsidR="624EEC5C" w:rsidP="32BB69E0" w:rsidRDefault="624EEC5C" w14:paraId="6372EA5A" w14:textId="70224DA4">
      <w:pPr>
        <w:pStyle w:val="ListParagraph"/>
        <w:numPr>
          <w:ilvl w:val="0"/>
          <w:numId w:val="1"/>
        </w:numPr>
        <w:jc w:val="left"/>
        <w:rPr>
          <w:b w:val="1"/>
          <w:bCs w:val="1"/>
          <w:noProof w:val="0"/>
          <w:sz w:val="22"/>
          <w:szCs w:val="22"/>
          <w:lang w:val="es-ES"/>
        </w:rPr>
      </w:pPr>
      <w:r w:rsidRPr="32BB69E0" w:rsidR="624EEC5C">
        <w:rPr>
          <w:b w:val="0"/>
          <w:bCs w:val="0"/>
          <w:sz w:val="22"/>
          <w:szCs w:val="22"/>
        </w:rPr>
        <w:t xml:space="preserve">Impala, como </w:t>
      </w:r>
      <w:proofErr w:type="spellStart"/>
      <w:r w:rsidRPr="32BB69E0" w:rsidR="624EEC5C">
        <w:rPr>
          <w:b w:val="0"/>
          <w:bCs w:val="0"/>
          <w:sz w:val="22"/>
          <w:szCs w:val="22"/>
        </w:rPr>
        <w:t>Hive</w:t>
      </w:r>
      <w:proofErr w:type="spellEnd"/>
      <w:r w:rsidRPr="32BB69E0" w:rsidR="624EEC5C">
        <w:rPr>
          <w:b w:val="0"/>
          <w:bCs w:val="0"/>
          <w:sz w:val="22"/>
          <w:szCs w:val="22"/>
        </w:rPr>
        <w:t xml:space="preserve">, operan sobre los mismos datos: tablas en HDFS, y metadatos en el </w:t>
      </w:r>
      <w:r w:rsidRPr="32BB69E0" w:rsidR="624EEC5C">
        <w:rPr>
          <w:b w:val="0"/>
          <w:bCs w:val="0"/>
          <w:sz w:val="22"/>
          <w:szCs w:val="22"/>
        </w:rPr>
        <w:t>Metastore.</w:t>
      </w:r>
    </w:p>
    <w:p w:rsidR="624EEC5C" w:rsidP="32BB69E0" w:rsidRDefault="624EEC5C" w14:paraId="00162E00" w14:textId="5F04107D">
      <w:pPr>
        <w:pStyle w:val="Normal"/>
        <w:ind w:left="0"/>
        <w:jc w:val="left"/>
      </w:pPr>
      <w:r w:rsidR="624EEC5C">
        <w:drawing>
          <wp:inline wp14:editId="2C30CFAF" wp14:anchorId="3696D84D">
            <wp:extent cx="6134100" cy="2505075"/>
            <wp:effectExtent l="0" t="0" r="0" b="0"/>
            <wp:docPr id="5757942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a7d781c69f7461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875078" w:rsidP="32BB69E0" w:rsidRDefault="73875078" w14:paraId="1DC8B7F6" w14:textId="2C05D34C">
      <w:pPr>
        <w:pStyle w:val="Normal"/>
        <w:ind w:left="0"/>
        <w:jc w:val="left"/>
      </w:pPr>
      <w:r w:rsidR="73875078">
        <w:drawing>
          <wp:inline wp14:editId="27C475D1" wp14:anchorId="2A21C1B9">
            <wp:extent cx="5724524" cy="3257550"/>
            <wp:effectExtent l="0" t="0" r="0" b="0"/>
            <wp:docPr id="7652212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f54e86bb565457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BB69E0" w:rsidP="32BB69E0" w:rsidRDefault="32BB69E0" w14:paraId="70413C12" w14:textId="28438FEA">
      <w:pPr>
        <w:pStyle w:val="Normal"/>
        <w:ind w:left="0"/>
        <w:jc w:val="left"/>
      </w:pPr>
    </w:p>
    <w:p w:rsidR="32BB69E0" w:rsidP="32BB69E0" w:rsidRDefault="32BB69E0" w14:paraId="45644712" w14:textId="47C83654">
      <w:pPr>
        <w:pStyle w:val="Normal"/>
        <w:ind w:left="0"/>
        <w:jc w:val="left"/>
      </w:pPr>
    </w:p>
    <w:p w:rsidR="32BB69E0" w:rsidP="32BB69E0" w:rsidRDefault="32BB69E0" w14:paraId="0F072F5E" w14:textId="2A46134A">
      <w:pPr>
        <w:pStyle w:val="Normal"/>
        <w:ind w:left="0"/>
        <w:jc w:val="left"/>
      </w:pPr>
    </w:p>
    <w:p w:rsidR="32BB69E0" w:rsidP="32BB69E0" w:rsidRDefault="32BB69E0" w14:paraId="725C3B46" w14:textId="5AA531AE">
      <w:pPr>
        <w:pStyle w:val="Normal"/>
        <w:ind w:left="0"/>
        <w:jc w:val="left"/>
      </w:pPr>
    </w:p>
    <w:p w:rsidR="32BB69E0" w:rsidP="32BB69E0" w:rsidRDefault="32BB69E0" w14:paraId="50507F7C" w14:textId="315FD859">
      <w:pPr>
        <w:pStyle w:val="Normal"/>
        <w:ind w:left="0"/>
        <w:jc w:val="left"/>
      </w:pPr>
    </w:p>
    <w:p w:rsidR="73875078" w:rsidP="32BB69E0" w:rsidRDefault="73875078" w14:paraId="7562ED5C" w14:textId="25789B67">
      <w:pPr>
        <w:pStyle w:val="Normal"/>
        <w:ind w:left="0"/>
        <w:jc w:val="left"/>
      </w:pPr>
      <w:r w:rsidR="73875078">
        <w:rPr/>
        <w:t>Procedimiento de ejecución Impala:</w:t>
      </w:r>
    </w:p>
    <w:p w:rsidR="73875078" w:rsidP="32BB69E0" w:rsidRDefault="73875078" w14:paraId="5AD7C435" w14:textId="135B2ED1">
      <w:pPr>
        <w:pStyle w:val="ListParagraph"/>
        <w:numPr>
          <w:ilvl w:val="0"/>
          <w:numId w:val="3"/>
        </w:num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</w:pPr>
      <w:r w:rsidR="73875078">
        <w:rPr/>
        <w:t xml:space="preserve">Es el demonio Impala quien planifica la </w:t>
      </w:r>
      <w:r w:rsidR="73875078">
        <w:rPr/>
        <w:t xml:space="preserve">query. </w:t>
      </w:r>
    </w:p>
    <w:p w:rsidR="73875078" w:rsidP="32BB69E0" w:rsidRDefault="73875078" w14:paraId="3F14C631" w14:textId="25C44850">
      <w:pPr>
        <w:pStyle w:val="ListParagraph"/>
        <w:numPr>
          <w:ilvl w:val="0"/>
          <w:numId w:val="3"/>
        </w:numPr>
        <w:rPr>
          <w:rFonts w:ascii="Symbol" w:hAnsi="Symbol" w:eastAsia="Symbol" w:cs="Symbol" w:asciiTheme="minorAscii" w:hAnsiTheme="minorAscii" w:eastAsiaTheme="minorAscii" w:cstheme="minorAscii"/>
          <w:noProof w:val="0"/>
          <w:sz w:val="22"/>
          <w:szCs w:val="22"/>
          <w:lang w:val="es-ES"/>
        </w:rPr>
      </w:pPr>
      <w:r w:rsidRPr="32BB69E0" w:rsidR="73875078">
        <w:rPr>
          <w:noProof w:val="0"/>
          <w:lang w:val="es-ES"/>
        </w:rPr>
        <w:t xml:space="preserve">El cliente (impala-Shell o </w:t>
      </w:r>
      <w:proofErr w:type="spellStart"/>
      <w:r w:rsidRPr="32BB69E0" w:rsidR="73875078">
        <w:rPr>
          <w:noProof w:val="0"/>
          <w:lang w:val="es-ES"/>
        </w:rPr>
        <w:t>Hue</w:t>
      </w:r>
      <w:proofErr w:type="spellEnd"/>
      <w:r w:rsidRPr="32BB69E0" w:rsidR="73875078">
        <w:rPr>
          <w:noProof w:val="0"/>
          <w:lang w:val="es-ES"/>
        </w:rPr>
        <w:t>) se conecta con un demonio local impala, llamado coordinador</w:t>
      </w:r>
    </w:p>
    <w:p w:rsidR="73875078" w:rsidP="32BB69E0" w:rsidRDefault="73875078" w14:paraId="1AE6558A" w14:textId="24429FBB">
      <w:pPr>
        <w:pStyle w:val="ListParagraph"/>
        <w:numPr>
          <w:ilvl w:val="0"/>
          <w:numId w:val="3"/>
        </w:numPr>
        <w:rPr>
          <w:rFonts w:ascii="Symbol" w:hAnsi="Symbol" w:eastAsia="Symbol" w:cs="Symbol" w:asciiTheme="minorAscii" w:hAnsiTheme="minorAscii" w:eastAsiaTheme="minorAscii" w:cstheme="minorAscii"/>
          <w:noProof w:val="0"/>
          <w:sz w:val="22"/>
          <w:szCs w:val="22"/>
          <w:lang w:val="es-ES"/>
        </w:rPr>
      </w:pPr>
      <w:r w:rsidRPr="32BB69E0" w:rsidR="73875078">
        <w:rPr>
          <w:noProof w:val="0"/>
          <w:lang w:val="es-ES"/>
        </w:rPr>
        <w:t xml:space="preserve">El coordinador pide una lista de demonios impala activos al </w:t>
      </w:r>
      <w:proofErr w:type="spellStart"/>
      <w:r w:rsidRPr="32BB69E0" w:rsidR="73875078">
        <w:rPr>
          <w:noProof w:val="0"/>
          <w:lang w:val="es-ES"/>
        </w:rPr>
        <w:t>State</w:t>
      </w:r>
      <w:proofErr w:type="spellEnd"/>
      <w:r w:rsidRPr="32BB69E0" w:rsidR="73875078">
        <w:rPr>
          <w:noProof w:val="0"/>
          <w:lang w:val="es-ES"/>
        </w:rPr>
        <w:t xml:space="preserve"> Store </w:t>
      </w:r>
    </w:p>
    <w:p w:rsidR="73875078" w:rsidP="32BB69E0" w:rsidRDefault="73875078" w14:paraId="03C5DF56" w14:textId="65FD45D8">
      <w:pPr>
        <w:pStyle w:val="ListParagraph"/>
        <w:numPr>
          <w:ilvl w:val="0"/>
          <w:numId w:val="3"/>
        </w:numPr>
        <w:rPr>
          <w:rFonts w:ascii="Symbol" w:hAnsi="Symbol" w:eastAsia="Symbol" w:cs="Symbol" w:asciiTheme="minorAscii" w:hAnsiTheme="minorAscii" w:eastAsiaTheme="minorAscii" w:cstheme="minorAscii"/>
          <w:noProof w:val="0"/>
          <w:sz w:val="22"/>
          <w:szCs w:val="22"/>
          <w:lang w:val="es-ES"/>
        </w:rPr>
      </w:pPr>
      <w:r w:rsidRPr="32BB69E0" w:rsidR="73875078">
        <w:rPr>
          <w:noProof w:val="0"/>
          <w:lang w:val="es-ES"/>
        </w:rPr>
        <w:t xml:space="preserve">El coordinador distribuye la </w:t>
      </w:r>
      <w:proofErr w:type="spellStart"/>
      <w:r w:rsidRPr="32BB69E0" w:rsidR="73875078">
        <w:rPr>
          <w:noProof w:val="0"/>
          <w:lang w:val="es-ES"/>
        </w:rPr>
        <w:t>query</w:t>
      </w:r>
      <w:proofErr w:type="spellEnd"/>
      <w:r w:rsidRPr="32BB69E0" w:rsidR="73875078">
        <w:rPr>
          <w:noProof w:val="0"/>
          <w:lang w:val="es-ES"/>
        </w:rPr>
        <w:t xml:space="preserve"> entre los demonios impala disponibles, siempre intentando mantener el Data </w:t>
      </w:r>
      <w:proofErr w:type="spellStart"/>
      <w:r w:rsidRPr="32BB69E0" w:rsidR="73875078">
        <w:rPr>
          <w:noProof w:val="0"/>
          <w:lang w:val="es-ES"/>
        </w:rPr>
        <w:t>Locality</w:t>
      </w:r>
      <w:proofErr w:type="spellEnd"/>
      <w:r w:rsidRPr="32BB69E0" w:rsidR="73875078">
        <w:rPr>
          <w:noProof w:val="0"/>
          <w:lang w:val="es-ES"/>
        </w:rPr>
        <w:t xml:space="preserve"> </w:t>
      </w:r>
      <w:r w:rsidRPr="32BB69E0" w:rsidR="73875078">
        <w:rPr>
          <w:noProof w:val="0"/>
          <w:lang w:val="es-ES"/>
        </w:rPr>
        <w:t xml:space="preserve"> </w:t>
      </w:r>
    </w:p>
    <w:p w:rsidR="73875078" w:rsidP="32BB69E0" w:rsidRDefault="73875078" w14:paraId="149555B3" w14:textId="745C1D7C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</w:pPr>
      <w:r w:rsidRPr="32BB69E0" w:rsidR="73875078">
        <w:rPr>
          <w:noProof w:val="0"/>
          <w:lang w:val="es-ES"/>
        </w:rPr>
        <w:t>Cada demonio va devolviendo el resultado al coordinador y este lo combina y lo muestra al cliente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D6BC06F"/>
    <w:rsid w:val="0C8F3ECD"/>
    <w:rsid w:val="32BB69E0"/>
    <w:rsid w:val="3B7676B9"/>
    <w:rsid w:val="4E1C2DD7"/>
    <w:rsid w:val="5806D81C"/>
    <w:rsid w:val="59A2A87D"/>
    <w:rsid w:val="624EEC5C"/>
    <w:rsid w:val="6C9B6A33"/>
    <w:rsid w:val="6D873FA0"/>
    <w:rsid w:val="71B2A355"/>
    <w:rsid w:val="73875078"/>
    <w:rsid w:val="73DD58C7"/>
    <w:rsid w:val="75D61984"/>
    <w:rsid w:val="7D6BC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BC06F"/>
  <w15:chartTrackingRefBased/>
  <w15:docId w15:val="{654a3a9f-ffbb-4964-b5f3-e75521ae45f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jpg" Id="R4a7d781c69f74613" /><Relationship Type="http://schemas.openxmlformats.org/officeDocument/2006/relationships/image" Target="/media/image.png" Id="R1f54e86bb565457f" /><Relationship Type="http://schemas.openxmlformats.org/officeDocument/2006/relationships/numbering" Target="/word/numbering.xml" Id="R077bae0c8fda4aa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2021-05-20T10:53:04.7195122Z</dcterms:created>
  <dcterms:modified xsi:type="dcterms:W3CDTF">2021-05-20T10:59:51.8346988Z</dcterms:modified>
  <dc:creator>Jin Wang Xu</dc:creator>
  <lastModifiedBy>Jin Wang Xu</lastModifiedBy>
</coreProperties>
</file>