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4FC" w:rsidRDefault="00101092" w:rsidP="005634FC">
      <w:pPr>
        <w:jc w:val="right"/>
        <w:rPr>
          <w:rFonts w:asciiTheme="minorEastAsia" w:hAnsiTheme="minorEastAsia"/>
        </w:rPr>
      </w:pPr>
      <w:r w:rsidRPr="008239D8">
        <w:rPr>
          <w:rFonts w:asciiTheme="minorEastAsia" w:hAnsiTheme="minorEastAsia" w:hint="eastAsia"/>
        </w:rPr>
        <w:t>平成</w:t>
      </w:r>
      <w:r w:rsidRPr="002436E9">
        <w:t>28</w:t>
      </w:r>
      <w:r w:rsidRPr="004A6F36">
        <w:rPr>
          <w:rFonts w:asciiTheme="minorEastAsia" w:hAnsiTheme="minorEastAsia" w:hint="eastAsia"/>
        </w:rPr>
        <w:t>年</w:t>
      </w:r>
      <w:r w:rsidRPr="002436E9">
        <w:t>4</w:t>
      </w:r>
      <w:r w:rsidRPr="004A6F36">
        <w:rPr>
          <w:rFonts w:asciiTheme="minorEastAsia" w:hAnsiTheme="minorEastAsia" w:hint="eastAsia"/>
        </w:rPr>
        <w:t>月</w:t>
      </w:r>
      <w:r w:rsidRPr="002436E9">
        <w:t>25</w:t>
      </w:r>
      <w:r w:rsidRPr="004A6F36">
        <w:rPr>
          <w:rFonts w:asciiTheme="minorEastAsia" w:hAnsiTheme="minorEastAsia" w:hint="eastAsia"/>
        </w:rPr>
        <w:t>日</w:t>
      </w:r>
    </w:p>
    <w:p w:rsidR="007553B4" w:rsidRPr="004A6F36" w:rsidRDefault="00101092" w:rsidP="007553B4">
      <w:pPr>
        <w:rPr>
          <w:rFonts w:asciiTheme="minorEastAsia" w:hAnsiTheme="minorEastAsia"/>
        </w:rPr>
      </w:pPr>
      <w:r w:rsidRPr="004A6F36">
        <w:rPr>
          <w:rFonts w:asciiTheme="minorEastAsia" w:hAnsiTheme="minorEastAsia" w:hint="eastAsia"/>
        </w:rPr>
        <w:t>各</w:t>
      </w:r>
      <w:bookmarkStart w:id="0" w:name="_GoBack"/>
      <w:bookmarkEnd w:id="0"/>
      <w:r w:rsidRPr="004A6F36">
        <w:rPr>
          <w:rFonts w:asciiTheme="minorEastAsia" w:hAnsiTheme="minorEastAsia" w:hint="eastAsia"/>
        </w:rPr>
        <w:t>位</w:t>
      </w:r>
    </w:p>
    <w:p w:rsidR="005634FC" w:rsidRDefault="00101092" w:rsidP="005634FC">
      <w:pPr>
        <w:ind w:leftChars="2430" w:left="5103"/>
        <w:rPr>
          <w:rFonts w:asciiTheme="minorEastAsia" w:hAnsiTheme="minorEastAsia"/>
        </w:rPr>
      </w:pPr>
      <w:r w:rsidRPr="004A6F36">
        <w:rPr>
          <w:rFonts w:asciiTheme="minorEastAsia" w:hAnsiTheme="minorEastAsia" w:hint="eastAsia"/>
        </w:rPr>
        <w:t>マーチャント・サポート株式会社</w:t>
      </w:r>
    </w:p>
    <w:p w:rsidR="005634FC" w:rsidRDefault="00101092" w:rsidP="005634FC">
      <w:pPr>
        <w:ind w:leftChars="2430" w:left="5103"/>
        <w:rPr>
          <w:rFonts w:asciiTheme="minorEastAsia" w:hAnsiTheme="minorEastAsia"/>
          <w:lang w:eastAsia="zh-CN"/>
        </w:rPr>
      </w:pPr>
      <w:r w:rsidRPr="004A6F36">
        <w:rPr>
          <w:rFonts w:asciiTheme="minorEastAsia" w:hAnsiTheme="minorEastAsia" w:hint="eastAsia"/>
          <w:lang w:eastAsia="zh-CN"/>
        </w:rPr>
        <w:t>代表取締役社長　東山　正彦</w:t>
      </w:r>
    </w:p>
    <w:p w:rsidR="00101092" w:rsidRPr="004A6F36" w:rsidRDefault="00101092" w:rsidP="007553B4">
      <w:pPr>
        <w:rPr>
          <w:rFonts w:asciiTheme="minorEastAsia" w:hAnsiTheme="minorEastAsia"/>
          <w:lang w:eastAsia="zh-CN"/>
        </w:rPr>
      </w:pPr>
    </w:p>
    <w:p w:rsidR="005634FC" w:rsidRDefault="00101092" w:rsidP="005634FC">
      <w:pPr>
        <w:jc w:val="center"/>
        <w:rPr>
          <w:rFonts w:asciiTheme="minorEastAsia" w:hAnsiTheme="minorEastAsia" w:cs="Arial"/>
          <w:color w:val="282C34"/>
          <w:szCs w:val="21"/>
        </w:rPr>
      </w:pPr>
      <w:r w:rsidRPr="004A6F36">
        <w:rPr>
          <w:rFonts w:asciiTheme="minorEastAsia" w:hAnsiTheme="minorEastAsia" w:cs="Arial" w:hint="eastAsia"/>
          <w:color w:val="282C34"/>
          <w:szCs w:val="21"/>
        </w:rPr>
        <w:t>中国最大の</w:t>
      </w:r>
      <w:r w:rsidRPr="004A6F36">
        <w:rPr>
          <w:rFonts w:cs="Arial"/>
          <w:color w:val="282C34"/>
          <w:szCs w:val="21"/>
        </w:rPr>
        <w:t>SNS</w:t>
      </w:r>
      <w:r w:rsidRPr="004A6F36">
        <w:rPr>
          <w:rFonts w:asciiTheme="minorEastAsia" w:hAnsiTheme="minorEastAsia" w:cs="Arial" w:hint="eastAsia"/>
          <w:color w:val="282C34"/>
          <w:szCs w:val="21"/>
        </w:rPr>
        <w:t>「</w:t>
      </w:r>
      <w:r w:rsidRPr="004A6F36">
        <w:rPr>
          <w:rFonts w:cs="Arial"/>
          <w:color w:val="282C34"/>
          <w:szCs w:val="21"/>
        </w:rPr>
        <w:t>WeChat</w:t>
      </w:r>
      <w:r w:rsidRPr="004A6F36">
        <w:rPr>
          <w:rFonts w:asciiTheme="minorEastAsia" w:hAnsiTheme="minorEastAsia" w:cs="Arial" w:hint="eastAsia"/>
          <w:color w:val="282C34"/>
          <w:szCs w:val="21"/>
        </w:rPr>
        <w:t>（微信）」との</w:t>
      </w:r>
      <w:r w:rsidR="004A6F36">
        <w:rPr>
          <w:rFonts w:asciiTheme="minorEastAsia" w:hAnsiTheme="minorEastAsia" w:cs="Arial" w:hint="eastAsia"/>
          <w:color w:val="282C34"/>
          <w:szCs w:val="21"/>
        </w:rPr>
        <w:t>事業</w:t>
      </w:r>
      <w:r w:rsidRPr="004A6F36">
        <w:rPr>
          <w:rFonts w:asciiTheme="minorEastAsia" w:hAnsiTheme="minorEastAsia" w:cs="Arial" w:hint="eastAsia"/>
          <w:color w:val="282C34"/>
          <w:szCs w:val="21"/>
        </w:rPr>
        <w:t>提携、</w:t>
      </w:r>
    </w:p>
    <w:p w:rsidR="005634FC" w:rsidRDefault="00101092" w:rsidP="005634FC">
      <w:pPr>
        <w:jc w:val="center"/>
        <w:rPr>
          <w:rFonts w:asciiTheme="minorEastAsia" w:hAnsiTheme="minorEastAsia"/>
        </w:rPr>
      </w:pPr>
      <w:r w:rsidRPr="004A6F36">
        <w:rPr>
          <w:rFonts w:asciiTheme="minorEastAsia" w:hAnsiTheme="minorEastAsia" w:cs="Arial" w:hint="eastAsia"/>
          <w:color w:val="282C34"/>
          <w:szCs w:val="21"/>
        </w:rPr>
        <w:t>およびオンライン決済サービス「</w:t>
      </w:r>
      <w:proofErr w:type="spellStart"/>
      <w:r w:rsidRPr="004A6F36">
        <w:rPr>
          <w:rFonts w:cs="Arial"/>
          <w:color w:val="282C34"/>
          <w:szCs w:val="21"/>
        </w:rPr>
        <w:t>WeChat</w:t>
      </w:r>
      <w:proofErr w:type="spellEnd"/>
      <w:r w:rsidRPr="004A6F36">
        <w:rPr>
          <w:rFonts w:cs="Arial"/>
          <w:color w:val="282C34"/>
          <w:szCs w:val="21"/>
        </w:rPr>
        <w:t xml:space="preserve"> Pay</w:t>
      </w:r>
      <w:r w:rsidRPr="00D51D14">
        <w:rPr>
          <w:rFonts w:asciiTheme="minorEastAsia" w:hAnsiTheme="minorEastAsia" w:cs="Arial" w:hint="eastAsia"/>
          <w:color w:val="282C34"/>
          <w:szCs w:val="21"/>
        </w:rPr>
        <w:t>」の取り扱い開始</w:t>
      </w:r>
    </w:p>
    <w:p w:rsidR="00101092" w:rsidRPr="00D51D14" w:rsidRDefault="00101092" w:rsidP="007553B4">
      <w:pPr>
        <w:rPr>
          <w:rFonts w:asciiTheme="minorEastAsia" w:hAnsiTheme="minorEastAsia"/>
        </w:rPr>
      </w:pPr>
    </w:p>
    <w:p w:rsidR="007553B4" w:rsidRPr="004A6F36" w:rsidRDefault="004A6F36" w:rsidP="007553B4">
      <w:pPr>
        <w:rPr>
          <w:rFonts w:asciiTheme="minorEastAsia" w:hAnsiTheme="minorEastAsia" w:cs="Arial"/>
          <w:color w:val="282C34"/>
          <w:szCs w:val="21"/>
        </w:rPr>
      </w:pPr>
      <w:r>
        <w:rPr>
          <w:rFonts w:asciiTheme="minorEastAsia" w:hAnsiTheme="minorEastAsia" w:hint="eastAsia"/>
        </w:rPr>
        <w:t xml:space="preserve">　</w:t>
      </w:r>
      <w:r w:rsidR="007553B4" w:rsidRPr="00D51D14">
        <w:rPr>
          <w:rFonts w:asciiTheme="minorEastAsia" w:hAnsiTheme="minorEastAsia" w:hint="eastAsia"/>
        </w:rPr>
        <w:t>マーチャント・サポート</w:t>
      </w:r>
      <w:r w:rsidR="00101092" w:rsidRPr="00D51D14">
        <w:rPr>
          <w:rFonts w:asciiTheme="minorEastAsia" w:hAnsiTheme="minorEastAsia" w:hint="eastAsia"/>
        </w:rPr>
        <w:t>株式会社（以下「当社」</w:t>
      </w:r>
      <w:r w:rsidR="002436E9" w:rsidRPr="00D51D14">
        <w:rPr>
          <w:rFonts w:asciiTheme="minorEastAsia" w:hAnsiTheme="minorEastAsia" w:hint="eastAsia"/>
        </w:rPr>
        <w:t>）</w:t>
      </w:r>
      <w:r w:rsidR="007553B4" w:rsidRPr="00D51D14">
        <w:rPr>
          <w:rFonts w:asciiTheme="minorEastAsia" w:hAnsiTheme="minorEastAsia" w:hint="eastAsia"/>
        </w:rPr>
        <w:t>は</w:t>
      </w:r>
      <w:r w:rsidR="002436E9" w:rsidRPr="00D51D14">
        <w:rPr>
          <w:rFonts w:asciiTheme="minorEastAsia" w:hAnsiTheme="minorEastAsia" w:hint="eastAsia"/>
        </w:rPr>
        <w:t>、</w:t>
      </w:r>
      <w:r w:rsidR="007553B4" w:rsidRPr="00D51D14">
        <w:rPr>
          <w:rFonts w:asciiTheme="minorEastAsia" w:hAnsiTheme="minorEastAsia" w:hint="eastAsia"/>
        </w:rPr>
        <w:t>中国で絶大な</w:t>
      </w:r>
      <w:r w:rsidR="006958B4">
        <w:rPr>
          <w:rFonts w:asciiTheme="minorEastAsia" w:hAnsiTheme="minorEastAsia" w:hint="eastAsia"/>
        </w:rPr>
        <w:t>影</w:t>
      </w:r>
      <w:r w:rsidR="007553B4" w:rsidRPr="00D51D14">
        <w:rPr>
          <w:rFonts w:asciiTheme="minorEastAsia" w:hAnsiTheme="minorEastAsia" w:hint="eastAsia"/>
        </w:rPr>
        <w:t>響</w:t>
      </w:r>
      <w:r w:rsidR="006958B4">
        <w:rPr>
          <w:rFonts w:asciiTheme="minorEastAsia" w:hAnsiTheme="minorEastAsia" w:hint="eastAsia"/>
        </w:rPr>
        <w:t>力</w:t>
      </w:r>
      <w:r w:rsidR="007553B4" w:rsidRPr="00D51D14">
        <w:rPr>
          <w:rFonts w:asciiTheme="minorEastAsia" w:hAnsiTheme="minorEastAsia" w:hint="eastAsia"/>
        </w:rPr>
        <w:t>と利用者数を誇る</w:t>
      </w:r>
      <w:r w:rsidR="007553B4" w:rsidRPr="002436E9">
        <w:t>SNS</w:t>
      </w:r>
      <w:r w:rsidR="007553B4" w:rsidRPr="004A6F36">
        <w:rPr>
          <w:rFonts w:asciiTheme="minorEastAsia" w:hAnsiTheme="minorEastAsia" w:hint="eastAsia"/>
        </w:rPr>
        <w:t>プラットフォーム『</w:t>
      </w:r>
      <w:proofErr w:type="spellStart"/>
      <w:r w:rsidR="007553B4" w:rsidRPr="002436E9">
        <w:t>WeChat</w:t>
      </w:r>
      <w:proofErr w:type="spellEnd"/>
      <w:r w:rsidR="002436E9" w:rsidRPr="004A6F36">
        <w:rPr>
          <w:rFonts w:asciiTheme="minorEastAsia" w:hAnsiTheme="minorEastAsia" w:hint="eastAsia"/>
        </w:rPr>
        <w:t>（微信）</w:t>
      </w:r>
      <w:r w:rsidR="007553B4" w:rsidRPr="004A6F36">
        <w:rPr>
          <w:rFonts w:asciiTheme="minorEastAsia" w:hAnsiTheme="minorEastAsia" w:cs="Helvetica" w:hint="eastAsia"/>
          <w:color w:val="1A1A1A"/>
          <w:sz w:val="23"/>
          <w:szCs w:val="23"/>
        </w:rPr>
        <w:t>』を運営する</w:t>
      </w:r>
      <w:r w:rsidR="007553B4" w:rsidRPr="004A6F36">
        <w:rPr>
          <w:rFonts w:asciiTheme="minorEastAsia" w:hAnsiTheme="minorEastAsia" w:cs="Arial" w:hint="eastAsia"/>
          <w:color w:val="282C34"/>
          <w:szCs w:val="21"/>
        </w:rPr>
        <w:t>騰訊控股有限公司（テンセントホールディングス）と</w:t>
      </w:r>
      <w:r w:rsidR="00101092" w:rsidRPr="004A6F36">
        <w:rPr>
          <w:rFonts w:asciiTheme="minorEastAsia" w:hAnsiTheme="minorEastAsia" w:cs="Arial" w:hint="eastAsia"/>
          <w:color w:val="282C34"/>
          <w:szCs w:val="21"/>
        </w:rPr>
        <w:t>、</w:t>
      </w:r>
      <w:r w:rsidR="002436E9" w:rsidRPr="004A6F36">
        <w:rPr>
          <w:rFonts w:asciiTheme="minorEastAsia" w:hAnsiTheme="minorEastAsia" w:cs="Arial" w:hint="eastAsia"/>
          <w:color w:val="282C34"/>
          <w:szCs w:val="21"/>
        </w:rPr>
        <w:t>平成</w:t>
      </w:r>
      <w:r w:rsidR="002436E9" w:rsidRPr="004A6F36">
        <w:rPr>
          <w:rFonts w:cs="Arial"/>
          <w:color w:val="282C34"/>
          <w:szCs w:val="21"/>
        </w:rPr>
        <w:t>28</w:t>
      </w:r>
      <w:r w:rsidR="007553B4" w:rsidRPr="004A6F36">
        <w:rPr>
          <w:rFonts w:asciiTheme="minorEastAsia" w:hAnsiTheme="minorEastAsia" w:cs="Arial" w:hint="eastAsia"/>
          <w:color w:val="282C34"/>
          <w:szCs w:val="21"/>
        </w:rPr>
        <w:t>年</w:t>
      </w:r>
      <w:r w:rsidR="007553B4" w:rsidRPr="004A6F36">
        <w:rPr>
          <w:rFonts w:cs="Arial"/>
          <w:color w:val="282C34"/>
          <w:szCs w:val="21"/>
        </w:rPr>
        <w:t>2</w:t>
      </w:r>
      <w:r w:rsidR="007553B4" w:rsidRPr="004A6F36">
        <w:rPr>
          <w:rFonts w:asciiTheme="minorEastAsia" w:hAnsiTheme="minorEastAsia" w:cs="Arial" w:hint="eastAsia"/>
          <w:color w:val="282C34"/>
          <w:szCs w:val="21"/>
        </w:rPr>
        <w:t>月</w:t>
      </w:r>
      <w:r w:rsidR="002436E9" w:rsidRPr="004A6F36">
        <w:rPr>
          <w:rFonts w:asciiTheme="minorEastAsia" w:hAnsiTheme="minorEastAsia" w:cs="Arial" w:hint="eastAsia"/>
          <w:color w:val="282C34"/>
          <w:szCs w:val="21"/>
        </w:rPr>
        <w:t>、</w:t>
      </w:r>
      <w:r w:rsidR="007553B4" w:rsidRPr="004A6F36">
        <w:rPr>
          <w:rFonts w:asciiTheme="minorEastAsia" w:hAnsiTheme="minorEastAsia" w:cs="Arial" w:hint="eastAsia"/>
          <w:color w:val="282C34"/>
          <w:szCs w:val="21"/>
        </w:rPr>
        <w:t>日本</w:t>
      </w:r>
      <w:r w:rsidR="002436E9" w:rsidRPr="004A6F36">
        <w:rPr>
          <w:rFonts w:asciiTheme="minorEastAsia" w:hAnsiTheme="minorEastAsia" w:cs="Arial" w:hint="eastAsia"/>
          <w:color w:val="282C34"/>
          <w:szCs w:val="21"/>
        </w:rPr>
        <w:t>事業における</w:t>
      </w:r>
      <w:r w:rsidR="00653364">
        <w:rPr>
          <w:rFonts w:asciiTheme="minorEastAsia" w:hAnsiTheme="minorEastAsia" w:cs="Arial" w:hint="eastAsia"/>
          <w:color w:val="282C34"/>
          <w:szCs w:val="21"/>
        </w:rPr>
        <w:t>公式</w:t>
      </w:r>
      <w:r w:rsidR="007553B4" w:rsidRPr="004A6F36">
        <w:rPr>
          <w:rFonts w:asciiTheme="minorEastAsia" w:hAnsiTheme="minorEastAsia" w:cs="Arial" w:hint="eastAsia"/>
          <w:color w:val="282C34"/>
          <w:szCs w:val="21"/>
        </w:rPr>
        <w:t>パートナー会社として</w:t>
      </w:r>
      <w:r w:rsidR="002436E9" w:rsidRPr="004A6F36">
        <w:rPr>
          <w:rFonts w:asciiTheme="minorEastAsia" w:hAnsiTheme="minorEastAsia" w:cs="Arial" w:hint="eastAsia"/>
          <w:color w:val="282C34"/>
          <w:szCs w:val="21"/>
        </w:rPr>
        <w:t>事業</w:t>
      </w:r>
      <w:r w:rsidR="007553B4" w:rsidRPr="004A6F36">
        <w:rPr>
          <w:rFonts w:asciiTheme="minorEastAsia" w:hAnsiTheme="minorEastAsia" w:cs="Arial" w:hint="eastAsia"/>
          <w:color w:val="282C34"/>
          <w:szCs w:val="21"/>
        </w:rPr>
        <w:t>提携し、</w:t>
      </w:r>
      <w:proofErr w:type="spellStart"/>
      <w:r w:rsidR="002436E9" w:rsidRPr="004A6F36">
        <w:rPr>
          <w:rFonts w:cs="Arial"/>
          <w:color w:val="282C34"/>
          <w:szCs w:val="21"/>
        </w:rPr>
        <w:t>WeChat</w:t>
      </w:r>
      <w:proofErr w:type="spellEnd"/>
      <w:r w:rsidR="002436E9" w:rsidRPr="004A6F36">
        <w:rPr>
          <w:rFonts w:asciiTheme="minorEastAsia" w:hAnsiTheme="minorEastAsia" w:cs="Arial" w:hint="eastAsia"/>
          <w:color w:val="282C34"/>
          <w:szCs w:val="21"/>
        </w:rPr>
        <w:t>の</w:t>
      </w:r>
      <w:r w:rsidR="007553B4" w:rsidRPr="004A6F36">
        <w:rPr>
          <w:rFonts w:asciiTheme="minorEastAsia" w:hAnsiTheme="minorEastAsia" w:cs="Arial" w:hint="eastAsia"/>
          <w:color w:val="282C34"/>
          <w:szCs w:val="21"/>
        </w:rPr>
        <w:t>機能の</w:t>
      </w:r>
      <w:r w:rsidR="002436E9">
        <w:rPr>
          <w:rFonts w:asciiTheme="minorEastAsia" w:hAnsiTheme="minorEastAsia" w:cs="Arial" w:hint="eastAsia"/>
          <w:color w:val="282C34"/>
          <w:szCs w:val="21"/>
        </w:rPr>
        <w:t>ひとつ</w:t>
      </w:r>
      <w:r w:rsidR="007553B4" w:rsidRPr="004A6F36">
        <w:rPr>
          <w:rFonts w:asciiTheme="minorEastAsia" w:hAnsiTheme="minorEastAsia" w:cs="Arial" w:hint="eastAsia"/>
          <w:color w:val="282C34"/>
          <w:szCs w:val="21"/>
        </w:rPr>
        <w:t>である</w:t>
      </w:r>
      <w:r w:rsidR="00082C15">
        <w:rPr>
          <w:rFonts w:asciiTheme="minorEastAsia" w:hAnsiTheme="minorEastAsia" w:cs="Arial" w:hint="eastAsia"/>
          <w:color w:val="282C34"/>
          <w:szCs w:val="21"/>
        </w:rPr>
        <w:t>オンライン</w:t>
      </w:r>
      <w:r w:rsidR="00653364">
        <w:rPr>
          <w:rFonts w:asciiTheme="minorEastAsia" w:hAnsiTheme="minorEastAsia" w:cs="Arial" w:hint="eastAsia"/>
          <w:color w:val="282C34"/>
          <w:szCs w:val="21"/>
        </w:rPr>
        <w:t>決済サービス</w:t>
      </w:r>
      <w:r w:rsidR="007553B4" w:rsidRPr="004A6F36">
        <w:rPr>
          <w:rFonts w:asciiTheme="minorEastAsia" w:hAnsiTheme="minorEastAsia" w:cs="Arial" w:hint="eastAsia"/>
          <w:color w:val="282C34"/>
          <w:szCs w:val="21"/>
        </w:rPr>
        <w:t>「</w:t>
      </w:r>
      <w:proofErr w:type="spellStart"/>
      <w:r w:rsidR="007553B4" w:rsidRPr="004A6F36">
        <w:rPr>
          <w:rFonts w:cs="Arial"/>
          <w:color w:val="282C34"/>
          <w:szCs w:val="21"/>
        </w:rPr>
        <w:t>WeChat</w:t>
      </w:r>
      <w:proofErr w:type="spellEnd"/>
      <w:r w:rsidR="002436E9">
        <w:rPr>
          <w:rFonts w:cs="Arial"/>
          <w:color w:val="282C34"/>
          <w:szCs w:val="21"/>
        </w:rPr>
        <w:t xml:space="preserve"> </w:t>
      </w:r>
      <w:r w:rsidR="007553B4" w:rsidRPr="004A6F36">
        <w:rPr>
          <w:rFonts w:cs="Arial"/>
          <w:color w:val="282C34"/>
          <w:szCs w:val="21"/>
        </w:rPr>
        <w:t>Pay</w:t>
      </w:r>
      <w:r w:rsidR="007553B4" w:rsidRPr="004A6F36">
        <w:rPr>
          <w:rFonts w:asciiTheme="minorEastAsia" w:hAnsiTheme="minorEastAsia" w:cs="Arial" w:hint="eastAsia"/>
          <w:color w:val="282C34"/>
          <w:szCs w:val="21"/>
        </w:rPr>
        <w:t>」</w:t>
      </w:r>
      <w:r w:rsidR="00082C15">
        <w:rPr>
          <w:rFonts w:asciiTheme="minorEastAsia" w:hAnsiTheme="minorEastAsia" w:cs="Arial" w:hint="eastAsia"/>
          <w:color w:val="282C34"/>
          <w:szCs w:val="21"/>
        </w:rPr>
        <w:t>に関する決済</w:t>
      </w:r>
      <w:r>
        <w:rPr>
          <w:rFonts w:asciiTheme="minorEastAsia" w:hAnsiTheme="minorEastAsia" w:cs="Arial" w:hint="eastAsia"/>
          <w:color w:val="282C34"/>
          <w:szCs w:val="21"/>
        </w:rPr>
        <w:t>代行事業を行う権限を獲得したことにより、</w:t>
      </w:r>
      <w:r w:rsidR="007553B4" w:rsidRPr="004A6F36">
        <w:rPr>
          <w:rFonts w:asciiTheme="minorEastAsia" w:hAnsiTheme="minorEastAsia" w:cs="Arial" w:hint="eastAsia"/>
          <w:color w:val="282C34"/>
          <w:szCs w:val="21"/>
        </w:rPr>
        <w:t>店舗様へ</w:t>
      </w:r>
      <w:r w:rsidR="00082C15">
        <w:rPr>
          <w:rFonts w:asciiTheme="minorEastAsia" w:hAnsiTheme="minorEastAsia" w:cs="Arial" w:hint="eastAsia"/>
          <w:color w:val="282C34"/>
          <w:szCs w:val="21"/>
        </w:rPr>
        <w:t>の</w:t>
      </w:r>
      <w:r>
        <w:rPr>
          <w:rFonts w:asciiTheme="minorEastAsia" w:hAnsiTheme="minorEastAsia" w:cs="Arial" w:hint="eastAsia"/>
          <w:color w:val="282C34"/>
          <w:szCs w:val="21"/>
        </w:rPr>
        <w:t>提案を開始</w:t>
      </w:r>
      <w:r w:rsidR="00ED5695">
        <w:rPr>
          <w:rFonts w:asciiTheme="minorEastAsia" w:hAnsiTheme="minorEastAsia" w:cs="Arial" w:hint="eastAsia"/>
          <w:color w:val="282C34"/>
          <w:szCs w:val="21"/>
        </w:rPr>
        <w:t>いた</w:t>
      </w:r>
      <w:r>
        <w:rPr>
          <w:rFonts w:asciiTheme="minorEastAsia" w:hAnsiTheme="minorEastAsia" w:cs="Arial" w:hint="eastAsia"/>
          <w:color w:val="282C34"/>
          <w:szCs w:val="21"/>
        </w:rPr>
        <w:t>し</w:t>
      </w:r>
      <w:r w:rsidR="00ED5695">
        <w:rPr>
          <w:rFonts w:asciiTheme="minorEastAsia" w:hAnsiTheme="minorEastAsia" w:cs="Arial" w:hint="eastAsia"/>
          <w:color w:val="282C34"/>
          <w:szCs w:val="21"/>
        </w:rPr>
        <w:t>ます</w:t>
      </w:r>
      <w:r w:rsidR="007553B4" w:rsidRPr="004A6F36">
        <w:rPr>
          <w:rFonts w:asciiTheme="minorEastAsia" w:hAnsiTheme="minorEastAsia" w:cs="Arial" w:hint="eastAsia"/>
          <w:color w:val="282C34"/>
          <w:szCs w:val="21"/>
        </w:rPr>
        <w:t>。</w:t>
      </w:r>
    </w:p>
    <w:p w:rsidR="004A6F36" w:rsidRDefault="004A6F36" w:rsidP="007553B4">
      <w:pPr>
        <w:rPr>
          <w:rFonts w:asciiTheme="minorEastAsia" w:hAnsiTheme="minorEastAsia" w:cs="Arial"/>
          <w:color w:val="282C34"/>
          <w:szCs w:val="21"/>
        </w:rPr>
      </w:pPr>
      <w:r>
        <w:rPr>
          <w:rFonts w:asciiTheme="minorEastAsia" w:hAnsiTheme="minorEastAsia" w:cs="Arial" w:hint="eastAsia"/>
          <w:color w:val="282C34"/>
          <w:szCs w:val="21"/>
        </w:rPr>
        <w:t xml:space="preserve">　</w:t>
      </w:r>
      <w:r w:rsidR="007553B4" w:rsidRPr="004A6F36">
        <w:rPr>
          <w:rFonts w:asciiTheme="minorEastAsia" w:hAnsiTheme="minorEastAsia" w:cs="Arial" w:hint="eastAsia"/>
          <w:color w:val="282C34"/>
          <w:szCs w:val="21"/>
        </w:rPr>
        <w:t>また、</w:t>
      </w:r>
      <w:proofErr w:type="spellStart"/>
      <w:r w:rsidR="007553B4" w:rsidRPr="00D51D14">
        <w:rPr>
          <w:rFonts w:cs="Arial"/>
          <w:color w:val="282C34"/>
          <w:szCs w:val="21"/>
        </w:rPr>
        <w:t>WeChat</w:t>
      </w:r>
      <w:proofErr w:type="spellEnd"/>
      <w:r w:rsidR="007553B4" w:rsidRPr="004A6F36">
        <w:rPr>
          <w:rFonts w:asciiTheme="minorEastAsia" w:hAnsiTheme="minorEastAsia" w:cs="Arial" w:hint="eastAsia"/>
          <w:color w:val="282C34"/>
          <w:szCs w:val="21"/>
        </w:rPr>
        <w:t>への日本法人公式アカウント</w:t>
      </w:r>
      <w:r>
        <w:rPr>
          <w:rFonts w:asciiTheme="minorEastAsia" w:hAnsiTheme="minorEastAsia" w:cs="Arial" w:hint="eastAsia"/>
          <w:color w:val="282C34"/>
          <w:szCs w:val="21"/>
        </w:rPr>
        <w:t>開設の</w:t>
      </w:r>
      <w:r w:rsidR="007553B4" w:rsidRPr="004A6F36">
        <w:rPr>
          <w:rFonts w:asciiTheme="minorEastAsia" w:hAnsiTheme="minorEastAsia" w:cs="Arial" w:hint="eastAsia"/>
          <w:color w:val="282C34"/>
          <w:szCs w:val="21"/>
        </w:rPr>
        <w:t>申込窓口として</w:t>
      </w:r>
      <w:r w:rsidR="00346214">
        <w:rPr>
          <w:rFonts w:asciiTheme="minorEastAsia" w:hAnsiTheme="minorEastAsia" w:cs="Arial" w:hint="eastAsia"/>
          <w:color w:val="282C34"/>
          <w:szCs w:val="21"/>
        </w:rPr>
        <w:t>サポートできるようになり</w:t>
      </w:r>
      <w:r>
        <w:rPr>
          <w:rFonts w:asciiTheme="minorEastAsia" w:hAnsiTheme="minorEastAsia" w:cs="Arial" w:hint="eastAsia"/>
          <w:color w:val="282C34"/>
          <w:szCs w:val="21"/>
        </w:rPr>
        <w:t>、</w:t>
      </w:r>
      <w:proofErr w:type="spellStart"/>
      <w:r>
        <w:rPr>
          <w:rFonts w:cs="Arial"/>
          <w:color w:val="282C34"/>
          <w:szCs w:val="21"/>
        </w:rPr>
        <w:t>WeChat</w:t>
      </w:r>
      <w:proofErr w:type="spellEnd"/>
      <w:r>
        <w:rPr>
          <w:rFonts w:cs="Arial" w:hint="eastAsia"/>
          <w:color w:val="282C34"/>
          <w:szCs w:val="21"/>
        </w:rPr>
        <w:t>ユーザーへ</w:t>
      </w:r>
      <w:r w:rsidR="00ED5695">
        <w:rPr>
          <w:rFonts w:cs="Arial" w:hint="eastAsia"/>
          <w:color w:val="282C34"/>
          <w:szCs w:val="21"/>
        </w:rPr>
        <w:t>の効果的な</w:t>
      </w:r>
      <w:r w:rsidR="00A53FA4">
        <w:rPr>
          <w:rFonts w:cs="Arial" w:hint="eastAsia"/>
          <w:color w:val="282C34"/>
          <w:szCs w:val="21"/>
        </w:rPr>
        <w:t>プロモーション</w:t>
      </w:r>
      <w:r w:rsidR="00ED5695">
        <w:rPr>
          <w:rFonts w:cs="Arial" w:hint="eastAsia"/>
          <w:color w:val="282C34"/>
          <w:szCs w:val="21"/>
        </w:rPr>
        <w:t>の支援も開始しいたます。</w:t>
      </w:r>
    </w:p>
    <w:p w:rsidR="007553B4" w:rsidRPr="004A6F36" w:rsidRDefault="004A6F36" w:rsidP="007553B4">
      <w:pPr>
        <w:rPr>
          <w:rFonts w:asciiTheme="minorEastAsia" w:hAnsiTheme="minorEastAsia" w:cs="Arial"/>
          <w:color w:val="282C34"/>
          <w:szCs w:val="21"/>
        </w:rPr>
      </w:pPr>
      <w:r>
        <w:rPr>
          <w:rFonts w:asciiTheme="minorEastAsia" w:hAnsiTheme="minorEastAsia" w:cs="Arial" w:hint="eastAsia"/>
          <w:color w:val="282C34"/>
          <w:szCs w:val="21"/>
        </w:rPr>
        <w:t xml:space="preserve">　以上のことにより、</w:t>
      </w:r>
      <w:r w:rsidR="008239D8">
        <w:rPr>
          <w:rFonts w:asciiTheme="minorEastAsia" w:hAnsiTheme="minorEastAsia" w:cs="Arial" w:hint="eastAsia"/>
          <w:color w:val="282C34"/>
          <w:szCs w:val="21"/>
        </w:rPr>
        <w:t>当社は、約</w:t>
      </w:r>
      <w:r w:rsidR="008239D8">
        <w:rPr>
          <w:rFonts w:asciiTheme="minorEastAsia" w:hAnsiTheme="minorEastAsia" w:cs="Arial"/>
          <w:color w:val="282C34"/>
          <w:szCs w:val="21"/>
        </w:rPr>
        <w:t>7</w:t>
      </w:r>
      <w:r w:rsidR="008239D8">
        <w:rPr>
          <w:rFonts w:asciiTheme="minorEastAsia" w:hAnsiTheme="minorEastAsia" w:cs="Arial" w:hint="eastAsia"/>
          <w:color w:val="282C34"/>
          <w:szCs w:val="21"/>
        </w:rPr>
        <w:t>億人</w:t>
      </w:r>
      <w:r w:rsidR="00ED5695">
        <w:rPr>
          <w:rFonts w:asciiTheme="minorEastAsia" w:hAnsiTheme="minorEastAsia" w:cs="Arial" w:hint="eastAsia"/>
          <w:color w:val="282C34"/>
          <w:szCs w:val="21"/>
        </w:rPr>
        <w:t>も</w:t>
      </w:r>
      <w:r w:rsidR="008239D8">
        <w:rPr>
          <w:rFonts w:asciiTheme="minorEastAsia" w:hAnsiTheme="minorEastAsia" w:cs="Arial" w:hint="eastAsia"/>
          <w:color w:val="282C34"/>
          <w:szCs w:val="21"/>
        </w:rPr>
        <w:t>のユーザーを持つ</w:t>
      </w:r>
      <w:proofErr w:type="spellStart"/>
      <w:r w:rsidRPr="00D51D14">
        <w:rPr>
          <w:rFonts w:cs="Arial"/>
          <w:color w:val="282C34"/>
          <w:szCs w:val="21"/>
        </w:rPr>
        <w:t>WeChat</w:t>
      </w:r>
      <w:proofErr w:type="spellEnd"/>
      <w:r w:rsidR="00ED5695">
        <w:rPr>
          <w:rFonts w:cs="Arial" w:hint="eastAsia"/>
          <w:color w:val="282C34"/>
          <w:szCs w:val="21"/>
        </w:rPr>
        <w:t>経済圏</w:t>
      </w:r>
      <w:r w:rsidR="008239D8">
        <w:rPr>
          <w:rFonts w:asciiTheme="minorEastAsia" w:hAnsiTheme="minorEastAsia" w:cs="Arial" w:hint="eastAsia"/>
          <w:color w:val="282C34"/>
          <w:szCs w:val="21"/>
        </w:rPr>
        <w:t>への情報発信・プロモーションを通じた認知拡大と訪日</w:t>
      </w:r>
      <w:r w:rsidR="00082C15">
        <w:rPr>
          <w:rFonts w:asciiTheme="minorEastAsia" w:hAnsiTheme="minorEastAsia" w:cs="Arial" w:hint="eastAsia"/>
          <w:color w:val="282C34"/>
          <w:szCs w:val="21"/>
        </w:rPr>
        <w:t>中国人</w:t>
      </w:r>
      <w:r w:rsidR="008239D8">
        <w:rPr>
          <w:rFonts w:asciiTheme="minorEastAsia" w:hAnsiTheme="minorEastAsia" w:cs="Arial" w:hint="eastAsia"/>
          <w:color w:val="282C34"/>
          <w:szCs w:val="21"/>
        </w:rPr>
        <w:t>の集客効果、また慣れ親しんだ</w:t>
      </w:r>
      <w:r w:rsidR="007553B4" w:rsidRPr="004A6F36">
        <w:rPr>
          <w:rFonts w:asciiTheme="minorEastAsia" w:hAnsiTheme="minorEastAsia" w:cs="Arial" w:hint="eastAsia"/>
          <w:color w:val="282C34"/>
          <w:szCs w:val="21"/>
        </w:rPr>
        <w:t>決済手段</w:t>
      </w:r>
      <w:r w:rsidR="008239D8">
        <w:rPr>
          <w:rFonts w:asciiTheme="minorEastAsia" w:hAnsiTheme="minorEastAsia" w:cs="Arial" w:hint="eastAsia"/>
          <w:color w:val="282C34"/>
          <w:szCs w:val="21"/>
        </w:rPr>
        <w:t>の提供による利便性向上により、店舗様のインバウンド売上の拡大へ、総合的にサポートして参ります。</w:t>
      </w:r>
    </w:p>
    <w:p w:rsidR="007553B4" w:rsidRPr="004A6F36" w:rsidRDefault="008239D8" w:rsidP="007553B4">
      <w:pPr>
        <w:rPr>
          <w:rFonts w:asciiTheme="minorEastAsia" w:hAnsiTheme="minorEastAsia" w:cs="Arial"/>
          <w:color w:val="282C34"/>
          <w:szCs w:val="21"/>
        </w:rPr>
      </w:pPr>
      <w:r>
        <w:rPr>
          <w:rFonts w:asciiTheme="minorEastAsia" w:hAnsiTheme="minorEastAsia" w:cs="Arial" w:hint="eastAsia"/>
          <w:color w:val="282C34"/>
          <w:szCs w:val="21"/>
        </w:rPr>
        <w:t xml:space="preserve">　当社</w:t>
      </w:r>
      <w:r w:rsidR="007553B4" w:rsidRPr="004A6F36">
        <w:rPr>
          <w:rFonts w:asciiTheme="minorEastAsia" w:hAnsiTheme="minorEastAsia" w:cs="Arial" w:hint="eastAsia"/>
          <w:color w:val="282C34"/>
          <w:szCs w:val="21"/>
        </w:rPr>
        <w:t>は設立よりメイン事業として取り組んで</w:t>
      </w:r>
      <w:r>
        <w:rPr>
          <w:rFonts w:asciiTheme="minorEastAsia" w:hAnsiTheme="minorEastAsia" w:cs="Arial" w:hint="eastAsia"/>
          <w:color w:val="282C34"/>
          <w:szCs w:val="21"/>
        </w:rPr>
        <w:t>き</w:t>
      </w:r>
      <w:r w:rsidR="007553B4" w:rsidRPr="004A6F36">
        <w:rPr>
          <w:rFonts w:asciiTheme="minorEastAsia" w:hAnsiTheme="minorEastAsia" w:cs="Arial" w:hint="eastAsia"/>
          <w:color w:val="282C34"/>
          <w:szCs w:val="21"/>
        </w:rPr>
        <w:t>たクレジットカード決済代行会社としての実績とノウハウをもって、いち早く</w:t>
      </w:r>
      <w:r w:rsidR="00ED5695">
        <w:rPr>
          <w:rFonts w:asciiTheme="minorEastAsia" w:hAnsiTheme="minorEastAsia" w:cs="Arial" w:hint="eastAsia"/>
          <w:color w:val="282C34"/>
          <w:szCs w:val="21"/>
        </w:rPr>
        <w:t>この新サービスの</w:t>
      </w:r>
      <w:r w:rsidR="007553B4" w:rsidRPr="004A6F36">
        <w:rPr>
          <w:rFonts w:asciiTheme="minorEastAsia" w:hAnsiTheme="minorEastAsia" w:cs="Arial" w:hint="eastAsia"/>
          <w:color w:val="282C34"/>
          <w:szCs w:val="21"/>
        </w:rPr>
        <w:t>認知度向上</w:t>
      </w:r>
      <w:r w:rsidR="00ED5695">
        <w:rPr>
          <w:rFonts w:asciiTheme="minorEastAsia" w:hAnsiTheme="minorEastAsia" w:cs="Arial" w:hint="eastAsia"/>
          <w:color w:val="282C34"/>
          <w:szCs w:val="21"/>
        </w:rPr>
        <w:t>と導入推進</w:t>
      </w:r>
      <w:r w:rsidR="007553B4" w:rsidRPr="004A6F36">
        <w:rPr>
          <w:rFonts w:asciiTheme="minorEastAsia" w:hAnsiTheme="minorEastAsia" w:cs="Arial" w:hint="eastAsia"/>
          <w:color w:val="282C34"/>
          <w:szCs w:val="21"/>
        </w:rPr>
        <w:t>に向けて準備を進め</w:t>
      </w:r>
      <w:r w:rsidR="00ED5695">
        <w:rPr>
          <w:rFonts w:asciiTheme="minorEastAsia" w:hAnsiTheme="minorEastAsia" w:cs="Arial" w:hint="eastAsia"/>
          <w:color w:val="282C34"/>
          <w:szCs w:val="21"/>
        </w:rPr>
        <w:t>、企業様の成長のお手伝いをし</w:t>
      </w:r>
      <w:r w:rsidR="007553B4" w:rsidRPr="004A6F36">
        <w:rPr>
          <w:rFonts w:asciiTheme="minorEastAsia" w:hAnsiTheme="minorEastAsia" w:cs="Arial" w:hint="eastAsia"/>
          <w:color w:val="282C34"/>
          <w:szCs w:val="21"/>
        </w:rPr>
        <w:t>て</w:t>
      </w:r>
      <w:r w:rsidR="00ED5695">
        <w:rPr>
          <w:rFonts w:asciiTheme="minorEastAsia" w:hAnsiTheme="minorEastAsia" w:cs="Arial" w:hint="eastAsia"/>
          <w:color w:val="282C34"/>
          <w:szCs w:val="21"/>
        </w:rPr>
        <w:t>参り</w:t>
      </w:r>
      <w:r w:rsidR="007553B4" w:rsidRPr="004A6F36">
        <w:rPr>
          <w:rFonts w:asciiTheme="minorEastAsia" w:hAnsiTheme="minorEastAsia" w:cs="Arial" w:hint="eastAsia"/>
          <w:color w:val="282C34"/>
          <w:szCs w:val="21"/>
        </w:rPr>
        <w:t>ます。</w:t>
      </w:r>
    </w:p>
    <w:p w:rsidR="007553B4" w:rsidRPr="00A96CEC" w:rsidRDefault="007553B4" w:rsidP="007553B4">
      <w:pPr>
        <w:rPr>
          <w:rFonts w:asciiTheme="minorEastAsia" w:hAnsiTheme="minorEastAsia" w:cs="Arial"/>
          <w:color w:val="282C34"/>
          <w:szCs w:val="21"/>
        </w:rPr>
      </w:pPr>
    </w:p>
    <w:p w:rsidR="007553B4" w:rsidRPr="004A6F36" w:rsidRDefault="007553B4" w:rsidP="007553B4">
      <w:pPr>
        <w:rPr>
          <w:rFonts w:asciiTheme="minorEastAsia" w:hAnsiTheme="minorEastAsia" w:cs="Arial"/>
          <w:color w:val="282C34"/>
          <w:szCs w:val="21"/>
        </w:rPr>
      </w:pPr>
      <w:r w:rsidRPr="004A6F36">
        <w:rPr>
          <w:rFonts w:asciiTheme="minorEastAsia" w:hAnsiTheme="minorEastAsia" w:cs="Arial" w:hint="eastAsia"/>
          <w:color w:val="282C34"/>
          <w:szCs w:val="21"/>
        </w:rPr>
        <w:t>＜</w:t>
      </w:r>
      <w:proofErr w:type="spellStart"/>
      <w:r w:rsidRPr="00D51D14">
        <w:rPr>
          <w:rFonts w:cs="Arial"/>
          <w:color w:val="282C34"/>
          <w:szCs w:val="21"/>
        </w:rPr>
        <w:t>WeChat</w:t>
      </w:r>
      <w:proofErr w:type="spellEnd"/>
      <w:r w:rsidRPr="00D51D14">
        <w:rPr>
          <w:rFonts w:cs="Arial"/>
          <w:color w:val="282C34"/>
          <w:szCs w:val="21"/>
        </w:rPr>
        <w:t xml:space="preserve"> Pay</w:t>
      </w:r>
      <w:r w:rsidRPr="004A6F36">
        <w:rPr>
          <w:rFonts w:asciiTheme="minorEastAsia" w:hAnsiTheme="minorEastAsia" w:cs="Arial" w:hint="eastAsia"/>
          <w:color w:val="282C34"/>
          <w:szCs w:val="21"/>
        </w:rPr>
        <w:t>とは＞</w:t>
      </w:r>
    </w:p>
    <w:p w:rsidR="007553B4" w:rsidRPr="004A6F36" w:rsidRDefault="007553B4" w:rsidP="007553B4">
      <w:pPr>
        <w:rPr>
          <w:rFonts w:asciiTheme="minorEastAsia" w:hAnsiTheme="minorEastAsia" w:cs="Arial"/>
          <w:color w:val="282C34"/>
          <w:szCs w:val="21"/>
        </w:rPr>
      </w:pPr>
      <w:proofErr w:type="spellStart"/>
      <w:r w:rsidRPr="00D51D14">
        <w:rPr>
          <w:rFonts w:cs="Arial"/>
          <w:color w:val="282C34"/>
          <w:szCs w:val="21"/>
        </w:rPr>
        <w:t>WeChat</w:t>
      </w:r>
      <w:proofErr w:type="spellEnd"/>
      <w:r w:rsidRPr="004A6F36">
        <w:rPr>
          <w:rFonts w:asciiTheme="minorEastAsia" w:hAnsiTheme="minorEastAsia" w:cs="Arial" w:hint="eastAsia"/>
          <w:color w:val="282C34"/>
          <w:szCs w:val="21"/>
        </w:rPr>
        <w:t>の利用者に対して展開する決済サービスで、</w:t>
      </w:r>
      <w:proofErr w:type="spellStart"/>
      <w:r w:rsidRPr="00D51D14">
        <w:rPr>
          <w:rFonts w:cs="Arial"/>
          <w:color w:val="282C34"/>
          <w:szCs w:val="21"/>
        </w:rPr>
        <w:t>iPhone</w:t>
      </w:r>
      <w:proofErr w:type="spellEnd"/>
      <w:r w:rsidRPr="004A6F36">
        <w:rPr>
          <w:rFonts w:asciiTheme="minorEastAsia" w:hAnsiTheme="minorEastAsia" w:cs="Arial" w:hint="eastAsia"/>
          <w:color w:val="282C34"/>
          <w:szCs w:val="21"/>
        </w:rPr>
        <w:t>や</w:t>
      </w:r>
      <w:r w:rsidRPr="00D51D14">
        <w:rPr>
          <w:rFonts w:cs="Arial"/>
          <w:color w:val="282C34"/>
          <w:szCs w:val="21"/>
        </w:rPr>
        <w:t>iPad</w:t>
      </w:r>
      <w:r w:rsidRPr="004A6F36">
        <w:rPr>
          <w:rFonts w:asciiTheme="minorEastAsia" w:hAnsiTheme="minorEastAsia" w:cs="Arial" w:hint="eastAsia"/>
          <w:color w:val="282C34"/>
          <w:szCs w:val="21"/>
        </w:rPr>
        <w:t>どうしでアプリの</w:t>
      </w:r>
      <w:r w:rsidRPr="00D51D14">
        <w:rPr>
          <w:rFonts w:cs="Arial"/>
          <w:color w:val="282C34"/>
          <w:szCs w:val="21"/>
        </w:rPr>
        <w:t>QR</w:t>
      </w:r>
      <w:r w:rsidRPr="004A6F36">
        <w:rPr>
          <w:rFonts w:asciiTheme="minorEastAsia" w:hAnsiTheme="minorEastAsia" w:cs="Arial" w:hint="eastAsia"/>
          <w:color w:val="282C34"/>
          <w:szCs w:val="21"/>
        </w:rPr>
        <w:t>コードを読み込むことで決済を完了させる仕組みです。</w:t>
      </w:r>
      <w:proofErr w:type="spellStart"/>
      <w:r w:rsidRPr="00D51D14">
        <w:rPr>
          <w:rFonts w:cs="Arial"/>
          <w:color w:val="282C34"/>
          <w:szCs w:val="21"/>
        </w:rPr>
        <w:t>WeChat</w:t>
      </w:r>
      <w:proofErr w:type="spellEnd"/>
      <w:r w:rsidRPr="00D51D14">
        <w:rPr>
          <w:rFonts w:cs="Arial"/>
          <w:color w:val="282C34"/>
          <w:szCs w:val="21"/>
        </w:rPr>
        <w:t xml:space="preserve"> Pay</w:t>
      </w:r>
      <w:r w:rsidRPr="004A6F36">
        <w:rPr>
          <w:rFonts w:asciiTheme="minorEastAsia" w:hAnsiTheme="minorEastAsia" w:cs="Arial" w:hint="eastAsia"/>
          <w:color w:val="282C34"/>
          <w:szCs w:val="21"/>
        </w:rPr>
        <w:t>は</w:t>
      </w:r>
      <w:r w:rsidRPr="00D51D14">
        <w:rPr>
          <w:rFonts w:cs="Arial"/>
          <w:color w:val="282C34"/>
          <w:szCs w:val="21"/>
        </w:rPr>
        <w:t>2013</w:t>
      </w:r>
      <w:r w:rsidRPr="004A6F36">
        <w:rPr>
          <w:rFonts w:asciiTheme="minorEastAsia" w:hAnsiTheme="minorEastAsia" w:cs="Arial" w:hint="eastAsia"/>
          <w:color w:val="282C34"/>
          <w:szCs w:val="21"/>
        </w:rPr>
        <w:t>年のサービス開始より急速に利用者数を伸ばし、現在では1日で数千万回の利用を超えております。</w:t>
      </w:r>
      <w:r w:rsidR="00D51D14">
        <w:rPr>
          <w:rFonts w:asciiTheme="minorEastAsia" w:hAnsiTheme="minorEastAsia" w:cs="Arial" w:hint="eastAsia"/>
          <w:color w:val="282C34"/>
          <w:szCs w:val="21"/>
        </w:rPr>
        <w:t>訪</w:t>
      </w:r>
      <w:r w:rsidRPr="004A6F36">
        <w:rPr>
          <w:rFonts w:asciiTheme="minorEastAsia" w:hAnsiTheme="minorEastAsia" w:cs="Arial" w:hint="eastAsia"/>
          <w:color w:val="282C34"/>
          <w:szCs w:val="21"/>
        </w:rPr>
        <w:t>日中国人のほとんどは「</w:t>
      </w:r>
      <w:proofErr w:type="spellStart"/>
      <w:r w:rsidRPr="00D51D14">
        <w:rPr>
          <w:rFonts w:cs="Arial"/>
          <w:color w:val="282C34"/>
          <w:szCs w:val="21"/>
        </w:rPr>
        <w:t>WeChat</w:t>
      </w:r>
      <w:proofErr w:type="spellEnd"/>
      <w:r w:rsidRPr="00D51D14">
        <w:rPr>
          <w:rFonts w:cs="Arial"/>
          <w:color w:val="282C34"/>
          <w:szCs w:val="21"/>
        </w:rPr>
        <w:t xml:space="preserve"> Pay</w:t>
      </w:r>
      <w:r w:rsidRPr="004A6F36">
        <w:rPr>
          <w:rFonts w:asciiTheme="minorEastAsia" w:hAnsiTheme="minorEastAsia" w:cs="Arial" w:hint="eastAsia"/>
          <w:color w:val="282C34"/>
          <w:szCs w:val="21"/>
        </w:rPr>
        <w:t>」の利用経験があります。韓国に続き日本での「</w:t>
      </w:r>
      <w:proofErr w:type="spellStart"/>
      <w:r w:rsidRPr="00D51D14">
        <w:rPr>
          <w:rFonts w:cs="Arial"/>
          <w:color w:val="282C34"/>
          <w:szCs w:val="21"/>
        </w:rPr>
        <w:t>WeChat</w:t>
      </w:r>
      <w:proofErr w:type="spellEnd"/>
      <w:r w:rsidRPr="00D51D14">
        <w:rPr>
          <w:rFonts w:cs="Arial"/>
          <w:color w:val="282C34"/>
          <w:szCs w:val="21"/>
        </w:rPr>
        <w:t xml:space="preserve"> Pay</w:t>
      </w:r>
      <w:r w:rsidRPr="004A6F36">
        <w:rPr>
          <w:rFonts w:asciiTheme="minorEastAsia" w:hAnsiTheme="minorEastAsia" w:cs="Arial" w:hint="eastAsia"/>
          <w:color w:val="282C34"/>
          <w:szCs w:val="21"/>
        </w:rPr>
        <w:t>」</w:t>
      </w:r>
      <w:r w:rsidR="00D51D14">
        <w:rPr>
          <w:rFonts w:asciiTheme="minorEastAsia" w:hAnsiTheme="minorEastAsia" w:cs="Arial" w:hint="eastAsia"/>
          <w:color w:val="282C34"/>
          <w:szCs w:val="21"/>
        </w:rPr>
        <w:t>が</w:t>
      </w:r>
      <w:r w:rsidRPr="004A6F36">
        <w:rPr>
          <w:rFonts w:asciiTheme="minorEastAsia" w:hAnsiTheme="minorEastAsia" w:cs="Arial" w:hint="eastAsia"/>
          <w:color w:val="282C34"/>
          <w:szCs w:val="21"/>
        </w:rPr>
        <w:t>利用</w:t>
      </w:r>
      <w:r w:rsidR="00D51D14">
        <w:rPr>
          <w:rFonts w:asciiTheme="minorEastAsia" w:hAnsiTheme="minorEastAsia" w:cs="Arial" w:hint="eastAsia"/>
          <w:color w:val="282C34"/>
          <w:szCs w:val="21"/>
        </w:rPr>
        <w:t>可能な</w:t>
      </w:r>
      <w:r w:rsidRPr="004A6F36">
        <w:rPr>
          <w:rFonts w:asciiTheme="minorEastAsia" w:hAnsiTheme="minorEastAsia" w:cs="Arial" w:hint="eastAsia"/>
          <w:color w:val="282C34"/>
          <w:szCs w:val="21"/>
        </w:rPr>
        <w:t>加盟店の増加を期待する声</w:t>
      </w:r>
      <w:r w:rsidR="00D51D14">
        <w:rPr>
          <w:rFonts w:asciiTheme="minorEastAsia" w:hAnsiTheme="minorEastAsia" w:cs="Arial" w:hint="eastAsia"/>
          <w:color w:val="282C34"/>
          <w:szCs w:val="21"/>
        </w:rPr>
        <w:t>が</w:t>
      </w:r>
      <w:r w:rsidRPr="004A6F36">
        <w:rPr>
          <w:rFonts w:asciiTheme="minorEastAsia" w:hAnsiTheme="minorEastAsia" w:cs="Arial" w:hint="eastAsia"/>
          <w:color w:val="282C34"/>
          <w:szCs w:val="21"/>
        </w:rPr>
        <w:t>増えて</w:t>
      </w:r>
      <w:r w:rsidR="00D51D14">
        <w:rPr>
          <w:rFonts w:asciiTheme="minorEastAsia" w:hAnsiTheme="minorEastAsia" w:cs="Arial" w:hint="eastAsia"/>
          <w:color w:val="282C34"/>
          <w:szCs w:val="21"/>
        </w:rPr>
        <w:t>おりま</w:t>
      </w:r>
      <w:r w:rsidRPr="004A6F36">
        <w:rPr>
          <w:rFonts w:asciiTheme="minorEastAsia" w:hAnsiTheme="minorEastAsia" w:cs="Arial" w:hint="eastAsia"/>
          <w:color w:val="282C34"/>
          <w:szCs w:val="21"/>
        </w:rPr>
        <w:t>す。</w:t>
      </w:r>
    </w:p>
    <w:p w:rsidR="007553B4" w:rsidRPr="004A6F36" w:rsidRDefault="007553B4" w:rsidP="007553B4">
      <w:pPr>
        <w:rPr>
          <w:rFonts w:asciiTheme="minorEastAsia" w:hAnsiTheme="minorEastAsia" w:cs="Arial"/>
          <w:color w:val="282C34"/>
          <w:szCs w:val="21"/>
        </w:rPr>
      </w:pPr>
    </w:p>
    <w:p w:rsidR="007553B4" w:rsidRPr="004A6F36" w:rsidRDefault="007553B4" w:rsidP="007553B4">
      <w:pPr>
        <w:rPr>
          <w:rFonts w:asciiTheme="minorEastAsia" w:hAnsiTheme="minorEastAsia" w:cs="Arial"/>
          <w:color w:val="282C34"/>
          <w:szCs w:val="21"/>
        </w:rPr>
        <w:sectPr w:rsidR="007553B4" w:rsidRPr="004A6F36" w:rsidSect="00101092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7553B4" w:rsidRPr="004A6F36" w:rsidRDefault="007553B4" w:rsidP="007553B4">
      <w:pPr>
        <w:rPr>
          <w:rFonts w:asciiTheme="minorEastAsia" w:hAnsiTheme="minorEastAsia" w:cs="Arial"/>
          <w:color w:val="282C34"/>
          <w:szCs w:val="21"/>
        </w:rPr>
      </w:pPr>
      <w:r w:rsidRPr="004A6F36">
        <w:rPr>
          <w:rFonts w:asciiTheme="minorEastAsia" w:hAnsiTheme="minorEastAsia" w:cs="Arial" w:hint="eastAsia"/>
          <w:color w:val="282C34"/>
          <w:szCs w:val="21"/>
        </w:rPr>
        <w:lastRenderedPageBreak/>
        <w:t>＜</w:t>
      </w:r>
      <w:r w:rsidR="00D51D14">
        <w:rPr>
          <w:rFonts w:asciiTheme="minorEastAsia" w:hAnsiTheme="minorEastAsia" w:cs="Arial" w:hint="eastAsia"/>
          <w:color w:val="282C34"/>
          <w:szCs w:val="21"/>
        </w:rPr>
        <w:t>当社の</w:t>
      </w:r>
      <w:r w:rsidR="00082C15">
        <w:rPr>
          <w:rFonts w:asciiTheme="minorEastAsia" w:hAnsiTheme="minorEastAsia" w:cs="Arial" w:hint="eastAsia"/>
          <w:color w:val="282C34"/>
          <w:szCs w:val="21"/>
        </w:rPr>
        <w:t>今後の</w:t>
      </w:r>
      <w:r w:rsidR="00D51D14">
        <w:rPr>
          <w:rFonts w:asciiTheme="minorEastAsia" w:hAnsiTheme="minorEastAsia" w:cs="Arial" w:hint="eastAsia"/>
          <w:color w:val="282C34"/>
          <w:szCs w:val="21"/>
        </w:rPr>
        <w:t>取り組み</w:t>
      </w:r>
      <w:r w:rsidR="00082C15">
        <w:rPr>
          <w:rFonts w:asciiTheme="minorEastAsia" w:hAnsiTheme="minorEastAsia" w:cs="Arial" w:hint="eastAsia"/>
          <w:color w:val="282C34"/>
          <w:szCs w:val="21"/>
        </w:rPr>
        <w:t>方針</w:t>
      </w:r>
      <w:r w:rsidRPr="004A6F36">
        <w:rPr>
          <w:rFonts w:asciiTheme="minorEastAsia" w:hAnsiTheme="minorEastAsia" w:cs="Arial" w:hint="eastAsia"/>
          <w:color w:val="282C34"/>
          <w:szCs w:val="21"/>
        </w:rPr>
        <w:t xml:space="preserve">＞　　　</w:t>
      </w:r>
    </w:p>
    <w:p w:rsidR="006E74FE" w:rsidRDefault="00D51D14" w:rsidP="006E74FE">
      <w:pPr>
        <w:jc w:val="left"/>
        <w:rPr>
          <w:rFonts w:asciiTheme="minorEastAsia" w:hAnsiTheme="minorEastAsia" w:cs="Arial"/>
          <w:color w:val="282C34"/>
          <w:szCs w:val="21"/>
        </w:rPr>
        <w:sectPr w:rsidR="006E74FE" w:rsidSect="006E74FE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  <w:r>
        <w:rPr>
          <w:rFonts w:asciiTheme="minorEastAsia" w:hAnsiTheme="minorEastAsia" w:cs="Arial" w:hint="eastAsia"/>
          <w:color w:val="282C34"/>
          <w:szCs w:val="21"/>
        </w:rPr>
        <w:t>当</w:t>
      </w:r>
      <w:r w:rsidR="007553B4" w:rsidRPr="004A6F36">
        <w:rPr>
          <w:rFonts w:asciiTheme="minorEastAsia" w:hAnsiTheme="minorEastAsia" w:cs="Arial" w:hint="eastAsia"/>
          <w:color w:val="282C34"/>
          <w:szCs w:val="21"/>
        </w:rPr>
        <w:t>社は</w:t>
      </w:r>
      <w:r w:rsidR="00082C15">
        <w:rPr>
          <w:rFonts w:asciiTheme="minorEastAsia" w:hAnsiTheme="minorEastAsia" w:cs="Arial" w:hint="eastAsia"/>
          <w:color w:val="282C34"/>
          <w:szCs w:val="21"/>
        </w:rPr>
        <w:t>、</w:t>
      </w:r>
      <w:r w:rsidR="007553B4" w:rsidRPr="004A6F36">
        <w:rPr>
          <w:rFonts w:asciiTheme="minorEastAsia" w:hAnsiTheme="minorEastAsia" w:cs="Arial" w:hint="eastAsia"/>
          <w:color w:val="282C34"/>
          <w:szCs w:val="21"/>
        </w:rPr>
        <w:t>日本で「</w:t>
      </w:r>
      <w:proofErr w:type="spellStart"/>
      <w:r w:rsidR="007553B4" w:rsidRPr="00723C44">
        <w:rPr>
          <w:rFonts w:cs="Arial"/>
          <w:color w:val="282C34"/>
          <w:szCs w:val="21"/>
        </w:rPr>
        <w:t>WeChat</w:t>
      </w:r>
      <w:proofErr w:type="spellEnd"/>
      <w:r w:rsidR="007553B4" w:rsidRPr="00723C44">
        <w:rPr>
          <w:rFonts w:cs="Arial"/>
          <w:color w:val="282C34"/>
          <w:szCs w:val="21"/>
        </w:rPr>
        <w:t xml:space="preserve"> Pay</w:t>
      </w:r>
      <w:r w:rsidR="007553B4" w:rsidRPr="004A6F36">
        <w:rPr>
          <w:rFonts w:asciiTheme="minorEastAsia" w:hAnsiTheme="minorEastAsia" w:cs="Arial" w:hint="eastAsia"/>
          <w:color w:val="282C34"/>
          <w:szCs w:val="21"/>
        </w:rPr>
        <w:t>」加盟店様を全国的に増やし、</w:t>
      </w:r>
      <w:r w:rsidR="00346214">
        <w:rPr>
          <w:rFonts w:asciiTheme="minorEastAsia" w:hAnsiTheme="minorEastAsia" w:cs="Arial" w:hint="eastAsia"/>
          <w:color w:val="282C34"/>
          <w:szCs w:val="21"/>
        </w:rPr>
        <w:t>訪日</w:t>
      </w:r>
      <w:r w:rsidR="007553B4" w:rsidRPr="004A6F36">
        <w:rPr>
          <w:rFonts w:asciiTheme="minorEastAsia" w:hAnsiTheme="minorEastAsia" w:cs="Arial" w:hint="eastAsia"/>
          <w:color w:val="282C34"/>
          <w:szCs w:val="21"/>
        </w:rPr>
        <w:t>中国人が決済しやすい環境を整えること。同時に日本の企業様を「</w:t>
      </w:r>
      <w:proofErr w:type="spellStart"/>
      <w:r w:rsidR="007553B4" w:rsidRPr="00723C44">
        <w:rPr>
          <w:rFonts w:cs="Arial"/>
          <w:color w:val="282C34"/>
          <w:szCs w:val="21"/>
        </w:rPr>
        <w:t>WeChat</w:t>
      </w:r>
      <w:proofErr w:type="spellEnd"/>
      <w:r w:rsidR="007553B4" w:rsidRPr="004A6F36">
        <w:rPr>
          <w:rFonts w:asciiTheme="minorEastAsia" w:hAnsiTheme="minorEastAsia" w:cs="Arial" w:hint="eastAsia"/>
          <w:color w:val="282C34"/>
          <w:szCs w:val="21"/>
        </w:rPr>
        <w:t>公式アカウント」を通し</w:t>
      </w:r>
      <w:r w:rsidR="00082C15">
        <w:rPr>
          <w:rFonts w:asciiTheme="minorEastAsia" w:hAnsiTheme="minorEastAsia" w:cs="Arial" w:hint="eastAsia"/>
          <w:color w:val="282C34"/>
          <w:szCs w:val="21"/>
        </w:rPr>
        <w:t>て</w:t>
      </w:r>
      <w:r w:rsidR="007553B4" w:rsidRPr="004A6F36">
        <w:rPr>
          <w:rFonts w:asciiTheme="minorEastAsia" w:hAnsiTheme="minorEastAsia" w:cs="Arial" w:hint="eastAsia"/>
          <w:color w:val="282C34"/>
          <w:szCs w:val="21"/>
        </w:rPr>
        <w:t>プロモーションすることで</w:t>
      </w:r>
      <w:r w:rsidR="006E74FE">
        <w:rPr>
          <w:rFonts w:asciiTheme="minorEastAsia" w:hAnsiTheme="minorEastAsia" w:cs="Arial" w:hint="eastAsia"/>
          <w:color w:val="282C34"/>
          <w:szCs w:val="21"/>
        </w:rPr>
        <w:t>、</w:t>
      </w:r>
      <w:r w:rsidR="007553B4" w:rsidRPr="004A6F36">
        <w:rPr>
          <w:rFonts w:asciiTheme="minorEastAsia" w:hAnsiTheme="minorEastAsia" w:cs="Arial" w:hint="eastAsia"/>
          <w:color w:val="282C34"/>
          <w:szCs w:val="21"/>
        </w:rPr>
        <w:t>日本の企業様や観光地の認知、来日来店</w:t>
      </w:r>
      <w:r w:rsidR="006E74FE">
        <w:rPr>
          <w:rFonts w:asciiTheme="minorEastAsia" w:hAnsiTheme="minorEastAsia" w:cs="Arial" w:hint="eastAsia"/>
          <w:color w:val="282C34"/>
          <w:szCs w:val="21"/>
        </w:rPr>
        <w:t>に貢献すること。以上</w:t>
      </w:r>
      <w:r w:rsidR="006E74FE">
        <w:rPr>
          <w:rFonts w:asciiTheme="minorEastAsia" w:hAnsiTheme="minorEastAsia" w:cs="Arial"/>
          <w:color w:val="282C34"/>
          <w:szCs w:val="21"/>
        </w:rPr>
        <w:t>2</w:t>
      </w:r>
      <w:r w:rsidR="006E74FE">
        <w:rPr>
          <w:rFonts w:asciiTheme="minorEastAsia" w:hAnsiTheme="minorEastAsia" w:cs="Arial" w:hint="eastAsia"/>
          <w:color w:val="282C34"/>
          <w:szCs w:val="21"/>
        </w:rPr>
        <w:t>点を基本方針とし、今後、積極的に事業展開を図って参ります。</w:t>
      </w:r>
    </w:p>
    <w:p w:rsidR="006E74FE" w:rsidRDefault="006E74FE" w:rsidP="007553B4">
      <w:pPr>
        <w:jc w:val="left"/>
        <w:rPr>
          <w:rFonts w:asciiTheme="minorEastAsia" w:hAnsiTheme="minorEastAsia" w:cs="Arial"/>
          <w:color w:val="282C34"/>
          <w:szCs w:val="21"/>
        </w:rPr>
        <w:sectPr w:rsidR="006E74FE" w:rsidSect="00101092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:rsidR="007553B4" w:rsidRPr="002436E9" w:rsidRDefault="007553B4" w:rsidP="007553B4">
      <w:pPr>
        <w:jc w:val="left"/>
        <w:rPr>
          <w:rFonts w:asciiTheme="minorEastAsia" w:hAnsiTheme="minorEastAsia" w:cs="Arial"/>
          <w:color w:val="282C34"/>
          <w:szCs w:val="21"/>
        </w:rPr>
        <w:sectPr w:rsidR="007553B4" w:rsidRPr="002436E9" w:rsidSect="00101092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  <w:r w:rsidRPr="004D23CC">
        <w:rPr>
          <w:rFonts w:ascii="Arial" w:hAnsi="Arial" w:cs="Arial"/>
          <w:noProof/>
          <w:color w:val="282C34"/>
          <w:szCs w:val="21"/>
        </w:rPr>
        <w:lastRenderedPageBreak/>
        <w:drawing>
          <wp:inline distT="0" distB="0" distL="0" distR="0">
            <wp:extent cx="2564765" cy="3156634"/>
            <wp:effectExtent l="19050" t="19050" r="26035" b="24716"/>
            <wp:docPr id="6" name="図 1" descr="webwxgetmsgimg_副本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10" descr="webwxgetmsgimg_副本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t="9727" b="12896"/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315663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3C44" w:rsidRPr="00723C44" w:rsidRDefault="005634FC" w:rsidP="007553B4">
      <w:pPr>
        <w:jc w:val="left"/>
        <w:rPr>
          <w:rFonts w:asciiTheme="minorEastAsia" w:hAnsiTheme="minorEastAsia" w:cs="Arial"/>
          <w:color w:val="282C34"/>
          <w:sz w:val="18"/>
          <w:szCs w:val="21"/>
        </w:rPr>
      </w:pPr>
      <w:r w:rsidRPr="005634FC">
        <w:rPr>
          <w:rFonts w:asciiTheme="minorEastAsia" w:hAnsiTheme="minorEastAsia" w:cs="Arial" w:hint="eastAsia"/>
          <w:color w:val="282C34"/>
          <w:szCs w:val="21"/>
        </w:rPr>
        <w:lastRenderedPageBreak/>
        <w:t xml:space="preserve">　　　　　　　　　　　　　　　　　　　　　</w:t>
      </w:r>
      <w:r w:rsidRPr="005634FC">
        <w:rPr>
          <w:rFonts w:asciiTheme="minorEastAsia" w:hAnsiTheme="minorEastAsia" w:cs="Arial" w:hint="eastAsia"/>
          <w:color w:val="282C34"/>
          <w:sz w:val="18"/>
          <w:szCs w:val="21"/>
        </w:rPr>
        <w:t>参考：企業様名義の公式アカウントが作成できます</w:t>
      </w:r>
    </w:p>
    <w:sectPr w:rsidR="00723C44" w:rsidRPr="00723C44" w:rsidSect="00101092">
      <w:type w:val="continuous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22D3" w:rsidRDefault="00B822D3" w:rsidP="00346214">
      <w:r>
        <w:separator/>
      </w:r>
    </w:p>
  </w:endnote>
  <w:endnote w:type="continuationSeparator" w:id="0">
    <w:p w:rsidR="00B822D3" w:rsidRDefault="00B822D3" w:rsidP="003462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22D3" w:rsidRDefault="00B822D3" w:rsidP="00346214">
      <w:r>
        <w:separator/>
      </w:r>
    </w:p>
  </w:footnote>
  <w:footnote w:type="continuationSeparator" w:id="0">
    <w:p w:rsidR="00B822D3" w:rsidRDefault="00B822D3" w:rsidP="003462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trackRevisions/>
  <w:defaultTabStop w:val="840"/>
  <w:displayHorizontalDrawingGridEvery w:val="0"/>
  <w:displayVerticalDrawingGridEvery w:val="2"/>
  <w:characterSpacingControl w:val="compressPunctuation"/>
  <w:hdrShapeDefaults>
    <o:shapedefaults v:ext="edit" spidmax="614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53B4"/>
    <w:rsid w:val="00082C15"/>
    <w:rsid w:val="00101092"/>
    <w:rsid w:val="002436E9"/>
    <w:rsid w:val="00346214"/>
    <w:rsid w:val="00414BDD"/>
    <w:rsid w:val="004A6F36"/>
    <w:rsid w:val="004D23CC"/>
    <w:rsid w:val="00522B61"/>
    <w:rsid w:val="005634FC"/>
    <w:rsid w:val="00653364"/>
    <w:rsid w:val="006958B4"/>
    <w:rsid w:val="006E74FE"/>
    <w:rsid w:val="00723C44"/>
    <w:rsid w:val="007553B4"/>
    <w:rsid w:val="008239D8"/>
    <w:rsid w:val="0084660B"/>
    <w:rsid w:val="009D285A"/>
    <w:rsid w:val="00A53FA4"/>
    <w:rsid w:val="00A874EF"/>
    <w:rsid w:val="00A96CEC"/>
    <w:rsid w:val="00B822D3"/>
    <w:rsid w:val="00C93F28"/>
    <w:rsid w:val="00D51D14"/>
    <w:rsid w:val="00ED5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3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53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7553B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Revision"/>
    <w:hidden/>
    <w:uiPriority w:val="99"/>
    <w:semiHidden/>
    <w:rsid w:val="00ED5695"/>
  </w:style>
  <w:style w:type="paragraph" w:styleId="a6">
    <w:name w:val="header"/>
    <w:basedOn w:val="a"/>
    <w:link w:val="a7"/>
    <w:uiPriority w:val="99"/>
    <w:semiHidden/>
    <w:unhideWhenUsed/>
    <w:rsid w:val="0034621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semiHidden/>
    <w:rsid w:val="00346214"/>
  </w:style>
  <w:style w:type="paragraph" w:styleId="a8">
    <w:name w:val="footer"/>
    <w:basedOn w:val="a"/>
    <w:link w:val="a9"/>
    <w:uiPriority w:val="99"/>
    <w:semiHidden/>
    <w:unhideWhenUsed/>
    <w:rsid w:val="0034621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semiHidden/>
    <w:rsid w:val="0034621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3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53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7553B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Revision"/>
    <w:hidden/>
    <w:uiPriority w:val="99"/>
    <w:semiHidden/>
    <w:rsid w:val="00ED56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shouichi.sakaue</dc:creator>
  <cp:lastModifiedBy>yiling.liu</cp:lastModifiedBy>
  <cp:revision>4</cp:revision>
  <dcterms:created xsi:type="dcterms:W3CDTF">2016-06-04T03:07:00Z</dcterms:created>
  <dcterms:modified xsi:type="dcterms:W3CDTF">2016-06-04T03:08:00Z</dcterms:modified>
</cp:coreProperties>
</file>